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03758" w14:textId="77777777" w:rsidR="005D3DEB" w:rsidRDefault="005D3DEB" w:rsidP="00B155A8">
      <w:pPr>
        <w:pStyle w:val="a3"/>
        <w:spacing w:before="64" w:line="360" w:lineRule="auto"/>
        <w:ind w:left="0" w:right="138"/>
        <w:jc w:val="right"/>
        <w:rPr>
          <w:spacing w:val="-2"/>
          <w:sz w:val="28"/>
          <w:szCs w:val="28"/>
        </w:rPr>
      </w:pPr>
    </w:p>
    <w:p w14:paraId="105CC837" w14:textId="35FB04A1" w:rsidR="005D3DEB" w:rsidRDefault="005D3DEB" w:rsidP="005D3DEB">
      <w:pPr>
        <w:spacing w:line="360" w:lineRule="auto"/>
        <w:ind w:firstLine="70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Во исполнение пункта 9 Плана мероприятий на 2021-2025 годы </w:t>
      </w:r>
      <w:r>
        <w:rPr>
          <w:spacing w:val="-10"/>
          <w:sz w:val="28"/>
          <w:szCs w:val="28"/>
        </w:rPr>
        <w:br/>
        <w:t xml:space="preserve">по реализации Концепции развития системы профилактики безнадзорности </w:t>
      </w:r>
      <w:r>
        <w:rPr>
          <w:spacing w:val="-10"/>
          <w:sz w:val="28"/>
          <w:szCs w:val="28"/>
        </w:rPr>
        <w:br/>
        <w:t xml:space="preserve">и правонарушений несовершеннолетних, утвержденного распоряжением Правительства Российской Федерации от 22.03.2017 № 520-р (в редакции распоряжения Правительства Российской Федерации от 18.03.2021 № 656-р), </w:t>
      </w:r>
      <w:r>
        <w:rPr>
          <w:spacing w:val="-10"/>
          <w:sz w:val="28"/>
          <w:szCs w:val="28"/>
        </w:rPr>
        <w:br/>
      </w:r>
      <w:r>
        <w:rPr>
          <w:spacing w:val="-10"/>
          <w:sz w:val="28"/>
          <w:szCs w:val="28"/>
        </w:rPr>
        <w:t>управление образования администрации Чугуевского муниципального округа</w:t>
      </w:r>
      <w:r>
        <w:rPr>
          <w:spacing w:val="-10"/>
          <w:sz w:val="28"/>
          <w:szCs w:val="28"/>
        </w:rPr>
        <w:t xml:space="preserve"> (далее </w:t>
      </w:r>
      <w:r>
        <w:rPr>
          <w:spacing w:val="-10"/>
          <w:sz w:val="28"/>
          <w:szCs w:val="28"/>
        </w:rPr>
        <w:t>–</w:t>
      </w:r>
      <w:r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управление образования</w:t>
      </w:r>
      <w:r>
        <w:rPr>
          <w:spacing w:val="-10"/>
          <w:sz w:val="28"/>
          <w:szCs w:val="28"/>
        </w:rPr>
        <w:t xml:space="preserve">) направляет информационно-профилактические материалы о новых социально-негативных явлениях </w:t>
      </w:r>
      <w:r>
        <w:rPr>
          <w:spacing w:val="-10"/>
          <w:sz w:val="28"/>
          <w:szCs w:val="28"/>
        </w:rPr>
        <w:br/>
        <w:t xml:space="preserve">в детской и молодежной среде. </w:t>
      </w:r>
    </w:p>
    <w:p w14:paraId="527991D0" w14:textId="7909D77C" w:rsidR="005D3DEB" w:rsidRDefault="005D3DEB" w:rsidP="005D3DEB">
      <w:pPr>
        <w:spacing w:line="360" w:lineRule="auto"/>
        <w:ind w:firstLine="70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Управление образования</w:t>
      </w:r>
      <w:r>
        <w:rPr>
          <w:spacing w:val="-10"/>
          <w:sz w:val="28"/>
          <w:szCs w:val="28"/>
        </w:rPr>
        <w:t xml:space="preserve"> рекомендует при планировании и реализации профилактической работы с несовершеннолетними учитывать данную информацию, акцентировав внимание на повышение информационной грамотности детей.</w:t>
      </w:r>
    </w:p>
    <w:p w14:paraId="73BC018A" w14:textId="77777777" w:rsidR="005D3DEB" w:rsidRDefault="005D3DEB" w:rsidP="00B155A8">
      <w:pPr>
        <w:pStyle w:val="a3"/>
        <w:spacing w:before="64" w:line="360" w:lineRule="auto"/>
        <w:ind w:left="0" w:right="138"/>
        <w:jc w:val="right"/>
        <w:rPr>
          <w:spacing w:val="-2"/>
          <w:sz w:val="28"/>
          <w:szCs w:val="28"/>
        </w:rPr>
      </w:pPr>
    </w:p>
    <w:p w14:paraId="5FEB5AEB" w14:textId="77777777" w:rsidR="005D3DEB" w:rsidRDefault="005D3DEB" w:rsidP="00B155A8">
      <w:pPr>
        <w:pStyle w:val="a3"/>
        <w:spacing w:before="64" w:line="360" w:lineRule="auto"/>
        <w:ind w:left="0" w:right="138"/>
        <w:jc w:val="right"/>
        <w:rPr>
          <w:spacing w:val="-2"/>
          <w:sz w:val="28"/>
          <w:szCs w:val="28"/>
        </w:rPr>
      </w:pPr>
    </w:p>
    <w:p w14:paraId="578A8261" w14:textId="77777777" w:rsidR="005D3DEB" w:rsidRDefault="005D3DEB" w:rsidP="00B155A8">
      <w:pPr>
        <w:pStyle w:val="a3"/>
        <w:spacing w:before="64" w:line="360" w:lineRule="auto"/>
        <w:ind w:left="0" w:right="138"/>
        <w:jc w:val="right"/>
        <w:rPr>
          <w:spacing w:val="-2"/>
          <w:sz w:val="28"/>
          <w:szCs w:val="28"/>
        </w:rPr>
      </w:pPr>
    </w:p>
    <w:p w14:paraId="0390D5DC" w14:textId="77777777" w:rsidR="005D3DEB" w:rsidRDefault="005D3DEB" w:rsidP="00B155A8">
      <w:pPr>
        <w:pStyle w:val="a3"/>
        <w:spacing w:before="64" w:line="360" w:lineRule="auto"/>
        <w:ind w:left="0" w:right="138"/>
        <w:jc w:val="right"/>
        <w:rPr>
          <w:spacing w:val="-2"/>
          <w:sz w:val="28"/>
          <w:szCs w:val="28"/>
        </w:rPr>
      </w:pPr>
    </w:p>
    <w:p w14:paraId="672A356E" w14:textId="77777777" w:rsidR="005D3DEB" w:rsidRDefault="005D3DEB" w:rsidP="00B155A8">
      <w:pPr>
        <w:pStyle w:val="a3"/>
        <w:spacing w:before="64" w:line="360" w:lineRule="auto"/>
        <w:ind w:left="0" w:right="138"/>
        <w:jc w:val="right"/>
        <w:rPr>
          <w:spacing w:val="-2"/>
          <w:sz w:val="28"/>
          <w:szCs w:val="28"/>
        </w:rPr>
      </w:pPr>
    </w:p>
    <w:p w14:paraId="08F74BA0" w14:textId="77777777" w:rsidR="005D3DEB" w:rsidRDefault="005D3DEB" w:rsidP="00B155A8">
      <w:pPr>
        <w:pStyle w:val="a3"/>
        <w:spacing w:before="64" w:line="360" w:lineRule="auto"/>
        <w:ind w:left="0" w:right="138"/>
        <w:jc w:val="right"/>
        <w:rPr>
          <w:spacing w:val="-2"/>
          <w:sz w:val="28"/>
          <w:szCs w:val="28"/>
        </w:rPr>
      </w:pPr>
    </w:p>
    <w:p w14:paraId="7909F47F" w14:textId="77777777" w:rsidR="005D3DEB" w:rsidRDefault="005D3DEB" w:rsidP="00B155A8">
      <w:pPr>
        <w:pStyle w:val="a3"/>
        <w:spacing w:before="64" w:line="360" w:lineRule="auto"/>
        <w:ind w:left="0" w:right="138"/>
        <w:jc w:val="right"/>
        <w:rPr>
          <w:spacing w:val="-2"/>
          <w:sz w:val="28"/>
          <w:szCs w:val="28"/>
        </w:rPr>
      </w:pPr>
    </w:p>
    <w:p w14:paraId="22FE6D15" w14:textId="77777777" w:rsidR="005D3DEB" w:rsidRDefault="005D3DEB" w:rsidP="00B155A8">
      <w:pPr>
        <w:pStyle w:val="a3"/>
        <w:spacing w:before="64" w:line="360" w:lineRule="auto"/>
        <w:ind w:left="0" w:right="138"/>
        <w:jc w:val="right"/>
        <w:rPr>
          <w:spacing w:val="-2"/>
          <w:sz w:val="28"/>
          <w:szCs w:val="28"/>
        </w:rPr>
      </w:pPr>
    </w:p>
    <w:p w14:paraId="6E84591F" w14:textId="77777777" w:rsidR="005D3DEB" w:rsidRDefault="005D3DEB" w:rsidP="00B155A8">
      <w:pPr>
        <w:pStyle w:val="a3"/>
        <w:spacing w:before="64" w:line="360" w:lineRule="auto"/>
        <w:ind w:left="0" w:right="138"/>
        <w:jc w:val="right"/>
        <w:rPr>
          <w:spacing w:val="-2"/>
          <w:sz w:val="28"/>
          <w:szCs w:val="28"/>
        </w:rPr>
      </w:pPr>
    </w:p>
    <w:p w14:paraId="720354A2" w14:textId="77777777" w:rsidR="005D3DEB" w:rsidRDefault="005D3DEB" w:rsidP="00B155A8">
      <w:pPr>
        <w:pStyle w:val="a3"/>
        <w:spacing w:before="64" w:line="360" w:lineRule="auto"/>
        <w:ind w:left="0" w:right="138"/>
        <w:jc w:val="right"/>
        <w:rPr>
          <w:spacing w:val="-2"/>
          <w:sz w:val="28"/>
          <w:szCs w:val="28"/>
        </w:rPr>
      </w:pPr>
    </w:p>
    <w:p w14:paraId="22916EC5" w14:textId="77777777" w:rsidR="005D3DEB" w:rsidRDefault="005D3DEB" w:rsidP="00B155A8">
      <w:pPr>
        <w:pStyle w:val="a3"/>
        <w:spacing w:before="64" w:line="360" w:lineRule="auto"/>
        <w:ind w:left="0" w:right="138"/>
        <w:jc w:val="right"/>
        <w:rPr>
          <w:spacing w:val="-2"/>
          <w:sz w:val="28"/>
          <w:szCs w:val="28"/>
        </w:rPr>
      </w:pPr>
    </w:p>
    <w:p w14:paraId="520FACDE" w14:textId="77777777" w:rsidR="005D3DEB" w:rsidRDefault="005D3DEB" w:rsidP="00B155A8">
      <w:pPr>
        <w:pStyle w:val="a3"/>
        <w:spacing w:before="64" w:line="360" w:lineRule="auto"/>
        <w:ind w:left="0" w:right="138"/>
        <w:jc w:val="right"/>
        <w:rPr>
          <w:spacing w:val="-2"/>
          <w:sz w:val="28"/>
          <w:szCs w:val="28"/>
        </w:rPr>
      </w:pPr>
    </w:p>
    <w:p w14:paraId="268D6B5F" w14:textId="77777777" w:rsidR="005D3DEB" w:rsidRDefault="005D3DEB" w:rsidP="00B155A8">
      <w:pPr>
        <w:pStyle w:val="a3"/>
        <w:spacing w:before="64" w:line="360" w:lineRule="auto"/>
        <w:ind w:left="0" w:right="138"/>
        <w:jc w:val="right"/>
        <w:rPr>
          <w:spacing w:val="-2"/>
          <w:sz w:val="28"/>
          <w:szCs w:val="28"/>
        </w:rPr>
      </w:pPr>
    </w:p>
    <w:p w14:paraId="769A24C7" w14:textId="77777777" w:rsidR="005D3DEB" w:rsidRDefault="005D3DEB" w:rsidP="00B155A8">
      <w:pPr>
        <w:pStyle w:val="a3"/>
        <w:spacing w:before="64" w:line="360" w:lineRule="auto"/>
        <w:ind w:left="0" w:right="138"/>
        <w:jc w:val="right"/>
        <w:rPr>
          <w:spacing w:val="-2"/>
          <w:sz w:val="28"/>
          <w:szCs w:val="28"/>
        </w:rPr>
      </w:pPr>
    </w:p>
    <w:p w14:paraId="18BCF29E" w14:textId="77777777" w:rsidR="005D3DEB" w:rsidRDefault="005D3DEB" w:rsidP="00B155A8">
      <w:pPr>
        <w:pStyle w:val="a3"/>
        <w:spacing w:before="64" w:line="360" w:lineRule="auto"/>
        <w:ind w:left="0" w:right="138"/>
        <w:jc w:val="right"/>
        <w:rPr>
          <w:spacing w:val="-2"/>
          <w:sz w:val="28"/>
          <w:szCs w:val="28"/>
        </w:rPr>
      </w:pPr>
    </w:p>
    <w:p w14:paraId="59CB40F7" w14:textId="77777777" w:rsidR="005D3DEB" w:rsidRDefault="005D3DEB" w:rsidP="00B155A8">
      <w:pPr>
        <w:pStyle w:val="a3"/>
        <w:spacing w:before="64" w:line="360" w:lineRule="auto"/>
        <w:ind w:left="0" w:right="138"/>
        <w:jc w:val="right"/>
        <w:rPr>
          <w:spacing w:val="-2"/>
          <w:sz w:val="28"/>
          <w:szCs w:val="28"/>
        </w:rPr>
      </w:pPr>
    </w:p>
    <w:p w14:paraId="31FD1A8C" w14:textId="77777777" w:rsidR="005D3DEB" w:rsidRDefault="005D3DEB" w:rsidP="00B155A8">
      <w:pPr>
        <w:pStyle w:val="a3"/>
        <w:spacing w:before="64" w:line="360" w:lineRule="auto"/>
        <w:ind w:left="0" w:right="138"/>
        <w:jc w:val="right"/>
        <w:rPr>
          <w:spacing w:val="-2"/>
          <w:sz w:val="28"/>
          <w:szCs w:val="28"/>
        </w:rPr>
      </w:pPr>
    </w:p>
    <w:p w14:paraId="4CC897F7" w14:textId="55F04786" w:rsidR="00DF2EC3" w:rsidRDefault="006362CD" w:rsidP="00B155A8">
      <w:pPr>
        <w:pStyle w:val="a3"/>
        <w:spacing w:before="64" w:line="360" w:lineRule="auto"/>
        <w:ind w:left="0" w:right="138"/>
        <w:jc w:val="right"/>
        <w:rPr>
          <w:sz w:val="28"/>
          <w:szCs w:val="28"/>
        </w:rPr>
      </w:pPr>
      <w:bookmarkStart w:id="0" w:name="_GoBack"/>
      <w:bookmarkEnd w:id="0"/>
      <w:r w:rsidRPr="00B155A8">
        <w:rPr>
          <w:spacing w:val="-2"/>
          <w:sz w:val="28"/>
          <w:szCs w:val="28"/>
        </w:rPr>
        <w:t>Приложение</w:t>
      </w:r>
    </w:p>
    <w:p w14:paraId="467AAFA7" w14:textId="77777777" w:rsidR="00B155A8" w:rsidRPr="00B155A8" w:rsidRDefault="00B155A8" w:rsidP="00B155A8">
      <w:pPr>
        <w:pStyle w:val="a3"/>
        <w:spacing w:before="64" w:line="360" w:lineRule="auto"/>
        <w:ind w:left="0" w:right="138"/>
        <w:jc w:val="right"/>
        <w:rPr>
          <w:sz w:val="28"/>
          <w:szCs w:val="28"/>
        </w:rPr>
      </w:pPr>
    </w:p>
    <w:p w14:paraId="6BB17A19" w14:textId="77777777" w:rsidR="00DF2EC3" w:rsidRPr="00B155A8" w:rsidRDefault="006362CD" w:rsidP="00B155A8">
      <w:pPr>
        <w:pStyle w:val="a3"/>
        <w:spacing w:line="360" w:lineRule="auto"/>
        <w:ind w:left="1280" w:right="324" w:hanging="979"/>
        <w:jc w:val="center"/>
        <w:rPr>
          <w:sz w:val="28"/>
          <w:szCs w:val="28"/>
        </w:rPr>
      </w:pPr>
      <w:r w:rsidRPr="00B155A8">
        <w:rPr>
          <w:sz w:val="28"/>
          <w:szCs w:val="28"/>
        </w:rPr>
        <w:t>Информационно-профилактические</w:t>
      </w:r>
      <w:r w:rsidRPr="00B155A8">
        <w:rPr>
          <w:spacing w:val="-19"/>
          <w:sz w:val="28"/>
          <w:szCs w:val="28"/>
        </w:rPr>
        <w:t xml:space="preserve"> </w:t>
      </w:r>
      <w:r w:rsidRPr="00B155A8">
        <w:rPr>
          <w:sz w:val="28"/>
          <w:szCs w:val="28"/>
        </w:rPr>
        <w:t>материалы</w:t>
      </w:r>
      <w:r w:rsidRPr="00B155A8">
        <w:rPr>
          <w:spacing w:val="-9"/>
          <w:sz w:val="28"/>
          <w:szCs w:val="28"/>
        </w:rPr>
        <w:t xml:space="preserve"> </w:t>
      </w:r>
      <w:r w:rsidRPr="00B155A8">
        <w:rPr>
          <w:sz w:val="28"/>
          <w:szCs w:val="28"/>
        </w:rPr>
        <w:t>о</w:t>
      </w:r>
      <w:r w:rsidRPr="00B155A8">
        <w:rPr>
          <w:spacing w:val="-19"/>
          <w:sz w:val="28"/>
          <w:szCs w:val="28"/>
        </w:rPr>
        <w:t xml:space="preserve"> </w:t>
      </w:r>
      <w:r w:rsidRPr="00B155A8">
        <w:rPr>
          <w:sz w:val="28"/>
          <w:szCs w:val="28"/>
        </w:rPr>
        <w:t>новых</w:t>
      </w:r>
      <w:r w:rsidRPr="00B155A8">
        <w:rPr>
          <w:spacing w:val="-18"/>
          <w:sz w:val="28"/>
          <w:szCs w:val="28"/>
        </w:rPr>
        <w:t xml:space="preserve"> </w:t>
      </w:r>
      <w:r w:rsidRPr="00B155A8">
        <w:rPr>
          <w:sz w:val="28"/>
          <w:szCs w:val="28"/>
        </w:rPr>
        <w:t>социально- негативных явлениях в</w:t>
      </w:r>
      <w:r w:rsidRPr="00B155A8">
        <w:rPr>
          <w:spacing w:val="-1"/>
          <w:sz w:val="28"/>
          <w:szCs w:val="28"/>
        </w:rPr>
        <w:t xml:space="preserve"> </w:t>
      </w:r>
      <w:r w:rsidRPr="00B155A8">
        <w:rPr>
          <w:sz w:val="28"/>
          <w:szCs w:val="28"/>
        </w:rPr>
        <w:t>детской и молодежной среде</w:t>
      </w:r>
    </w:p>
    <w:p w14:paraId="12A60885" w14:textId="77777777" w:rsidR="00DF2EC3" w:rsidRPr="00B155A8" w:rsidRDefault="00DF2EC3" w:rsidP="00B155A8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14:paraId="06A19E7A" w14:textId="77777777" w:rsidR="00DF2EC3" w:rsidRPr="00B155A8" w:rsidRDefault="006362CD" w:rsidP="00B155A8">
      <w:pPr>
        <w:pStyle w:val="a3"/>
        <w:spacing w:line="360" w:lineRule="auto"/>
        <w:ind w:right="128" w:firstLine="783"/>
        <w:rPr>
          <w:sz w:val="28"/>
          <w:szCs w:val="28"/>
        </w:rPr>
      </w:pPr>
      <w:r w:rsidRPr="00B155A8">
        <w:rPr>
          <w:sz w:val="28"/>
          <w:szCs w:val="28"/>
        </w:rPr>
        <w:t xml:space="preserve">Федеральным агентством по делам молодежи в рамках работы </w:t>
      </w:r>
      <w:r w:rsidR="00B155A8">
        <w:rPr>
          <w:sz w:val="28"/>
          <w:szCs w:val="28"/>
        </w:rPr>
        <w:br/>
      </w:r>
      <w:r w:rsidRPr="00B155A8">
        <w:rPr>
          <w:sz w:val="28"/>
          <w:szCs w:val="28"/>
        </w:rPr>
        <w:t>по</w:t>
      </w:r>
      <w:r w:rsidRPr="00B155A8">
        <w:rPr>
          <w:spacing w:val="-2"/>
          <w:sz w:val="28"/>
          <w:szCs w:val="28"/>
        </w:rPr>
        <w:t xml:space="preserve"> </w:t>
      </w:r>
      <w:r w:rsidRPr="00B155A8">
        <w:rPr>
          <w:sz w:val="28"/>
          <w:szCs w:val="28"/>
        </w:rPr>
        <w:t>выявлению в</w:t>
      </w:r>
      <w:r w:rsidRPr="00B155A8">
        <w:rPr>
          <w:spacing w:val="-6"/>
          <w:sz w:val="28"/>
          <w:szCs w:val="28"/>
        </w:rPr>
        <w:t xml:space="preserve"> </w:t>
      </w:r>
      <w:r w:rsidRPr="00B155A8">
        <w:rPr>
          <w:sz w:val="28"/>
          <w:szCs w:val="28"/>
        </w:rPr>
        <w:t>сети Интернет новых социально-негативных</w:t>
      </w:r>
      <w:r w:rsidRPr="00B155A8">
        <w:rPr>
          <w:spacing w:val="-8"/>
          <w:sz w:val="28"/>
          <w:szCs w:val="28"/>
        </w:rPr>
        <w:t xml:space="preserve"> </w:t>
      </w:r>
      <w:r w:rsidRPr="00B155A8">
        <w:rPr>
          <w:sz w:val="28"/>
          <w:szCs w:val="28"/>
        </w:rPr>
        <w:t xml:space="preserve">явлений </w:t>
      </w:r>
      <w:r w:rsidR="00B155A8">
        <w:rPr>
          <w:sz w:val="28"/>
          <w:szCs w:val="28"/>
        </w:rPr>
        <w:br/>
      </w:r>
      <w:r w:rsidRPr="00B155A8">
        <w:rPr>
          <w:sz w:val="28"/>
          <w:szCs w:val="28"/>
        </w:rPr>
        <w:t>в</w:t>
      </w:r>
      <w:r w:rsidRPr="00B155A8">
        <w:rPr>
          <w:spacing w:val="40"/>
          <w:sz w:val="28"/>
          <w:szCs w:val="28"/>
        </w:rPr>
        <w:t xml:space="preserve">  </w:t>
      </w:r>
      <w:r w:rsidRPr="00B155A8">
        <w:rPr>
          <w:sz w:val="28"/>
          <w:szCs w:val="28"/>
        </w:rPr>
        <w:t>детской</w:t>
      </w:r>
      <w:r w:rsidRPr="00B155A8">
        <w:rPr>
          <w:spacing w:val="40"/>
          <w:sz w:val="28"/>
          <w:szCs w:val="28"/>
        </w:rPr>
        <w:t xml:space="preserve">  </w:t>
      </w:r>
      <w:r w:rsidRPr="00B155A8">
        <w:rPr>
          <w:sz w:val="28"/>
          <w:szCs w:val="28"/>
        </w:rPr>
        <w:t>и</w:t>
      </w:r>
      <w:r w:rsidRPr="00B155A8">
        <w:rPr>
          <w:spacing w:val="40"/>
          <w:sz w:val="28"/>
          <w:szCs w:val="28"/>
        </w:rPr>
        <w:t xml:space="preserve">  </w:t>
      </w:r>
      <w:r w:rsidRPr="00B155A8">
        <w:rPr>
          <w:sz w:val="28"/>
          <w:szCs w:val="28"/>
        </w:rPr>
        <w:t>молодежной</w:t>
      </w:r>
      <w:r w:rsidRPr="00B155A8">
        <w:rPr>
          <w:spacing w:val="57"/>
          <w:sz w:val="28"/>
          <w:szCs w:val="28"/>
        </w:rPr>
        <w:t xml:space="preserve">  </w:t>
      </w:r>
      <w:r w:rsidRPr="00B155A8">
        <w:rPr>
          <w:sz w:val="28"/>
          <w:szCs w:val="28"/>
        </w:rPr>
        <w:t>среде,</w:t>
      </w:r>
      <w:r w:rsidRPr="00B155A8">
        <w:rPr>
          <w:spacing w:val="40"/>
          <w:sz w:val="28"/>
          <w:szCs w:val="28"/>
        </w:rPr>
        <w:t xml:space="preserve">  </w:t>
      </w:r>
      <w:r w:rsidRPr="00B155A8">
        <w:rPr>
          <w:sz w:val="28"/>
          <w:szCs w:val="28"/>
        </w:rPr>
        <w:t>в</w:t>
      </w:r>
      <w:r w:rsidRPr="00B155A8">
        <w:rPr>
          <w:spacing w:val="40"/>
          <w:sz w:val="28"/>
          <w:szCs w:val="28"/>
        </w:rPr>
        <w:t xml:space="preserve">  </w:t>
      </w:r>
      <w:r w:rsidRPr="00B155A8">
        <w:rPr>
          <w:sz w:val="28"/>
          <w:szCs w:val="28"/>
        </w:rPr>
        <w:t>том</w:t>
      </w:r>
      <w:r w:rsidRPr="00B155A8">
        <w:rPr>
          <w:spacing w:val="40"/>
          <w:sz w:val="28"/>
          <w:szCs w:val="28"/>
        </w:rPr>
        <w:t xml:space="preserve">  </w:t>
      </w:r>
      <w:r w:rsidRPr="00B155A8">
        <w:rPr>
          <w:sz w:val="28"/>
          <w:szCs w:val="28"/>
        </w:rPr>
        <w:t>числе</w:t>
      </w:r>
      <w:r w:rsidRPr="00B155A8">
        <w:rPr>
          <w:spacing w:val="40"/>
          <w:sz w:val="28"/>
          <w:szCs w:val="28"/>
        </w:rPr>
        <w:t xml:space="preserve">  </w:t>
      </w:r>
      <w:r w:rsidRPr="00B155A8">
        <w:rPr>
          <w:sz w:val="28"/>
          <w:szCs w:val="28"/>
        </w:rPr>
        <w:t>их</w:t>
      </w:r>
      <w:r w:rsidRPr="00B155A8">
        <w:rPr>
          <w:spacing w:val="40"/>
          <w:sz w:val="28"/>
          <w:szCs w:val="28"/>
        </w:rPr>
        <w:t xml:space="preserve">  </w:t>
      </w:r>
      <w:r w:rsidRPr="00B155A8">
        <w:rPr>
          <w:sz w:val="28"/>
          <w:szCs w:val="28"/>
        </w:rPr>
        <w:t xml:space="preserve">вовлечения </w:t>
      </w:r>
      <w:r w:rsidR="00B155A8">
        <w:rPr>
          <w:sz w:val="28"/>
          <w:szCs w:val="28"/>
        </w:rPr>
        <w:br/>
      </w:r>
      <w:r w:rsidRPr="00B155A8">
        <w:rPr>
          <w:sz w:val="28"/>
          <w:szCs w:val="28"/>
        </w:rPr>
        <w:t>в</w:t>
      </w:r>
      <w:r w:rsidRPr="00B155A8">
        <w:rPr>
          <w:spacing w:val="-7"/>
          <w:sz w:val="28"/>
          <w:szCs w:val="28"/>
        </w:rPr>
        <w:t xml:space="preserve"> </w:t>
      </w:r>
      <w:proofErr w:type="spellStart"/>
      <w:r w:rsidRPr="00B155A8">
        <w:rPr>
          <w:sz w:val="28"/>
          <w:szCs w:val="28"/>
        </w:rPr>
        <w:t>аутоагрессивное</w:t>
      </w:r>
      <w:proofErr w:type="spellEnd"/>
      <w:r w:rsidRPr="00B155A8">
        <w:rPr>
          <w:spacing w:val="-10"/>
          <w:sz w:val="28"/>
          <w:szCs w:val="28"/>
        </w:rPr>
        <w:t xml:space="preserve"> </w:t>
      </w:r>
      <w:r w:rsidRPr="00B155A8">
        <w:rPr>
          <w:sz w:val="28"/>
          <w:szCs w:val="28"/>
        </w:rPr>
        <w:t>и</w:t>
      </w:r>
      <w:r w:rsidRPr="00B155A8">
        <w:rPr>
          <w:spacing w:val="-9"/>
          <w:sz w:val="28"/>
          <w:szCs w:val="28"/>
        </w:rPr>
        <w:t xml:space="preserve"> </w:t>
      </w:r>
      <w:r w:rsidRPr="00B155A8">
        <w:rPr>
          <w:sz w:val="28"/>
          <w:szCs w:val="28"/>
        </w:rPr>
        <w:t>противоправное</w:t>
      </w:r>
      <w:r w:rsidRPr="00B155A8">
        <w:rPr>
          <w:spacing w:val="-11"/>
          <w:sz w:val="28"/>
          <w:szCs w:val="28"/>
        </w:rPr>
        <w:t xml:space="preserve"> </w:t>
      </w:r>
      <w:r w:rsidRPr="00B155A8">
        <w:rPr>
          <w:sz w:val="28"/>
          <w:szCs w:val="28"/>
        </w:rPr>
        <w:t>поведение, за</w:t>
      </w:r>
      <w:r w:rsidRPr="00B155A8">
        <w:rPr>
          <w:spacing w:val="-2"/>
          <w:sz w:val="28"/>
          <w:szCs w:val="28"/>
        </w:rPr>
        <w:t xml:space="preserve"> </w:t>
      </w:r>
      <w:r w:rsidRPr="00B155A8">
        <w:rPr>
          <w:sz w:val="28"/>
          <w:szCs w:val="28"/>
        </w:rPr>
        <w:t>2021 год</w:t>
      </w:r>
      <w:r w:rsidRPr="00B155A8">
        <w:rPr>
          <w:spacing w:val="-2"/>
          <w:sz w:val="28"/>
          <w:szCs w:val="28"/>
        </w:rPr>
        <w:t xml:space="preserve"> </w:t>
      </w:r>
      <w:r w:rsidRPr="00B155A8">
        <w:rPr>
          <w:sz w:val="28"/>
          <w:szCs w:val="28"/>
        </w:rPr>
        <w:t>отмечены следующие тенденции.</w:t>
      </w:r>
    </w:p>
    <w:p w14:paraId="01495EBA" w14:textId="77777777" w:rsidR="00DF2EC3" w:rsidRPr="00B155A8" w:rsidRDefault="006362CD" w:rsidP="006362CD">
      <w:pPr>
        <w:pStyle w:val="a3"/>
        <w:spacing w:line="360" w:lineRule="auto"/>
        <w:ind w:left="820"/>
        <w:rPr>
          <w:sz w:val="28"/>
          <w:szCs w:val="28"/>
        </w:rPr>
      </w:pPr>
      <w:proofErr w:type="gramStart"/>
      <w:r w:rsidRPr="00B155A8">
        <w:rPr>
          <w:sz w:val="28"/>
          <w:szCs w:val="28"/>
        </w:rPr>
        <w:t>Среди</w:t>
      </w:r>
      <w:r w:rsidRPr="00B155A8">
        <w:rPr>
          <w:spacing w:val="64"/>
          <w:w w:val="150"/>
          <w:sz w:val="28"/>
          <w:szCs w:val="28"/>
        </w:rPr>
        <w:t xml:space="preserve">  </w:t>
      </w:r>
      <w:r w:rsidRPr="00B155A8">
        <w:rPr>
          <w:sz w:val="28"/>
          <w:szCs w:val="28"/>
        </w:rPr>
        <w:t>несовершеннолетних</w:t>
      </w:r>
      <w:proofErr w:type="gramEnd"/>
      <w:r w:rsidRPr="00B155A8">
        <w:rPr>
          <w:spacing w:val="51"/>
          <w:w w:val="150"/>
          <w:sz w:val="28"/>
          <w:szCs w:val="28"/>
        </w:rPr>
        <w:t xml:space="preserve">  </w:t>
      </w:r>
      <w:r w:rsidRPr="00B155A8">
        <w:rPr>
          <w:sz w:val="28"/>
          <w:szCs w:val="28"/>
        </w:rPr>
        <w:t>отмечен</w:t>
      </w:r>
      <w:r w:rsidRPr="00B155A8">
        <w:rPr>
          <w:spacing w:val="64"/>
          <w:w w:val="150"/>
          <w:sz w:val="28"/>
          <w:szCs w:val="28"/>
        </w:rPr>
        <w:t xml:space="preserve">  </w:t>
      </w:r>
      <w:r w:rsidRPr="00B155A8">
        <w:rPr>
          <w:sz w:val="28"/>
          <w:szCs w:val="28"/>
        </w:rPr>
        <w:t>рост</w:t>
      </w:r>
      <w:r w:rsidRPr="00B155A8">
        <w:rPr>
          <w:spacing w:val="61"/>
          <w:w w:val="150"/>
          <w:sz w:val="28"/>
          <w:szCs w:val="28"/>
        </w:rPr>
        <w:t xml:space="preserve">  </w:t>
      </w:r>
      <w:r w:rsidRPr="00B155A8">
        <w:rPr>
          <w:spacing w:val="-2"/>
          <w:sz w:val="28"/>
          <w:szCs w:val="28"/>
        </w:rPr>
        <w:t>популярности</w:t>
      </w:r>
    </w:p>
    <w:p w14:paraId="76C3C615" w14:textId="77777777" w:rsidR="00DF2EC3" w:rsidRPr="00B155A8" w:rsidRDefault="006362CD" w:rsidP="006362CD">
      <w:pPr>
        <w:pStyle w:val="a3"/>
        <w:spacing w:line="360" w:lineRule="auto"/>
        <w:ind w:right="118" w:firstLine="3"/>
        <w:rPr>
          <w:sz w:val="28"/>
          <w:szCs w:val="28"/>
        </w:rPr>
      </w:pPr>
      <w:r w:rsidRPr="00B155A8">
        <w:rPr>
          <w:sz w:val="28"/>
          <w:szCs w:val="28"/>
        </w:rPr>
        <w:t>«</w:t>
      </w:r>
      <w:proofErr w:type="spellStart"/>
      <w:r w:rsidRPr="00B155A8">
        <w:rPr>
          <w:sz w:val="28"/>
          <w:szCs w:val="28"/>
        </w:rPr>
        <w:t>фанфиков</w:t>
      </w:r>
      <w:proofErr w:type="spellEnd"/>
      <w:r w:rsidRPr="00B155A8">
        <w:rPr>
          <w:sz w:val="28"/>
          <w:szCs w:val="28"/>
        </w:rPr>
        <w:t xml:space="preserve">» (любительских сочинений, комиксов, анимэ </w:t>
      </w:r>
      <w:r w:rsidR="00B155A8">
        <w:rPr>
          <w:sz w:val="28"/>
          <w:szCs w:val="28"/>
        </w:rPr>
        <w:br/>
      </w:r>
      <w:r w:rsidRPr="00B155A8">
        <w:rPr>
          <w:sz w:val="28"/>
          <w:szCs w:val="28"/>
        </w:rPr>
        <w:t>и др. произведений)</w:t>
      </w:r>
      <w:r w:rsidRPr="00B155A8">
        <w:rPr>
          <w:spacing w:val="80"/>
          <w:sz w:val="28"/>
          <w:szCs w:val="28"/>
        </w:rPr>
        <w:t xml:space="preserve">   </w:t>
      </w:r>
      <w:r w:rsidRPr="00B155A8">
        <w:rPr>
          <w:sz w:val="28"/>
          <w:szCs w:val="28"/>
        </w:rPr>
        <w:t>по</w:t>
      </w:r>
      <w:r w:rsidRPr="00B155A8">
        <w:rPr>
          <w:spacing w:val="80"/>
          <w:sz w:val="28"/>
          <w:szCs w:val="28"/>
        </w:rPr>
        <w:t xml:space="preserve">   </w:t>
      </w:r>
      <w:r w:rsidRPr="00B155A8">
        <w:rPr>
          <w:sz w:val="28"/>
          <w:szCs w:val="28"/>
        </w:rPr>
        <w:t>резонансным</w:t>
      </w:r>
      <w:r w:rsidRPr="00B155A8">
        <w:rPr>
          <w:spacing w:val="80"/>
          <w:sz w:val="28"/>
          <w:szCs w:val="28"/>
        </w:rPr>
        <w:t xml:space="preserve">   </w:t>
      </w:r>
      <w:r w:rsidRPr="00B155A8">
        <w:rPr>
          <w:sz w:val="28"/>
          <w:szCs w:val="28"/>
        </w:rPr>
        <w:t>инцидентам,</w:t>
      </w:r>
      <w:r w:rsidRPr="00B155A8">
        <w:rPr>
          <w:spacing w:val="80"/>
          <w:sz w:val="28"/>
          <w:szCs w:val="28"/>
        </w:rPr>
        <w:t xml:space="preserve">   </w:t>
      </w:r>
      <w:r w:rsidRPr="00B155A8">
        <w:rPr>
          <w:sz w:val="28"/>
          <w:szCs w:val="28"/>
        </w:rPr>
        <w:t xml:space="preserve">связанным со </w:t>
      </w:r>
      <w:proofErr w:type="spellStart"/>
      <w:r w:rsidRPr="00B155A8">
        <w:rPr>
          <w:sz w:val="28"/>
          <w:szCs w:val="28"/>
        </w:rPr>
        <w:t>скулшутингом</w:t>
      </w:r>
      <w:proofErr w:type="spellEnd"/>
      <w:r w:rsidRPr="00B155A8">
        <w:rPr>
          <w:sz w:val="28"/>
          <w:szCs w:val="28"/>
        </w:rPr>
        <w:t xml:space="preserve"> и суицидом. Также отмечен рост заинтересованности несовершеннолетних к запрещенной экстремистской литературе.</w:t>
      </w:r>
      <w:r w:rsidR="00B155A8">
        <w:rPr>
          <w:sz w:val="28"/>
          <w:szCs w:val="28"/>
        </w:rPr>
        <w:br/>
      </w:r>
      <w:r w:rsidRPr="00B155A8">
        <w:rPr>
          <w:sz w:val="28"/>
          <w:szCs w:val="28"/>
        </w:rPr>
        <w:t xml:space="preserve"> В социальных сетях и на форумах фиксируется увеличение количества размещаемых публикаций, позволяющих скачать данные материалы.</w:t>
      </w:r>
    </w:p>
    <w:p w14:paraId="4F92FC87" w14:textId="77777777" w:rsidR="00B155A8" w:rsidRPr="00B155A8" w:rsidRDefault="006362CD" w:rsidP="00B155A8">
      <w:pPr>
        <w:pStyle w:val="a3"/>
        <w:spacing w:line="360" w:lineRule="auto"/>
        <w:ind w:left="112" w:right="132" w:firstLine="708"/>
        <w:rPr>
          <w:sz w:val="28"/>
          <w:szCs w:val="28"/>
        </w:rPr>
      </w:pPr>
      <w:r w:rsidRPr="00B155A8">
        <w:rPr>
          <w:sz w:val="28"/>
          <w:szCs w:val="28"/>
        </w:rPr>
        <w:t>Отмечена тенденция оправдания авторов резонансных инцидентов нападений на</w:t>
      </w:r>
      <w:r w:rsidRPr="00B155A8">
        <w:rPr>
          <w:spacing w:val="-4"/>
          <w:sz w:val="28"/>
          <w:szCs w:val="28"/>
        </w:rPr>
        <w:t xml:space="preserve"> </w:t>
      </w:r>
      <w:r w:rsidRPr="00B155A8">
        <w:rPr>
          <w:sz w:val="28"/>
          <w:szCs w:val="28"/>
        </w:rPr>
        <w:t>учебные заведения, а</w:t>
      </w:r>
      <w:r w:rsidRPr="00B155A8">
        <w:rPr>
          <w:spacing w:val="-6"/>
          <w:sz w:val="28"/>
          <w:szCs w:val="28"/>
        </w:rPr>
        <w:t xml:space="preserve"> </w:t>
      </w:r>
      <w:r w:rsidRPr="00B155A8">
        <w:rPr>
          <w:sz w:val="28"/>
          <w:szCs w:val="28"/>
        </w:rPr>
        <w:t xml:space="preserve">также сбор денежных средств </w:t>
      </w:r>
      <w:r w:rsidR="00B155A8">
        <w:rPr>
          <w:sz w:val="28"/>
          <w:szCs w:val="28"/>
        </w:rPr>
        <w:br/>
      </w:r>
      <w:r w:rsidRPr="00B155A8">
        <w:rPr>
          <w:sz w:val="28"/>
          <w:szCs w:val="28"/>
        </w:rPr>
        <w:t>для вышеуказанных лиц. Пользователи сети Интернет размещают</w:t>
      </w:r>
      <w:r w:rsidRPr="00B155A8">
        <w:rPr>
          <w:spacing w:val="80"/>
          <w:sz w:val="28"/>
          <w:szCs w:val="28"/>
        </w:rPr>
        <w:t xml:space="preserve"> </w:t>
      </w:r>
      <w:r w:rsidRPr="00B155A8">
        <w:rPr>
          <w:sz w:val="28"/>
          <w:szCs w:val="28"/>
        </w:rPr>
        <w:t>материалы,</w:t>
      </w:r>
      <w:r w:rsidRPr="00B155A8">
        <w:rPr>
          <w:spacing w:val="80"/>
          <w:sz w:val="28"/>
          <w:szCs w:val="28"/>
        </w:rPr>
        <w:t xml:space="preserve"> </w:t>
      </w:r>
      <w:r w:rsidRPr="00B155A8">
        <w:rPr>
          <w:sz w:val="28"/>
          <w:szCs w:val="28"/>
        </w:rPr>
        <w:t>в</w:t>
      </w:r>
      <w:r w:rsidRPr="00B155A8">
        <w:rPr>
          <w:spacing w:val="80"/>
          <w:sz w:val="28"/>
          <w:szCs w:val="28"/>
        </w:rPr>
        <w:t xml:space="preserve"> </w:t>
      </w:r>
      <w:r w:rsidRPr="00B155A8">
        <w:rPr>
          <w:sz w:val="28"/>
          <w:szCs w:val="28"/>
        </w:rPr>
        <w:t>которых</w:t>
      </w:r>
      <w:r w:rsidRPr="00B155A8">
        <w:rPr>
          <w:spacing w:val="80"/>
          <w:sz w:val="28"/>
          <w:szCs w:val="28"/>
        </w:rPr>
        <w:t xml:space="preserve"> </w:t>
      </w:r>
      <w:r w:rsidRPr="00B155A8">
        <w:rPr>
          <w:sz w:val="28"/>
          <w:szCs w:val="28"/>
        </w:rPr>
        <w:t>утверждают,</w:t>
      </w:r>
      <w:r w:rsidRPr="00B155A8">
        <w:rPr>
          <w:spacing w:val="80"/>
          <w:sz w:val="28"/>
          <w:szCs w:val="28"/>
        </w:rPr>
        <w:t xml:space="preserve"> </w:t>
      </w:r>
      <w:r w:rsidRPr="00B155A8">
        <w:rPr>
          <w:sz w:val="28"/>
          <w:szCs w:val="28"/>
        </w:rPr>
        <w:t>что</w:t>
      </w:r>
      <w:r w:rsidRPr="00B155A8">
        <w:rPr>
          <w:spacing w:val="80"/>
          <w:sz w:val="28"/>
          <w:szCs w:val="28"/>
        </w:rPr>
        <w:t xml:space="preserve"> </w:t>
      </w:r>
      <w:r w:rsidRPr="00B155A8">
        <w:rPr>
          <w:sz w:val="28"/>
          <w:szCs w:val="28"/>
        </w:rPr>
        <w:t>нападавшие</w:t>
      </w:r>
      <w:r w:rsidRPr="00B155A8">
        <w:rPr>
          <w:spacing w:val="80"/>
          <w:sz w:val="28"/>
          <w:szCs w:val="28"/>
        </w:rPr>
        <w:t xml:space="preserve"> </w:t>
      </w:r>
      <w:r w:rsidRPr="00B155A8">
        <w:rPr>
          <w:sz w:val="28"/>
          <w:szCs w:val="28"/>
        </w:rPr>
        <w:t>не</w:t>
      </w:r>
      <w:r w:rsidRPr="00B155A8">
        <w:rPr>
          <w:spacing w:val="64"/>
          <w:w w:val="150"/>
          <w:sz w:val="28"/>
          <w:szCs w:val="28"/>
        </w:rPr>
        <w:t xml:space="preserve">  </w:t>
      </w:r>
      <w:r w:rsidRPr="00B155A8">
        <w:rPr>
          <w:sz w:val="28"/>
          <w:szCs w:val="28"/>
        </w:rPr>
        <w:t>являются</w:t>
      </w:r>
      <w:r w:rsidRPr="00B155A8">
        <w:rPr>
          <w:spacing w:val="70"/>
          <w:w w:val="150"/>
          <w:sz w:val="28"/>
          <w:szCs w:val="28"/>
        </w:rPr>
        <w:t xml:space="preserve">  </w:t>
      </w:r>
      <w:r w:rsidRPr="00B155A8">
        <w:rPr>
          <w:sz w:val="28"/>
          <w:szCs w:val="28"/>
        </w:rPr>
        <w:t>виновными,</w:t>
      </w:r>
      <w:r w:rsidRPr="00B155A8">
        <w:rPr>
          <w:spacing w:val="74"/>
          <w:w w:val="150"/>
          <w:sz w:val="28"/>
          <w:szCs w:val="28"/>
        </w:rPr>
        <w:t xml:space="preserve">  </w:t>
      </w:r>
      <w:r w:rsidRPr="00B155A8">
        <w:rPr>
          <w:sz w:val="28"/>
          <w:szCs w:val="28"/>
        </w:rPr>
        <w:t>дела</w:t>
      </w:r>
      <w:r w:rsidRPr="00B155A8">
        <w:rPr>
          <w:spacing w:val="67"/>
          <w:w w:val="150"/>
          <w:sz w:val="28"/>
          <w:szCs w:val="28"/>
        </w:rPr>
        <w:t xml:space="preserve">  </w:t>
      </w:r>
      <w:r w:rsidRPr="00B155A8">
        <w:rPr>
          <w:sz w:val="28"/>
          <w:szCs w:val="28"/>
        </w:rPr>
        <w:t>против</w:t>
      </w:r>
      <w:r w:rsidRPr="00B155A8">
        <w:rPr>
          <w:spacing w:val="69"/>
          <w:w w:val="150"/>
          <w:sz w:val="28"/>
          <w:szCs w:val="28"/>
        </w:rPr>
        <w:t xml:space="preserve">  </w:t>
      </w:r>
      <w:r w:rsidRPr="00B155A8">
        <w:rPr>
          <w:sz w:val="28"/>
          <w:szCs w:val="28"/>
        </w:rPr>
        <w:t>них</w:t>
      </w:r>
      <w:r w:rsidRPr="00B155A8">
        <w:rPr>
          <w:spacing w:val="66"/>
          <w:w w:val="150"/>
          <w:sz w:val="28"/>
          <w:szCs w:val="28"/>
        </w:rPr>
        <w:t xml:space="preserve">  </w:t>
      </w:r>
      <w:r w:rsidRPr="00B155A8">
        <w:rPr>
          <w:sz w:val="28"/>
          <w:szCs w:val="28"/>
        </w:rPr>
        <w:t xml:space="preserve">сфабрикованы </w:t>
      </w:r>
      <w:r w:rsidR="00B155A8">
        <w:rPr>
          <w:sz w:val="28"/>
          <w:szCs w:val="28"/>
        </w:rPr>
        <w:br/>
      </w:r>
      <w:r w:rsidRPr="00B155A8">
        <w:rPr>
          <w:sz w:val="28"/>
          <w:szCs w:val="28"/>
        </w:rPr>
        <w:t>и правоохранительные органы скрывают правду об инцидентах. Кроме того, отмечается рост популярности сбора средств для оплаты услуг адвокатов для обвиняемых.</w:t>
      </w:r>
    </w:p>
    <w:p w14:paraId="54EEB7CF" w14:textId="77777777" w:rsidR="00DF2EC3" w:rsidRPr="00B155A8" w:rsidRDefault="006362CD" w:rsidP="00B155A8">
      <w:pPr>
        <w:pStyle w:val="a3"/>
        <w:spacing w:line="360" w:lineRule="auto"/>
        <w:ind w:left="112" w:right="107" w:firstLine="709"/>
        <w:rPr>
          <w:sz w:val="28"/>
          <w:szCs w:val="28"/>
        </w:rPr>
      </w:pPr>
      <w:r w:rsidRPr="00B155A8">
        <w:rPr>
          <w:sz w:val="28"/>
          <w:szCs w:val="28"/>
        </w:rPr>
        <w:t>Также отмечен рост количества несовершеннолетних, участвующих в</w:t>
      </w:r>
      <w:r w:rsidRPr="00B155A8">
        <w:rPr>
          <w:spacing w:val="-18"/>
          <w:sz w:val="28"/>
          <w:szCs w:val="28"/>
        </w:rPr>
        <w:t xml:space="preserve"> </w:t>
      </w:r>
      <w:r w:rsidRPr="00B155A8">
        <w:rPr>
          <w:sz w:val="28"/>
          <w:szCs w:val="28"/>
        </w:rPr>
        <w:t>деструктивных инцидентах в</w:t>
      </w:r>
      <w:r w:rsidRPr="00B155A8">
        <w:rPr>
          <w:spacing w:val="-13"/>
          <w:sz w:val="28"/>
          <w:szCs w:val="28"/>
        </w:rPr>
        <w:t xml:space="preserve"> </w:t>
      </w:r>
      <w:r w:rsidRPr="00B155A8">
        <w:rPr>
          <w:sz w:val="28"/>
          <w:szCs w:val="28"/>
        </w:rPr>
        <w:t>целях</w:t>
      </w:r>
      <w:r w:rsidRPr="00B155A8">
        <w:rPr>
          <w:spacing w:val="-5"/>
          <w:sz w:val="28"/>
          <w:szCs w:val="28"/>
        </w:rPr>
        <w:t xml:space="preserve"> </w:t>
      </w:r>
      <w:r w:rsidRPr="00B155A8">
        <w:rPr>
          <w:sz w:val="28"/>
          <w:szCs w:val="28"/>
        </w:rPr>
        <w:t>создания контента для</w:t>
      </w:r>
      <w:r w:rsidRPr="00B155A8">
        <w:rPr>
          <w:spacing w:val="80"/>
          <w:sz w:val="28"/>
          <w:szCs w:val="28"/>
        </w:rPr>
        <w:t xml:space="preserve"> </w:t>
      </w:r>
      <w:r w:rsidRPr="00B155A8">
        <w:rPr>
          <w:sz w:val="28"/>
          <w:szCs w:val="28"/>
        </w:rPr>
        <w:t>социальных</w:t>
      </w:r>
      <w:r w:rsidRPr="00B155A8">
        <w:rPr>
          <w:spacing w:val="80"/>
          <w:sz w:val="28"/>
          <w:szCs w:val="28"/>
        </w:rPr>
        <w:t xml:space="preserve"> </w:t>
      </w:r>
      <w:r w:rsidRPr="00B155A8">
        <w:rPr>
          <w:sz w:val="28"/>
          <w:szCs w:val="28"/>
        </w:rPr>
        <w:t>сетей.</w:t>
      </w:r>
      <w:r w:rsidRPr="00B155A8">
        <w:rPr>
          <w:spacing w:val="80"/>
          <w:sz w:val="28"/>
          <w:szCs w:val="28"/>
        </w:rPr>
        <w:t xml:space="preserve"> </w:t>
      </w:r>
      <w:r w:rsidRPr="00B155A8">
        <w:rPr>
          <w:sz w:val="28"/>
          <w:szCs w:val="28"/>
        </w:rPr>
        <w:t>Основными</w:t>
      </w:r>
      <w:r w:rsidRPr="00B155A8">
        <w:rPr>
          <w:spacing w:val="80"/>
          <w:sz w:val="28"/>
          <w:szCs w:val="28"/>
        </w:rPr>
        <w:t xml:space="preserve"> </w:t>
      </w:r>
      <w:r w:rsidRPr="00B155A8">
        <w:rPr>
          <w:sz w:val="28"/>
          <w:szCs w:val="28"/>
        </w:rPr>
        <w:t>площадками</w:t>
      </w:r>
      <w:r w:rsidRPr="00B155A8">
        <w:rPr>
          <w:spacing w:val="80"/>
          <w:sz w:val="28"/>
          <w:szCs w:val="28"/>
        </w:rPr>
        <w:t xml:space="preserve"> </w:t>
      </w:r>
      <w:r w:rsidRPr="00B155A8">
        <w:rPr>
          <w:sz w:val="28"/>
          <w:szCs w:val="28"/>
        </w:rPr>
        <w:t>для</w:t>
      </w:r>
      <w:r w:rsidRPr="00B155A8">
        <w:rPr>
          <w:spacing w:val="80"/>
          <w:sz w:val="28"/>
          <w:szCs w:val="28"/>
        </w:rPr>
        <w:t xml:space="preserve"> </w:t>
      </w:r>
      <w:r w:rsidRPr="00B155A8">
        <w:rPr>
          <w:sz w:val="28"/>
          <w:szCs w:val="28"/>
        </w:rPr>
        <w:t>размещения</w:t>
      </w:r>
      <w:r w:rsidRPr="00B155A8">
        <w:rPr>
          <w:spacing w:val="80"/>
          <w:w w:val="150"/>
          <w:sz w:val="28"/>
          <w:szCs w:val="28"/>
        </w:rPr>
        <w:t xml:space="preserve"> </w:t>
      </w:r>
      <w:r w:rsidRPr="00B155A8">
        <w:rPr>
          <w:sz w:val="28"/>
          <w:szCs w:val="28"/>
        </w:rPr>
        <w:t>и распространения деструктивной информации и соответствующего контента определены социальные сети «</w:t>
      </w:r>
      <w:proofErr w:type="spellStart"/>
      <w:r w:rsidRPr="00B155A8">
        <w:rPr>
          <w:sz w:val="28"/>
          <w:szCs w:val="28"/>
        </w:rPr>
        <w:t>TikTok</w:t>
      </w:r>
      <w:proofErr w:type="spellEnd"/>
      <w:r w:rsidRPr="00B155A8">
        <w:rPr>
          <w:sz w:val="28"/>
          <w:szCs w:val="28"/>
        </w:rPr>
        <w:t>» и «</w:t>
      </w:r>
      <w:proofErr w:type="spellStart"/>
      <w:r w:rsidRPr="00B155A8">
        <w:rPr>
          <w:sz w:val="28"/>
          <w:szCs w:val="28"/>
        </w:rPr>
        <w:t>Discord</w:t>
      </w:r>
      <w:proofErr w:type="spellEnd"/>
      <w:r w:rsidRPr="00B155A8">
        <w:rPr>
          <w:sz w:val="28"/>
          <w:szCs w:val="28"/>
        </w:rPr>
        <w:t>».</w:t>
      </w:r>
    </w:p>
    <w:p w14:paraId="650E6833" w14:textId="77777777" w:rsidR="00DF2EC3" w:rsidRPr="00B155A8" w:rsidRDefault="006362CD" w:rsidP="00B155A8">
      <w:pPr>
        <w:pStyle w:val="a3"/>
        <w:spacing w:line="360" w:lineRule="auto"/>
        <w:ind w:right="105" w:firstLine="707"/>
        <w:rPr>
          <w:sz w:val="28"/>
          <w:szCs w:val="28"/>
        </w:rPr>
      </w:pPr>
      <w:r w:rsidRPr="00B155A8">
        <w:rPr>
          <w:sz w:val="28"/>
          <w:szCs w:val="28"/>
        </w:rPr>
        <w:t>Новыми</w:t>
      </w:r>
      <w:r w:rsidRPr="00B155A8">
        <w:rPr>
          <w:spacing w:val="75"/>
          <w:w w:val="150"/>
          <w:sz w:val="28"/>
          <w:szCs w:val="28"/>
        </w:rPr>
        <w:t xml:space="preserve">   </w:t>
      </w:r>
      <w:r w:rsidRPr="00B155A8">
        <w:rPr>
          <w:sz w:val="28"/>
          <w:szCs w:val="28"/>
        </w:rPr>
        <w:t>способами</w:t>
      </w:r>
      <w:r w:rsidRPr="00B155A8">
        <w:rPr>
          <w:spacing w:val="78"/>
          <w:w w:val="150"/>
          <w:sz w:val="28"/>
          <w:szCs w:val="28"/>
        </w:rPr>
        <w:t xml:space="preserve">   </w:t>
      </w:r>
      <w:r w:rsidRPr="00B155A8">
        <w:rPr>
          <w:sz w:val="28"/>
          <w:szCs w:val="28"/>
        </w:rPr>
        <w:t>вовлечения</w:t>
      </w:r>
      <w:r w:rsidRPr="00B155A8">
        <w:rPr>
          <w:spacing w:val="78"/>
          <w:w w:val="150"/>
          <w:sz w:val="28"/>
          <w:szCs w:val="28"/>
        </w:rPr>
        <w:t xml:space="preserve">   </w:t>
      </w:r>
      <w:r w:rsidRPr="00B155A8">
        <w:rPr>
          <w:sz w:val="28"/>
          <w:szCs w:val="28"/>
        </w:rPr>
        <w:t xml:space="preserve">несовершеннолетних </w:t>
      </w:r>
      <w:r w:rsidR="00B155A8">
        <w:rPr>
          <w:sz w:val="28"/>
          <w:szCs w:val="28"/>
        </w:rPr>
        <w:br/>
      </w:r>
      <w:r w:rsidRPr="00B155A8">
        <w:rPr>
          <w:sz w:val="28"/>
          <w:szCs w:val="28"/>
        </w:rPr>
        <w:lastRenderedPageBreak/>
        <w:t>в деструктивные</w:t>
      </w:r>
      <w:r w:rsidRPr="00B155A8">
        <w:rPr>
          <w:spacing w:val="40"/>
          <w:sz w:val="28"/>
          <w:szCs w:val="28"/>
        </w:rPr>
        <w:t xml:space="preserve"> </w:t>
      </w:r>
      <w:r w:rsidRPr="00B155A8">
        <w:rPr>
          <w:sz w:val="28"/>
          <w:szCs w:val="28"/>
        </w:rPr>
        <w:t>сообщества определены:</w:t>
      </w:r>
    </w:p>
    <w:p w14:paraId="74C04ADC" w14:textId="77777777" w:rsidR="00DF2EC3" w:rsidRPr="00B155A8" w:rsidRDefault="006362CD" w:rsidP="00B155A8">
      <w:pPr>
        <w:pStyle w:val="a3"/>
        <w:spacing w:line="360" w:lineRule="auto"/>
        <w:ind w:right="123" w:firstLine="708"/>
        <w:rPr>
          <w:sz w:val="28"/>
          <w:szCs w:val="28"/>
        </w:rPr>
      </w:pPr>
      <w:r w:rsidRPr="00B155A8">
        <w:rPr>
          <w:sz w:val="28"/>
          <w:szCs w:val="28"/>
        </w:rPr>
        <w:t>группы знакомств в формате «Ищу тебя» с размещением фото молодых людей. Опасность заключается в концентрации морально слабых</w:t>
      </w:r>
      <w:r w:rsidRPr="00B155A8">
        <w:rPr>
          <w:spacing w:val="80"/>
          <w:w w:val="150"/>
          <w:sz w:val="28"/>
          <w:szCs w:val="28"/>
        </w:rPr>
        <w:t xml:space="preserve"> </w:t>
      </w:r>
      <w:r w:rsidRPr="00B155A8">
        <w:rPr>
          <w:sz w:val="28"/>
          <w:szCs w:val="28"/>
        </w:rPr>
        <w:t>молодых</w:t>
      </w:r>
      <w:r w:rsidRPr="00B155A8">
        <w:rPr>
          <w:spacing w:val="80"/>
          <w:w w:val="150"/>
          <w:sz w:val="28"/>
          <w:szCs w:val="28"/>
        </w:rPr>
        <w:t xml:space="preserve"> </w:t>
      </w:r>
      <w:r w:rsidRPr="00B155A8">
        <w:rPr>
          <w:sz w:val="28"/>
          <w:szCs w:val="28"/>
        </w:rPr>
        <w:t>людей</w:t>
      </w:r>
      <w:r w:rsidRPr="00B155A8">
        <w:rPr>
          <w:spacing w:val="80"/>
          <w:w w:val="150"/>
          <w:sz w:val="28"/>
          <w:szCs w:val="28"/>
        </w:rPr>
        <w:t xml:space="preserve"> </w:t>
      </w:r>
      <w:r w:rsidRPr="00B155A8">
        <w:rPr>
          <w:sz w:val="28"/>
          <w:szCs w:val="28"/>
        </w:rPr>
        <w:t>с</w:t>
      </w:r>
      <w:r w:rsidRPr="00B155A8">
        <w:rPr>
          <w:spacing w:val="80"/>
          <w:w w:val="150"/>
          <w:sz w:val="28"/>
          <w:szCs w:val="28"/>
        </w:rPr>
        <w:t xml:space="preserve"> </w:t>
      </w:r>
      <w:r w:rsidRPr="00B155A8">
        <w:rPr>
          <w:sz w:val="28"/>
          <w:szCs w:val="28"/>
        </w:rPr>
        <w:t>неустойчивой</w:t>
      </w:r>
      <w:r w:rsidRPr="00B155A8">
        <w:rPr>
          <w:spacing w:val="80"/>
          <w:w w:val="150"/>
          <w:sz w:val="28"/>
          <w:szCs w:val="28"/>
        </w:rPr>
        <w:t xml:space="preserve"> </w:t>
      </w:r>
      <w:r w:rsidRPr="00B155A8">
        <w:rPr>
          <w:sz w:val="28"/>
          <w:szCs w:val="28"/>
        </w:rPr>
        <w:t>психикой,</w:t>
      </w:r>
      <w:r w:rsidRPr="00B155A8">
        <w:rPr>
          <w:spacing w:val="80"/>
          <w:w w:val="150"/>
          <w:sz w:val="28"/>
          <w:szCs w:val="28"/>
        </w:rPr>
        <w:t xml:space="preserve"> </w:t>
      </w:r>
      <w:r w:rsidRPr="00B155A8">
        <w:rPr>
          <w:sz w:val="28"/>
          <w:szCs w:val="28"/>
        </w:rPr>
        <w:t>с</w:t>
      </w:r>
      <w:r w:rsidRPr="00B155A8">
        <w:rPr>
          <w:spacing w:val="80"/>
          <w:w w:val="150"/>
          <w:sz w:val="28"/>
          <w:szCs w:val="28"/>
        </w:rPr>
        <w:t xml:space="preserve"> </w:t>
      </w:r>
      <w:r w:rsidRPr="00B155A8">
        <w:rPr>
          <w:sz w:val="28"/>
          <w:szCs w:val="28"/>
        </w:rPr>
        <w:t>которыми</w:t>
      </w:r>
      <w:r w:rsidRPr="00B155A8">
        <w:rPr>
          <w:spacing w:val="40"/>
          <w:sz w:val="28"/>
          <w:szCs w:val="28"/>
        </w:rPr>
        <w:t xml:space="preserve"> </w:t>
      </w:r>
      <w:r w:rsidRPr="00B155A8">
        <w:rPr>
          <w:sz w:val="28"/>
          <w:szCs w:val="28"/>
        </w:rPr>
        <w:t>в контакт вступают лица, обещающие славу, материальные блага, социальный</w:t>
      </w:r>
      <w:r w:rsidRPr="00B155A8">
        <w:rPr>
          <w:spacing w:val="80"/>
          <w:w w:val="150"/>
          <w:sz w:val="28"/>
          <w:szCs w:val="28"/>
        </w:rPr>
        <w:t xml:space="preserve"> </w:t>
      </w:r>
      <w:r w:rsidRPr="00B155A8">
        <w:rPr>
          <w:sz w:val="28"/>
          <w:szCs w:val="28"/>
        </w:rPr>
        <w:t>рост,</w:t>
      </w:r>
      <w:r w:rsidRPr="00B155A8">
        <w:rPr>
          <w:spacing w:val="75"/>
          <w:w w:val="150"/>
          <w:sz w:val="28"/>
          <w:szCs w:val="28"/>
        </w:rPr>
        <w:t xml:space="preserve"> </w:t>
      </w:r>
      <w:r w:rsidRPr="00B155A8">
        <w:rPr>
          <w:sz w:val="28"/>
          <w:szCs w:val="28"/>
        </w:rPr>
        <w:t>а</w:t>
      </w:r>
      <w:r w:rsidRPr="00B155A8">
        <w:rPr>
          <w:spacing w:val="80"/>
          <w:sz w:val="28"/>
          <w:szCs w:val="28"/>
        </w:rPr>
        <w:t xml:space="preserve"> </w:t>
      </w:r>
      <w:r w:rsidRPr="00B155A8">
        <w:rPr>
          <w:sz w:val="28"/>
          <w:szCs w:val="28"/>
        </w:rPr>
        <w:t>как</w:t>
      </w:r>
      <w:r w:rsidRPr="00B155A8">
        <w:rPr>
          <w:spacing w:val="76"/>
          <w:w w:val="150"/>
          <w:sz w:val="28"/>
          <w:szCs w:val="28"/>
        </w:rPr>
        <w:t xml:space="preserve"> </w:t>
      </w:r>
      <w:r w:rsidRPr="00B155A8">
        <w:rPr>
          <w:sz w:val="28"/>
          <w:szCs w:val="28"/>
        </w:rPr>
        <w:t>итог</w:t>
      </w:r>
      <w:r w:rsidRPr="00B155A8">
        <w:rPr>
          <w:spacing w:val="80"/>
          <w:sz w:val="28"/>
          <w:szCs w:val="28"/>
        </w:rPr>
        <w:t xml:space="preserve"> </w:t>
      </w:r>
      <w:r w:rsidRPr="00B155A8">
        <w:rPr>
          <w:w w:val="90"/>
          <w:sz w:val="28"/>
          <w:szCs w:val="28"/>
        </w:rPr>
        <w:t>—</w:t>
      </w:r>
      <w:r w:rsidRPr="00B155A8">
        <w:rPr>
          <w:spacing w:val="80"/>
          <w:sz w:val="28"/>
          <w:szCs w:val="28"/>
        </w:rPr>
        <w:t xml:space="preserve"> </w:t>
      </w:r>
      <w:r w:rsidRPr="00B155A8">
        <w:rPr>
          <w:sz w:val="28"/>
          <w:szCs w:val="28"/>
        </w:rPr>
        <w:t>получить</w:t>
      </w:r>
      <w:r w:rsidRPr="00B155A8">
        <w:rPr>
          <w:spacing w:val="80"/>
          <w:w w:val="150"/>
          <w:sz w:val="28"/>
          <w:szCs w:val="28"/>
        </w:rPr>
        <w:t xml:space="preserve"> </w:t>
      </w:r>
      <w:r w:rsidRPr="00B155A8">
        <w:rPr>
          <w:sz w:val="28"/>
          <w:szCs w:val="28"/>
        </w:rPr>
        <w:t>повышенный</w:t>
      </w:r>
      <w:r w:rsidRPr="00B155A8">
        <w:rPr>
          <w:spacing w:val="80"/>
          <w:w w:val="150"/>
          <w:sz w:val="28"/>
          <w:szCs w:val="28"/>
        </w:rPr>
        <w:t xml:space="preserve"> </w:t>
      </w:r>
      <w:r w:rsidRPr="00B155A8">
        <w:rPr>
          <w:sz w:val="28"/>
          <w:szCs w:val="28"/>
        </w:rPr>
        <w:t>интерес у противоположного пола;</w:t>
      </w:r>
    </w:p>
    <w:p w14:paraId="1004CE10" w14:textId="77777777" w:rsidR="00DF2EC3" w:rsidRPr="00B155A8" w:rsidRDefault="006362CD" w:rsidP="00B155A8">
      <w:pPr>
        <w:pStyle w:val="a3"/>
        <w:spacing w:before="10" w:line="360" w:lineRule="auto"/>
        <w:ind w:left="114" w:right="137" w:firstLine="706"/>
        <w:rPr>
          <w:sz w:val="28"/>
          <w:szCs w:val="28"/>
        </w:rPr>
      </w:pPr>
      <w:r w:rsidRPr="00B155A8">
        <w:rPr>
          <w:sz w:val="28"/>
          <w:szCs w:val="28"/>
        </w:rPr>
        <w:t xml:space="preserve">создание вредоносного контента для продажи в независимые средства массовой информации и увеличения количества подписчиков </w:t>
      </w:r>
      <w:r w:rsidR="00B155A8">
        <w:rPr>
          <w:sz w:val="28"/>
          <w:szCs w:val="28"/>
        </w:rPr>
        <w:br/>
      </w:r>
      <w:r w:rsidRPr="00B155A8">
        <w:rPr>
          <w:sz w:val="28"/>
          <w:szCs w:val="28"/>
        </w:rPr>
        <w:t>в социальных сетях;</w:t>
      </w:r>
    </w:p>
    <w:p w14:paraId="23620445" w14:textId="77777777" w:rsidR="00B155A8" w:rsidRDefault="006362CD" w:rsidP="00B155A8">
      <w:pPr>
        <w:pStyle w:val="a3"/>
        <w:spacing w:line="360" w:lineRule="auto"/>
        <w:ind w:right="132" w:firstLine="709"/>
        <w:rPr>
          <w:sz w:val="28"/>
          <w:szCs w:val="28"/>
        </w:rPr>
      </w:pPr>
      <w:r w:rsidRPr="00B155A8">
        <w:rPr>
          <w:sz w:val="28"/>
          <w:szCs w:val="28"/>
        </w:rPr>
        <w:t>экстремальные «</w:t>
      </w:r>
      <w:proofErr w:type="spellStart"/>
      <w:r w:rsidRPr="00B155A8">
        <w:rPr>
          <w:sz w:val="28"/>
          <w:szCs w:val="28"/>
        </w:rPr>
        <w:t>челленджи</w:t>
      </w:r>
      <w:proofErr w:type="spellEnd"/>
      <w:r w:rsidRPr="00B155A8">
        <w:rPr>
          <w:sz w:val="28"/>
          <w:szCs w:val="28"/>
        </w:rPr>
        <w:t>» с выполнением заданий, несущих опасность</w:t>
      </w:r>
      <w:r w:rsidRPr="00B155A8">
        <w:rPr>
          <w:spacing w:val="77"/>
          <w:w w:val="150"/>
          <w:sz w:val="28"/>
          <w:szCs w:val="28"/>
        </w:rPr>
        <w:t xml:space="preserve">  </w:t>
      </w:r>
      <w:r w:rsidRPr="00B155A8">
        <w:rPr>
          <w:sz w:val="28"/>
          <w:szCs w:val="28"/>
        </w:rPr>
        <w:t>для</w:t>
      </w:r>
      <w:r w:rsidRPr="00B155A8">
        <w:rPr>
          <w:spacing w:val="71"/>
          <w:w w:val="150"/>
          <w:sz w:val="28"/>
          <w:szCs w:val="28"/>
        </w:rPr>
        <w:t xml:space="preserve">  </w:t>
      </w:r>
      <w:r w:rsidRPr="00B155A8">
        <w:rPr>
          <w:sz w:val="28"/>
          <w:szCs w:val="28"/>
        </w:rPr>
        <w:t>жизни</w:t>
      </w:r>
      <w:r w:rsidRPr="00B155A8">
        <w:rPr>
          <w:spacing w:val="72"/>
          <w:w w:val="150"/>
          <w:sz w:val="28"/>
          <w:szCs w:val="28"/>
        </w:rPr>
        <w:t xml:space="preserve">  </w:t>
      </w:r>
      <w:r w:rsidRPr="00B155A8">
        <w:rPr>
          <w:sz w:val="28"/>
          <w:szCs w:val="28"/>
        </w:rPr>
        <w:t>несовершеннолетних</w:t>
      </w:r>
      <w:r w:rsidRPr="00B155A8">
        <w:rPr>
          <w:spacing w:val="80"/>
          <w:sz w:val="28"/>
          <w:szCs w:val="28"/>
        </w:rPr>
        <w:t xml:space="preserve">  </w:t>
      </w:r>
      <w:r w:rsidRPr="00B155A8">
        <w:rPr>
          <w:sz w:val="28"/>
          <w:szCs w:val="28"/>
        </w:rPr>
        <w:t>(так,</w:t>
      </w:r>
      <w:r w:rsidRPr="00B155A8">
        <w:rPr>
          <w:spacing w:val="70"/>
          <w:w w:val="150"/>
          <w:sz w:val="28"/>
          <w:szCs w:val="28"/>
        </w:rPr>
        <w:t xml:space="preserve">  </w:t>
      </w:r>
      <w:r w:rsidRPr="00B155A8">
        <w:rPr>
          <w:sz w:val="28"/>
          <w:szCs w:val="28"/>
        </w:rPr>
        <w:t xml:space="preserve">например, </w:t>
      </w:r>
      <w:r w:rsidR="00B155A8">
        <w:rPr>
          <w:sz w:val="28"/>
          <w:szCs w:val="28"/>
        </w:rPr>
        <w:br/>
      </w:r>
      <w:r w:rsidRPr="00B155A8">
        <w:rPr>
          <w:sz w:val="28"/>
          <w:szCs w:val="28"/>
        </w:rPr>
        <w:t xml:space="preserve">в субъектах Российской Федерации одной из популярных подростковых игр является игра «Беги или умри». Популярность вышеуказанной игры также объясняется стремлением </w:t>
      </w:r>
      <w:proofErr w:type="gramStart"/>
      <w:r w:rsidRPr="00B155A8">
        <w:rPr>
          <w:sz w:val="28"/>
          <w:szCs w:val="28"/>
        </w:rPr>
        <w:t>несовершеннолетних</w:t>
      </w:r>
      <w:r w:rsidRPr="00B155A8">
        <w:rPr>
          <w:spacing w:val="80"/>
          <w:sz w:val="28"/>
          <w:szCs w:val="28"/>
        </w:rPr>
        <w:t xml:space="preserve">  </w:t>
      </w:r>
      <w:r w:rsidRPr="00B155A8">
        <w:rPr>
          <w:sz w:val="28"/>
          <w:szCs w:val="28"/>
        </w:rPr>
        <w:t>к</w:t>
      </w:r>
      <w:proofErr w:type="gramEnd"/>
      <w:r w:rsidRPr="00B155A8">
        <w:rPr>
          <w:spacing w:val="80"/>
          <w:sz w:val="28"/>
          <w:szCs w:val="28"/>
        </w:rPr>
        <w:t xml:space="preserve">  </w:t>
      </w:r>
      <w:r w:rsidRPr="00B155A8">
        <w:rPr>
          <w:sz w:val="28"/>
          <w:szCs w:val="28"/>
        </w:rPr>
        <w:t>увеличению</w:t>
      </w:r>
      <w:r w:rsidRPr="00B155A8">
        <w:rPr>
          <w:spacing w:val="79"/>
          <w:w w:val="150"/>
          <w:sz w:val="28"/>
          <w:szCs w:val="28"/>
        </w:rPr>
        <w:t xml:space="preserve">  </w:t>
      </w:r>
      <w:r w:rsidRPr="00B155A8">
        <w:rPr>
          <w:sz w:val="28"/>
          <w:szCs w:val="28"/>
        </w:rPr>
        <w:t>количества</w:t>
      </w:r>
      <w:r w:rsidRPr="00B155A8">
        <w:rPr>
          <w:spacing w:val="77"/>
          <w:w w:val="150"/>
          <w:sz w:val="28"/>
          <w:szCs w:val="28"/>
        </w:rPr>
        <w:t xml:space="preserve">  </w:t>
      </w:r>
      <w:r w:rsidRPr="00B155A8">
        <w:rPr>
          <w:sz w:val="28"/>
          <w:szCs w:val="28"/>
        </w:rPr>
        <w:t>подписчиков в социальных сетях);</w:t>
      </w:r>
    </w:p>
    <w:p w14:paraId="024A9759" w14:textId="77777777" w:rsidR="00DF2EC3" w:rsidRPr="00B155A8" w:rsidRDefault="006362CD" w:rsidP="00B155A8">
      <w:pPr>
        <w:pStyle w:val="a3"/>
        <w:spacing w:line="360" w:lineRule="auto"/>
        <w:ind w:right="132" w:firstLine="709"/>
        <w:rPr>
          <w:sz w:val="28"/>
          <w:szCs w:val="28"/>
        </w:rPr>
      </w:pPr>
      <w:proofErr w:type="gramStart"/>
      <w:r w:rsidRPr="00B155A8">
        <w:rPr>
          <w:sz w:val="28"/>
          <w:szCs w:val="28"/>
        </w:rPr>
        <w:t>группы</w:t>
      </w:r>
      <w:r w:rsidRPr="00B155A8">
        <w:rPr>
          <w:spacing w:val="62"/>
          <w:sz w:val="28"/>
          <w:szCs w:val="28"/>
        </w:rPr>
        <w:t xml:space="preserve">  </w:t>
      </w:r>
      <w:r w:rsidRPr="00B155A8">
        <w:rPr>
          <w:sz w:val="28"/>
          <w:szCs w:val="28"/>
        </w:rPr>
        <w:t>стремительного</w:t>
      </w:r>
      <w:proofErr w:type="gramEnd"/>
      <w:r w:rsidRPr="00B155A8">
        <w:rPr>
          <w:spacing w:val="56"/>
          <w:sz w:val="28"/>
          <w:szCs w:val="28"/>
        </w:rPr>
        <w:t xml:space="preserve">  </w:t>
      </w:r>
      <w:r w:rsidRPr="00B155A8">
        <w:rPr>
          <w:sz w:val="28"/>
          <w:szCs w:val="28"/>
        </w:rPr>
        <w:t>заработка,</w:t>
      </w:r>
      <w:r w:rsidRPr="00B155A8">
        <w:rPr>
          <w:spacing w:val="67"/>
          <w:sz w:val="28"/>
          <w:szCs w:val="28"/>
        </w:rPr>
        <w:t xml:space="preserve">  </w:t>
      </w:r>
      <w:r w:rsidRPr="00B155A8">
        <w:rPr>
          <w:sz w:val="28"/>
          <w:szCs w:val="28"/>
        </w:rPr>
        <w:t>представляющие</w:t>
      </w:r>
      <w:r w:rsidRPr="00B155A8">
        <w:rPr>
          <w:spacing w:val="51"/>
          <w:sz w:val="28"/>
          <w:szCs w:val="28"/>
        </w:rPr>
        <w:t xml:space="preserve">  </w:t>
      </w:r>
      <w:r w:rsidRPr="00B155A8">
        <w:rPr>
          <w:spacing w:val="-2"/>
          <w:sz w:val="28"/>
          <w:szCs w:val="28"/>
        </w:rPr>
        <w:t>собой</w:t>
      </w:r>
    </w:p>
    <w:p w14:paraId="029CE15D" w14:textId="77777777" w:rsidR="00DF2EC3" w:rsidRPr="00B155A8" w:rsidRDefault="006362CD" w:rsidP="00B155A8">
      <w:pPr>
        <w:pStyle w:val="a3"/>
        <w:spacing w:line="360" w:lineRule="auto"/>
        <w:ind w:left="0"/>
        <w:rPr>
          <w:sz w:val="28"/>
          <w:szCs w:val="28"/>
        </w:rPr>
      </w:pPr>
      <w:r w:rsidRPr="00B155A8">
        <w:rPr>
          <w:sz w:val="28"/>
          <w:szCs w:val="28"/>
        </w:rPr>
        <w:t>«секретные»</w:t>
      </w:r>
      <w:r w:rsidRPr="00B155A8">
        <w:rPr>
          <w:spacing w:val="60"/>
          <w:w w:val="150"/>
          <w:sz w:val="28"/>
          <w:szCs w:val="28"/>
        </w:rPr>
        <w:t xml:space="preserve"> </w:t>
      </w:r>
      <w:r w:rsidRPr="00B155A8">
        <w:rPr>
          <w:sz w:val="28"/>
          <w:szCs w:val="28"/>
        </w:rPr>
        <w:t>сообщества</w:t>
      </w:r>
      <w:r w:rsidRPr="00B155A8">
        <w:rPr>
          <w:spacing w:val="63"/>
          <w:w w:val="150"/>
          <w:sz w:val="28"/>
          <w:szCs w:val="28"/>
        </w:rPr>
        <w:t xml:space="preserve"> </w:t>
      </w:r>
      <w:r w:rsidRPr="00B155A8">
        <w:rPr>
          <w:sz w:val="28"/>
          <w:szCs w:val="28"/>
        </w:rPr>
        <w:t>в</w:t>
      </w:r>
      <w:r w:rsidRPr="00B155A8">
        <w:rPr>
          <w:spacing w:val="78"/>
          <w:sz w:val="28"/>
          <w:szCs w:val="28"/>
        </w:rPr>
        <w:t xml:space="preserve"> </w:t>
      </w:r>
      <w:r w:rsidRPr="00B155A8">
        <w:rPr>
          <w:sz w:val="28"/>
          <w:szCs w:val="28"/>
        </w:rPr>
        <w:t>социальных</w:t>
      </w:r>
      <w:r w:rsidRPr="00B155A8">
        <w:rPr>
          <w:spacing w:val="65"/>
          <w:w w:val="150"/>
          <w:sz w:val="28"/>
          <w:szCs w:val="28"/>
        </w:rPr>
        <w:t xml:space="preserve"> </w:t>
      </w:r>
      <w:r w:rsidRPr="00B155A8">
        <w:rPr>
          <w:sz w:val="28"/>
          <w:szCs w:val="28"/>
        </w:rPr>
        <w:t>сетях</w:t>
      </w:r>
      <w:r w:rsidRPr="00B155A8">
        <w:rPr>
          <w:spacing w:val="50"/>
          <w:w w:val="150"/>
          <w:sz w:val="28"/>
          <w:szCs w:val="28"/>
        </w:rPr>
        <w:t xml:space="preserve"> </w:t>
      </w:r>
      <w:r w:rsidRPr="00B155A8">
        <w:rPr>
          <w:sz w:val="28"/>
          <w:szCs w:val="28"/>
        </w:rPr>
        <w:t>для</w:t>
      </w:r>
      <w:r w:rsidRPr="00B155A8">
        <w:rPr>
          <w:spacing w:val="48"/>
          <w:w w:val="150"/>
          <w:sz w:val="28"/>
          <w:szCs w:val="28"/>
        </w:rPr>
        <w:t xml:space="preserve"> </w:t>
      </w:r>
      <w:r w:rsidRPr="00B155A8">
        <w:rPr>
          <w:spacing w:val="-2"/>
          <w:sz w:val="28"/>
          <w:szCs w:val="28"/>
        </w:rPr>
        <w:t>инвестирования</w:t>
      </w:r>
      <w:r w:rsidR="00B155A8">
        <w:rPr>
          <w:spacing w:val="-2"/>
          <w:sz w:val="28"/>
          <w:szCs w:val="28"/>
        </w:rPr>
        <w:t xml:space="preserve"> </w:t>
      </w:r>
      <w:r w:rsidR="00B155A8">
        <w:rPr>
          <w:spacing w:val="-2"/>
          <w:sz w:val="28"/>
          <w:szCs w:val="28"/>
        </w:rPr>
        <w:br/>
        <w:t>в новые виды криптовалюты;</w:t>
      </w:r>
    </w:p>
    <w:p w14:paraId="577E70D2" w14:textId="77777777" w:rsidR="00DF2EC3" w:rsidRPr="00B155A8" w:rsidRDefault="006362CD" w:rsidP="00B155A8">
      <w:pPr>
        <w:pStyle w:val="a3"/>
        <w:spacing w:before="88" w:line="360" w:lineRule="auto"/>
        <w:ind w:left="114" w:right="124" w:firstLine="707"/>
        <w:rPr>
          <w:sz w:val="28"/>
          <w:szCs w:val="28"/>
        </w:rPr>
      </w:pPr>
      <w:r w:rsidRPr="00B155A8">
        <w:rPr>
          <w:sz w:val="28"/>
          <w:szCs w:val="28"/>
        </w:rPr>
        <w:t xml:space="preserve">группы по обучению программированию и </w:t>
      </w:r>
      <w:proofErr w:type="spellStart"/>
      <w:r w:rsidRPr="00B155A8">
        <w:rPr>
          <w:sz w:val="28"/>
          <w:szCs w:val="28"/>
        </w:rPr>
        <w:t>хакингу</w:t>
      </w:r>
      <w:proofErr w:type="spellEnd"/>
      <w:r w:rsidRPr="00B155A8">
        <w:rPr>
          <w:sz w:val="28"/>
          <w:szCs w:val="28"/>
        </w:rPr>
        <w:t xml:space="preserve"> (под видом обучения несовершеннолетние привлекаются к совершению правонарушений в сети Интернет).</w:t>
      </w:r>
    </w:p>
    <w:p w14:paraId="28BB166E" w14:textId="77777777" w:rsidR="00DF2EC3" w:rsidRPr="00B155A8" w:rsidRDefault="006362CD" w:rsidP="00B155A8">
      <w:pPr>
        <w:pStyle w:val="a3"/>
        <w:tabs>
          <w:tab w:val="left" w:pos="6234"/>
          <w:tab w:val="left" w:pos="7579"/>
        </w:tabs>
        <w:spacing w:line="360" w:lineRule="auto"/>
        <w:ind w:right="104" w:firstLine="708"/>
        <w:rPr>
          <w:sz w:val="28"/>
          <w:szCs w:val="28"/>
        </w:rPr>
      </w:pPr>
      <w:r w:rsidRPr="00B155A8">
        <w:rPr>
          <w:sz w:val="28"/>
          <w:szCs w:val="28"/>
        </w:rPr>
        <w:t>В соответствии с пунктом 5.1.10 Положения о Федеральном агентстве по делам молодежи, утвержденного Постановлением Правительства</w:t>
      </w:r>
      <w:r w:rsidRPr="00B155A8">
        <w:rPr>
          <w:spacing w:val="80"/>
          <w:w w:val="150"/>
          <w:sz w:val="28"/>
          <w:szCs w:val="28"/>
        </w:rPr>
        <w:t xml:space="preserve"> </w:t>
      </w:r>
      <w:r w:rsidRPr="00B155A8">
        <w:rPr>
          <w:sz w:val="28"/>
          <w:szCs w:val="28"/>
        </w:rPr>
        <w:t>Российской</w:t>
      </w:r>
      <w:r w:rsidRPr="00B155A8">
        <w:rPr>
          <w:spacing w:val="80"/>
          <w:w w:val="150"/>
          <w:sz w:val="28"/>
          <w:szCs w:val="28"/>
        </w:rPr>
        <w:t xml:space="preserve"> </w:t>
      </w:r>
      <w:r w:rsidRPr="00B155A8">
        <w:rPr>
          <w:sz w:val="28"/>
          <w:szCs w:val="28"/>
        </w:rPr>
        <w:t>Федерации</w:t>
      </w:r>
      <w:r w:rsidRPr="00B155A8">
        <w:rPr>
          <w:spacing w:val="80"/>
          <w:w w:val="150"/>
          <w:sz w:val="28"/>
          <w:szCs w:val="28"/>
        </w:rPr>
        <w:t xml:space="preserve"> </w:t>
      </w:r>
      <w:r w:rsidRPr="00B155A8">
        <w:rPr>
          <w:sz w:val="28"/>
          <w:szCs w:val="28"/>
        </w:rPr>
        <w:t>от</w:t>
      </w:r>
      <w:r w:rsidRPr="00B155A8">
        <w:rPr>
          <w:spacing w:val="80"/>
          <w:w w:val="150"/>
          <w:sz w:val="28"/>
          <w:szCs w:val="28"/>
        </w:rPr>
        <w:t xml:space="preserve"> </w:t>
      </w:r>
      <w:r w:rsidRPr="00B155A8">
        <w:rPr>
          <w:sz w:val="28"/>
          <w:szCs w:val="28"/>
        </w:rPr>
        <w:t>29.05.2008</w:t>
      </w:r>
      <w:r w:rsidRPr="00B155A8">
        <w:rPr>
          <w:spacing w:val="80"/>
          <w:w w:val="150"/>
          <w:sz w:val="28"/>
          <w:szCs w:val="28"/>
        </w:rPr>
        <w:t xml:space="preserve"> </w:t>
      </w:r>
      <w:r w:rsidRPr="00B155A8">
        <w:rPr>
          <w:sz w:val="28"/>
          <w:szCs w:val="28"/>
        </w:rPr>
        <w:t>№</w:t>
      </w:r>
      <w:r w:rsidRPr="00B155A8">
        <w:rPr>
          <w:spacing w:val="40"/>
          <w:sz w:val="28"/>
          <w:szCs w:val="28"/>
        </w:rPr>
        <w:t xml:space="preserve">  </w:t>
      </w:r>
      <w:r w:rsidRPr="00B155A8">
        <w:rPr>
          <w:sz w:val="28"/>
          <w:szCs w:val="28"/>
        </w:rPr>
        <w:t>409</w:t>
      </w:r>
      <w:r w:rsidRPr="00B155A8">
        <w:rPr>
          <w:spacing w:val="80"/>
          <w:sz w:val="28"/>
          <w:szCs w:val="28"/>
        </w:rPr>
        <w:t xml:space="preserve"> </w:t>
      </w:r>
      <w:r w:rsidR="00B155A8">
        <w:rPr>
          <w:spacing w:val="80"/>
          <w:sz w:val="28"/>
          <w:szCs w:val="28"/>
        </w:rPr>
        <w:br/>
      </w:r>
      <w:r w:rsidRPr="00B155A8">
        <w:rPr>
          <w:sz w:val="28"/>
          <w:szCs w:val="28"/>
        </w:rPr>
        <w:t>(ред. от 28.12.2020) «О Федеральном агентстве по делам молодежи», Росмолодежь</w:t>
      </w:r>
      <w:r w:rsidRPr="00B155A8">
        <w:rPr>
          <w:spacing w:val="80"/>
          <w:w w:val="150"/>
          <w:sz w:val="28"/>
          <w:szCs w:val="28"/>
        </w:rPr>
        <w:t xml:space="preserve">   </w:t>
      </w:r>
      <w:r w:rsidRPr="00B155A8">
        <w:rPr>
          <w:sz w:val="28"/>
          <w:szCs w:val="28"/>
        </w:rPr>
        <w:t>осуществляет</w:t>
      </w:r>
      <w:r w:rsidRPr="00B155A8">
        <w:rPr>
          <w:spacing w:val="80"/>
          <w:w w:val="150"/>
          <w:sz w:val="28"/>
          <w:szCs w:val="28"/>
        </w:rPr>
        <w:t xml:space="preserve">   </w:t>
      </w:r>
      <w:r w:rsidRPr="00B155A8">
        <w:rPr>
          <w:sz w:val="28"/>
          <w:szCs w:val="28"/>
        </w:rPr>
        <w:t>мониторинг</w:t>
      </w:r>
      <w:r w:rsidRPr="00B155A8">
        <w:rPr>
          <w:spacing w:val="80"/>
          <w:w w:val="150"/>
          <w:sz w:val="28"/>
          <w:szCs w:val="28"/>
        </w:rPr>
        <w:t xml:space="preserve">   </w:t>
      </w:r>
      <w:r w:rsidRPr="00B155A8">
        <w:rPr>
          <w:sz w:val="28"/>
          <w:szCs w:val="28"/>
        </w:rPr>
        <w:t xml:space="preserve">распространения </w:t>
      </w:r>
      <w:r w:rsidR="00B155A8">
        <w:rPr>
          <w:sz w:val="28"/>
          <w:szCs w:val="28"/>
        </w:rPr>
        <w:br/>
      </w:r>
      <w:r w:rsidRPr="00B155A8">
        <w:rPr>
          <w:sz w:val="28"/>
          <w:szCs w:val="28"/>
        </w:rPr>
        <w:t xml:space="preserve">в информационно-телекоммуникационных сетях, включая </w:t>
      </w:r>
      <w:r w:rsidRPr="00B155A8">
        <w:rPr>
          <w:spacing w:val="-2"/>
          <w:sz w:val="28"/>
          <w:szCs w:val="28"/>
        </w:rPr>
        <w:t>информационно-телекоммуникационную</w:t>
      </w:r>
      <w:r w:rsidRPr="00B155A8">
        <w:rPr>
          <w:sz w:val="28"/>
          <w:szCs w:val="28"/>
        </w:rPr>
        <w:tab/>
      </w:r>
      <w:r w:rsidRPr="00B155A8">
        <w:rPr>
          <w:spacing w:val="-4"/>
          <w:sz w:val="28"/>
          <w:szCs w:val="28"/>
        </w:rPr>
        <w:t>сеть</w:t>
      </w:r>
      <w:r w:rsidRPr="00B155A8">
        <w:rPr>
          <w:sz w:val="28"/>
          <w:szCs w:val="28"/>
        </w:rPr>
        <w:tab/>
      </w:r>
      <w:r w:rsidRPr="00B155A8">
        <w:rPr>
          <w:spacing w:val="-2"/>
          <w:sz w:val="28"/>
          <w:szCs w:val="28"/>
        </w:rPr>
        <w:t xml:space="preserve">«Интернет», </w:t>
      </w:r>
      <w:r w:rsidRPr="00B155A8">
        <w:rPr>
          <w:sz w:val="28"/>
          <w:szCs w:val="28"/>
        </w:rPr>
        <w:t>информации,</w:t>
      </w:r>
      <w:r w:rsidRPr="00B155A8">
        <w:rPr>
          <w:spacing w:val="40"/>
          <w:sz w:val="28"/>
          <w:szCs w:val="28"/>
        </w:rPr>
        <w:t xml:space="preserve"> </w:t>
      </w:r>
      <w:r w:rsidRPr="00B155A8">
        <w:rPr>
          <w:sz w:val="28"/>
          <w:szCs w:val="28"/>
        </w:rPr>
        <w:t>склоняющей</w:t>
      </w:r>
      <w:r w:rsidRPr="00B155A8">
        <w:rPr>
          <w:spacing w:val="40"/>
          <w:sz w:val="28"/>
          <w:szCs w:val="28"/>
        </w:rPr>
        <w:t xml:space="preserve"> </w:t>
      </w:r>
      <w:r w:rsidRPr="00B155A8">
        <w:rPr>
          <w:sz w:val="28"/>
          <w:szCs w:val="28"/>
        </w:rPr>
        <w:t>или иным способом</w:t>
      </w:r>
      <w:r w:rsidRPr="00B155A8">
        <w:rPr>
          <w:spacing w:val="40"/>
          <w:sz w:val="28"/>
          <w:szCs w:val="28"/>
        </w:rPr>
        <w:t xml:space="preserve"> </w:t>
      </w:r>
      <w:r w:rsidRPr="00B155A8">
        <w:rPr>
          <w:sz w:val="28"/>
          <w:szCs w:val="28"/>
        </w:rPr>
        <w:t>побуждающей</w:t>
      </w:r>
      <w:r w:rsidRPr="00B155A8">
        <w:rPr>
          <w:spacing w:val="40"/>
          <w:sz w:val="28"/>
          <w:szCs w:val="28"/>
        </w:rPr>
        <w:t xml:space="preserve"> </w:t>
      </w:r>
      <w:r w:rsidRPr="00B155A8">
        <w:rPr>
          <w:sz w:val="28"/>
          <w:szCs w:val="28"/>
        </w:rPr>
        <w:t xml:space="preserve">детей </w:t>
      </w:r>
      <w:r w:rsidR="00B155A8">
        <w:rPr>
          <w:sz w:val="28"/>
          <w:szCs w:val="28"/>
        </w:rPr>
        <w:br/>
      </w:r>
      <w:r w:rsidRPr="00B155A8">
        <w:rPr>
          <w:sz w:val="28"/>
          <w:szCs w:val="28"/>
        </w:rPr>
        <w:t>к</w:t>
      </w:r>
      <w:r w:rsidRPr="00B155A8">
        <w:rPr>
          <w:spacing w:val="75"/>
          <w:sz w:val="28"/>
          <w:szCs w:val="28"/>
        </w:rPr>
        <w:t xml:space="preserve">  </w:t>
      </w:r>
      <w:r w:rsidRPr="00B155A8">
        <w:rPr>
          <w:sz w:val="28"/>
          <w:szCs w:val="28"/>
        </w:rPr>
        <w:t>совершению</w:t>
      </w:r>
      <w:r w:rsidRPr="00B155A8">
        <w:rPr>
          <w:spacing w:val="80"/>
          <w:sz w:val="28"/>
          <w:szCs w:val="28"/>
        </w:rPr>
        <w:t xml:space="preserve">  </w:t>
      </w:r>
      <w:r w:rsidRPr="00B155A8">
        <w:rPr>
          <w:sz w:val="28"/>
          <w:szCs w:val="28"/>
        </w:rPr>
        <w:t>действий,</w:t>
      </w:r>
      <w:r w:rsidRPr="00B155A8">
        <w:rPr>
          <w:spacing w:val="80"/>
          <w:sz w:val="28"/>
          <w:szCs w:val="28"/>
        </w:rPr>
        <w:t xml:space="preserve">  </w:t>
      </w:r>
      <w:r w:rsidRPr="00B155A8">
        <w:rPr>
          <w:sz w:val="28"/>
          <w:szCs w:val="28"/>
        </w:rPr>
        <w:t>представляющих</w:t>
      </w:r>
      <w:r w:rsidRPr="00B155A8">
        <w:rPr>
          <w:spacing w:val="71"/>
          <w:sz w:val="28"/>
          <w:szCs w:val="28"/>
        </w:rPr>
        <w:t xml:space="preserve">  </w:t>
      </w:r>
      <w:r w:rsidRPr="00B155A8">
        <w:rPr>
          <w:sz w:val="28"/>
          <w:szCs w:val="28"/>
        </w:rPr>
        <w:t>угрозу</w:t>
      </w:r>
      <w:r w:rsidRPr="00B155A8">
        <w:rPr>
          <w:spacing w:val="80"/>
          <w:sz w:val="28"/>
          <w:szCs w:val="28"/>
        </w:rPr>
        <w:t xml:space="preserve">  </w:t>
      </w:r>
      <w:r w:rsidRPr="00B155A8">
        <w:rPr>
          <w:sz w:val="28"/>
          <w:szCs w:val="28"/>
        </w:rPr>
        <w:t>их</w:t>
      </w:r>
      <w:r w:rsidRPr="00B155A8">
        <w:rPr>
          <w:spacing w:val="78"/>
          <w:sz w:val="28"/>
          <w:szCs w:val="28"/>
        </w:rPr>
        <w:t xml:space="preserve">  </w:t>
      </w:r>
      <w:r w:rsidRPr="00B155A8">
        <w:rPr>
          <w:sz w:val="28"/>
          <w:szCs w:val="28"/>
        </w:rPr>
        <w:t xml:space="preserve">жизни </w:t>
      </w:r>
      <w:r w:rsidR="00B155A8">
        <w:rPr>
          <w:sz w:val="28"/>
          <w:szCs w:val="28"/>
        </w:rPr>
        <w:br/>
      </w:r>
      <w:r w:rsidRPr="00B155A8">
        <w:rPr>
          <w:sz w:val="28"/>
          <w:szCs w:val="28"/>
        </w:rPr>
        <w:t>и</w:t>
      </w:r>
      <w:r w:rsidRPr="00B155A8">
        <w:rPr>
          <w:spacing w:val="-1"/>
          <w:sz w:val="28"/>
          <w:szCs w:val="28"/>
        </w:rPr>
        <w:t xml:space="preserve"> </w:t>
      </w:r>
      <w:r w:rsidRPr="00B155A8">
        <w:rPr>
          <w:sz w:val="28"/>
          <w:szCs w:val="28"/>
        </w:rPr>
        <w:t>(или) здоровью, а также жизни и (или) здоровью иных лиц.</w:t>
      </w:r>
    </w:p>
    <w:p w14:paraId="2C584C9C" w14:textId="77777777" w:rsidR="00DF2EC3" w:rsidRPr="00B155A8" w:rsidRDefault="006362CD" w:rsidP="00B155A8">
      <w:pPr>
        <w:pStyle w:val="a3"/>
        <w:spacing w:line="360" w:lineRule="auto"/>
        <w:ind w:left="112" w:right="104" w:firstLine="708"/>
        <w:rPr>
          <w:sz w:val="28"/>
          <w:szCs w:val="28"/>
        </w:rPr>
      </w:pPr>
      <w:r w:rsidRPr="00B155A8">
        <w:rPr>
          <w:sz w:val="28"/>
          <w:szCs w:val="28"/>
        </w:rPr>
        <w:t>В</w:t>
      </w:r>
      <w:r w:rsidRPr="00B155A8">
        <w:rPr>
          <w:spacing w:val="40"/>
          <w:sz w:val="28"/>
          <w:szCs w:val="28"/>
        </w:rPr>
        <w:t xml:space="preserve">  </w:t>
      </w:r>
      <w:r w:rsidRPr="00B155A8">
        <w:rPr>
          <w:sz w:val="28"/>
          <w:szCs w:val="28"/>
        </w:rPr>
        <w:t>рамках</w:t>
      </w:r>
      <w:r w:rsidRPr="00B155A8">
        <w:rPr>
          <w:spacing w:val="40"/>
          <w:sz w:val="28"/>
          <w:szCs w:val="28"/>
        </w:rPr>
        <w:t xml:space="preserve">  </w:t>
      </w:r>
      <w:r w:rsidRPr="00B155A8">
        <w:rPr>
          <w:sz w:val="28"/>
          <w:szCs w:val="28"/>
        </w:rPr>
        <w:t>деятельности</w:t>
      </w:r>
      <w:r w:rsidRPr="00B155A8">
        <w:rPr>
          <w:spacing w:val="40"/>
          <w:sz w:val="28"/>
          <w:szCs w:val="28"/>
        </w:rPr>
        <w:t xml:space="preserve">  </w:t>
      </w:r>
      <w:r w:rsidRPr="00B155A8">
        <w:rPr>
          <w:sz w:val="28"/>
          <w:szCs w:val="28"/>
        </w:rPr>
        <w:t>по</w:t>
      </w:r>
      <w:r w:rsidRPr="00B155A8">
        <w:rPr>
          <w:spacing w:val="40"/>
          <w:sz w:val="28"/>
          <w:szCs w:val="28"/>
        </w:rPr>
        <w:t xml:space="preserve">  </w:t>
      </w:r>
      <w:r w:rsidRPr="00B155A8">
        <w:rPr>
          <w:sz w:val="28"/>
          <w:szCs w:val="28"/>
        </w:rPr>
        <w:t>мониторингу</w:t>
      </w:r>
      <w:r w:rsidRPr="00B155A8">
        <w:rPr>
          <w:spacing w:val="40"/>
          <w:sz w:val="28"/>
          <w:szCs w:val="28"/>
        </w:rPr>
        <w:t xml:space="preserve">  </w:t>
      </w:r>
      <w:r w:rsidRPr="00B155A8">
        <w:rPr>
          <w:sz w:val="28"/>
          <w:szCs w:val="28"/>
        </w:rPr>
        <w:t>распространения</w:t>
      </w:r>
      <w:r w:rsidRPr="00B155A8">
        <w:rPr>
          <w:spacing w:val="80"/>
          <w:sz w:val="28"/>
          <w:szCs w:val="28"/>
        </w:rPr>
        <w:t xml:space="preserve"> </w:t>
      </w:r>
      <w:r w:rsidR="00B155A8">
        <w:rPr>
          <w:spacing w:val="80"/>
          <w:sz w:val="28"/>
          <w:szCs w:val="28"/>
        </w:rPr>
        <w:br/>
      </w:r>
      <w:r w:rsidRPr="00B155A8">
        <w:rPr>
          <w:sz w:val="28"/>
          <w:szCs w:val="28"/>
        </w:rPr>
        <w:lastRenderedPageBreak/>
        <w:t>в информационно-телекоммуникационной сети «Интернет» информации,</w:t>
      </w:r>
      <w:r w:rsidRPr="00B155A8">
        <w:rPr>
          <w:spacing w:val="40"/>
          <w:sz w:val="28"/>
          <w:szCs w:val="28"/>
        </w:rPr>
        <w:t xml:space="preserve"> </w:t>
      </w:r>
      <w:r w:rsidRPr="00B155A8">
        <w:rPr>
          <w:sz w:val="28"/>
          <w:szCs w:val="28"/>
        </w:rPr>
        <w:t>склоняющей</w:t>
      </w:r>
      <w:r w:rsidRPr="00B155A8">
        <w:rPr>
          <w:spacing w:val="80"/>
          <w:sz w:val="28"/>
          <w:szCs w:val="28"/>
        </w:rPr>
        <w:t xml:space="preserve"> </w:t>
      </w:r>
      <w:r w:rsidRPr="00B155A8">
        <w:rPr>
          <w:sz w:val="28"/>
          <w:szCs w:val="28"/>
        </w:rPr>
        <w:t>или</w:t>
      </w:r>
      <w:r w:rsidRPr="00B155A8">
        <w:rPr>
          <w:spacing w:val="40"/>
          <w:sz w:val="28"/>
          <w:szCs w:val="28"/>
        </w:rPr>
        <w:t xml:space="preserve"> </w:t>
      </w:r>
      <w:r w:rsidRPr="00B155A8">
        <w:rPr>
          <w:sz w:val="28"/>
          <w:szCs w:val="28"/>
        </w:rPr>
        <w:t>иным</w:t>
      </w:r>
      <w:r w:rsidRPr="00B155A8">
        <w:rPr>
          <w:spacing w:val="40"/>
          <w:sz w:val="28"/>
          <w:szCs w:val="28"/>
        </w:rPr>
        <w:t xml:space="preserve"> </w:t>
      </w:r>
      <w:r w:rsidRPr="00B155A8">
        <w:rPr>
          <w:sz w:val="28"/>
          <w:szCs w:val="28"/>
        </w:rPr>
        <w:t>образом</w:t>
      </w:r>
      <w:r w:rsidRPr="00B155A8">
        <w:rPr>
          <w:spacing w:val="40"/>
          <w:sz w:val="28"/>
          <w:szCs w:val="28"/>
        </w:rPr>
        <w:t xml:space="preserve"> </w:t>
      </w:r>
      <w:r w:rsidRPr="00B155A8">
        <w:rPr>
          <w:sz w:val="28"/>
          <w:szCs w:val="28"/>
        </w:rPr>
        <w:t>побуждающей</w:t>
      </w:r>
      <w:r w:rsidRPr="00B155A8">
        <w:rPr>
          <w:spacing w:val="80"/>
          <w:sz w:val="28"/>
          <w:szCs w:val="28"/>
        </w:rPr>
        <w:t xml:space="preserve"> </w:t>
      </w:r>
      <w:r w:rsidRPr="00B155A8">
        <w:rPr>
          <w:sz w:val="28"/>
          <w:szCs w:val="28"/>
        </w:rPr>
        <w:t>детей к</w:t>
      </w:r>
      <w:r w:rsidRPr="00B155A8">
        <w:rPr>
          <w:spacing w:val="75"/>
          <w:sz w:val="28"/>
          <w:szCs w:val="28"/>
        </w:rPr>
        <w:t xml:space="preserve">  </w:t>
      </w:r>
      <w:r w:rsidRPr="00B155A8">
        <w:rPr>
          <w:sz w:val="28"/>
          <w:szCs w:val="28"/>
        </w:rPr>
        <w:t>совершению</w:t>
      </w:r>
      <w:r w:rsidRPr="00B155A8">
        <w:rPr>
          <w:spacing w:val="80"/>
          <w:sz w:val="28"/>
          <w:szCs w:val="28"/>
        </w:rPr>
        <w:t xml:space="preserve">  </w:t>
      </w:r>
      <w:r w:rsidRPr="00B155A8">
        <w:rPr>
          <w:sz w:val="28"/>
          <w:szCs w:val="28"/>
        </w:rPr>
        <w:t>действий,</w:t>
      </w:r>
      <w:r w:rsidRPr="00B155A8">
        <w:rPr>
          <w:spacing w:val="80"/>
          <w:sz w:val="28"/>
          <w:szCs w:val="28"/>
        </w:rPr>
        <w:t xml:space="preserve">  </w:t>
      </w:r>
      <w:r w:rsidRPr="00B155A8">
        <w:rPr>
          <w:sz w:val="28"/>
          <w:szCs w:val="28"/>
        </w:rPr>
        <w:t>представляющих</w:t>
      </w:r>
      <w:r w:rsidRPr="00B155A8">
        <w:rPr>
          <w:spacing w:val="72"/>
          <w:sz w:val="28"/>
          <w:szCs w:val="28"/>
        </w:rPr>
        <w:t xml:space="preserve">  </w:t>
      </w:r>
      <w:r w:rsidRPr="00B155A8">
        <w:rPr>
          <w:sz w:val="28"/>
          <w:szCs w:val="28"/>
        </w:rPr>
        <w:t>угрозу</w:t>
      </w:r>
      <w:r w:rsidRPr="00B155A8">
        <w:rPr>
          <w:spacing w:val="80"/>
          <w:sz w:val="28"/>
          <w:szCs w:val="28"/>
        </w:rPr>
        <w:t xml:space="preserve">  </w:t>
      </w:r>
      <w:r w:rsidRPr="00B155A8">
        <w:rPr>
          <w:sz w:val="28"/>
          <w:szCs w:val="28"/>
        </w:rPr>
        <w:t>их</w:t>
      </w:r>
      <w:r w:rsidRPr="00B155A8">
        <w:rPr>
          <w:spacing w:val="78"/>
          <w:sz w:val="28"/>
          <w:szCs w:val="28"/>
        </w:rPr>
        <w:t xml:space="preserve">  </w:t>
      </w:r>
      <w:r w:rsidRPr="00B155A8">
        <w:rPr>
          <w:sz w:val="28"/>
          <w:szCs w:val="28"/>
        </w:rPr>
        <w:t xml:space="preserve">жизни и (или) здоровью, </w:t>
      </w:r>
      <w:r w:rsidR="00B155A8">
        <w:rPr>
          <w:sz w:val="28"/>
          <w:szCs w:val="28"/>
        </w:rPr>
        <w:br/>
      </w:r>
      <w:r w:rsidRPr="00B155A8">
        <w:rPr>
          <w:sz w:val="28"/>
          <w:szCs w:val="28"/>
        </w:rPr>
        <w:t xml:space="preserve">а также жизни и (или) здоровью иных лиц, Федеральным агентством </w:t>
      </w:r>
      <w:r w:rsidR="00B155A8">
        <w:rPr>
          <w:sz w:val="28"/>
          <w:szCs w:val="28"/>
        </w:rPr>
        <w:br/>
      </w:r>
      <w:r w:rsidRPr="00B155A8">
        <w:rPr>
          <w:sz w:val="28"/>
          <w:szCs w:val="28"/>
        </w:rPr>
        <w:t xml:space="preserve">по делам молодежи по поручению Президента Российской Федерации </w:t>
      </w:r>
      <w:r w:rsidR="00B155A8">
        <w:rPr>
          <w:sz w:val="28"/>
          <w:szCs w:val="28"/>
        </w:rPr>
        <w:br/>
      </w:r>
      <w:r w:rsidRPr="00B155A8">
        <w:rPr>
          <w:sz w:val="28"/>
          <w:szCs w:val="28"/>
        </w:rPr>
        <w:t>от</w:t>
      </w:r>
      <w:r w:rsidRPr="00B155A8">
        <w:rPr>
          <w:spacing w:val="-12"/>
          <w:sz w:val="28"/>
          <w:szCs w:val="28"/>
        </w:rPr>
        <w:t xml:space="preserve"> </w:t>
      </w:r>
      <w:r w:rsidRPr="00B155A8">
        <w:rPr>
          <w:sz w:val="28"/>
          <w:szCs w:val="28"/>
        </w:rPr>
        <w:t>31.05.2018</w:t>
      </w:r>
      <w:r w:rsidRPr="00B155A8">
        <w:rPr>
          <w:spacing w:val="-2"/>
          <w:sz w:val="28"/>
          <w:szCs w:val="28"/>
        </w:rPr>
        <w:t xml:space="preserve"> </w:t>
      </w:r>
      <w:r w:rsidRPr="00B155A8">
        <w:rPr>
          <w:sz w:val="28"/>
          <w:szCs w:val="28"/>
        </w:rPr>
        <w:t>№</w:t>
      </w:r>
      <w:r w:rsidRPr="00B155A8">
        <w:rPr>
          <w:spacing w:val="36"/>
          <w:sz w:val="28"/>
          <w:szCs w:val="28"/>
        </w:rPr>
        <w:t xml:space="preserve"> </w:t>
      </w:r>
      <w:r w:rsidRPr="00B155A8">
        <w:rPr>
          <w:sz w:val="28"/>
          <w:szCs w:val="28"/>
        </w:rPr>
        <w:t>Пp-919</w:t>
      </w:r>
      <w:r w:rsidRPr="00B155A8">
        <w:rPr>
          <w:spacing w:val="-4"/>
          <w:sz w:val="28"/>
          <w:szCs w:val="28"/>
        </w:rPr>
        <w:t xml:space="preserve"> </w:t>
      </w:r>
      <w:r w:rsidRPr="00B155A8">
        <w:rPr>
          <w:sz w:val="28"/>
          <w:szCs w:val="28"/>
        </w:rPr>
        <w:t>учрежден Центр</w:t>
      </w:r>
      <w:r w:rsidRPr="00B155A8">
        <w:rPr>
          <w:spacing w:val="80"/>
          <w:sz w:val="28"/>
          <w:szCs w:val="28"/>
        </w:rPr>
        <w:t xml:space="preserve"> </w:t>
      </w:r>
      <w:r w:rsidRPr="00B155A8">
        <w:rPr>
          <w:sz w:val="28"/>
          <w:szCs w:val="28"/>
        </w:rPr>
        <w:t>изучения</w:t>
      </w:r>
      <w:r w:rsidRPr="00B155A8">
        <w:rPr>
          <w:spacing w:val="80"/>
          <w:sz w:val="28"/>
          <w:szCs w:val="28"/>
        </w:rPr>
        <w:t xml:space="preserve"> </w:t>
      </w:r>
      <w:r w:rsidRPr="00B155A8">
        <w:rPr>
          <w:sz w:val="28"/>
          <w:szCs w:val="28"/>
        </w:rPr>
        <w:t>и</w:t>
      </w:r>
      <w:r w:rsidRPr="00B155A8">
        <w:rPr>
          <w:spacing w:val="80"/>
          <w:sz w:val="28"/>
          <w:szCs w:val="28"/>
        </w:rPr>
        <w:t xml:space="preserve"> </w:t>
      </w:r>
      <w:r w:rsidRPr="00B155A8">
        <w:rPr>
          <w:sz w:val="28"/>
          <w:szCs w:val="28"/>
        </w:rPr>
        <w:t>сетевого</w:t>
      </w:r>
      <w:r w:rsidRPr="00B155A8">
        <w:rPr>
          <w:spacing w:val="80"/>
          <w:sz w:val="28"/>
          <w:szCs w:val="28"/>
        </w:rPr>
        <w:t xml:space="preserve"> </w:t>
      </w:r>
      <w:r w:rsidRPr="00B155A8">
        <w:rPr>
          <w:sz w:val="28"/>
          <w:szCs w:val="28"/>
        </w:rPr>
        <w:t>мониторинга</w:t>
      </w:r>
      <w:r w:rsidRPr="00B155A8">
        <w:rPr>
          <w:spacing w:val="80"/>
          <w:sz w:val="28"/>
          <w:szCs w:val="28"/>
        </w:rPr>
        <w:t xml:space="preserve"> </w:t>
      </w:r>
      <w:r w:rsidRPr="00B155A8">
        <w:rPr>
          <w:sz w:val="28"/>
          <w:szCs w:val="28"/>
        </w:rPr>
        <w:t>молодежной</w:t>
      </w:r>
      <w:r w:rsidRPr="00B155A8">
        <w:rPr>
          <w:spacing w:val="80"/>
          <w:sz w:val="28"/>
          <w:szCs w:val="28"/>
        </w:rPr>
        <w:t xml:space="preserve"> </w:t>
      </w:r>
      <w:r w:rsidRPr="00B155A8">
        <w:rPr>
          <w:sz w:val="28"/>
          <w:szCs w:val="28"/>
        </w:rPr>
        <w:t>среды</w:t>
      </w:r>
      <w:r w:rsidRPr="00B155A8">
        <w:rPr>
          <w:spacing w:val="40"/>
          <w:sz w:val="28"/>
          <w:szCs w:val="28"/>
        </w:rPr>
        <w:t xml:space="preserve"> </w:t>
      </w:r>
      <w:r w:rsidRPr="00B155A8">
        <w:rPr>
          <w:sz w:val="28"/>
          <w:szCs w:val="28"/>
        </w:rPr>
        <w:t>(далее</w:t>
      </w:r>
      <w:r w:rsidRPr="00B155A8">
        <w:rPr>
          <w:spacing w:val="80"/>
          <w:sz w:val="28"/>
          <w:szCs w:val="28"/>
        </w:rPr>
        <w:t xml:space="preserve"> </w:t>
      </w:r>
      <w:r w:rsidRPr="00B155A8">
        <w:rPr>
          <w:sz w:val="28"/>
          <w:szCs w:val="28"/>
        </w:rPr>
        <w:t>ЦИСМ). ЦИСМ осуществляет свою деятельность в целях выработки системы противодействия распространению деструктивной информации среди детей и молодежи. Для выявления актуальных тенденций молодежной среды, а также причин вовлечения несовершеннолетних и молодежи в деструктивную деятельность</w:t>
      </w:r>
      <w:r w:rsidRPr="00B155A8">
        <w:rPr>
          <w:spacing w:val="80"/>
          <w:sz w:val="28"/>
          <w:szCs w:val="28"/>
        </w:rPr>
        <w:t xml:space="preserve">  </w:t>
      </w:r>
      <w:r w:rsidRPr="00B155A8">
        <w:rPr>
          <w:sz w:val="28"/>
          <w:szCs w:val="28"/>
        </w:rPr>
        <w:t>Росмолодежью</w:t>
      </w:r>
      <w:r w:rsidRPr="00B155A8">
        <w:rPr>
          <w:spacing w:val="80"/>
          <w:sz w:val="28"/>
          <w:szCs w:val="28"/>
        </w:rPr>
        <w:t xml:space="preserve">  </w:t>
      </w:r>
      <w:r w:rsidRPr="00B155A8">
        <w:rPr>
          <w:sz w:val="28"/>
          <w:szCs w:val="28"/>
        </w:rPr>
        <w:t>совместно</w:t>
      </w:r>
      <w:r w:rsidRPr="00B155A8">
        <w:rPr>
          <w:spacing w:val="77"/>
          <w:sz w:val="28"/>
          <w:szCs w:val="28"/>
        </w:rPr>
        <w:t xml:space="preserve">  </w:t>
      </w:r>
      <w:r w:rsidRPr="00B155A8">
        <w:rPr>
          <w:sz w:val="28"/>
          <w:szCs w:val="28"/>
        </w:rPr>
        <w:t>с</w:t>
      </w:r>
      <w:r w:rsidRPr="00B155A8">
        <w:rPr>
          <w:spacing w:val="68"/>
          <w:sz w:val="28"/>
          <w:szCs w:val="28"/>
        </w:rPr>
        <w:t xml:space="preserve">  </w:t>
      </w:r>
      <w:r w:rsidRPr="00B155A8">
        <w:rPr>
          <w:sz w:val="28"/>
          <w:szCs w:val="28"/>
        </w:rPr>
        <w:t>ЦИСМ</w:t>
      </w:r>
      <w:r w:rsidRPr="00B155A8">
        <w:rPr>
          <w:spacing w:val="74"/>
          <w:sz w:val="28"/>
          <w:szCs w:val="28"/>
        </w:rPr>
        <w:t xml:space="preserve">  </w:t>
      </w:r>
      <w:r w:rsidR="00B155A8">
        <w:rPr>
          <w:sz w:val="28"/>
          <w:szCs w:val="28"/>
        </w:rPr>
        <w:t xml:space="preserve">определены </w:t>
      </w:r>
      <w:r w:rsidR="00B155A8">
        <w:rPr>
          <w:sz w:val="28"/>
          <w:szCs w:val="28"/>
        </w:rPr>
        <w:br/>
      </w:r>
      <w:r w:rsidRPr="00B155A8">
        <w:rPr>
          <w:sz w:val="28"/>
          <w:szCs w:val="28"/>
        </w:rPr>
        <w:t>23</w:t>
      </w:r>
      <w:r w:rsidRPr="00B155A8">
        <w:rPr>
          <w:spacing w:val="80"/>
          <w:w w:val="150"/>
          <w:sz w:val="28"/>
          <w:szCs w:val="28"/>
        </w:rPr>
        <w:t xml:space="preserve">   </w:t>
      </w:r>
      <w:r w:rsidRPr="00B155A8">
        <w:rPr>
          <w:sz w:val="28"/>
          <w:szCs w:val="28"/>
        </w:rPr>
        <w:t>ключевых</w:t>
      </w:r>
      <w:r w:rsidRPr="00B155A8">
        <w:rPr>
          <w:spacing w:val="80"/>
          <w:w w:val="150"/>
          <w:sz w:val="28"/>
          <w:szCs w:val="28"/>
        </w:rPr>
        <w:t xml:space="preserve">   </w:t>
      </w:r>
      <w:r w:rsidRPr="00B155A8">
        <w:rPr>
          <w:sz w:val="28"/>
          <w:szCs w:val="28"/>
        </w:rPr>
        <w:t>направления</w:t>
      </w:r>
      <w:r w:rsidRPr="00B155A8">
        <w:rPr>
          <w:spacing w:val="80"/>
          <w:w w:val="150"/>
          <w:sz w:val="28"/>
          <w:szCs w:val="28"/>
        </w:rPr>
        <w:t xml:space="preserve">   </w:t>
      </w:r>
      <w:r w:rsidRPr="00B155A8">
        <w:rPr>
          <w:sz w:val="28"/>
          <w:szCs w:val="28"/>
        </w:rPr>
        <w:t>деструктивных</w:t>
      </w:r>
      <w:r w:rsidRPr="00B155A8">
        <w:rPr>
          <w:spacing w:val="80"/>
          <w:w w:val="150"/>
          <w:sz w:val="28"/>
          <w:szCs w:val="28"/>
        </w:rPr>
        <w:t xml:space="preserve">   </w:t>
      </w:r>
      <w:r w:rsidRPr="00B155A8">
        <w:rPr>
          <w:sz w:val="28"/>
          <w:szCs w:val="28"/>
        </w:rPr>
        <w:t>сообществ</w:t>
      </w:r>
      <w:r w:rsidRPr="00B155A8">
        <w:rPr>
          <w:spacing w:val="40"/>
          <w:sz w:val="28"/>
          <w:szCs w:val="28"/>
        </w:rPr>
        <w:t xml:space="preserve"> </w:t>
      </w:r>
      <w:r w:rsidR="00B155A8">
        <w:rPr>
          <w:spacing w:val="40"/>
          <w:sz w:val="28"/>
          <w:szCs w:val="28"/>
        </w:rPr>
        <w:br/>
      </w:r>
      <w:r w:rsidRPr="00B155A8">
        <w:rPr>
          <w:sz w:val="28"/>
          <w:szCs w:val="28"/>
        </w:rPr>
        <w:t xml:space="preserve">в социальных сетях. Среди них выделены 5 наиболее опасных направлений, призывающих детей и молодежь к актам насилия, нападениям на учебные заведения, самоубийствам, совершениям противоправных действий. К ним относятся: </w:t>
      </w:r>
      <w:proofErr w:type="spellStart"/>
      <w:r w:rsidRPr="00B155A8">
        <w:rPr>
          <w:sz w:val="28"/>
          <w:szCs w:val="28"/>
        </w:rPr>
        <w:t>скулшутинг</w:t>
      </w:r>
      <w:proofErr w:type="spellEnd"/>
      <w:r w:rsidRPr="00B155A8">
        <w:rPr>
          <w:sz w:val="28"/>
          <w:szCs w:val="28"/>
        </w:rPr>
        <w:t xml:space="preserve"> (школьный терроризм), суицид, </w:t>
      </w:r>
      <w:proofErr w:type="spellStart"/>
      <w:r w:rsidRPr="00B155A8">
        <w:rPr>
          <w:sz w:val="28"/>
          <w:szCs w:val="28"/>
        </w:rPr>
        <w:t>ультрадвижения</w:t>
      </w:r>
      <w:proofErr w:type="spellEnd"/>
      <w:r w:rsidRPr="00B155A8">
        <w:rPr>
          <w:sz w:val="28"/>
          <w:szCs w:val="28"/>
        </w:rPr>
        <w:t>, анархизм и подражание криминальному поведению (AYE).</w:t>
      </w:r>
    </w:p>
    <w:p w14:paraId="527FBD8F" w14:textId="77777777" w:rsidR="00DF2EC3" w:rsidRPr="00B155A8" w:rsidRDefault="006362CD" w:rsidP="00B155A8">
      <w:pPr>
        <w:pStyle w:val="a3"/>
        <w:spacing w:line="360" w:lineRule="auto"/>
        <w:ind w:right="134" w:firstLine="707"/>
        <w:rPr>
          <w:sz w:val="28"/>
          <w:szCs w:val="28"/>
        </w:rPr>
      </w:pPr>
      <w:proofErr w:type="spellStart"/>
      <w:r w:rsidRPr="00B155A8">
        <w:rPr>
          <w:sz w:val="28"/>
          <w:szCs w:val="28"/>
        </w:rPr>
        <w:t>Вceгo</w:t>
      </w:r>
      <w:proofErr w:type="spellEnd"/>
      <w:r w:rsidRPr="00B155A8">
        <w:rPr>
          <w:spacing w:val="63"/>
          <w:sz w:val="28"/>
          <w:szCs w:val="28"/>
        </w:rPr>
        <w:t xml:space="preserve">  </w:t>
      </w:r>
      <w:r w:rsidRPr="00B155A8">
        <w:rPr>
          <w:sz w:val="28"/>
          <w:szCs w:val="28"/>
        </w:rPr>
        <w:t>на</w:t>
      </w:r>
      <w:r w:rsidRPr="00B155A8">
        <w:rPr>
          <w:spacing w:val="58"/>
          <w:sz w:val="28"/>
          <w:szCs w:val="28"/>
        </w:rPr>
        <w:t xml:space="preserve">  </w:t>
      </w:r>
      <w:r w:rsidRPr="00B155A8">
        <w:rPr>
          <w:sz w:val="28"/>
          <w:szCs w:val="28"/>
        </w:rPr>
        <w:t>мониторинге</w:t>
      </w:r>
      <w:r w:rsidRPr="00B155A8">
        <w:rPr>
          <w:spacing w:val="72"/>
          <w:sz w:val="28"/>
          <w:szCs w:val="28"/>
        </w:rPr>
        <w:t xml:space="preserve">  </w:t>
      </w:r>
      <w:r w:rsidRPr="00B155A8">
        <w:rPr>
          <w:sz w:val="28"/>
          <w:szCs w:val="28"/>
        </w:rPr>
        <w:t>находится</w:t>
      </w:r>
      <w:r w:rsidRPr="00B155A8">
        <w:rPr>
          <w:spacing w:val="67"/>
          <w:sz w:val="28"/>
          <w:szCs w:val="28"/>
        </w:rPr>
        <w:t xml:space="preserve">  </w:t>
      </w:r>
      <w:r w:rsidRPr="00B155A8">
        <w:rPr>
          <w:sz w:val="28"/>
          <w:szCs w:val="28"/>
        </w:rPr>
        <w:t>78</w:t>
      </w:r>
      <w:r w:rsidR="00B155A8">
        <w:rPr>
          <w:spacing w:val="60"/>
          <w:sz w:val="28"/>
          <w:szCs w:val="28"/>
        </w:rPr>
        <w:t xml:space="preserve"> </w:t>
      </w:r>
      <w:r w:rsidRPr="00B155A8">
        <w:rPr>
          <w:sz w:val="28"/>
          <w:szCs w:val="28"/>
        </w:rPr>
        <w:t>069</w:t>
      </w:r>
      <w:r w:rsidRPr="00B155A8">
        <w:rPr>
          <w:spacing w:val="62"/>
          <w:sz w:val="28"/>
          <w:szCs w:val="28"/>
        </w:rPr>
        <w:t xml:space="preserve"> </w:t>
      </w:r>
      <w:r w:rsidRPr="00B155A8">
        <w:rPr>
          <w:sz w:val="28"/>
          <w:szCs w:val="28"/>
        </w:rPr>
        <w:t>402</w:t>
      </w:r>
      <w:r w:rsidRPr="00B155A8">
        <w:rPr>
          <w:spacing w:val="61"/>
          <w:sz w:val="28"/>
          <w:szCs w:val="28"/>
        </w:rPr>
        <w:t xml:space="preserve">  </w:t>
      </w:r>
      <w:r w:rsidRPr="00B155A8">
        <w:rPr>
          <w:sz w:val="28"/>
          <w:szCs w:val="28"/>
        </w:rPr>
        <w:t xml:space="preserve">аккаунта </w:t>
      </w:r>
      <w:r w:rsidR="00B155A8">
        <w:rPr>
          <w:sz w:val="28"/>
          <w:szCs w:val="28"/>
        </w:rPr>
        <w:br/>
      </w:r>
      <w:r w:rsidRPr="00B155A8">
        <w:rPr>
          <w:sz w:val="28"/>
          <w:szCs w:val="28"/>
        </w:rPr>
        <w:t>в социальной сети «</w:t>
      </w:r>
      <w:proofErr w:type="spellStart"/>
      <w:r w:rsidRPr="00B155A8">
        <w:rPr>
          <w:sz w:val="28"/>
          <w:szCs w:val="28"/>
        </w:rPr>
        <w:t>Вконтакте</w:t>
      </w:r>
      <w:proofErr w:type="spellEnd"/>
      <w:r w:rsidRPr="00B155A8">
        <w:rPr>
          <w:sz w:val="28"/>
          <w:szCs w:val="28"/>
        </w:rPr>
        <w:t>», из которых 1</w:t>
      </w:r>
      <w:r w:rsidRPr="00B155A8">
        <w:rPr>
          <w:spacing w:val="-9"/>
          <w:sz w:val="28"/>
          <w:szCs w:val="28"/>
        </w:rPr>
        <w:t xml:space="preserve"> </w:t>
      </w:r>
      <w:r w:rsidRPr="00B155A8">
        <w:rPr>
          <w:sz w:val="28"/>
          <w:szCs w:val="28"/>
        </w:rPr>
        <w:t>134 760 активных, проявляющих интерес к</w:t>
      </w:r>
      <w:r w:rsidRPr="00B155A8">
        <w:rPr>
          <w:spacing w:val="-6"/>
          <w:sz w:val="28"/>
          <w:szCs w:val="28"/>
        </w:rPr>
        <w:t xml:space="preserve"> </w:t>
      </w:r>
      <w:r w:rsidRPr="00B155A8">
        <w:rPr>
          <w:sz w:val="28"/>
          <w:szCs w:val="28"/>
        </w:rPr>
        <w:t>деструктивным</w:t>
      </w:r>
      <w:r w:rsidRPr="00B155A8">
        <w:rPr>
          <w:spacing w:val="29"/>
          <w:sz w:val="28"/>
          <w:szCs w:val="28"/>
        </w:rPr>
        <w:t xml:space="preserve"> </w:t>
      </w:r>
      <w:r w:rsidRPr="00B155A8">
        <w:rPr>
          <w:sz w:val="28"/>
          <w:szCs w:val="28"/>
        </w:rPr>
        <w:t>направлениям.</w:t>
      </w:r>
    </w:p>
    <w:sectPr w:rsidR="00DF2EC3" w:rsidRPr="00B155A8">
      <w:pgSz w:w="11900" w:h="16840"/>
      <w:pgMar w:top="66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EC3"/>
    <w:rsid w:val="005D3DEB"/>
    <w:rsid w:val="006362CD"/>
    <w:rsid w:val="00B155A8"/>
    <w:rsid w:val="00D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F324"/>
  <w15:docId w15:val="{E4D7DA28-E116-4A3C-B987-F21021E5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4FAB-5A68-4A73-AE48-C6056223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2021-12-23T03:04:00Z</dcterms:created>
  <dcterms:modified xsi:type="dcterms:W3CDTF">2022-07-20T05:40:00Z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2022-01-11T00:00:00Z</vt:filetime>
  </property>
</Properties>
</file>