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02" w:rsidRDefault="009D7B02" w:rsidP="009D7B0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1331344F" wp14:editId="61B07152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B02" w:rsidRDefault="009D7B02" w:rsidP="009D7B02">
      <w:pPr>
        <w:spacing w:after="0"/>
        <w:jc w:val="center"/>
      </w:pPr>
    </w:p>
    <w:p w:rsidR="009D7B02" w:rsidRDefault="009D7B02" w:rsidP="009D7B0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9D7B02" w:rsidRDefault="009D7B02" w:rsidP="009D7B0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9D7B02" w:rsidRDefault="009D7B02" w:rsidP="009D7B02">
      <w:pPr>
        <w:pStyle w:val="a3"/>
        <w:tabs>
          <w:tab w:val="left" w:pos="0"/>
        </w:tabs>
      </w:pPr>
      <w:r>
        <w:t xml:space="preserve">МУНИЦИПАЛЬНОГО ОКРУГА </w:t>
      </w:r>
    </w:p>
    <w:p w:rsidR="009D7B02" w:rsidRDefault="009D7B02" w:rsidP="009D7B02">
      <w:pPr>
        <w:pStyle w:val="a3"/>
        <w:tabs>
          <w:tab w:val="left" w:pos="0"/>
        </w:tabs>
        <w:rPr>
          <w:sz w:val="32"/>
          <w:szCs w:val="32"/>
        </w:rPr>
      </w:pPr>
    </w:p>
    <w:p w:rsidR="009D7B02" w:rsidRDefault="009D7B02" w:rsidP="009D7B02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9D7B02" w:rsidRPr="00F2148B" w:rsidRDefault="009D7B02" w:rsidP="009D7B02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5196"/>
        <w:gridCol w:w="1680"/>
      </w:tblGrid>
      <w:tr w:rsidR="009D7B02" w:rsidRPr="00397925" w:rsidTr="00FC7D93">
        <w:trPr>
          <w:trHeight w:val="426"/>
        </w:trPr>
        <w:tc>
          <w:tcPr>
            <w:tcW w:w="2695" w:type="dxa"/>
          </w:tcPr>
          <w:p w:rsidR="009D7B02" w:rsidRPr="00F55268" w:rsidRDefault="009D7B02" w:rsidP="00FC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9792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29.01.2021г.</w:t>
            </w:r>
          </w:p>
        </w:tc>
        <w:tc>
          <w:tcPr>
            <w:tcW w:w="5196" w:type="dxa"/>
          </w:tcPr>
          <w:p w:rsidR="009D7B02" w:rsidRPr="00397925" w:rsidRDefault="009D7B02" w:rsidP="00FC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:rsidR="009D7B02" w:rsidRPr="00F55268" w:rsidRDefault="009D7B02" w:rsidP="009D7B02">
            <w:pPr>
              <w:spacing w:after="0" w:line="240" w:lineRule="auto"/>
              <w:ind w:firstLine="444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9792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50</w:t>
            </w:r>
          </w:p>
        </w:tc>
      </w:tr>
      <w:tr w:rsidR="009D7B02" w:rsidRPr="00397925" w:rsidTr="00FC7D93">
        <w:trPr>
          <w:trHeight w:val="627"/>
        </w:trPr>
        <w:tc>
          <w:tcPr>
            <w:tcW w:w="9571" w:type="dxa"/>
            <w:gridSpan w:val="3"/>
          </w:tcPr>
          <w:p w:rsidR="009D7B02" w:rsidRDefault="009D7B02" w:rsidP="00F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6"/>
                <w:szCs w:val="26"/>
                <w:shd w:val="clear" w:color="auto" w:fill="FFFFFF"/>
                <w:lang w:eastAsia="ru-RU"/>
              </w:rPr>
            </w:pPr>
          </w:p>
          <w:p w:rsidR="009D7B02" w:rsidRPr="00A174B6" w:rsidRDefault="009D7B02" w:rsidP="00FC7D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D7B02"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>Об утверждении перечня муниципального имущества, используемого Краевым государственным автономным учреждением Приморского края «Многофункциональный центр предоставления государственных и муниципальных услуг в Приморском крае», передаваемого безвозмездно из муниципальной собственности в собственность Приморского края</w:t>
            </w:r>
          </w:p>
        </w:tc>
      </w:tr>
    </w:tbl>
    <w:p w:rsidR="003F36AA" w:rsidRDefault="003F36AA" w:rsidP="003F36A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25CB3">
        <w:rPr>
          <w:rFonts w:ascii="Times New Roman" w:hAnsi="Times New Roman" w:cs="Times New Roman"/>
          <w:sz w:val="26"/>
          <w:szCs w:val="26"/>
        </w:rPr>
        <w:t>В соответствии со статьей 23 Устава Чугуевского муниципального округа,  Дума Чугуевского муниципального округа</w:t>
      </w:r>
    </w:p>
    <w:p w:rsidR="003F36AA" w:rsidRDefault="003F36AA" w:rsidP="003F36A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36AA" w:rsidRPr="00C25CB3" w:rsidRDefault="003F36AA" w:rsidP="003F36A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CB3">
        <w:rPr>
          <w:rFonts w:ascii="Times New Roman" w:hAnsi="Times New Roman" w:cs="Times New Roman"/>
          <w:sz w:val="26"/>
          <w:szCs w:val="26"/>
        </w:rPr>
        <w:t>РЕШИЛА:</w:t>
      </w:r>
    </w:p>
    <w:p w:rsidR="003F36AA" w:rsidRDefault="003F36AA" w:rsidP="003F36A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F36AA" w:rsidRPr="003F36AA" w:rsidRDefault="003F36AA" w:rsidP="003F36A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36AA">
        <w:rPr>
          <w:rFonts w:ascii="Times New Roman" w:hAnsi="Times New Roman" w:cs="Times New Roman"/>
          <w:sz w:val="26"/>
          <w:szCs w:val="26"/>
        </w:rPr>
        <w:t>1. Утвердить перечень имущества, используемого Краевым государственным автономным учреждением Приморского края «Многофункциональный центр предоставления государственных и муниципальных услуг в Приморском крае», передаваемого безвозмездно из муниципальной собственности Чугуевского муниципального округа в собственность Приморского края (прилагается).</w:t>
      </w:r>
    </w:p>
    <w:p w:rsidR="003F36AA" w:rsidRPr="003F36AA" w:rsidRDefault="003F36AA" w:rsidP="003F36A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36AA">
        <w:rPr>
          <w:rFonts w:ascii="Times New Roman" w:hAnsi="Times New Roman" w:cs="Times New Roman"/>
          <w:sz w:val="26"/>
          <w:szCs w:val="26"/>
        </w:rPr>
        <w:t>2. Поручить администрации Чугуевского муниципального округа осуществить необходимые действия по реализации настоящего решения в соответствии с действующим законодательством.</w:t>
      </w:r>
    </w:p>
    <w:p w:rsidR="003F36AA" w:rsidRDefault="003F36AA" w:rsidP="003F36A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36AA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принятия.</w:t>
      </w:r>
    </w:p>
    <w:p w:rsidR="003F36AA" w:rsidRDefault="003F36AA" w:rsidP="003F36A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36AA" w:rsidRPr="004154AD" w:rsidRDefault="003F36AA" w:rsidP="003F36AA">
      <w:pPr>
        <w:spacing w:after="0" w:line="240" w:lineRule="auto"/>
        <w:ind w:left="3240" w:hanging="3240"/>
        <w:rPr>
          <w:rFonts w:ascii="Times New Roman" w:hAnsi="Times New Roman" w:cs="Times New Roman"/>
          <w:sz w:val="26"/>
          <w:szCs w:val="26"/>
        </w:rPr>
      </w:pPr>
      <w:r w:rsidRPr="004154AD"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3F36AA" w:rsidRDefault="003F36AA" w:rsidP="003F36A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154AD"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Е.В.</w:t>
      </w:r>
      <w:r w:rsidRPr="004154AD">
        <w:rPr>
          <w:rFonts w:ascii="Times New Roman" w:hAnsi="Times New Roman" w:cs="Times New Roman"/>
          <w:sz w:val="26"/>
          <w:szCs w:val="26"/>
        </w:rPr>
        <w:t>Пачков</w:t>
      </w:r>
    </w:p>
    <w:p w:rsidR="003F36AA" w:rsidRDefault="003F36AA" w:rsidP="003F36A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F36AA" w:rsidRDefault="003F36AA" w:rsidP="003F36A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F36AA" w:rsidRDefault="003F36AA" w:rsidP="003F36AA">
      <w:pPr>
        <w:pStyle w:val="ConsPlusNormal"/>
        <w:ind w:firstLine="0"/>
        <w:jc w:val="both"/>
        <w:rPr>
          <w:rFonts w:ascii="Times New Roman" w:hAnsi="Times New Roman" w:cs="Times New Roman"/>
        </w:rPr>
        <w:sectPr w:rsidR="003F36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36AA" w:rsidRPr="003F36AA" w:rsidRDefault="003F36AA" w:rsidP="003F36A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F36AA" w:rsidRPr="003F36AA" w:rsidRDefault="003F36AA" w:rsidP="003F36A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F36AA" w:rsidRPr="003F36AA" w:rsidRDefault="003F36AA" w:rsidP="003F36AA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3F36AA">
        <w:rPr>
          <w:rFonts w:ascii="Times New Roman" w:hAnsi="Times New Roman" w:cs="Times New Roman"/>
        </w:rPr>
        <w:t>Утвержден</w:t>
      </w:r>
      <w:proofErr w:type="gramEnd"/>
      <w:r w:rsidRPr="003F36AA">
        <w:rPr>
          <w:rFonts w:ascii="Times New Roman" w:hAnsi="Times New Roman" w:cs="Times New Roman"/>
        </w:rPr>
        <w:t xml:space="preserve"> решением Думы </w:t>
      </w:r>
    </w:p>
    <w:p w:rsidR="003F36AA" w:rsidRPr="003F36AA" w:rsidRDefault="003F36AA" w:rsidP="003F36AA">
      <w:pPr>
        <w:spacing w:after="0"/>
        <w:jc w:val="right"/>
        <w:rPr>
          <w:rFonts w:ascii="Times New Roman" w:hAnsi="Times New Roman" w:cs="Times New Roman"/>
        </w:rPr>
      </w:pPr>
      <w:r w:rsidRPr="003F36AA">
        <w:rPr>
          <w:rFonts w:ascii="Times New Roman" w:hAnsi="Times New Roman" w:cs="Times New Roman"/>
        </w:rPr>
        <w:t xml:space="preserve">Чугуевского муниципального округа </w:t>
      </w:r>
    </w:p>
    <w:p w:rsidR="003F36AA" w:rsidRPr="003F36AA" w:rsidRDefault="003F36AA" w:rsidP="003F36AA">
      <w:pPr>
        <w:spacing w:after="0"/>
        <w:jc w:val="right"/>
        <w:rPr>
          <w:rFonts w:ascii="Times New Roman" w:hAnsi="Times New Roman" w:cs="Times New Roman"/>
        </w:rPr>
      </w:pPr>
      <w:r w:rsidRPr="003F36AA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29.01.2021г. </w:t>
      </w:r>
      <w:r w:rsidRPr="003F36AA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150</w:t>
      </w:r>
      <w:bookmarkStart w:id="0" w:name="_GoBack"/>
      <w:bookmarkEnd w:id="0"/>
    </w:p>
    <w:p w:rsidR="003F36AA" w:rsidRPr="003F36AA" w:rsidRDefault="003F36AA" w:rsidP="003F36AA">
      <w:pPr>
        <w:spacing w:after="0"/>
        <w:rPr>
          <w:rFonts w:ascii="Times New Roman" w:hAnsi="Times New Roman" w:cs="Times New Roman"/>
        </w:rPr>
      </w:pPr>
    </w:p>
    <w:p w:rsidR="003F36AA" w:rsidRPr="003F36AA" w:rsidRDefault="003F36AA" w:rsidP="003F36AA">
      <w:pPr>
        <w:spacing w:after="0"/>
        <w:jc w:val="center"/>
        <w:rPr>
          <w:rFonts w:ascii="Times New Roman" w:hAnsi="Times New Roman" w:cs="Times New Roman"/>
          <w:b/>
        </w:rPr>
      </w:pPr>
      <w:r w:rsidRPr="003F36AA">
        <w:rPr>
          <w:rFonts w:ascii="Times New Roman" w:hAnsi="Times New Roman" w:cs="Times New Roman"/>
          <w:b/>
        </w:rPr>
        <w:t>ПЕРЕЧЕНЬ</w:t>
      </w:r>
    </w:p>
    <w:p w:rsidR="003F36AA" w:rsidRPr="003F36AA" w:rsidRDefault="003F36AA" w:rsidP="003F36AA">
      <w:pPr>
        <w:spacing w:after="0"/>
        <w:jc w:val="center"/>
        <w:rPr>
          <w:rFonts w:ascii="Times New Roman" w:hAnsi="Times New Roman" w:cs="Times New Roman"/>
          <w:b/>
        </w:rPr>
      </w:pPr>
      <w:r w:rsidRPr="003F36AA">
        <w:rPr>
          <w:rFonts w:ascii="Times New Roman" w:hAnsi="Times New Roman" w:cs="Times New Roman"/>
          <w:b/>
        </w:rPr>
        <w:t>имущества, предлагаемого к передаче из муниципальной собственности</w:t>
      </w:r>
    </w:p>
    <w:p w:rsidR="003F36AA" w:rsidRPr="003F36AA" w:rsidRDefault="003F36AA" w:rsidP="003F36AA">
      <w:pPr>
        <w:spacing w:after="0"/>
        <w:jc w:val="center"/>
        <w:rPr>
          <w:rFonts w:ascii="Times New Roman" w:hAnsi="Times New Roman" w:cs="Times New Roman"/>
          <w:b/>
        </w:rPr>
      </w:pPr>
      <w:r w:rsidRPr="003F36AA">
        <w:rPr>
          <w:rFonts w:ascii="Times New Roman" w:hAnsi="Times New Roman" w:cs="Times New Roman"/>
          <w:b/>
        </w:rPr>
        <w:t>Чугуевского муниципального округа в собственность Приморского края</w:t>
      </w:r>
    </w:p>
    <w:p w:rsidR="003F36AA" w:rsidRPr="003F36AA" w:rsidRDefault="003F36AA" w:rsidP="003F36AA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817"/>
        <w:gridCol w:w="2410"/>
        <w:gridCol w:w="2410"/>
        <w:gridCol w:w="2976"/>
        <w:gridCol w:w="2977"/>
        <w:gridCol w:w="3544"/>
      </w:tblGrid>
      <w:tr w:rsidR="003F36AA" w:rsidRPr="003F36AA" w:rsidTr="00FC7D93">
        <w:tc>
          <w:tcPr>
            <w:tcW w:w="817" w:type="dxa"/>
            <w:vAlign w:val="center"/>
          </w:tcPr>
          <w:p w:rsidR="003F36AA" w:rsidRPr="003F36AA" w:rsidRDefault="003F36AA" w:rsidP="00FC7D93">
            <w:pPr>
              <w:jc w:val="center"/>
              <w:rPr>
                <w:rFonts w:ascii="Times New Roman" w:hAnsi="Times New Roman" w:cs="Times New Roman"/>
              </w:rPr>
            </w:pPr>
            <w:r w:rsidRPr="003F36A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F36AA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410" w:type="dxa"/>
            <w:vAlign w:val="center"/>
          </w:tcPr>
          <w:p w:rsidR="003F36AA" w:rsidRPr="003F36AA" w:rsidRDefault="003F36AA" w:rsidP="00FC7D93">
            <w:pPr>
              <w:jc w:val="center"/>
              <w:rPr>
                <w:rFonts w:ascii="Times New Roman" w:hAnsi="Times New Roman" w:cs="Times New Roman"/>
              </w:rPr>
            </w:pPr>
            <w:r w:rsidRPr="003F36AA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2410" w:type="dxa"/>
            <w:vAlign w:val="center"/>
          </w:tcPr>
          <w:p w:rsidR="003F36AA" w:rsidRPr="003F36AA" w:rsidRDefault="003F36AA" w:rsidP="00FC7D93">
            <w:pPr>
              <w:jc w:val="center"/>
              <w:rPr>
                <w:rFonts w:ascii="Times New Roman" w:hAnsi="Times New Roman" w:cs="Times New Roman"/>
              </w:rPr>
            </w:pPr>
            <w:r w:rsidRPr="003F36AA">
              <w:rPr>
                <w:rFonts w:ascii="Times New Roman" w:hAnsi="Times New Roman" w:cs="Times New Roman"/>
              </w:rPr>
              <w:t>Адрес нахождения организации, ИНН организации</w:t>
            </w:r>
          </w:p>
        </w:tc>
        <w:tc>
          <w:tcPr>
            <w:tcW w:w="2976" w:type="dxa"/>
            <w:vAlign w:val="center"/>
          </w:tcPr>
          <w:p w:rsidR="003F36AA" w:rsidRPr="003F36AA" w:rsidRDefault="003F36AA" w:rsidP="00FC7D93">
            <w:pPr>
              <w:jc w:val="center"/>
              <w:rPr>
                <w:rFonts w:ascii="Times New Roman" w:hAnsi="Times New Roman" w:cs="Times New Roman"/>
              </w:rPr>
            </w:pPr>
            <w:r w:rsidRPr="003F36AA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977" w:type="dxa"/>
            <w:vAlign w:val="center"/>
          </w:tcPr>
          <w:p w:rsidR="003F36AA" w:rsidRPr="003F36AA" w:rsidRDefault="003F36AA" w:rsidP="00FC7D93">
            <w:pPr>
              <w:jc w:val="center"/>
              <w:rPr>
                <w:rFonts w:ascii="Times New Roman" w:hAnsi="Times New Roman" w:cs="Times New Roman"/>
              </w:rPr>
            </w:pPr>
            <w:r w:rsidRPr="003F36AA">
              <w:rPr>
                <w:rFonts w:ascii="Times New Roman" w:hAnsi="Times New Roman" w:cs="Times New Roman"/>
              </w:rPr>
              <w:t>Адрес нахождения имущества</w:t>
            </w:r>
          </w:p>
        </w:tc>
        <w:tc>
          <w:tcPr>
            <w:tcW w:w="3544" w:type="dxa"/>
            <w:vAlign w:val="center"/>
          </w:tcPr>
          <w:p w:rsidR="003F36AA" w:rsidRPr="003F36AA" w:rsidRDefault="003F36AA" w:rsidP="00FC7D93">
            <w:pPr>
              <w:jc w:val="center"/>
              <w:rPr>
                <w:rFonts w:ascii="Times New Roman" w:hAnsi="Times New Roman" w:cs="Times New Roman"/>
              </w:rPr>
            </w:pPr>
            <w:r w:rsidRPr="003F36AA">
              <w:rPr>
                <w:rFonts w:ascii="Times New Roman" w:hAnsi="Times New Roman" w:cs="Times New Roman"/>
              </w:rPr>
              <w:t>Индивидуализирующие  характеристики имущества</w:t>
            </w:r>
          </w:p>
        </w:tc>
      </w:tr>
      <w:tr w:rsidR="003F36AA" w:rsidRPr="003F36AA" w:rsidTr="00FC7D93">
        <w:tc>
          <w:tcPr>
            <w:tcW w:w="817" w:type="dxa"/>
            <w:vAlign w:val="center"/>
          </w:tcPr>
          <w:p w:rsidR="003F36AA" w:rsidRPr="003F36AA" w:rsidRDefault="003F36AA" w:rsidP="00FC7D93">
            <w:pPr>
              <w:jc w:val="center"/>
              <w:rPr>
                <w:rFonts w:ascii="Times New Roman" w:hAnsi="Times New Roman" w:cs="Times New Roman"/>
              </w:rPr>
            </w:pPr>
            <w:r w:rsidRPr="003F36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3F36AA" w:rsidRPr="003F36AA" w:rsidRDefault="003F36AA" w:rsidP="00FC7D93">
            <w:pPr>
              <w:jc w:val="center"/>
              <w:rPr>
                <w:rFonts w:ascii="Times New Roman" w:hAnsi="Times New Roman" w:cs="Times New Roman"/>
              </w:rPr>
            </w:pPr>
            <w:r w:rsidRPr="003F36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3F36AA" w:rsidRPr="003F36AA" w:rsidRDefault="003F36AA" w:rsidP="00FC7D93">
            <w:pPr>
              <w:jc w:val="center"/>
              <w:rPr>
                <w:rFonts w:ascii="Times New Roman" w:hAnsi="Times New Roman" w:cs="Times New Roman"/>
              </w:rPr>
            </w:pPr>
            <w:r w:rsidRPr="003F36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vAlign w:val="center"/>
          </w:tcPr>
          <w:p w:rsidR="003F36AA" w:rsidRPr="003F36AA" w:rsidRDefault="003F36AA" w:rsidP="00FC7D93">
            <w:pPr>
              <w:jc w:val="center"/>
              <w:rPr>
                <w:rFonts w:ascii="Times New Roman" w:hAnsi="Times New Roman" w:cs="Times New Roman"/>
              </w:rPr>
            </w:pPr>
            <w:r w:rsidRPr="003F36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vAlign w:val="center"/>
          </w:tcPr>
          <w:p w:rsidR="003F36AA" w:rsidRPr="003F36AA" w:rsidRDefault="003F36AA" w:rsidP="00FC7D93">
            <w:pPr>
              <w:jc w:val="center"/>
              <w:rPr>
                <w:rFonts w:ascii="Times New Roman" w:hAnsi="Times New Roman" w:cs="Times New Roman"/>
              </w:rPr>
            </w:pPr>
            <w:r w:rsidRPr="003F36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vAlign w:val="center"/>
          </w:tcPr>
          <w:p w:rsidR="003F36AA" w:rsidRPr="003F36AA" w:rsidRDefault="003F36AA" w:rsidP="00FC7D93">
            <w:pPr>
              <w:jc w:val="center"/>
              <w:rPr>
                <w:rFonts w:ascii="Times New Roman" w:hAnsi="Times New Roman" w:cs="Times New Roman"/>
              </w:rPr>
            </w:pPr>
            <w:r w:rsidRPr="003F36AA">
              <w:rPr>
                <w:rFonts w:ascii="Times New Roman" w:hAnsi="Times New Roman" w:cs="Times New Roman"/>
              </w:rPr>
              <w:t>6</w:t>
            </w:r>
          </w:p>
        </w:tc>
      </w:tr>
      <w:tr w:rsidR="003F36AA" w:rsidRPr="003F36AA" w:rsidTr="00FC7D93">
        <w:tc>
          <w:tcPr>
            <w:tcW w:w="817" w:type="dxa"/>
            <w:vAlign w:val="center"/>
          </w:tcPr>
          <w:p w:rsidR="003F36AA" w:rsidRPr="003F36AA" w:rsidRDefault="003F36AA" w:rsidP="00FC7D93">
            <w:pPr>
              <w:jc w:val="center"/>
              <w:rPr>
                <w:rFonts w:ascii="Times New Roman" w:hAnsi="Times New Roman" w:cs="Times New Roman"/>
              </w:rPr>
            </w:pPr>
            <w:r w:rsidRPr="003F36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3F36AA" w:rsidRPr="003F36AA" w:rsidRDefault="003F36AA" w:rsidP="00FC7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3F36AA" w:rsidRPr="003F36AA" w:rsidRDefault="003F36AA" w:rsidP="00FC7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3F36AA" w:rsidRPr="003F36AA" w:rsidRDefault="003F36AA" w:rsidP="00FC7D93">
            <w:pPr>
              <w:jc w:val="center"/>
              <w:rPr>
                <w:rFonts w:ascii="Times New Roman" w:hAnsi="Times New Roman" w:cs="Times New Roman"/>
              </w:rPr>
            </w:pPr>
            <w:r w:rsidRPr="003F36AA">
              <w:rPr>
                <w:rFonts w:ascii="Times New Roman" w:hAnsi="Times New Roman" w:cs="Times New Roman"/>
              </w:rPr>
              <w:t xml:space="preserve">нежилое здание </w:t>
            </w:r>
          </w:p>
        </w:tc>
        <w:tc>
          <w:tcPr>
            <w:tcW w:w="2977" w:type="dxa"/>
            <w:vAlign w:val="center"/>
          </w:tcPr>
          <w:p w:rsidR="003F36AA" w:rsidRPr="003F36AA" w:rsidRDefault="003F36AA" w:rsidP="00FC7D93">
            <w:pPr>
              <w:jc w:val="center"/>
              <w:rPr>
                <w:rFonts w:ascii="Times New Roman" w:hAnsi="Times New Roman" w:cs="Times New Roman"/>
              </w:rPr>
            </w:pPr>
            <w:r w:rsidRPr="003F36AA">
              <w:rPr>
                <w:rFonts w:ascii="Times New Roman" w:hAnsi="Times New Roman" w:cs="Times New Roman"/>
              </w:rPr>
              <w:t xml:space="preserve">Приморский край, Чугуевский район, </w:t>
            </w:r>
            <w:proofErr w:type="gramStart"/>
            <w:r w:rsidRPr="003F36AA">
              <w:rPr>
                <w:rFonts w:ascii="Times New Roman" w:hAnsi="Times New Roman" w:cs="Times New Roman"/>
              </w:rPr>
              <w:t>с</w:t>
            </w:r>
            <w:proofErr w:type="gramEnd"/>
            <w:r w:rsidRPr="003F36AA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F36AA">
              <w:rPr>
                <w:rFonts w:ascii="Times New Roman" w:hAnsi="Times New Roman" w:cs="Times New Roman"/>
              </w:rPr>
              <w:t>Чугуевка</w:t>
            </w:r>
            <w:proofErr w:type="gramEnd"/>
            <w:r w:rsidRPr="003F36AA">
              <w:rPr>
                <w:rFonts w:ascii="Times New Roman" w:hAnsi="Times New Roman" w:cs="Times New Roman"/>
              </w:rPr>
              <w:t>, ул. 50 лет Октября 161 «а»</w:t>
            </w:r>
          </w:p>
        </w:tc>
        <w:tc>
          <w:tcPr>
            <w:tcW w:w="3544" w:type="dxa"/>
            <w:vAlign w:val="center"/>
          </w:tcPr>
          <w:p w:rsidR="003F36AA" w:rsidRPr="003F36AA" w:rsidRDefault="003F36AA" w:rsidP="00FC7D93">
            <w:pPr>
              <w:jc w:val="both"/>
              <w:rPr>
                <w:rFonts w:ascii="Times New Roman" w:hAnsi="Times New Roman" w:cs="Times New Roman"/>
              </w:rPr>
            </w:pPr>
            <w:r w:rsidRPr="003F36AA">
              <w:rPr>
                <w:rFonts w:ascii="Times New Roman" w:hAnsi="Times New Roman" w:cs="Times New Roman"/>
              </w:rPr>
              <w:t>общая площадь 230,1 кв.м.,</w:t>
            </w:r>
          </w:p>
          <w:p w:rsidR="003F36AA" w:rsidRPr="003F36AA" w:rsidRDefault="003F36AA" w:rsidP="00FC7D93">
            <w:pPr>
              <w:jc w:val="both"/>
              <w:rPr>
                <w:rFonts w:ascii="Times New Roman" w:hAnsi="Times New Roman" w:cs="Times New Roman"/>
              </w:rPr>
            </w:pPr>
            <w:r w:rsidRPr="003F36AA">
              <w:rPr>
                <w:rFonts w:ascii="Times New Roman" w:hAnsi="Times New Roman" w:cs="Times New Roman"/>
              </w:rPr>
              <w:t>год постройки – 1975,</w:t>
            </w:r>
          </w:p>
          <w:p w:rsidR="003F36AA" w:rsidRPr="003F36AA" w:rsidRDefault="003F36AA" w:rsidP="00FC7D93">
            <w:pPr>
              <w:jc w:val="both"/>
              <w:rPr>
                <w:rFonts w:ascii="Times New Roman" w:hAnsi="Times New Roman" w:cs="Times New Roman"/>
              </w:rPr>
            </w:pPr>
            <w:r w:rsidRPr="003F36AA">
              <w:rPr>
                <w:rFonts w:ascii="Times New Roman" w:hAnsi="Times New Roman" w:cs="Times New Roman"/>
              </w:rPr>
              <w:t>кадастровый номер 25:23:150107:3109,</w:t>
            </w:r>
          </w:p>
          <w:p w:rsidR="003F36AA" w:rsidRPr="003F36AA" w:rsidRDefault="003F36AA" w:rsidP="00FC7D93">
            <w:pPr>
              <w:jc w:val="both"/>
              <w:rPr>
                <w:rFonts w:ascii="Times New Roman" w:hAnsi="Times New Roman" w:cs="Times New Roman"/>
              </w:rPr>
            </w:pPr>
            <w:r w:rsidRPr="003F36AA">
              <w:rPr>
                <w:rFonts w:ascii="Times New Roman" w:hAnsi="Times New Roman" w:cs="Times New Roman"/>
              </w:rPr>
              <w:t xml:space="preserve">балансовая стоимость 3181511,48 рублей </w:t>
            </w:r>
          </w:p>
        </w:tc>
      </w:tr>
      <w:tr w:rsidR="003F36AA" w:rsidRPr="003F36AA" w:rsidTr="00FC7D93">
        <w:tc>
          <w:tcPr>
            <w:tcW w:w="817" w:type="dxa"/>
            <w:vAlign w:val="center"/>
          </w:tcPr>
          <w:p w:rsidR="003F36AA" w:rsidRPr="003F36AA" w:rsidRDefault="003F36AA" w:rsidP="00FC7D93">
            <w:pPr>
              <w:jc w:val="center"/>
              <w:rPr>
                <w:rFonts w:ascii="Times New Roman" w:hAnsi="Times New Roman" w:cs="Times New Roman"/>
              </w:rPr>
            </w:pPr>
            <w:r w:rsidRPr="003F36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3F36AA" w:rsidRPr="003F36AA" w:rsidRDefault="003F36AA" w:rsidP="00FC7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3F36AA" w:rsidRPr="003F36AA" w:rsidRDefault="003F36AA" w:rsidP="00FC7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3F36AA" w:rsidRPr="003F36AA" w:rsidRDefault="003F36AA" w:rsidP="00FC7D93">
            <w:pPr>
              <w:jc w:val="center"/>
              <w:rPr>
                <w:rFonts w:ascii="Times New Roman" w:hAnsi="Times New Roman" w:cs="Times New Roman"/>
              </w:rPr>
            </w:pPr>
            <w:r w:rsidRPr="003F36AA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977" w:type="dxa"/>
            <w:vAlign w:val="center"/>
          </w:tcPr>
          <w:p w:rsidR="003F36AA" w:rsidRPr="003F36AA" w:rsidRDefault="003F36AA" w:rsidP="00FC7D93">
            <w:pPr>
              <w:jc w:val="center"/>
              <w:rPr>
                <w:rFonts w:ascii="Times New Roman" w:hAnsi="Times New Roman" w:cs="Times New Roman"/>
              </w:rPr>
            </w:pPr>
            <w:r w:rsidRPr="003F36AA">
              <w:rPr>
                <w:rFonts w:ascii="Times New Roman" w:hAnsi="Times New Roman" w:cs="Times New Roman"/>
              </w:rPr>
              <w:t xml:space="preserve">Приморский край, Чугуевский район, </w:t>
            </w:r>
            <w:proofErr w:type="gramStart"/>
            <w:r w:rsidRPr="003F36AA">
              <w:rPr>
                <w:rFonts w:ascii="Times New Roman" w:hAnsi="Times New Roman" w:cs="Times New Roman"/>
              </w:rPr>
              <w:t>с</w:t>
            </w:r>
            <w:proofErr w:type="gramEnd"/>
            <w:r w:rsidRPr="003F36AA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F36AA">
              <w:rPr>
                <w:rFonts w:ascii="Times New Roman" w:hAnsi="Times New Roman" w:cs="Times New Roman"/>
              </w:rPr>
              <w:t>Чугуевка</w:t>
            </w:r>
            <w:proofErr w:type="gramEnd"/>
            <w:r w:rsidRPr="003F36AA">
              <w:rPr>
                <w:rFonts w:ascii="Times New Roman" w:hAnsi="Times New Roman" w:cs="Times New Roman"/>
              </w:rPr>
              <w:t>, ул. 50 лет Октября 161 «а»</w:t>
            </w:r>
          </w:p>
        </w:tc>
        <w:tc>
          <w:tcPr>
            <w:tcW w:w="3544" w:type="dxa"/>
            <w:vAlign w:val="center"/>
          </w:tcPr>
          <w:p w:rsidR="003F36AA" w:rsidRPr="003F36AA" w:rsidRDefault="003F36AA" w:rsidP="00FC7D93">
            <w:pPr>
              <w:jc w:val="both"/>
              <w:rPr>
                <w:rFonts w:ascii="Times New Roman" w:hAnsi="Times New Roman" w:cs="Times New Roman"/>
              </w:rPr>
            </w:pPr>
            <w:r w:rsidRPr="003F36AA">
              <w:rPr>
                <w:rFonts w:ascii="Times New Roman" w:hAnsi="Times New Roman" w:cs="Times New Roman"/>
              </w:rPr>
              <w:t>категория земель – земли населенных пунктов,</w:t>
            </w:r>
          </w:p>
          <w:p w:rsidR="003F36AA" w:rsidRPr="003F36AA" w:rsidRDefault="003F36AA" w:rsidP="00FC7D93">
            <w:pPr>
              <w:jc w:val="both"/>
              <w:rPr>
                <w:rFonts w:ascii="Times New Roman" w:hAnsi="Times New Roman" w:cs="Times New Roman"/>
              </w:rPr>
            </w:pPr>
            <w:r w:rsidRPr="003F36AA">
              <w:rPr>
                <w:rFonts w:ascii="Times New Roman" w:hAnsi="Times New Roman" w:cs="Times New Roman"/>
              </w:rPr>
              <w:t>вид разрешенного использования – общественное управление,</w:t>
            </w:r>
          </w:p>
          <w:p w:rsidR="003F36AA" w:rsidRPr="003F36AA" w:rsidRDefault="003F36AA" w:rsidP="00FC7D93">
            <w:pPr>
              <w:jc w:val="both"/>
              <w:rPr>
                <w:rFonts w:ascii="Times New Roman" w:hAnsi="Times New Roman" w:cs="Times New Roman"/>
              </w:rPr>
            </w:pPr>
            <w:r w:rsidRPr="003F36AA">
              <w:rPr>
                <w:rFonts w:ascii="Times New Roman" w:hAnsi="Times New Roman" w:cs="Times New Roman"/>
              </w:rPr>
              <w:t>общая площадь 1001 кв.м.,</w:t>
            </w:r>
          </w:p>
          <w:p w:rsidR="003F36AA" w:rsidRPr="003F36AA" w:rsidRDefault="003F36AA" w:rsidP="00FC7D93">
            <w:pPr>
              <w:jc w:val="both"/>
              <w:rPr>
                <w:rFonts w:ascii="Times New Roman" w:hAnsi="Times New Roman" w:cs="Times New Roman"/>
              </w:rPr>
            </w:pPr>
            <w:r w:rsidRPr="003F36AA">
              <w:rPr>
                <w:rFonts w:ascii="Times New Roman" w:hAnsi="Times New Roman" w:cs="Times New Roman"/>
              </w:rPr>
              <w:t>кадастровый номер 25:23:150107:3117,</w:t>
            </w:r>
          </w:p>
          <w:p w:rsidR="003F36AA" w:rsidRPr="003F36AA" w:rsidRDefault="003F36AA" w:rsidP="00FC7D93">
            <w:pPr>
              <w:jc w:val="both"/>
              <w:rPr>
                <w:rFonts w:ascii="Times New Roman" w:hAnsi="Times New Roman" w:cs="Times New Roman"/>
              </w:rPr>
            </w:pPr>
            <w:r w:rsidRPr="003F36AA">
              <w:rPr>
                <w:rFonts w:ascii="Times New Roman" w:hAnsi="Times New Roman" w:cs="Times New Roman"/>
              </w:rPr>
              <w:t>кадастровая стоимость 856365,51 рублей</w:t>
            </w:r>
          </w:p>
        </w:tc>
      </w:tr>
    </w:tbl>
    <w:p w:rsidR="003F36AA" w:rsidRPr="003B630D" w:rsidRDefault="003F36AA" w:rsidP="003F36AA">
      <w:pPr>
        <w:rPr>
          <w:sz w:val="28"/>
          <w:szCs w:val="28"/>
        </w:rPr>
      </w:pPr>
    </w:p>
    <w:p w:rsidR="00ED5EB6" w:rsidRPr="003F36AA" w:rsidRDefault="00E2281D" w:rsidP="003F36A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ED5EB6" w:rsidRPr="003F36AA" w:rsidSect="003F36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02"/>
    <w:rsid w:val="001E790C"/>
    <w:rsid w:val="002D1B47"/>
    <w:rsid w:val="003F36AA"/>
    <w:rsid w:val="004E0554"/>
    <w:rsid w:val="005E0779"/>
    <w:rsid w:val="009D7B02"/>
    <w:rsid w:val="00E2281D"/>
    <w:rsid w:val="00FE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7B02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D7B02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F36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3F3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7B02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D7B02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F36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3F3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2021-01-28T23:27:00Z</dcterms:created>
  <dcterms:modified xsi:type="dcterms:W3CDTF">2021-01-28T23:33:00Z</dcterms:modified>
</cp:coreProperties>
</file>