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3EF51" w14:textId="77777777" w:rsidR="002C6926" w:rsidRPr="00B82F48" w:rsidRDefault="002C6926" w:rsidP="00A46BC2">
      <w:pPr>
        <w:jc w:val="center"/>
        <w:rPr>
          <w:b/>
          <w:spacing w:val="34"/>
          <w:sz w:val="26"/>
          <w:szCs w:val="26"/>
        </w:rPr>
      </w:pPr>
      <w:r w:rsidRPr="00B82F48">
        <w:rPr>
          <w:b/>
          <w:noProof/>
          <w:spacing w:val="34"/>
          <w:sz w:val="26"/>
          <w:szCs w:val="26"/>
        </w:rPr>
        <w:drawing>
          <wp:anchor distT="0" distB="0" distL="114300" distR="114300" simplePos="0" relativeHeight="251658240" behindDoc="1" locked="0" layoutInCell="1" allowOverlap="0" wp14:anchorId="29A616AE" wp14:editId="63C0E641">
            <wp:simplePos x="0" y="0"/>
            <wp:positionH relativeFrom="column">
              <wp:posOffset>2672715</wp:posOffset>
            </wp:positionH>
            <wp:positionV relativeFrom="paragraph">
              <wp:posOffset>-98853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0DAFA" w14:textId="77777777" w:rsidR="002C6926" w:rsidRPr="00B82F48" w:rsidRDefault="002C6926" w:rsidP="00A46BC2">
      <w:pPr>
        <w:jc w:val="center"/>
        <w:rPr>
          <w:b/>
          <w:spacing w:val="34"/>
          <w:sz w:val="26"/>
          <w:szCs w:val="26"/>
        </w:rPr>
      </w:pPr>
    </w:p>
    <w:p w14:paraId="427D9FE2" w14:textId="77777777" w:rsidR="003E2FCA" w:rsidRPr="00B82F48" w:rsidRDefault="003E2FCA" w:rsidP="00A46BC2">
      <w:pPr>
        <w:jc w:val="center"/>
        <w:rPr>
          <w:b/>
          <w:spacing w:val="34"/>
          <w:sz w:val="26"/>
          <w:szCs w:val="26"/>
        </w:rPr>
      </w:pPr>
    </w:p>
    <w:p w14:paraId="686B6CB4" w14:textId="77777777" w:rsidR="003E2FCA" w:rsidRPr="00B82F48" w:rsidRDefault="003E2FCA" w:rsidP="00A46BC2">
      <w:pPr>
        <w:jc w:val="center"/>
        <w:rPr>
          <w:b/>
          <w:spacing w:val="34"/>
          <w:sz w:val="26"/>
          <w:szCs w:val="26"/>
        </w:rPr>
      </w:pPr>
    </w:p>
    <w:p w14:paraId="7C3619CB" w14:textId="77777777" w:rsidR="003E2FCA" w:rsidRPr="00B82F48" w:rsidRDefault="003E2FCA" w:rsidP="00A46BC2">
      <w:pPr>
        <w:jc w:val="center"/>
        <w:rPr>
          <w:b/>
          <w:spacing w:val="34"/>
          <w:sz w:val="26"/>
          <w:szCs w:val="26"/>
        </w:rPr>
      </w:pPr>
    </w:p>
    <w:p w14:paraId="428869DF" w14:textId="77777777" w:rsidR="00A46BC2" w:rsidRPr="00B82F48" w:rsidRDefault="00A46BC2" w:rsidP="00A46BC2">
      <w:pPr>
        <w:jc w:val="center"/>
        <w:rPr>
          <w:b/>
          <w:spacing w:val="34"/>
          <w:sz w:val="26"/>
          <w:szCs w:val="26"/>
        </w:rPr>
      </w:pPr>
      <w:r w:rsidRPr="00B82F48">
        <w:rPr>
          <w:b/>
          <w:spacing w:val="34"/>
          <w:sz w:val="26"/>
          <w:szCs w:val="26"/>
        </w:rPr>
        <w:t xml:space="preserve">АДМИНИСТРАЦИЯ </w:t>
      </w:r>
    </w:p>
    <w:p w14:paraId="065263DC" w14:textId="77777777" w:rsidR="00A46BC2" w:rsidRPr="00B82F48" w:rsidRDefault="00A46BC2" w:rsidP="00A46BC2">
      <w:pPr>
        <w:jc w:val="center"/>
        <w:rPr>
          <w:b/>
          <w:spacing w:val="34"/>
          <w:sz w:val="26"/>
          <w:szCs w:val="26"/>
        </w:rPr>
      </w:pPr>
      <w:r w:rsidRPr="00B82F48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14:paraId="21CDAC37" w14:textId="77777777" w:rsidR="00A46BC2" w:rsidRPr="00B82F48" w:rsidRDefault="00A46BC2" w:rsidP="00A46BC2">
      <w:pPr>
        <w:jc w:val="center"/>
        <w:rPr>
          <w:b/>
          <w:spacing w:val="34"/>
          <w:sz w:val="26"/>
          <w:szCs w:val="26"/>
        </w:rPr>
      </w:pPr>
      <w:r w:rsidRPr="00B82F48">
        <w:rPr>
          <w:b/>
          <w:spacing w:val="34"/>
          <w:sz w:val="26"/>
          <w:szCs w:val="26"/>
        </w:rPr>
        <w:t xml:space="preserve">ПРИМОРСКОГО КРАЯ </w:t>
      </w:r>
    </w:p>
    <w:p w14:paraId="6A5483C8" w14:textId="77777777" w:rsidR="00A46BC2" w:rsidRPr="00B82F48" w:rsidRDefault="00A46BC2" w:rsidP="00A46BC2">
      <w:pPr>
        <w:jc w:val="center"/>
        <w:rPr>
          <w:b/>
          <w:spacing w:val="34"/>
          <w:sz w:val="16"/>
          <w:szCs w:val="16"/>
        </w:rPr>
      </w:pPr>
    </w:p>
    <w:p w14:paraId="47508CA3" w14:textId="77777777" w:rsidR="00A46BC2" w:rsidRPr="00B82F48" w:rsidRDefault="00A46BC2" w:rsidP="00A46BC2">
      <w:pPr>
        <w:jc w:val="center"/>
        <w:rPr>
          <w:b/>
          <w:spacing w:val="34"/>
          <w:sz w:val="16"/>
          <w:szCs w:val="16"/>
        </w:rPr>
      </w:pPr>
    </w:p>
    <w:p w14:paraId="78302227" w14:textId="77777777" w:rsidR="00A46BC2" w:rsidRPr="00B82F48" w:rsidRDefault="00A46BC2" w:rsidP="00A46BC2">
      <w:pPr>
        <w:jc w:val="center"/>
        <w:rPr>
          <w:b/>
          <w:spacing w:val="24"/>
          <w:sz w:val="26"/>
        </w:rPr>
      </w:pPr>
      <w:r w:rsidRPr="00B82F48">
        <w:rPr>
          <w:b/>
          <w:spacing w:val="24"/>
          <w:sz w:val="26"/>
        </w:rPr>
        <w:t>ПОСТАНОВЛЕНИЕ</w:t>
      </w:r>
    </w:p>
    <w:p w14:paraId="699B234F" w14:textId="77777777" w:rsidR="000B0A8A" w:rsidRPr="00B82F48" w:rsidRDefault="000B0A8A" w:rsidP="00A46BC2">
      <w:pPr>
        <w:jc w:val="center"/>
        <w:rPr>
          <w:b/>
          <w:spacing w:val="24"/>
          <w:sz w:val="26"/>
        </w:rPr>
      </w:pPr>
    </w:p>
    <w:p w14:paraId="7FA67253" w14:textId="77777777" w:rsidR="00A46BC2" w:rsidRPr="00B82F48" w:rsidRDefault="000B0A8A" w:rsidP="000B0A8A">
      <w:pPr>
        <w:tabs>
          <w:tab w:val="left" w:pos="195"/>
          <w:tab w:val="left" w:pos="7890"/>
        </w:tabs>
        <w:rPr>
          <w:b/>
          <w:spacing w:val="24"/>
          <w:sz w:val="26"/>
          <w:szCs w:val="26"/>
        </w:rPr>
      </w:pPr>
      <w:r w:rsidRPr="00B82F48">
        <w:rPr>
          <w:b/>
          <w:spacing w:val="24"/>
          <w:sz w:val="26"/>
          <w:szCs w:val="26"/>
        </w:rPr>
        <w:tab/>
        <w:t>10 декабря 2019 года</w:t>
      </w:r>
      <w:r w:rsidRPr="00B82F48">
        <w:rPr>
          <w:b/>
          <w:spacing w:val="24"/>
          <w:sz w:val="26"/>
          <w:szCs w:val="26"/>
        </w:rPr>
        <w:tab/>
        <w:t>837-НПА</w:t>
      </w:r>
    </w:p>
    <w:p w14:paraId="2F7CD82F" w14:textId="77777777" w:rsidR="000B0A8A" w:rsidRPr="00B82F48" w:rsidRDefault="000B0A8A" w:rsidP="000B0A8A">
      <w:pPr>
        <w:tabs>
          <w:tab w:val="left" w:pos="195"/>
          <w:tab w:val="left" w:pos="7890"/>
        </w:tabs>
        <w:rPr>
          <w:b/>
          <w:spacing w:val="24"/>
          <w:sz w:val="16"/>
          <w:szCs w:val="16"/>
        </w:rPr>
      </w:pPr>
    </w:p>
    <w:p w14:paraId="637E4AA1" w14:textId="77777777" w:rsidR="00A46BC2" w:rsidRPr="00B82F48" w:rsidRDefault="00A46BC2" w:rsidP="00A46BC2">
      <w:pPr>
        <w:jc w:val="center"/>
        <w:rPr>
          <w:sz w:val="20"/>
        </w:rPr>
      </w:pPr>
      <w:r w:rsidRPr="00B82F48">
        <w:rPr>
          <w:sz w:val="20"/>
        </w:rPr>
        <w:t xml:space="preserve">с. Чугуевка                    </w:t>
      </w:r>
      <w:r w:rsidR="002C6926" w:rsidRPr="00B82F48">
        <w:rPr>
          <w:sz w:val="20"/>
        </w:rPr>
        <w:t xml:space="preserve">                                    </w:t>
      </w:r>
      <w:r w:rsidRPr="00B82F48">
        <w:rPr>
          <w:sz w:val="20"/>
        </w:rPr>
        <w:t xml:space="preserve">      </w:t>
      </w:r>
    </w:p>
    <w:p w14:paraId="7F01EE3B" w14:textId="77777777" w:rsidR="007A27EB" w:rsidRPr="00B82F48" w:rsidRDefault="007A27EB" w:rsidP="00A46BC2">
      <w:pPr>
        <w:jc w:val="center"/>
        <w:rPr>
          <w:sz w:val="16"/>
          <w:szCs w:val="16"/>
        </w:rPr>
      </w:pPr>
    </w:p>
    <w:p w14:paraId="081D5548" w14:textId="77777777" w:rsidR="001575E2" w:rsidRPr="00B82F48" w:rsidRDefault="001575E2" w:rsidP="001575E2">
      <w:pPr>
        <w:jc w:val="center"/>
        <w:rPr>
          <w:b/>
          <w:sz w:val="26"/>
          <w:szCs w:val="26"/>
        </w:rPr>
      </w:pPr>
      <w:r w:rsidRPr="00B82F48">
        <w:rPr>
          <w:b/>
          <w:sz w:val="26"/>
          <w:szCs w:val="26"/>
        </w:rPr>
        <w:t>Об утверждении муниципальной программы</w:t>
      </w:r>
    </w:p>
    <w:p w14:paraId="685D6AC5" w14:textId="10EB613E" w:rsidR="001575E2" w:rsidRDefault="001575E2" w:rsidP="001575E2">
      <w:pPr>
        <w:jc w:val="center"/>
        <w:rPr>
          <w:b/>
          <w:sz w:val="26"/>
          <w:szCs w:val="26"/>
        </w:rPr>
      </w:pPr>
      <w:r w:rsidRPr="00B82F48">
        <w:rPr>
          <w:b/>
          <w:sz w:val="26"/>
          <w:szCs w:val="26"/>
        </w:rPr>
        <w:t xml:space="preserve"> «Защита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</w:t>
      </w:r>
      <w:r w:rsidR="00DB6EE7" w:rsidRPr="00B82F48">
        <w:rPr>
          <w:b/>
          <w:sz w:val="26"/>
          <w:szCs w:val="26"/>
        </w:rPr>
        <w:t xml:space="preserve">» </w:t>
      </w:r>
    </w:p>
    <w:p w14:paraId="66881AB5" w14:textId="62282201" w:rsidR="00DC50A8" w:rsidRDefault="00DC50A8" w:rsidP="00DC50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 изменениями: от 03 июня 2020 года № 376-НПА, от 29 марта 2021 года            № 284-НПА</w:t>
      </w:r>
      <w:r w:rsidR="00C55F5F">
        <w:rPr>
          <w:b/>
          <w:sz w:val="26"/>
          <w:szCs w:val="26"/>
        </w:rPr>
        <w:t>, от 15 марта 2022 года № 211-НПА</w:t>
      </w:r>
      <w:r w:rsidR="00251102">
        <w:rPr>
          <w:b/>
          <w:sz w:val="26"/>
          <w:szCs w:val="26"/>
        </w:rPr>
        <w:t>, от 29 марта 2023 года № 288-НПА</w:t>
      </w:r>
      <w:r w:rsidR="00C300C8">
        <w:rPr>
          <w:b/>
          <w:sz w:val="26"/>
          <w:szCs w:val="26"/>
        </w:rPr>
        <w:t>, от 23 ноября 2023 года № 1092-НПА</w:t>
      </w:r>
      <w:r w:rsidR="00882596">
        <w:rPr>
          <w:b/>
          <w:sz w:val="26"/>
          <w:szCs w:val="26"/>
        </w:rPr>
        <w:t>, от 30 января 2024 года № 84-НПА</w:t>
      </w:r>
      <w:bookmarkStart w:id="0" w:name="_GoBack"/>
      <w:bookmarkEnd w:id="0"/>
      <w:r>
        <w:rPr>
          <w:b/>
          <w:sz w:val="26"/>
          <w:szCs w:val="26"/>
        </w:rPr>
        <w:t>)</w:t>
      </w:r>
    </w:p>
    <w:p w14:paraId="78EF4678" w14:textId="77777777" w:rsidR="00DC50A8" w:rsidRPr="00B82F48" w:rsidRDefault="00DC50A8" w:rsidP="001575E2">
      <w:pPr>
        <w:jc w:val="center"/>
        <w:rPr>
          <w:b/>
          <w:sz w:val="26"/>
          <w:szCs w:val="26"/>
        </w:rPr>
      </w:pPr>
    </w:p>
    <w:p w14:paraId="62D5E992" w14:textId="77777777" w:rsidR="001575E2" w:rsidRPr="00B82F48" w:rsidRDefault="001575E2" w:rsidP="001575E2">
      <w:pPr>
        <w:jc w:val="center"/>
        <w:rPr>
          <w:sz w:val="26"/>
          <w:szCs w:val="26"/>
        </w:rPr>
      </w:pPr>
    </w:p>
    <w:p w14:paraId="436E765B" w14:textId="77777777" w:rsidR="001575E2" w:rsidRPr="00B82F48" w:rsidRDefault="001575E2" w:rsidP="001575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82F48">
        <w:rPr>
          <w:sz w:val="26"/>
          <w:szCs w:val="26"/>
        </w:rPr>
        <w:t>В соответствии с Федеральным законом от 21.12.1994 N 68-ФЗ "О защите населения и территорий от чрезвычайных ситуаций природного и техногенного х</w:t>
      </w:r>
      <w:r w:rsidRPr="00B82F48">
        <w:rPr>
          <w:sz w:val="26"/>
          <w:szCs w:val="26"/>
        </w:rPr>
        <w:t>а</w:t>
      </w:r>
      <w:r w:rsidRPr="00B82F48">
        <w:rPr>
          <w:sz w:val="26"/>
          <w:szCs w:val="26"/>
        </w:rPr>
        <w:t>рактера", Федеральным законом от 21.12.1994 N 69-ФЗ "О пожарной безопасн</w:t>
      </w:r>
      <w:r w:rsidRPr="00B82F48">
        <w:rPr>
          <w:sz w:val="26"/>
          <w:szCs w:val="26"/>
        </w:rPr>
        <w:t>о</w:t>
      </w:r>
      <w:r w:rsidRPr="00B82F48">
        <w:rPr>
          <w:sz w:val="26"/>
          <w:szCs w:val="26"/>
        </w:rPr>
        <w:t>сти", Федеральным законом от 22.07.2008 N 123-ФЗ "Технический регламент о требованиях пожарной безопасности", Федеральным законом от 06.05.2011 N 100-ФЗ "О добровольной пожарной охране", Федеральным законом от 06.10.2003 N 131-ФЗ "Об общих принципах организации местного самоуправл</w:t>
      </w:r>
      <w:r w:rsidR="00DB6EE7" w:rsidRPr="00B82F48">
        <w:rPr>
          <w:sz w:val="26"/>
          <w:szCs w:val="26"/>
        </w:rPr>
        <w:t>ения в Российской Федерации",</w:t>
      </w:r>
      <w:r w:rsidRPr="00B82F48">
        <w:rPr>
          <w:sz w:val="26"/>
          <w:szCs w:val="26"/>
        </w:rPr>
        <w:t xml:space="preserve"> законом Приморского края </w:t>
      </w:r>
      <w:r w:rsidR="00DB6EE7" w:rsidRPr="00B82F48">
        <w:rPr>
          <w:sz w:val="26"/>
          <w:szCs w:val="26"/>
        </w:rPr>
        <w:t xml:space="preserve">от 16.09.2019 </w:t>
      </w:r>
      <w:r w:rsidRPr="00B82F48">
        <w:rPr>
          <w:sz w:val="26"/>
          <w:szCs w:val="26"/>
        </w:rPr>
        <w:t>№570-КЗ «О Чугуевском муниципальном округе», руководствуясь Порядком принятия решений о разрабо</w:t>
      </w:r>
      <w:r w:rsidRPr="00B82F48">
        <w:rPr>
          <w:sz w:val="26"/>
          <w:szCs w:val="26"/>
        </w:rPr>
        <w:t>т</w:t>
      </w:r>
      <w:r w:rsidRPr="00B82F48">
        <w:rPr>
          <w:sz w:val="26"/>
          <w:szCs w:val="26"/>
        </w:rPr>
        <w:t>ке, формировании, реализации и проведения оценки эффективности реализации муниципальных программ в администрации Чугуевского муниципального района, утвержденного постановлением администрации Чугуевского муниципального ра</w:t>
      </w:r>
      <w:r w:rsidRPr="00B82F48">
        <w:rPr>
          <w:sz w:val="26"/>
          <w:szCs w:val="26"/>
        </w:rPr>
        <w:t>й</w:t>
      </w:r>
      <w:r w:rsidRPr="00B82F48">
        <w:rPr>
          <w:sz w:val="26"/>
          <w:szCs w:val="26"/>
        </w:rPr>
        <w:t>она от 08 ноября 2013 года № 936</w:t>
      </w:r>
      <w:r w:rsidR="00DB6EE7" w:rsidRPr="00B82F48">
        <w:rPr>
          <w:sz w:val="26"/>
          <w:szCs w:val="26"/>
        </w:rPr>
        <w:t xml:space="preserve"> и Уставом Чугуевского муниципального района,</w:t>
      </w:r>
      <w:r w:rsidRPr="00B82F48">
        <w:rPr>
          <w:sz w:val="26"/>
          <w:szCs w:val="26"/>
        </w:rPr>
        <w:t xml:space="preserve"> администрация Чугуевского муниципального </w:t>
      </w:r>
      <w:r w:rsidR="00DB6EE7" w:rsidRPr="00B82F48">
        <w:rPr>
          <w:sz w:val="26"/>
          <w:szCs w:val="26"/>
        </w:rPr>
        <w:t>района</w:t>
      </w:r>
    </w:p>
    <w:p w14:paraId="7FBF659C" w14:textId="77777777" w:rsidR="001575E2" w:rsidRPr="00B82F48" w:rsidRDefault="001575E2" w:rsidP="001575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14:paraId="6CAA08BB" w14:textId="77777777" w:rsidR="001575E2" w:rsidRPr="00B82F48" w:rsidRDefault="001575E2" w:rsidP="001575E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B82F48">
        <w:rPr>
          <w:b/>
          <w:sz w:val="26"/>
          <w:szCs w:val="26"/>
        </w:rPr>
        <w:t>ПОСТАНОВЛЯЕТ:</w:t>
      </w:r>
    </w:p>
    <w:p w14:paraId="521DDFE6" w14:textId="66CD4CAD" w:rsidR="001575E2" w:rsidRPr="00B82F48" w:rsidRDefault="001575E2" w:rsidP="001575E2">
      <w:pPr>
        <w:spacing w:line="360" w:lineRule="auto"/>
        <w:ind w:firstLine="709"/>
        <w:jc w:val="both"/>
        <w:rPr>
          <w:sz w:val="26"/>
          <w:szCs w:val="26"/>
        </w:rPr>
      </w:pPr>
      <w:r w:rsidRPr="00B82F48">
        <w:rPr>
          <w:sz w:val="26"/>
          <w:szCs w:val="26"/>
        </w:rPr>
        <w:t>1. Утвердить муниципальную программу «Защита населения и территории Чугуевского муниципального округа от чрезвычайных ситуаций природного и те</w:t>
      </w:r>
      <w:r w:rsidRPr="00B82F48">
        <w:rPr>
          <w:sz w:val="26"/>
          <w:szCs w:val="26"/>
        </w:rPr>
        <w:t>х</w:t>
      </w:r>
      <w:r w:rsidRPr="00B82F48">
        <w:rPr>
          <w:sz w:val="26"/>
          <w:szCs w:val="26"/>
        </w:rPr>
        <w:lastRenderedPageBreak/>
        <w:t>ногенного характера и обеспечение пожарной безопасности на территории Чугуе</w:t>
      </w:r>
      <w:r w:rsidRPr="00B82F48">
        <w:rPr>
          <w:sz w:val="26"/>
          <w:szCs w:val="26"/>
        </w:rPr>
        <w:t>в</w:t>
      </w:r>
      <w:r w:rsidRPr="00B82F48">
        <w:rPr>
          <w:sz w:val="26"/>
          <w:szCs w:val="26"/>
        </w:rPr>
        <w:t>ского муниципального округа</w:t>
      </w:r>
      <w:r w:rsidR="00DB6EE7" w:rsidRPr="00B82F48">
        <w:rPr>
          <w:sz w:val="26"/>
          <w:szCs w:val="26"/>
        </w:rPr>
        <w:t>»</w:t>
      </w:r>
      <w:r w:rsidR="00C300C8">
        <w:rPr>
          <w:sz w:val="26"/>
          <w:szCs w:val="26"/>
        </w:rPr>
        <w:t>.</w:t>
      </w:r>
    </w:p>
    <w:p w14:paraId="5F235F08" w14:textId="77777777" w:rsidR="001575E2" w:rsidRPr="00B82F48" w:rsidRDefault="001575E2" w:rsidP="001575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82F48">
        <w:rPr>
          <w:sz w:val="26"/>
          <w:szCs w:val="26"/>
        </w:rPr>
        <w:t>2. Настоящее пос</w:t>
      </w:r>
      <w:r w:rsidR="00DB6EE7" w:rsidRPr="00B82F48">
        <w:rPr>
          <w:sz w:val="26"/>
          <w:szCs w:val="26"/>
        </w:rPr>
        <w:t xml:space="preserve">тановление вступает в силу с 01 января </w:t>
      </w:r>
      <w:r w:rsidRPr="00B82F48">
        <w:rPr>
          <w:sz w:val="26"/>
          <w:szCs w:val="26"/>
        </w:rPr>
        <w:t>2020</w:t>
      </w:r>
      <w:r w:rsidR="00DB6EE7" w:rsidRPr="00B82F48">
        <w:rPr>
          <w:sz w:val="26"/>
          <w:szCs w:val="26"/>
        </w:rPr>
        <w:t xml:space="preserve"> </w:t>
      </w:r>
      <w:r w:rsidRPr="00B82F48">
        <w:rPr>
          <w:sz w:val="26"/>
          <w:szCs w:val="26"/>
        </w:rPr>
        <w:t>г</w:t>
      </w:r>
      <w:r w:rsidR="00DB6EE7" w:rsidRPr="00B82F48">
        <w:rPr>
          <w:sz w:val="26"/>
          <w:szCs w:val="26"/>
        </w:rPr>
        <w:t>ода и</w:t>
      </w:r>
      <w:r w:rsidRPr="00B82F48">
        <w:rPr>
          <w:sz w:val="26"/>
          <w:szCs w:val="26"/>
        </w:rPr>
        <w:t xml:space="preserve"> подл</w:t>
      </w:r>
      <w:r w:rsidRPr="00B82F48">
        <w:rPr>
          <w:sz w:val="26"/>
          <w:szCs w:val="26"/>
        </w:rPr>
        <w:t>е</w:t>
      </w:r>
      <w:r w:rsidRPr="00B82F48">
        <w:rPr>
          <w:sz w:val="26"/>
          <w:szCs w:val="26"/>
        </w:rPr>
        <w:t>жит официальному опубликованию и размещению на официальном сайте Чугуе</w:t>
      </w:r>
      <w:r w:rsidRPr="00B82F48">
        <w:rPr>
          <w:sz w:val="26"/>
          <w:szCs w:val="26"/>
        </w:rPr>
        <w:t>в</w:t>
      </w:r>
      <w:r w:rsidRPr="00B82F48">
        <w:rPr>
          <w:sz w:val="26"/>
          <w:szCs w:val="26"/>
        </w:rPr>
        <w:t xml:space="preserve">ского муниципального </w:t>
      </w:r>
      <w:r w:rsidR="00DB6EE7" w:rsidRPr="00B82F48">
        <w:rPr>
          <w:sz w:val="26"/>
          <w:szCs w:val="26"/>
        </w:rPr>
        <w:t>района</w:t>
      </w:r>
      <w:r w:rsidRPr="00B82F48">
        <w:rPr>
          <w:sz w:val="26"/>
          <w:szCs w:val="26"/>
        </w:rPr>
        <w:t>.</w:t>
      </w:r>
    </w:p>
    <w:p w14:paraId="6B01A5FF" w14:textId="77777777" w:rsidR="001575E2" w:rsidRPr="00B82F48" w:rsidRDefault="001575E2" w:rsidP="001575E2">
      <w:pPr>
        <w:spacing w:line="360" w:lineRule="auto"/>
        <w:ind w:firstLine="720"/>
        <w:jc w:val="both"/>
        <w:rPr>
          <w:sz w:val="26"/>
          <w:szCs w:val="26"/>
        </w:rPr>
      </w:pPr>
      <w:r w:rsidRPr="00B82F48">
        <w:rPr>
          <w:sz w:val="26"/>
          <w:szCs w:val="26"/>
        </w:rPr>
        <w:t xml:space="preserve">3. </w:t>
      </w:r>
      <w:r w:rsidRPr="00B82F48">
        <w:rPr>
          <w:bCs/>
          <w:sz w:val="26"/>
          <w:szCs w:val="26"/>
        </w:rPr>
        <w:t>Общее руководство и тек</w:t>
      </w:r>
      <w:r w:rsidR="000A21FF" w:rsidRPr="00B82F48">
        <w:rPr>
          <w:bCs/>
          <w:sz w:val="26"/>
          <w:szCs w:val="26"/>
        </w:rPr>
        <w:t xml:space="preserve">ущее управление за реализацией </w:t>
      </w:r>
      <w:r w:rsidRPr="00B82F48">
        <w:rPr>
          <w:bCs/>
          <w:sz w:val="26"/>
          <w:szCs w:val="26"/>
        </w:rPr>
        <w:t xml:space="preserve">Программы </w:t>
      </w:r>
      <w:r w:rsidR="00077412" w:rsidRPr="00B82F48">
        <w:rPr>
          <w:sz w:val="26"/>
          <w:szCs w:val="26"/>
        </w:rPr>
        <w:t>оставляю за собой.</w:t>
      </w:r>
    </w:p>
    <w:p w14:paraId="394A1DA6" w14:textId="77777777" w:rsidR="001575E2" w:rsidRPr="00B82F48" w:rsidRDefault="001575E2" w:rsidP="001575E2">
      <w:pPr>
        <w:spacing w:line="360" w:lineRule="auto"/>
        <w:ind w:firstLine="709"/>
        <w:jc w:val="both"/>
        <w:rPr>
          <w:sz w:val="26"/>
          <w:szCs w:val="26"/>
        </w:rPr>
      </w:pPr>
    </w:p>
    <w:p w14:paraId="6B604670" w14:textId="77777777" w:rsidR="001575E2" w:rsidRPr="00B82F48" w:rsidRDefault="001575E2" w:rsidP="001575E2">
      <w:pPr>
        <w:spacing w:line="360" w:lineRule="auto"/>
        <w:ind w:firstLine="709"/>
        <w:jc w:val="both"/>
        <w:rPr>
          <w:sz w:val="26"/>
          <w:szCs w:val="26"/>
        </w:rPr>
      </w:pPr>
    </w:p>
    <w:p w14:paraId="677B2E6C" w14:textId="77777777" w:rsidR="001575E2" w:rsidRPr="00B82F48" w:rsidRDefault="001575E2" w:rsidP="001575E2">
      <w:pPr>
        <w:jc w:val="both"/>
        <w:rPr>
          <w:sz w:val="26"/>
          <w:szCs w:val="26"/>
        </w:rPr>
      </w:pPr>
      <w:r w:rsidRPr="00B82F48">
        <w:rPr>
          <w:sz w:val="26"/>
          <w:szCs w:val="26"/>
        </w:rPr>
        <w:t>Глава Чугуевского муниципального округа,</w:t>
      </w:r>
    </w:p>
    <w:p w14:paraId="7BB0C943" w14:textId="761CC74E" w:rsidR="001575E2" w:rsidRPr="00B82F48" w:rsidRDefault="001575E2" w:rsidP="001575E2">
      <w:pPr>
        <w:spacing w:line="360" w:lineRule="auto"/>
        <w:jc w:val="both"/>
        <w:rPr>
          <w:sz w:val="26"/>
          <w:szCs w:val="26"/>
        </w:rPr>
      </w:pPr>
      <w:r w:rsidRPr="00B82F48">
        <w:rPr>
          <w:sz w:val="26"/>
          <w:szCs w:val="26"/>
        </w:rPr>
        <w:t>глава администрации                                                                      Р.Ю. Демен</w:t>
      </w:r>
      <w:r w:rsidR="003F5CD9">
        <w:rPr>
          <w:sz w:val="26"/>
          <w:szCs w:val="26"/>
        </w:rPr>
        <w:t>е</w:t>
      </w:r>
      <w:r w:rsidRPr="00B82F48">
        <w:rPr>
          <w:sz w:val="26"/>
          <w:szCs w:val="26"/>
        </w:rPr>
        <w:t xml:space="preserve">в     </w:t>
      </w:r>
      <w:r w:rsidRPr="00B82F48">
        <w:rPr>
          <w:sz w:val="26"/>
          <w:szCs w:val="26"/>
        </w:rPr>
        <w:br/>
        <w:t> </w:t>
      </w:r>
      <w:r w:rsidRPr="00B82F48">
        <w:rPr>
          <w:rFonts w:ascii="Courier New" w:hAnsi="Courier New" w:cs="Courier New"/>
          <w:sz w:val="26"/>
          <w:szCs w:val="26"/>
        </w:rPr>
        <w:t>    </w:t>
      </w:r>
    </w:p>
    <w:p w14:paraId="4825FBFC" w14:textId="77777777" w:rsidR="00A46BC2" w:rsidRPr="00B82F48" w:rsidRDefault="00A46BC2" w:rsidP="00A46BC2">
      <w:pPr>
        <w:jc w:val="both"/>
        <w:rPr>
          <w:sz w:val="26"/>
          <w:szCs w:val="26"/>
        </w:rPr>
      </w:pPr>
    </w:p>
    <w:p w14:paraId="7440DB12" w14:textId="77777777" w:rsidR="00A46BC2" w:rsidRPr="00B82F48" w:rsidRDefault="00A46BC2" w:rsidP="00A46BC2">
      <w:pPr>
        <w:jc w:val="both"/>
        <w:rPr>
          <w:sz w:val="26"/>
          <w:szCs w:val="26"/>
        </w:rPr>
      </w:pPr>
    </w:p>
    <w:p w14:paraId="77212A49" w14:textId="77777777" w:rsidR="001575E2" w:rsidRPr="00B82F48" w:rsidRDefault="00A46BC2" w:rsidP="00ED7537">
      <w:pPr>
        <w:jc w:val="right"/>
      </w:pPr>
      <w:r w:rsidRPr="00B82F48">
        <w:t xml:space="preserve"> </w:t>
      </w:r>
    </w:p>
    <w:p w14:paraId="4E603053" w14:textId="77777777" w:rsidR="001575E2" w:rsidRPr="00B82F48" w:rsidRDefault="001575E2" w:rsidP="00ED7537">
      <w:pPr>
        <w:jc w:val="right"/>
      </w:pPr>
    </w:p>
    <w:p w14:paraId="5B2AB917" w14:textId="77777777" w:rsidR="001575E2" w:rsidRPr="00B82F48" w:rsidRDefault="001575E2" w:rsidP="00ED7537">
      <w:pPr>
        <w:jc w:val="right"/>
      </w:pPr>
    </w:p>
    <w:p w14:paraId="110B9880" w14:textId="77777777" w:rsidR="001575E2" w:rsidRPr="00B82F48" w:rsidRDefault="001575E2" w:rsidP="00ED7537">
      <w:pPr>
        <w:jc w:val="right"/>
      </w:pPr>
    </w:p>
    <w:p w14:paraId="04E6249F" w14:textId="77777777" w:rsidR="001575E2" w:rsidRPr="00B82F48" w:rsidRDefault="001575E2" w:rsidP="00ED7537">
      <w:pPr>
        <w:jc w:val="right"/>
      </w:pPr>
    </w:p>
    <w:p w14:paraId="0C178B22" w14:textId="77777777" w:rsidR="001575E2" w:rsidRPr="00B82F48" w:rsidRDefault="001575E2" w:rsidP="00ED7537">
      <w:pPr>
        <w:jc w:val="right"/>
      </w:pPr>
    </w:p>
    <w:p w14:paraId="7E4140A2" w14:textId="77777777" w:rsidR="001575E2" w:rsidRPr="00B82F48" w:rsidRDefault="001575E2" w:rsidP="00ED7537">
      <w:pPr>
        <w:jc w:val="right"/>
      </w:pPr>
    </w:p>
    <w:p w14:paraId="28598A47" w14:textId="77777777" w:rsidR="00FC4ED6" w:rsidRPr="00B82F48" w:rsidRDefault="00FC4ED6" w:rsidP="00ED7537">
      <w:pPr>
        <w:jc w:val="right"/>
      </w:pPr>
    </w:p>
    <w:p w14:paraId="0E1A905A" w14:textId="77777777" w:rsidR="00FC4ED6" w:rsidRPr="00B82F48" w:rsidRDefault="00FC4ED6" w:rsidP="00ED7537">
      <w:pPr>
        <w:jc w:val="right"/>
      </w:pPr>
    </w:p>
    <w:p w14:paraId="2C2075E8" w14:textId="77777777" w:rsidR="00FC4ED6" w:rsidRPr="00B82F48" w:rsidRDefault="00FC4ED6" w:rsidP="00ED7537">
      <w:pPr>
        <w:jc w:val="right"/>
      </w:pPr>
    </w:p>
    <w:p w14:paraId="74581B5F" w14:textId="77777777" w:rsidR="00FC4ED6" w:rsidRPr="00B82F48" w:rsidRDefault="00FC4ED6" w:rsidP="00ED7537">
      <w:pPr>
        <w:jc w:val="right"/>
      </w:pPr>
    </w:p>
    <w:p w14:paraId="731F0066" w14:textId="77777777" w:rsidR="00FC4ED6" w:rsidRPr="00B82F48" w:rsidRDefault="00FC4ED6" w:rsidP="00ED7537">
      <w:pPr>
        <w:jc w:val="right"/>
      </w:pPr>
    </w:p>
    <w:p w14:paraId="075F30AF" w14:textId="77777777" w:rsidR="00FC4ED6" w:rsidRPr="00B82F48" w:rsidRDefault="00FC4ED6" w:rsidP="00ED7537">
      <w:pPr>
        <w:jc w:val="right"/>
      </w:pPr>
    </w:p>
    <w:p w14:paraId="69DB6524" w14:textId="77777777" w:rsidR="001575E2" w:rsidRPr="00B82F48" w:rsidRDefault="001575E2" w:rsidP="00ED7537">
      <w:pPr>
        <w:jc w:val="right"/>
      </w:pPr>
    </w:p>
    <w:p w14:paraId="20C3FF6E" w14:textId="77777777" w:rsidR="001575E2" w:rsidRPr="00B82F48" w:rsidRDefault="001575E2" w:rsidP="00ED7537">
      <w:pPr>
        <w:jc w:val="right"/>
      </w:pPr>
    </w:p>
    <w:p w14:paraId="1A2AE146" w14:textId="77777777" w:rsidR="001575E2" w:rsidRPr="00B82F48" w:rsidRDefault="001575E2" w:rsidP="00ED7537">
      <w:pPr>
        <w:jc w:val="right"/>
      </w:pPr>
    </w:p>
    <w:p w14:paraId="7A110AC0" w14:textId="77777777" w:rsidR="001575E2" w:rsidRPr="00B82F48" w:rsidRDefault="001575E2" w:rsidP="00ED7537">
      <w:pPr>
        <w:jc w:val="right"/>
      </w:pPr>
    </w:p>
    <w:p w14:paraId="7AD65D29" w14:textId="77777777" w:rsidR="001575E2" w:rsidRPr="00B82F48" w:rsidRDefault="001575E2" w:rsidP="00ED7537">
      <w:pPr>
        <w:jc w:val="right"/>
      </w:pPr>
    </w:p>
    <w:p w14:paraId="0CC0E004" w14:textId="77777777" w:rsidR="001575E2" w:rsidRPr="00B82F48" w:rsidRDefault="001575E2" w:rsidP="00ED7537">
      <w:pPr>
        <w:jc w:val="right"/>
      </w:pPr>
    </w:p>
    <w:p w14:paraId="5E5E9F24" w14:textId="77777777" w:rsidR="001575E2" w:rsidRPr="00B82F48" w:rsidRDefault="001575E2" w:rsidP="00ED7537">
      <w:pPr>
        <w:jc w:val="right"/>
      </w:pPr>
    </w:p>
    <w:p w14:paraId="6F0C0FED" w14:textId="77777777" w:rsidR="001575E2" w:rsidRPr="00B82F48" w:rsidRDefault="001575E2" w:rsidP="00ED7537">
      <w:pPr>
        <w:jc w:val="right"/>
      </w:pPr>
    </w:p>
    <w:p w14:paraId="3CCBEDDC" w14:textId="77777777" w:rsidR="001575E2" w:rsidRPr="00B82F48" w:rsidRDefault="001575E2" w:rsidP="00ED7537">
      <w:pPr>
        <w:jc w:val="right"/>
      </w:pPr>
    </w:p>
    <w:p w14:paraId="7670E703" w14:textId="77777777" w:rsidR="001575E2" w:rsidRPr="00B82F48" w:rsidRDefault="001575E2" w:rsidP="00ED7537">
      <w:pPr>
        <w:jc w:val="right"/>
      </w:pPr>
    </w:p>
    <w:p w14:paraId="645B52FA" w14:textId="77777777" w:rsidR="001575E2" w:rsidRPr="00B82F48" w:rsidRDefault="001575E2" w:rsidP="00ED7537">
      <w:pPr>
        <w:jc w:val="right"/>
      </w:pPr>
    </w:p>
    <w:p w14:paraId="1E8B2873" w14:textId="77777777" w:rsidR="001575E2" w:rsidRPr="00B82F48" w:rsidRDefault="001575E2" w:rsidP="00ED7537">
      <w:pPr>
        <w:jc w:val="right"/>
      </w:pPr>
    </w:p>
    <w:p w14:paraId="5B9B7F45" w14:textId="77777777" w:rsidR="001575E2" w:rsidRPr="00B82F48" w:rsidRDefault="001575E2" w:rsidP="00ED7537">
      <w:pPr>
        <w:jc w:val="right"/>
      </w:pPr>
    </w:p>
    <w:p w14:paraId="776E5C72" w14:textId="77777777" w:rsidR="001575E2" w:rsidRPr="00B82F48" w:rsidRDefault="001575E2" w:rsidP="00ED7537">
      <w:pPr>
        <w:jc w:val="right"/>
      </w:pPr>
    </w:p>
    <w:p w14:paraId="5FDD6E35" w14:textId="77777777" w:rsidR="001575E2" w:rsidRPr="00B82F48" w:rsidRDefault="001575E2" w:rsidP="00ED7537">
      <w:pPr>
        <w:jc w:val="right"/>
      </w:pPr>
    </w:p>
    <w:p w14:paraId="4CD9DD91" w14:textId="77777777" w:rsidR="001575E2" w:rsidRPr="00B82F48" w:rsidRDefault="001575E2" w:rsidP="00ED7537">
      <w:pPr>
        <w:jc w:val="right"/>
      </w:pPr>
    </w:p>
    <w:p w14:paraId="5D15D63F" w14:textId="77777777" w:rsidR="001575E2" w:rsidRPr="00B82F48" w:rsidRDefault="001575E2" w:rsidP="00ED7537">
      <w:pPr>
        <w:jc w:val="right"/>
      </w:pPr>
    </w:p>
    <w:p w14:paraId="29C90F2C" w14:textId="77777777" w:rsidR="001575E2" w:rsidRPr="00B82F48" w:rsidRDefault="001575E2" w:rsidP="00ED7537">
      <w:pPr>
        <w:jc w:val="right"/>
      </w:pPr>
    </w:p>
    <w:p w14:paraId="2157CE1F" w14:textId="77777777" w:rsidR="001575E2" w:rsidRPr="00B82F48" w:rsidRDefault="001575E2" w:rsidP="00ED7537">
      <w:pPr>
        <w:jc w:val="right"/>
      </w:pPr>
    </w:p>
    <w:p w14:paraId="408B4B83" w14:textId="77777777" w:rsidR="001575E2" w:rsidRPr="00B82F48" w:rsidRDefault="001575E2" w:rsidP="00ED7537">
      <w:pPr>
        <w:jc w:val="right"/>
      </w:pPr>
    </w:p>
    <w:p w14:paraId="3ADCA8AC" w14:textId="77777777" w:rsidR="001575E2" w:rsidRPr="00B82F48" w:rsidRDefault="001575E2" w:rsidP="00ED7537">
      <w:pPr>
        <w:jc w:val="right"/>
      </w:pPr>
    </w:p>
    <w:p w14:paraId="3E3F9E49" w14:textId="77777777" w:rsidR="001575E2" w:rsidRPr="00B82F48" w:rsidRDefault="001575E2" w:rsidP="00ED7537">
      <w:pPr>
        <w:jc w:val="right"/>
      </w:pPr>
    </w:p>
    <w:p w14:paraId="29A81B28" w14:textId="77777777" w:rsidR="001575E2" w:rsidRPr="00B82F48" w:rsidRDefault="001575E2" w:rsidP="00ED7537">
      <w:pPr>
        <w:jc w:val="right"/>
      </w:pPr>
    </w:p>
    <w:p w14:paraId="538D7BD5" w14:textId="77777777" w:rsidR="005E4539" w:rsidRPr="00B82F48" w:rsidRDefault="005E4539" w:rsidP="00ED7537">
      <w:pPr>
        <w:jc w:val="right"/>
      </w:pPr>
    </w:p>
    <w:p w14:paraId="31268FB2" w14:textId="088E3B81" w:rsidR="00A46BC2" w:rsidRPr="00B82F48" w:rsidRDefault="00A46BC2" w:rsidP="00ED7537">
      <w:pPr>
        <w:jc w:val="right"/>
      </w:pPr>
      <w:r w:rsidRPr="00B82F48">
        <w:t>Утверждена</w:t>
      </w:r>
    </w:p>
    <w:p w14:paraId="2F63620D" w14:textId="77777777" w:rsidR="00A46BC2" w:rsidRPr="00B82F48" w:rsidRDefault="00A46BC2" w:rsidP="00A46BC2">
      <w:pPr>
        <w:jc w:val="right"/>
      </w:pPr>
      <w:r w:rsidRPr="00B82F48">
        <w:t>постановлением администрации</w:t>
      </w:r>
    </w:p>
    <w:p w14:paraId="12B56404" w14:textId="18787F81" w:rsidR="00A46BC2" w:rsidRPr="00B82F48" w:rsidRDefault="00A46BC2" w:rsidP="00A46BC2">
      <w:pPr>
        <w:jc w:val="right"/>
      </w:pPr>
      <w:r w:rsidRPr="00B82F48">
        <w:t>Чугуевского муниципального</w:t>
      </w:r>
      <w:r w:rsidR="00E05363" w:rsidRPr="00B82F48">
        <w:t xml:space="preserve"> </w:t>
      </w:r>
      <w:r w:rsidR="005E4539" w:rsidRPr="00B82F48">
        <w:t>района</w:t>
      </w:r>
    </w:p>
    <w:p w14:paraId="53CAB861" w14:textId="77777777" w:rsidR="00A46BC2" w:rsidRPr="00B82F48" w:rsidRDefault="00A46BC2" w:rsidP="00A46BC2">
      <w:pPr>
        <w:jc w:val="right"/>
      </w:pPr>
      <w:r w:rsidRPr="00B82F48">
        <w:t xml:space="preserve">от </w:t>
      </w:r>
      <w:r w:rsidR="00E05363" w:rsidRPr="00B82F48">
        <w:t>_________________</w:t>
      </w:r>
      <w:r w:rsidRPr="00B82F48">
        <w:t xml:space="preserve"> №</w:t>
      </w:r>
      <w:r w:rsidR="0060574B" w:rsidRPr="00B82F48">
        <w:t xml:space="preserve"> </w:t>
      </w:r>
      <w:r w:rsidR="00E05363" w:rsidRPr="00B82F48">
        <w:t>_________</w:t>
      </w:r>
    </w:p>
    <w:p w14:paraId="231053A8" w14:textId="77777777" w:rsidR="00A46BC2" w:rsidRPr="00B82F48" w:rsidRDefault="00A46BC2" w:rsidP="00A46BC2">
      <w:pPr>
        <w:jc w:val="both"/>
        <w:rPr>
          <w:b/>
          <w:bCs/>
          <w:sz w:val="26"/>
          <w:szCs w:val="26"/>
        </w:rPr>
      </w:pPr>
    </w:p>
    <w:p w14:paraId="44661585" w14:textId="77777777" w:rsidR="00A46BC2" w:rsidRPr="00B82F48" w:rsidRDefault="00A46BC2" w:rsidP="00A46BC2">
      <w:pPr>
        <w:jc w:val="both"/>
        <w:rPr>
          <w:b/>
          <w:bCs/>
          <w:sz w:val="26"/>
          <w:szCs w:val="26"/>
        </w:rPr>
      </w:pPr>
    </w:p>
    <w:p w14:paraId="1B545FB8" w14:textId="77777777" w:rsidR="00A46BC2" w:rsidRPr="00B82F48" w:rsidRDefault="000009CE" w:rsidP="00A46BC2">
      <w:pPr>
        <w:jc w:val="center"/>
        <w:rPr>
          <w:b/>
          <w:bCs/>
          <w:sz w:val="26"/>
          <w:szCs w:val="26"/>
        </w:rPr>
      </w:pPr>
      <w:r w:rsidRPr="00B82F48">
        <w:rPr>
          <w:b/>
          <w:bCs/>
          <w:sz w:val="26"/>
          <w:szCs w:val="26"/>
        </w:rPr>
        <w:t xml:space="preserve">ПАСПОРТ </w:t>
      </w:r>
      <w:r w:rsidR="00DB6EE7" w:rsidRPr="00B82F48">
        <w:rPr>
          <w:b/>
          <w:bCs/>
          <w:sz w:val="26"/>
          <w:szCs w:val="26"/>
        </w:rPr>
        <w:t xml:space="preserve">МУНИЦИПАЛЬНОЙ </w:t>
      </w:r>
      <w:r w:rsidR="00A46BC2" w:rsidRPr="00B82F48">
        <w:rPr>
          <w:b/>
          <w:bCs/>
          <w:sz w:val="26"/>
          <w:szCs w:val="26"/>
        </w:rPr>
        <w:t>ПРОГРАММЫ</w:t>
      </w:r>
    </w:p>
    <w:p w14:paraId="0EE8C580" w14:textId="6D0366E1" w:rsidR="00A729C5" w:rsidRPr="00B82F48" w:rsidRDefault="00FD1855" w:rsidP="00A46BC2">
      <w:pPr>
        <w:jc w:val="center"/>
        <w:rPr>
          <w:sz w:val="26"/>
          <w:szCs w:val="26"/>
        </w:rPr>
      </w:pPr>
      <w:r w:rsidRPr="00B82F48">
        <w:rPr>
          <w:sz w:val="26"/>
          <w:szCs w:val="26"/>
        </w:rPr>
        <w:t>«Защита населения и территории Чугуевского муниципального округа от чрезв</w:t>
      </w:r>
      <w:r w:rsidRPr="00B82F48">
        <w:rPr>
          <w:sz w:val="26"/>
          <w:szCs w:val="26"/>
        </w:rPr>
        <w:t>ы</w:t>
      </w:r>
      <w:r w:rsidRPr="00B82F48">
        <w:rPr>
          <w:sz w:val="26"/>
          <w:szCs w:val="26"/>
        </w:rPr>
        <w:t>чайных ситуаций природного и техногенного характера и обеспечение пожарной безопасности на территории Чугуевского муниципального округа</w:t>
      </w:r>
      <w:r w:rsidR="00DB6EE7" w:rsidRPr="00B82F48">
        <w:rPr>
          <w:sz w:val="26"/>
          <w:szCs w:val="26"/>
        </w:rPr>
        <w:t>»</w:t>
      </w:r>
    </w:p>
    <w:p w14:paraId="12ED870F" w14:textId="77777777" w:rsidR="00FD1855" w:rsidRPr="00B82F48" w:rsidRDefault="00FD1855" w:rsidP="00A46BC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884"/>
      </w:tblGrid>
      <w:tr w:rsidR="00A729C5" w:rsidRPr="00B82F48" w14:paraId="2695C0D4" w14:textId="77777777" w:rsidTr="003F5CD9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0FD5" w14:textId="77777777" w:rsidR="00A729C5" w:rsidRPr="00B82F48" w:rsidRDefault="00A729C5" w:rsidP="00D3549F">
            <w:pPr>
              <w:widowControl w:val="0"/>
              <w:autoSpaceDE w:val="0"/>
              <w:autoSpaceDN w:val="0"/>
              <w:adjustRightInd w:val="0"/>
            </w:pPr>
            <w:r w:rsidRPr="00B82F48">
              <w:t xml:space="preserve">Ответственный исполнитель муниципальной программы                       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3FDD" w14:textId="5D658354" w:rsidR="00A729C5" w:rsidRPr="00B82F48" w:rsidRDefault="00C300C8" w:rsidP="003D250A">
            <w:pPr>
              <w:jc w:val="both"/>
            </w:pPr>
            <w:r>
              <w:t>Отдел по делам гражданской обороны и чрезвычайных ситуаций</w:t>
            </w:r>
            <w:r w:rsidR="00A729C5" w:rsidRPr="00B82F48">
              <w:t xml:space="preserve"> администрации Чугуевского муниципальн</w:t>
            </w:r>
            <w:r w:rsidR="00A729C5" w:rsidRPr="00B82F48">
              <w:t>о</w:t>
            </w:r>
            <w:r w:rsidR="00A729C5" w:rsidRPr="00B82F48">
              <w:t xml:space="preserve">го </w:t>
            </w:r>
            <w:r w:rsidR="005E4539" w:rsidRPr="00B82F48">
              <w:t>округа</w:t>
            </w:r>
          </w:p>
        </w:tc>
      </w:tr>
      <w:tr w:rsidR="00A729C5" w:rsidRPr="00B82F48" w14:paraId="40098C0E" w14:textId="77777777" w:rsidTr="003F5CD9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39B0" w14:textId="77777777" w:rsidR="00A729C5" w:rsidRPr="00B82F48" w:rsidRDefault="00A729C5" w:rsidP="00D3549F">
            <w:pPr>
              <w:widowControl w:val="0"/>
              <w:autoSpaceDE w:val="0"/>
              <w:autoSpaceDN w:val="0"/>
              <w:adjustRightInd w:val="0"/>
            </w:pPr>
            <w:r w:rsidRPr="00B82F48">
              <w:t>Соисполнители муниципал</w:t>
            </w:r>
            <w:r w:rsidRPr="00B82F48">
              <w:t>ь</w:t>
            </w:r>
            <w:r w:rsidRPr="00B82F48">
              <w:t xml:space="preserve">ной программы                                   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0961" w14:textId="588E9F0C" w:rsidR="00A729C5" w:rsidRPr="00B82F48" w:rsidRDefault="006B3D3A" w:rsidP="00E05363">
            <w:pPr>
              <w:jc w:val="both"/>
              <w:rPr>
                <w:sz w:val="26"/>
                <w:szCs w:val="26"/>
              </w:rPr>
            </w:pPr>
            <w:r>
              <w:t>Муниципальное бюджетное учреждение «Специал</w:t>
            </w:r>
            <w:r>
              <w:t>и</w:t>
            </w:r>
            <w:r>
              <w:t>зированная коммунальная служба»</w:t>
            </w:r>
          </w:p>
        </w:tc>
      </w:tr>
      <w:tr w:rsidR="00A729C5" w:rsidRPr="00B82F48" w14:paraId="48ABF828" w14:textId="77777777" w:rsidTr="003F5CD9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C94E" w14:textId="77777777" w:rsidR="00A729C5" w:rsidRPr="00B82F48" w:rsidRDefault="00A729C5" w:rsidP="00D3549F">
            <w:pPr>
              <w:widowControl w:val="0"/>
              <w:autoSpaceDE w:val="0"/>
              <w:autoSpaceDN w:val="0"/>
              <w:adjustRightInd w:val="0"/>
            </w:pPr>
            <w:r w:rsidRPr="00B82F48">
              <w:t xml:space="preserve">Структура муниципальной программы:                                      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9577" w14:textId="77777777" w:rsidR="00A729C5" w:rsidRPr="00B82F48" w:rsidRDefault="00A729C5" w:rsidP="00D3549F">
            <w:pPr>
              <w:jc w:val="center"/>
              <w:rPr>
                <w:sz w:val="26"/>
                <w:szCs w:val="26"/>
              </w:rPr>
            </w:pPr>
          </w:p>
        </w:tc>
      </w:tr>
      <w:tr w:rsidR="00A729C5" w:rsidRPr="00B82F48" w14:paraId="314B2236" w14:textId="77777777" w:rsidTr="003F5CD9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EF2D" w14:textId="77777777" w:rsidR="00A729C5" w:rsidRPr="00B82F48" w:rsidRDefault="00A800F3" w:rsidP="00D3549F">
            <w:pPr>
              <w:widowControl w:val="0"/>
              <w:autoSpaceDE w:val="0"/>
              <w:autoSpaceDN w:val="0"/>
              <w:adjustRightInd w:val="0"/>
            </w:pPr>
            <w:r w:rsidRPr="00B82F48">
              <w:t>Подпрограммы</w:t>
            </w:r>
            <w:r w:rsidR="00A729C5" w:rsidRPr="00B82F48">
              <w:t xml:space="preserve">                                                          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4041" w14:textId="77777777" w:rsidR="00A729C5" w:rsidRPr="00B82F48" w:rsidRDefault="003D250A" w:rsidP="00A800F3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B82F48">
              <w:rPr>
                <w:sz w:val="26"/>
                <w:szCs w:val="26"/>
              </w:rPr>
              <w:t>Н</w:t>
            </w:r>
            <w:r w:rsidR="00A800F3" w:rsidRPr="00B82F48">
              <w:rPr>
                <w:sz w:val="26"/>
                <w:szCs w:val="26"/>
              </w:rPr>
              <w:t>ет</w:t>
            </w:r>
          </w:p>
          <w:p w14:paraId="13F4CC37" w14:textId="77777777" w:rsidR="003D250A" w:rsidRPr="00B82F48" w:rsidRDefault="003D250A" w:rsidP="00A800F3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</w:p>
        </w:tc>
      </w:tr>
      <w:tr w:rsidR="00A729C5" w:rsidRPr="00B82F48" w14:paraId="4EE5BB68" w14:textId="77777777" w:rsidTr="003F5CD9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4F5B" w14:textId="77777777" w:rsidR="00A729C5" w:rsidRPr="00B82F48" w:rsidRDefault="00A800F3" w:rsidP="00BE3AB3">
            <w:pPr>
              <w:widowControl w:val="0"/>
              <w:autoSpaceDE w:val="0"/>
              <w:autoSpaceDN w:val="0"/>
              <w:adjustRightInd w:val="0"/>
            </w:pPr>
            <w:r w:rsidRPr="00B82F48">
              <w:t>О</w:t>
            </w:r>
            <w:r w:rsidR="00A729C5" w:rsidRPr="00B82F48">
              <w:t xml:space="preserve">тдельные </w:t>
            </w:r>
            <w:r w:rsidR="00BE3AB3" w:rsidRPr="00B82F48">
              <w:t>мероприятия</w:t>
            </w:r>
            <w:r w:rsidR="00A729C5" w:rsidRPr="00B82F48">
              <w:t xml:space="preserve">                                                   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1274" w14:textId="727867EC" w:rsidR="00A800F3" w:rsidRPr="00B82F48" w:rsidRDefault="00A800F3" w:rsidP="00A800F3">
            <w:pPr>
              <w:jc w:val="both"/>
              <w:textAlignment w:val="baseline"/>
            </w:pPr>
            <w:r w:rsidRPr="00B82F48">
              <w:t>1. "Предупреждение, ликвидация, снижение рисков и смягчение последствий чрезвычайных ситуаций пр</w:t>
            </w:r>
            <w:r w:rsidRPr="00B82F48">
              <w:t>и</w:t>
            </w:r>
            <w:r w:rsidRPr="00B82F48">
              <w:t>родного и техногенного характера, на территории Ч</w:t>
            </w:r>
            <w:r w:rsidRPr="00B82F48">
              <w:t>у</w:t>
            </w:r>
            <w:r w:rsidRPr="00B82F48">
              <w:t xml:space="preserve">гуевского муниципального округа» </w:t>
            </w:r>
          </w:p>
          <w:p w14:paraId="1429AF0E" w14:textId="05B1AE06" w:rsidR="00A800F3" w:rsidRPr="00B82F48" w:rsidRDefault="00A800F3" w:rsidP="00A800F3">
            <w:pPr>
              <w:jc w:val="both"/>
              <w:textAlignment w:val="baseline"/>
            </w:pPr>
            <w:r w:rsidRPr="00B82F48">
              <w:t>2. " Обеспечение пожарной безопасности на террит</w:t>
            </w:r>
            <w:r w:rsidRPr="00B82F48">
              <w:t>о</w:t>
            </w:r>
            <w:r w:rsidRPr="00B82F48">
              <w:t>рии Чуг</w:t>
            </w:r>
            <w:r w:rsidR="006B3D3A">
              <w:t>уевского муниципального округа»</w:t>
            </w:r>
          </w:p>
          <w:p w14:paraId="1E2D676E" w14:textId="77777777" w:rsidR="00A729C5" w:rsidRPr="00B82F48" w:rsidRDefault="00A729C5" w:rsidP="00D45206">
            <w:pPr>
              <w:jc w:val="both"/>
              <w:rPr>
                <w:sz w:val="26"/>
                <w:szCs w:val="26"/>
              </w:rPr>
            </w:pPr>
          </w:p>
        </w:tc>
      </w:tr>
      <w:tr w:rsidR="00A729C5" w:rsidRPr="00B82F48" w14:paraId="172865C9" w14:textId="77777777" w:rsidTr="003F5CD9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5374" w14:textId="77777777" w:rsidR="00A729C5" w:rsidRPr="00B82F48" w:rsidRDefault="00A729C5" w:rsidP="00D3549F">
            <w:pPr>
              <w:widowControl w:val="0"/>
              <w:autoSpaceDE w:val="0"/>
              <w:autoSpaceDN w:val="0"/>
              <w:adjustRightInd w:val="0"/>
            </w:pPr>
            <w:bookmarkStart w:id="1" w:name="_Hlk93485097"/>
            <w:r w:rsidRPr="00B82F48">
              <w:t>Реквизиты нормативных пр</w:t>
            </w:r>
            <w:r w:rsidRPr="00B82F48">
              <w:t>а</w:t>
            </w:r>
            <w:r w:rsidRPr="00B82F48">
              <w:t>вовых актов, которыми утве</w:t>
            </w:r>
            <w:r w:rsidRPr="00B82F48">
              <w:t>р</w:t>
            </w:r>
            <w:r w:rsidRPr="00B82F48">
              <w:t>жден</w:t>
            </w:r>
            <w:r w:rsidR="00A800F3" w:rsidRPr="00B82F48">
              <w:t>ы</w:t>
            </w:r>
            <w:r w:rsidRPr="00B82F48">
              <w:t xml:space="preserve"> государственн</w:t>
            </w:r>
            <w:r w:rsidR="00A800F3" w:rsidRPr="00B82F48">
              <w:t>ые</w:t>
            </w:r>
          </w:p>
          <w:p w14:paraId="3DB57EB4" w14:textId="77777777" w:rsidR="00A729C5" w:rsidRPr="00B82F48" w:rsidRDefault="00A800F3" w:rsidP="00A800F3">
            <w:pPr>
              <w:widowControl w:val="0"/>
              <w:autoSpaceDE w:val="0"/>
              <w:autoSpaceDN w:val="0"/>
              <w:adjustRightInd w:val="0"/>
            </w:pPr>
            <w:r w:rsidRPr="00B82F48">
              <w:t>п</w:t>
            </w:r>
            <w:r w:rsidR="00A729C5" w:rsidRPr="00B82F48">
              <w:t>рограмм</w:t>
            </w:r>
            <w:r w:rsidRPr="00B82F48">
              <w:t>ы РФ, Приморского края</w:t>
            </w:r>
            <w:r w:rsidR="00A729C5" w:rsidRPr="00B82F48">
              <w:t xml:space="preserve">                        </w:t>
            </w:r>
            <w:bookmarkEnd w:id="1"/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AC2F" w14:textId="086A26A8" w:rsidR="00A729C5" w:rsidRPr="006B3D3A" w:rsidRDefault="00733F85" w:rsidP="009C17CD">
            <w:pPr>
              <w:jc w:val="both"/>
            </w:pPr>
            <w:r w:rsidRPr="00B82F48">
              <w:rPr>
                <w:spacing w:val="2"/>
                <w:shd w:val="clear" w:color="auto" w:fill="FFFFFF"/>
                <w:lang w:bidi="ru-RU"/>
              </w:rPr>
              <w:t>Постановление Администрации Приморского края №</w:t>
            </w:r>
            <w:r w:rsidR="005E4539" w:rsidRPr="00B82F48">
              <w:rPr>
                <w:spacing w:val="2"/>
                <w:shd w:val="clear" w:color="auto" w:fill="FFFFFF"/>
                <w:lang w:bidi="ru-RU"/>
              </w:rPr>
              <w:t>91</w:t>
            </w:r>
            <w:r w:rsidRPr="00B82F48">
              <w:rPr>
                <w:spacing w:val="2"/>
                <w:shd w:val="clear" w:color="auto" w:fill="FFFFFF"/>
                <w:lang w:bidi="ru-RU"/>
              </w:rPr>
              <w:t xml:space="preserve">6-па от </w:t>
            </w:r>
            <w:r w:rsidR="005E4539" w:rsidRPr="00B82F48">
              <w:rPr>
                <w:spacing w:val="2"/>
                <w:shd w:val="clear" w:color="auto" w:fill="FFFFFF"/>
                <w:lang w:bidi="ru-RU"/>
              </w:rPr>
              <w:t>2</w:t>
            </w:r>
            <w:r w:rsidRPr="00B82F48">
              <w:rPr>
                <w:spacing w:val="2"/>
                <w:shd w:val="clear" w:color="auto" w:fill="FFFFFF"/>
                <w:lang w:bidi="ru-RU"/>
              </w:rPr>
              <w:t>7 декабря 201</w:t>
            </w:r>
            <w:r w:rsidR="005E4539" w:rsidRPr="00B82F48">
              <w:rPr>
                <w:spacing w:val="2"/>
                <w:shd w:val="clear" w:color="auto" w:fill="FFFFFF"/>
                <w:lang w:bidi="ru-RU"/>
              </w:rPr>
              <w:t>9</w:t>
            </w:r>
            <w:r w:rsidRPr="00B82F48">
              <w:rPr>
                <w:spacing w:val="2"/>
                <w:shd w:val="clear" w:color="auto" w:fill="FFFFFF"/>
                <w:lang w:bidi="ru-RU"/>
              </w:rPr>
              <w:t xml:space="preserve"> года «Об утверждении государственной программы Приморского края «З</w:t>
            </w:r>
            <w:r w:rsidRPr="00B82F48">
              <w:rPr>
                <w:spacing w:val="2"/>
                <w:shd w:val="clear" w:color="auto" w:fill="FFFFFF"/>
                <w:lang w:bidi="ru-RU"/>
              </w:rPr>
              <w:t>а</w:t>
            </w:r>
            <w:r w:rsidRPr="00B82F48">
              <w:rPr>
                <w:spacing w:val="2"/>
                <w:shd w:val="clear" w:color="auto" w:fill="FFFFFF"/>
                <w:lang w:bidi="ru-RU"/>
              </w:rPr>
              <w:t>щита населения и территории от чрезвычайных сит</w:t>
            </w:r>
            <w:r w:rsidRPr="00B82F48">
              <w:rPr>
                <w:spacing w:val="2"/>
                <w:shd w:val="clear" w:color="auto" w:fill="FFFFFF"/>
                <w:lang w:bidi="ru-RU"/>
              </w:rPr>
              <w:t>у</w:t>
            </w:r>
            <w:r w:rsidRPr="00B82F48">
              <w:rPr>
                <w:spacing w:val="2"/>
                <w:shd w:val="clear" w:color="auto" w:fill="FFFFFF"/>
                <w:lang w:bidi="ru-RU"/>
              </w:rPr>
              <w:t>аций, обеспечение пожарной безопасности и безопа</w:t>
            </w:r>
            <w:r w:rsidRPr="00B82F48">
              <w:rPr>
                <w:spacing w:val="2"/>
                <w:shd w:val="clear" w:color="auto" w:fill="FFFFFF"/>
                <w:lang w:bidi="ru-RU"/>
              </w:rPr>
              <w:t>с</w:t>
            </w:r>
            <w:r w:rsidRPr="00B82F48">
              <w:rPr>
                <w:spacing w:val="2"/>
                <w:shd w:val="clear" w:color="auto" w:fill="FFFFFF"/>
                <w:lang w:bidi="ru-RU"/>
              </w:rPr>
              <w:t>ности людей на в</w:t>
            </w:r>
            <w:r w:rsidR="006B3D3A">
              <w:rPr>
                <w:spacing w:val="2"/>
                <w:shd w:val="clear" w:color="auto" w:fill="FFFFFF"/>
                <w:lang w:bidi="ru-RU"/>
              </w:rPr>
              <w:t>одных объектах Приморского края»</w:t>
            </w:r>
          </w:p>
        </w:tc>
      </w:tr>
      <w:tr w:rsidR="00A729C5" w:rsidRPr="00B82F48" w14:paraId="0809D20B" w14:textId="77777777" w:rsidTr="003F5CD9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9A47" w14:textId="77777777" w:rsidR="00A729C5" w:rsidRPr="00B82F48" w:rsidRDefault="00A729C5" w:rsidP="00D3549F">
            <w:pPr>
              <w:widowControl w:val="0"/>
              <w:autoSpaceDE w:val="0"/>
              <w:autoSpaceDN w:val="0"/>
              <w:adjustRightInd w:val="0"/>
            </w:pPr>
            <w:r w:rsidRPr="00B82F48">
              <w:t>Цели муниципальной пр</w:t>
            </w:r>
            <w:r w:rsidRPr="00B82F48">
              <w:t>о</w:t>
            </w:r>
            <w:r w:rsidRPr="00B82F48">
              <w:t xml:space="preserve">граммы                                            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497F" w14:textId="77777777" w:rsidR="00340EF8" w:rsidRPr="00B82F48" w:rsidRDefault="00340EF8" w:rsidP="00340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F48">
              <w:t xml:space="preserve">Снижение </w:t>
            </w:r>
            <w:r w:rsidR="00A800F3" w:rsidRPr="00B82F48">
              <w:t>рисков от чрезвычайных ситуаций;</w:t>
            </w:r>
          </w:p>
          <w:p w14:paraId="04EC4D5B" w14:textId="77777777" w:rsidR="00340EF8" w:rsidRPr="00B82F48" w:rsidRDefault="00340EF8" w:rsidP="00340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F48">
              <w:t>Повышение защиты населения и территории муниц</w:t>
            </w:r>
            <w:r w:rsidRPr="00B82F48">
              <w:t>и</w:t>
            </w:r>
            <w:r w:rsidRPr="00B82F48">
              <w:t>пального округа от угроз прир</w:t>
            </w:r>
            <w:r w:rsidR="00A800F3" w:rsidRPr="00B82F48">
              <w:t>одного и техногенного характера;</w:t>
            </w:r>
          </w:p>
          <w:p w14:paraId="786042B8" w14:textId="77777777" w:rsidR="00340EF8" w:rsidRPr="00B82F48" w:rsidRDefault="00340EF8" w:rsidP="00340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F48">
              <w:t>Обеспечение защищенности населения и объектов экономики от наводнений и ин</w:t>
            </w:r>
            <w:r w:rsidR="00A800F3" w:rsidRPr="00B82F48">
              <w:t>ого негативного во</w:t>
            </w:r>
            <w:r w:rsidR="00A800F3" w:rsidRPr="00B82F48">
              <w:t>з</w:t>
            </w:r>
            <w:r w:rsidR="00A800F3" w:rsidRPr="00B82F48">
              <w:t>действия вод;</w:t>
            </w:r>
          </w:p>
          <w:p w14:paraId="1FEC828F" w14:textId="77777777" w:rsidR="00340EF8" w:rsidRPr="00B82F48" w:rsidRDefault="00340EF8" w:rsidP="00340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F48">
              <w:t>Обеспечение эффективного мониторинга чрезвыча</w:t>
            </w:r>
            <w:r w:rsidRPr="00B82F48">
              <w:t>й</w:t>
            </w:r>
            <w:r w:rsidRPr="00B82F48">
              <w:t>ных ситуаций природного и техногенного х</w:t>
            </w:r>
            <w:r w:rsidR="00A800F3" w:rsidRPr="00B82F48">
              <w:t>арактера в муниципальном округе;</w:t>
            </w:r>
          </w:p>
          <w:p w14:paraId="4F596936" w14:textId="77777777" w:rsidR="00340EF8" w:rsidRPr="00B82F48" w:rsidRDefault="00340EF8" w:rsidP="00340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F48">
              <w:t>Обеспечение взаимодействия и координации действий органов управления и сил по предупреждению и ли</w:t>
            </w:r>
            <w:r w:rsidRPr="00B82F48">
              <w:t>к</w:t>
            </w:r>
            <w:r w:rsidRPr="00B82F48">
              <w:t>видации чрезвычайных ситуаций, обеспечению общ</w:t>
            </w:r>
            <w:r w:rsidRPr="00B82F48">
              <w:t>е</w:t>
            </w:r>
            <w:r w:rsidRPr="00B82F48">
              <w:t>ственной безопасности и охране правопорядка</w:t>
            </w:r>
            <w:r w:rsidR="00A800F3" w:rsidRPr="00B82F48">
              <w:t>;</w:t>
            </w:r>
          </w:p>
          <w:p w14:paraId="34261E79" w14:textId="77777777" w:rsidR="00340EF8" w:rsidRPr="00B82F48" w:rsidRDefault="00340EF8" w:rsidP="00340EF8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B82F48">
              <w:rPr>
                <w:lang w:bidi="ru-RU"/>
              </w:rPr>
              <w:t>Создание и обеспечение необходимых условий для повышения пожарной безопасности населенных пун</w:t>
            </w:r>
            <w:r w:rsidRPr="00B82F48">
              <w:rPr>
                <w:lang w:bidi="ru-RU"/>
              </w:rPr>
              <w:t>к</w:t>
            </w:r>
            <w:r w:rsidRPr="00B82F48">
              <w:rPr>
                <w:lang w:bidi="ru-RU"/>
              </w:rPr>
              <w:t xml:space="preserve">тов, защищенности граждан, организаций от пожаров, предупреждения и смягчения их последствий, а также </w:t>
            </w:r>
            <w:r w:rsidRPr="00B82F48">
              <w:rPr>
                <w:lang w:bidi="ru-RU"/>
              </w:rPr>
              <w:lastRenderedPageBreak/>
              <w:t xml:space="preserve">повышение степени готовности всех сил и </w:t>
            </w:r>
            <w:r w:rsidR="00A800F3" w:rsidRPr="00B82F48">
              <w:rPr>
                <w:lang w:bidi="ru-RU"/>
              </w:rPr>
              <w:t>средств для тушения.</w:t>
            </w:r>
          </w:p>
          <w:p w14:paraId="356BEA57" w14:textId="77777777" w:rsidR="00A729C5" w:rsidRPr="00B82F48" w:rsidRDefault="00A729C5" w:rsidP="00D3549F">
            <w:pPr>
              <w:jc w:val="both"/>
              <w:rPr>
                <w:sz w:val="26"/>
                <w:szCs w:val="26"/>
              </w:rPr>
            </w:pPr>
          </w:p>
        </w:tc>
      </w:tr>
      <w:tr w:rsidR="00A729C5" w:rsidRPr="00B82F48" w14:paraId="786D193F" w14:textId="77777777" w:rsidTr="003F5CD9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9994" w14:textId="77777777" w:rsidR="00A729C5" w:rsidRPr="00B82F48" w:rsidRDefault="00A729C5" w:rsidP="00D3549F">
            <w:pPr>
              <w:widowControl w:val="0"/>
              <w:autoSpaceDE w:val="0"/>
              <w:autoSpaceDN w:val="0"/>
              <w:adjustRightInd w:val="0"/>
            </w:pPr>
            <w:r w:rsidRPr="00B82F48">
              <w:lastRenderedPageBreak/>
              <w:t>Задачи муниципальной пр</w:t>
            </w:r>
            <w:r w:rsidRPr="00B82F48">
              <w:t>о</w:t>
            </w:r>
            <w:r w:rsidRPr="00B82F48">
              <w:t xml:space="preserve">граммы                                          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BBB3" w14:textId="77777777" w:rsidR="00340EF8" w:rsidRPr="00B82F48" w:rsidRDefault="00340EF8" w:rsidP="00340EF8">
            <w:pPr>
              <w:spacing w:line="315" w:lineRule="atLeast"/>
              <w:textAlignment w:val="baseline"/>
            </w:pPr>
            <w:r w:rsidRPr="00B82F48">
              <w:rPr>
                <w:sz w:val="21"/>
                <w:szCs w:val="21"/>
              </w:rPr>
              <w:t>1</w:t>
            </w:r>
            <w:r w:rsidRPr="00B82F48">
              <w:t>. Развитие и совершенствование системы монитори</w:t>
            </w:r>
            <w:r w:rsidRPr="00B82F48">
              <w:t>н</w:t>
            </w:r>
            <w:r w:rsidRPr="00B82F48">
              <w:t>га, чрезвычайных ситуаций прир</w:t>
            </w:r>
            <w:r w:rsidR="00A800F3" w:rsidRPr="00B82F48">
              <w:t>одного и техногенн</w:t>
            </w:r>
            <w:r w:rsidR="00A800F3" w:rsidRPr="00B82F48">
              <w:t>о</w:t>
            </w:r>
            <w:r w:rsidR="00A800F3" w:rsidRPr="00B82F48">
              <w:t>го характера;</w:t>
            </w:r>
          </w:p>
          <w:p w14:paraId="5860A275" w14:textId="77777777" w:rsidR="00340EF8" w:rsidRPr="00B82F48" w:rsidRDefault="00340EF8" w:rsidP="00340EF8">
            <w:pPr>
              <w:spacing w:line="315" w:lineRule="atLeast"/>
              <w:textAlignment w:val="baseline"/>
            </w:pPr>
            <w:r w:rsidRPr="00B82F48">
              <w:t>2. Развитие и совершенствование технических средств защиты населения от опасностей, обусловленных во</w:t>
            </w:r>
            <w:r w:rsidRPr="00B82F48">
              <w:t>з</w:t>
            </w:r>
            <w:r w:rsidRPr="00B82F48">
              <w:t>ни</w:t>
            </w:r>
            <w:r w:rsidR="00A800F3" w:rsidRPr="00B82F48">
              <w:t>кновением чрезвычайных ситуаций;</w:t>
            </w:r>
          </w:p>
          <w:p w14:paraId="0E4559F1" w14:textId="77777777" w:rsidR="00340EF8" w:rsidRPr="00B82F48" w:rsidRDefault="00340EF8" w:rsidP="00340EF8">
            <w:pPr>
              <w:spacing w:line="315" w:lineRule="atLeast"/>
              <w:textAlignment w:val="baseline"/>
            </w:pPr>
            <w:r w:rsidRPr="00B82F48">
              <w:t>3. Обеспечение и поддержание высокой готовности сил и средств системы защиты населения и террит</w:t>
            </w:r>
            <w:r w:rsidRPr="00B82F48">
              <w:t>о</w:t>
            </w:r>
            <w:r w:rsidRPr="00B82F48">
              <w:t>рий от чрезвычайных ситуаций природного и техн</w:t>
            </w:r>
            <w:r w:rsidRPr="00B82F48">
              <w:t>о</w:t>
            </w:r>
            <w:r w:rsidRPr="00B82F48">
              <w:t>генного характера</w:t>
            </w:r>
            <w:r w:rsidR="00A800F3" w:rsidRPr="00B82F48">
              <w:t>;</w:t>
            </w:r>
          </w:p>
          <w:p w14:paraId="15983A8F" w14:textId="77777777" w:rsidR="00340EF8" w:rsidRPr="00B82F48" w:rsidRDefault="00340EF8" w:rsidP="00340EF8">
            <w:pPr>
              <w:widowControl w:val="0"/>
              <w:tabs>
                <w:tab w:val="left" w:pos="845"/>
              </w:tabs>
              <w:spacing w:line="274" w:lineRule="exact"/>
              <w:jc w:val="both"/>
              <w:rPr>
                <w:spacing w:val="2"/>
                <w:lang w:bidi="ru-RU"/>
              </w:rPr>
            </w:pPr>
            <w:r w:rsidRPr="00B82F48">
              <w:rPr>
                <w:spacing w:val="2"/>
                <w:shd w:val="clear" w:color="auto" w:fill="FFFFFF"/>
                <w:lang w:bidi="ru-RU"/>
              </w:rPr>
              <w:t>4. Обеспечение надлежащего состояния пожарной безопасности населенных пунктов Чугуевского м</w:t>
            </w:r>
            <w:r w:rsidRPr="00B82F48">
              <w:rPr>
                <w:spacing w:val="2"/>
                <w:shd w:val="clear" w:color="auto" w:fill="FFFFFF"/>
                <w:lang w:bidi="ru-RU"/>
              </w:rPr>
              <w:t>у</w:t>
            </w:r>
            <w:r w:rsidRPr="00B82F48">
              <w:rPr>
                <w:spacing w:val="2"/>
                <w:shd w:val="clear" w:color="auto" w:fill="FFFFFF"/>
                <w:lang w:bidi="ru-RU"/>
              </w:rPr>
              <w:t>ниципального округа в особенности населенных пунктов потенциально подвер</w:t>
            </w:r>
            <w:r w:rsidR="00A800F3" w:rsidRPr="00B82F48">
              <w:rPr>
                <w:spacing w:val="2"/>
                <w:shd w:val="clear" w:color="auto" w:fill="FFFFFF"/>
                <w:lang w:bidi="ru-RU"/>
              </w:rPr>
              <w:t>женных угрозе приро</w:t>
            </w:r>
            <w:r w:rsidR="00A800F3" w:rsidRPr="00B82F48">
              <w:rPr>
                <w:spacing w:val="2"/>
                <w:shd w:val="clear" w:color="auto" w:fill="FFFFFF"/>
                <w:lang w:bidi="ru-RU"/>
              </w:rPr>
              <w:t>д</w:t>
            </w:r>
            <w:r w:rsidR="00A800F3" w:rsidRPr="00B82F48">
              <w:rPr>
                <w:spacing w:val="2"/>
                <w:shd w:val="clear" w:color="auto" w:fill="FFFFFF"/>
                <w:lang w:bidi="ru-RU"/>
              </w:rPr>
              <w:t>ных пожаров;</w:t>
            </w:r>
          </w:p>
          <w:p w14:paraId="0C0B48C8" w14:textId="77777777" w:rsidR="00340EF8" w:rsidRPr="00B82F48" w:rsidRDefault="00340EF8" w:rsidP="00340EF8">
            <w:pPr>
              <w:widowControl w:val="0"/>
              <w:tabs>
                <w:tab w:val="left" w:pos="845"/>
              </w:tabs>
              <w:spacing w:line="274" w:lineRule="exact"/>
              <w:jc w:val="both"/>
              <w:rPr>
                <w:spacing w:val="2"/>
                <w:lang w:bidi="ru-RU"/>
              </w:rPr>
            </w:pPr>
            <w:r w:rsidRPr="00B82F48">
              <w:rPr>
                <w:spacing w:val="2"/>
                <w:shd w:val="clear" w:color="auto" w:fill="FFFFFF"/>
                <w:lang w:bidi="ru-RU"/>
              </w:rPr>
              <w:t>5.Обеспечение надлежащего состояния источников противопожарного водоснабжения;</w:t>
            </w:r>
          </w:p>
          <w:p w14:paraId="27F3E96A" w14:textId="77777777" w:rsidR="00340EF8" w:rsidRPr="00B82F48" w:rsidRDefault="00340EF8" w:rsidP="00340EF8">
            <w:pPr>
              <w:widowControl w:val="0"/>
              <w:tabs>
                <w:tab w:val="left" w:pos="845"/>
              </w:tabs>
              <w:spacing w:line="274" w:lineRule="exact"/>
              <w:jc w:val="both"/>
              <w:rPr>
                <w:spacing w:val="2"/>
                <w:lang w:bidi="ru-RU"/>
              </w:rPr>
            </w:pPr>
            <w:r w:rsidRPr="00B82F48">
              <w:rPr>
                <w:spacing w:val="2"/>
                <w:shd w:val="clear" w:color="auto" w:fill="FFFFFF"/>
                <w:lang w:bidi="ru-RU"/>
              </w:rPr>
              <w:t>6. Организация обучения мерам пожарной безопасн</w:t>
            </w:r>
            <w:r w:rsidRPr="00B82F48">
              <w:rPr>
                <w:spacing w:val="2"/>
                <w:shd w:val="clear" w:color="auto" w:fill="FFFFFF"/>
                <w:lang w:bidi="ru-RU"/>
              </w:rPr>
              <w:t>о</w:t>
            </w:r>
            <w:r w:rsidRPr="00B82F48">
              <w:rPr>
                <w:spacing w:val="2"/>
                <w:shd w:val="clear" w:color="auto" w:fill="FFFFFF"/>
                <w:lang w:bidi="ru-RU"/>
              </w:rPr>
              <w:t>сти и пропаганда пожарно-технических знаний;</w:t>
            </w:r>
          </w:p>
          <w:p w14:paraId="534E494B" w14:textId="77777777" w:rsidR="00340EF8" w:rsidRPr="00B82F48" w:rsidRDefault="00340EF8" w:rsidP="00340EF8">
            <w:pPr>
              <w:widowControl w:val="0"/>
              <w:tabs>
                <w:tab w:val="left" w:pos="883"/>
              </w:tabs>
              <w:spacing w:line="274" w:lineRule="exact"/>
              <w:jc w:val="both"/>
              <w:rPr>
                <w:spacing w:val="2"/>
                <w:lang w:bidi="ru-RU"/>
              </w:rPr>
            </w:pPr>
            <w:r w:rsidRPr="00B82F48">
              <w:rPr>
                <w:spacing w:val="2"/>
                <w:shd w:val="clear" w:color="auto" w:fill="FFFFFF"/>
                <w:lang w:bidi="ru-RU"/>
              </w:rPr>
              <w:t>7. Развитие материально-технической базы и пер</w:t>
            </w:r>
            <w:r w:rsidRPr="00B82F48">
              <w:rPr>
                <w:spacing w:val="2"/>
                <w:shd w:val="clear" w:color="auto" w:fill="FFFFFF"/>
                <w:lang w:bidi="ru-RU"/>
              </w:rPr>
              <w:t>е</w:t>
            </w:r>
            <w:r w:rsidRPr="00B82F48">
              <w:rPr>
                <w:spacing w:val="2"/>
                <w:shd w:val="clear" w:color="auto" w:fill="FFFFFF"/>
                <w:lang w:bidi="ru-RU"/>
              </w:rPr>
              <w:t>оснащение средств пожаротушения;</w:t>
            </w:r>
          </w:p>
          <w:p w14:paraId="7D5EAE84" w14:textId="77777777" w:rsidR="00340EF8" w:rsidRPr="00B82F48" w:rsidRDefault="00340EF8" w:rsidP="00340EF8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82F48">
              <w:rPr>
                <w:spacing w:val="2"/>
                <w:shd w:val="clear" w:color="auto" w:fill="FFFFFF"/>
                <w:lang w:bidi="ru-RU"/>
              </w:rPr>
              <w:t>8.  Участие граждан и организаций в добровольной пожарной охране, в т.ч. участия в борьбе с пожара</w:t>
            </w:r>
            <w:r w:rsidR="00A800F3" w:rsidRPr="00B82F48">
              <w:rPr>
                <w:spacing w:val="2"/>
                <w:shd w:val="clear" w:color="auto" w:fill="FFFFFF"/>
                <w:lang w:bidi="ru-RU"/>
              </w:rPr>
              <w:t>ми.</w:t>
            </w:r>
          </w:p>
          <w:p w14:paraId="3459E9DA" w14:textId="77777777" w:rsidR="00A729C5" w:rsidRPr="00B82F48" w:rsidRDefault="00A729C5" w:rsidP="00D3549F">
            <w:pPr>
              <w:jc w:val="both"/>
              <w:rPr>
                <w:sz w:val="26"/>
                <w:szCs w:val="26"/>
              </w:rPr>
            </w:pPr>
          </w:p>
        </w:tc>
      </w:tr>
      <w:tr w:rsidR="003F5CD9" w:rsidRPr="00B82F48" w14:paraId="59A58622" w14:textId="77777777" w:rsidTr="003F5CD9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89EA" w14:textId="77777777" w:rsidR="003F5CD9" w:rsidRPr="001147A6" w:rsidRDefault="003F5CD9" w:rsidP="003F5CD9">
            <w:pPr>
              <w:widowControl w:val="0"/>
              <w:autoSpaceDE w:val="0"/>
              <w:autoSpaceDN w:val="0"/>
              <w:adjustRightInd w:val="0"/>
            </w:pPr>
            <w:r w:rsidRPr="001147A6">
              <w:t>Целевые индикаторы, показ</w:t>
            </w:r>
            <w:r w:rsidRPr="001147A6">
              <w:t>а</w:t>
            </w:r>
            <w:r w:rsidRPr="001147A6">
              <w:t>тели муниципальной програ</w:t>
            </w:r>
            <w:r w:rsidRPr="001147A6">
              <w:t>м</w:t>
            </w:r>
            <w:r w:rsidRPr="001147A6">
              <w:t xml:space="preserve">мы                  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B26A" w14:textId="35A3490D" w:rsidR="003F5CD9" w:rsidRDefault="00251102" w:rsidP="00C55F5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населенных пунктов, пострадавших в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зультате деструктивных событий, связанных с паво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ками; </w:t>
            </w:r>
          </w:p>
          <w:p w14:paraId="54364892" w14:textId="5E3D3809" w:rsidR="00251102" w:rsidRDefault="00251102" w:rsidP="00C55F5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жилых домов, пострадавших в результате паводков;</w:t>
            </w:r>
          </w:p>
          <w:p w14:paraId="6D9B8C61" w14:textId="535891FC" w:rsidR="00251102" w:rsidRDefault="00251102" w:rsidP="00C55F5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зарегистрированных пожаров;</w:t>
            </w:r>
          </w:p>
          <w:p w14:paraId="07E54166" w14:textId="0977FD5E" w:rsidR="00251102" w:rsidRDefault="00251102" w:rsidP="00C55F5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профилактических меропр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ятий по предотвращению пожаров;</w:t>
            </w:r>
          </w:p>
          <w:p w14:paraId="2A1C5EC8" w14:textId="77777777" w:rsidR="00251102" w:rsidRDefault="00251102" w:rsidP="00C55F5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Численность погибшего и травмированного населения (н</w:t>
            </w:r>
            <w:r w:rsidR="006B3D3A">
              <w:rPr>
                <w:lang w:eastAsia="en-US"/>
              </w:rPr>
              <w:t>а пожарах).</w:t>
            </w:r>
          </w:p>
          <w:p w14:paraId="290255E2" w14:textId="6815DF17" w:rsidR="006B3D3A" w:rsidRPr="001147A6" w:rsidRDefault="006B3D3A" w:rsidP="00C55F5F">
            <w:pPr>
              <w:jc w:val="both"/>
              <w:rPr>
                <w:lang w:eastAsia="en-US"/>
              </w:rPr>
            </w:pPr>
          </w:p>
        </w:tc>
      </w:tr>
      <w:tr w:rsidR="00A729C5" w:rsidRPr="00B82F48" w14:paraId="1FFBF8D6" w14:textId="77777777" w:rsidTr="003F5CD9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A7AF" w14:textId="77777777" w:rsidR="00A729C5" w:rsidRPr="00B82F48" w:rsidRDefault="00A729C5" w:rsidP="00D3549F">
            <w:pPr>
              <w:widowControl w:val="0"/>
              <w:autoSpaceDE w:val="0"/>
              <w:autoSpaceDN w:val="0"/>
              <w:adjustRightInd w:val="0"/>
            </w:pPr>
            <w:r w:rsidRPr="00B82F48">
              <w:t>Этапы и сроки реализации м</w:t>
            </w:r>
            <w:r w:rsidRPr="00B82F48">
              <w:t>у</w:t>
            </w:r>
            <w:r w:rsidRPr="00B82F48">
              <w:t xml:space="preserve">ниципальной программы                        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BC8B" w14:textId="77777777" w:rsidR="00A729C5" w:rsidRPr="00B82F48" w:rsidRDefault="00A729C5" w:rsidP="00D3549F">
            <w:pPr>
              <w:jc w:val="center"/>
              <w:rPr>
                <w:sz w:val="12"/>
                <w:szCs w:val="12"/>
              </w:rPr>
            </w:pPr>
          </w:p>
          <w:p w14:paraId="12D101C1" w14:textId="77777777" w:rsidR="00A729C5" w:rsidRDefault="00A729C5" w:rsidP="006B3D3A">
            <w:r w:rsidRPr="00B82F48">
              <w:t xml:space="preserve">Программа реализуется в </w:t>
            </w:r>
            <w:r w:rsidR="006B3D3A">
              <w:t>два этапа</w:t>
            </w:r>
          </w:p>
          <w:p w14:paraId="06920A80" w14:textId="77777777" w:rsidR="006B3D3A" w:rsidRDefault="006B3D3A" w:rsidP="006B3D3A">
            <w:r>
              <w:t xml:space="preserve">Этап </w:t>
            </w:r>
            <w:r>
              <w:rPr>
                <w:lang w:val="en-US"/>
              </w:rPr>
              <w:t>I</w:t>
            </w:r>
            <w:r w:rsidRPr="006B3D3A">
              <w:t xml:space="preserve"> 2020 – 2022 </w:t>
            </w:r>
            <w:r>
              <w:t>годы</w:t>
            </w:r>
          </w:p>
          <w:p w14:paraId="14B5DD6A" w14:textId="5E818474" w:rsidR="006B3D3A" w:rsidRPr="006B3D3A" w:rsidRDefault="006B3D3A" w:rsidP="006B3D3A">
            <w:r>
              <w:t xml:space="preserve">Этап </w:t>
            </w:r>
            <w:r>
              <w:rPr>
                <w:lang w:val="en-US"/>
              </w:rPr>
              <w:t xml:space="preserve">II 2023 – 2030 </w:t>
            </w:r>
            <w:r>
              <w:t>годы</w:t>
            </w:r>
          </w:p>
        </w:tc>
      </w:tr>
      <w:tr w:rsidR="00A729C5" w:rsidRPr="00B82F48" w14:paraId="194423DA" w14:textId="77777777" w:rsidTr="003F5CD9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EE9B" w14:textId="2BA985C7" w:rsidR="00A729C5" w:rsidRPr="00B82F48" w:rsidRDefault="00A729C5" w:rsidP="00831814">
            <w:pPr>
              <w:widowControl w:val="0"/>
              <w:autoSpaceDE w:val="0"/>
              <w:autoSpaceDN w:val="0"/>
              <w:adjustRightInd w:val="0"/>
            </w:pPr>
            <w:r w:rsidRPr="00B82F48">
              <w:t>Объем средств бюджета Чуг</w:t>
            </w:r>
            <w:r w:rsidRPr="00B82F48">
              <w:t>у</w:t>
            </w:r>
            <w:r w:rsidRPr="00B82F48">
              <w:t xml:space="preserve">евского муниципального </w:t>
            </w:r>
            <w:r w:rsidR="00831814" w:rsidRPr="00B82F48">
              <w:t>окр</w:t>
            </w:r>
            <w:r w:rsidR="00831814" w:rsidRPr="00B82F48">
              <w:t>у</w:t>
            </w:r>
            <w:r w:rsidR="00831814" w:rsidRPr="00B82F48">
              <w:t xml:space="preserve">га </w:t>
            </w:r>
            <w:r w:rsidRPr="00B82F48">
              <w:t>на финансирование муниц</w:t>
            </w:r>
            <w:r w:rsidRPr="00B82F48">
              <w:t>и</w:t>
            </w:r>
            <w:r w:rsidRPr="00B82F48">
              <w:t>пальной программы и пр</w:t>
            </w:r>
            <w:r w:rsidRPr="00B82F48">
              <w:t>о</w:t>
            </w:r>
            <w:r w:rsidRPr="00B82F48">
              <w:t>гнозная оценка привлекаемых  на реализацию ее целей средств федерального, краев</w:t>
            </w:r>
            <w:r w:rsidRPr="00B82F48">
              <w:t>о</w:t>
            </w:r>
            <w:r w:rsidRPr="00B82F48">
              <w:t xml:space="preserve">го бюджетов,    внебюджетных источников                                                 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4CC5" w14:textId="360F31B6" w:rsidR="006B3D3A" w:rsidRDefault="006B3D3A" w:rsidP="006B3D3A">
            <w:pPr>
              <w:jc w:val="both"/>
              <w:textAlignment w:val="baseline"/>
            </w:pPr>
            <w:r>
              <w:t>Общий объем финансирования Программы на 2</w:t>
            </w:r>
            <w:r w:rsidR="00CB1BF0">
              <w:t>023-2030 годы составляет – 235 573 722,60</w:t>
            </w:r>
            <w:r>
              <w:t xml:space="preserve"> рублей, </w:t>
            </w:r>
          </w:p>
          <w:p w14:paraId="0E170C1E" w14:textId="77777777" w:rsidR="006B3D3A" w:rsidRDefault="006B3D3A" w:rsidP="006B3D3A">
            <w:pPr>
              <w:jc w:val="both"/>
              <w:textAlignment w:val="baseline"/>
            </w:pPr>
            <w:r>
              <w:t>в том числе по годам:</w:t>
            </w:r>
          </w:p>
          <w:p w14:paraId="24AA131E" w14:textId="15BC1671" w:rsidR="00CB1BF0" w:rsidRDefault="00CB1BF0" w:rsidP="00CB1BF0">
            <w:pPr>
              <w:jc w:val="both"/>
              <w:textAlignment w:val="baseline"/>
            </w:pPr>
            <w:r>
              <w:t>2023 году – 490 889,68 рублей;</w:t>
            </w:r>
          </w:p>
          <w:p w14:paraId="2BAC38EC" w14:textId="6BB59848" w:rsidR="00CB1BF0" w:rsidRDefault="00CB1BF0" w:rsidP="00CB1BF0">
            <w:pPr>
              <w:jc w:val="both"/>
              <w:textAlignment w:val="baseline"/>
            </w:pPr>
            <w:r>
              <w:t>2024 году – 34 480 647,20 рублей;</w:t>
            </w:r>
          </w:p>
          <w:p w14:paraId="0910731B" w14:textId="046AC1E7" w:rsidR="00CB1BF0" w:rsidRDefault="00CB1BF0" w:rsidP="00CB1BF0">
            <w:pPr>
              <w:jc w:val="both"/>
              <w:textAlignment w:val="baseline"/>
            </w:pPr>
            <w:r>
              <w:t>2025 году – 76 340 866,85 рублей;</w:t>
            </w:r>
          </w:p>
          <w:p w14:paraId="571C7D38" w14:textId="0E9D5FF0" w:rsidR="00CB1BF0" w:rsidRDefault="00CB1BF0" w:rsidP="00CB1BF0">
            <w:pPr>
              <w:jc w:val="both"/>
              <w:textAlignment w:val="baseline"/>
            </w:pPr>
            <w:r>
              <w:t>2026 году – 76 340 866,85 рублей;</w:t>
            </w:r>
          </w:p>
          <w:p w14:paraId="7AFC9FD6" w14:textId="46762353" w:rsidR="00CB1BF0" w:rsidRDefault="00CB1BF0" w:rsidP="00CB1BF0">
            <w:pPr>
              <w:jc w:val="both"/>
              <w:textAlignment w:val="baseline"/>
            </w:pPr>
            <w:r>
              <w:t>2027 году – 12 960 226,01 рублей;</w:t>
            </w:r>
          </w:p>
          <w:p w14:paraId="488CD46B" w14:textId="3D35F647" w:rsidR="00CB1BF0" w:rsidRDefault="00CB1BF0" w:rsidP="00CB1BF0">
            <w:pPr>
              <w:jc w:val="both"/>
              <w:textAlignment w:val="baseline"/>
            </w:pPr>
            <w:r>
              <w:t>2028 году – 12 960 226,01 рублей;</w:t>
            </w:r>
          </w:p>
          <w:p w14:paraId="5DBDFA7D" w14:textId="5A35D470" w:rsidR="00CB1BF0" w:rsidRDefault="00CB1BF0" w:rsidP="00CB1BF0">
            <w:pPr>
              <w:jc w:val="both"/>
              <w:textAlignment w:val="baseline"/>
            </w:pPr>
            <w:r>
              <w:t>2029 году – 11 000 000,00 рублей;</w:t>
            </w:r>
          </w:p>
          <w:p w14:paraId="66B2CDD2" w14:textId="5E23B3F0" w:rsidR="006B3D3A" w:rsidRDefault="00CB1BF0" w:rsidP="00CB1BF0">
            <w:pPr>
              <w:jc w:val="both"/>
              <w:textAlignment w:val="baseline"/>
            </w:pPr>
            <w:r>
              <w:t>2030 году – 11 000 000,00 рублей.</w:t>
            </w:r>
          </w:p>
          <w:p w14:paraId="64CBFF2B" w14:textId="77777777" w:rsidR="00CB1BF0" w:rsidRDefault="00CB1BF0" w:rsidP="00CB1BF0">
            <w:pPr>
              <w:jc w:val="both"/>
              <w:textAlignment w:val="baseline"/>
            </w:pPr>
            <w:r>
              <w:t xml:space="preserve">в том числе из средств бюджета муниципального </w:t>
            </w:r>
            <w:r>
              <w:lastRenderedPageBreak/>
              <w:t xml:space="preserve">округа – 86 635 346,63 рублей, </w:t>
            </w:r>
          </w:p>
          <w:p w14:paraId="0108F043" w14:textId="77777777" w:rsidR="00CB1BF0" w:rsidRDefault="00CB1BF0" w:rsidP="00CB1BF0">
            <w:pPr>
              <w:jc w:val="both"/>
              <w:textAlignment w:val="baseline"/>
            </w:pPr>
            <w:r>
              <w:t>в том числе по годам:</w:t>
            </w:r>
          </w:p>
          <w:p w14:paraId="4EF5F36F" w14:textId="6E30B3C5" w:rsidR="00CB1BF0" w:rsidRDefault="00CB1BF0" w:rsidP="00CB1BF0">
            <w:pPr>
              <w:jc w:val="both"/>
              <w:textAlignment w:val="baseline"/>
            </w:pPr>
            <w:r>
              <w:t>2023 году – 490 889,68 рублей;</w:t>
            </w:r>
          </w:p>
          <w:p w14:paraId="4C88D2E6" w14:textId="5D6D82E0" w:rsidR="00CB1BF0" w:rsidRDefault="00CB1BF0" w:rsidP="00CB1BF0">
            <w:pPr>
              <w:jc w:val="both"/>
              <w:textAlignment w:val="baseline"/>
            </w:pPr>
            <w:r>
              <w:t>2024 году – 12 303 552,91 рублей;</w:t>
            </w:r>
          </w:p>
          <w:p w14:paraId="380FA43C" w14:textId="4D42C462" w:rsidR="00CB1BF0" w:rsidRDefault="00CB1BF0" w:rsidP="00CB1BF0">
            <w:pPr>
              <w:jc w:val="both"/>
              <w:textAlignment w:val="baseline"/>
            </w:pPr>
            <w:r>
              <w:t>2025 году – 12 960 226,01 рублей;</w:t>
            </w:r>
          </w:p>
          <w:p w14:paraId="4B1C741A" w14:textId="1574CADB" w:rsidR="00CB1BF0" w:rsidRDefault="00CB1BF0" w:rsidP="00CB1BF0">
            <w:pPr>
              <w:jc w:val="both"/>
              <w:textAlignment w:val="baseline"/>
            </w:pPr>
            <w:r>
              <w:t>2026 году – 12 960 226,01  рублей;</w:t>
            </w:r>
          </w:p>
          <w:p w14:paraId="1D9EEF46" w14:textId="3C96F293" w:rsidR="00CB1BF0" w:rsidRDefault="00CB1BF0" w:rsidP="00CB1BF0">
            <w:pPr>
              <w:jc w:val="both"/>
              <w:textAlignment w:val="baseline"/>
            </w:pPr>
            <w:r>
              <w:t>2027 году – 12 960 226,01 рублей;</w:t>
            </w:r>
          </w:p>
          <w:p w14:paraId="754E247F" w14:textId="33F44B1A" w:rsidR="00CB1BF0" w:rsidRDefault="00CB1BF0" w:rsidP="00CB1BF0">
            <w:pPr>
              <w:jc w:val="both"/>
              <w:textAlignment w:val="baseline"/>
            </w:pPr>
            <w:r>
              <w:t>2028 году – 12 960 226,01 рублей;</w:t>
            </w:r>
          </w:p>
          <w:p w14:paraId="51DB14B2" w14:textId="3DF20601" w:rsidR="00CB1BF0" w:rsidRDefault="00CB1BF0" w:rsidP="00CB1BF0">
            <w:pPr>
              <w:jc w:val="both"/>
              <w:textAlignment w:val="baseline"/>
            </w:pPr>
            <w:r>
              <w:t>2029 году – 11 000 000,00 рублей;</w:t>
            </w:r>
          </w:p>
          <w:p w14:paraId="5CB5D48B" w14:textId="08DD1AE0" w:rsidR="00CB1BF0" w:rsidRDefault="00CB1BF0" w:rsidP="00CB1BF0">
            <w:pPr>
              <w:jc w:val="both"/>
              <w:textAlignment w:val="baseline"/>
            </w:pPr>
            <w:r>
              <w:t>2030 году -  11 000 000,00 рублей.</w:t>
            </w:r>
          </w:p>
          <w:p w14:paraId="46A7B735" w14:textId="77777777" w:rsidR="00CB1BF0" w:rsidRDefault="00CB1BF0" w:rsidP="00CB1BF0">
            <w:pPr>
              <w:jc w:val="both"/>
              <w:textAlignment w:val="baseline"/>
            </w:pPr>
            <w:r>
              <w:t>в том числе из краевого бюджета – 148 938 375,97 рублей, в том числе по годам:</w:t>
            </w:r>
          </w:p>
          <w:p w14:paraId="2B2C3682" w14:textId="77777777" w:rsidR="00CB1BF0" w:rsidRDefault="00CB1BF0" w:rsidP="00CB1BF0">
            <w:pPr>
              <w:jc w:val="both"/>
              <w:textAlignment w:val="baseline"/>
            </w:pPr>
            <w:r>
              <w:t>2023 году – 0,00 рублей;</w:t>
            </w:r>
          </w:p>
          <w:p w14:paraId="5A33F34A" w14:textId="255CB3EE" w:rsidR="00CB1BF0" w:rsidRDefault="00CB1BF0" w:rsidP="00CB1BF0">
            <w:pPr>
              <w:jc w:val="both"/>
              <w:textAlignment w:val="baseline"/>
            </w:pPr>
            <w:r>
              <w:t>2024 году – 22 177 094,29 рублей;</w:t>
            </w:r>
          </w:p>
          <w:p w14:paraId="16094476" w14:textId="706F7FE9" w:rsidR="00CB1BF0" w:rsidRDefault="00CB1BF0" w:rsidP="00CB1BF0">
            <w:pPr>
              <w:jc w:val="both"/>
              <w:textAlignment w:val="baseline"/>
            </w:pPr>
            <w:r>
              <w:t>2025 году – 63 380 640,84 рублей;</w:t>
            </w:r>
          </w:p>
          <w:p w14:paraId="7C942FE4" w14:textId="008AEE4E" w:rsidR="00CB1BF0" w:rsidRDefault="00CB1BF0" w:rsidP="00CB1BF0">
            <w:pPr>
              <w:jc w:val="both"/>
              <w:textAlignment w:val="baseline"/>
            </w:pPr>
            <w:r>
              <w:t>2026 году – 63 380 640,84 рублей;</w:t>
            </w:r>
          </w:p>
          <w:p w14:paraId="5BFE338A" w14:textId="6CE4E5F3" w:rsidR="00CB1BF0" w:rsidRDefault="00CB1BF0" w:rsidP="00CB1BF0">
            <w:pPr>
              <w:jc w:val="both"/>
              <w:textAlignment w:val="baseline"/>
            </w:pPr>
            <w:r>
              <w:t>2027 году – 0,00 рублей;</w:t>
            </w:r>
          </w:p>
          <w:p w14:paraId="420C1CC2" w14:textId="24567D49" w:rsidR="00CB1BF0" w:rsidRDefault="00CB1BF0" w:rsidP="00CB1BF0">
            <w:pPr>
              <w:jc w:val="both"/>
              <w:textAlignment w:val="baseline"/>
            </w:pPr>
            <w:r>
              <w:t>2028 году – 0,00 рублей;</w:t>
            </w:r>
          </w:p>
          <w:p w14:paraId="65B82055" w14:textId="25112F04" w:rsidR="00CB1BF0" w:rsidRDefault="00CB1BF0" w:rsidP="00CB1BF0">
            <w:pPr>
              <w:jc w:val="both"/>
              <w:textAlignment w:val="baseline"/>
            </w:pPr>
            <w:r>
              <w:t>2029 году – 0,00 рублей;</w:t>
            </w:r>
          </w:p>
          <w:p w14:paraId="4B15AABE" w14:textId="1F456999" w:rsidR="002451CB" w:rsidRPr="002451CB" w:rsidRDefault="00CB1BF0" w:rsidP="00CB1BF0">
            <w:pPr>
              <w:jc w:val="both"/>
              <w:textAlignment w:val="baseline"/>
            </w:pPr>
            <w:r>
              <w:t>2030 году -  0,00 рублей.</w:t>
            </w:r>
          </w:p>
        </w:tc>
      </w:tr>
      <w:tr w:rsidR="003F5CD9" w:rsidRPr="003F5CD9" w14:paraId="418025E3" w14:textId="77777777" w:rsidTr="003F5CD9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1A17" w14:textId="77777777" w:rsidR="00A729C5" w:rsidRPr="003F5CD9" w:rsidRDefault="00A729C5" w:rsidP="00D3549F">
            <w:pPr>
              <w:widowControl w:val="0"/>
              <w:autoSpaceDE w:val="0"/>
              <w:autoSpaceDN w:val="0"/>
              <w:adjustRightInd w:val="0"/>
            </w:pPr>
            <w:bookmarkStart w:id="2" w:name="_Hlk94083315"/>
            <w:r w:rsidRPr="003F5CD9">
              <w:lastRenderedPageBreak/>
              <w:t>Ожидаемые результаты реал</w:t>
            </w:r>
            <w:r w:rsidRPr="003F5CD9">
              <w:t>и</w:t>
            </w:r>
            <w:r w:rsidRPr="003F5CD9">
              <w:t>зации муниципальной пр</w:t>
            </w:r>
            <w:r w:rsidRPr="003F5CD9">
              <w:t>о</w:t>
            </w:r>
            <w:r w:rsidRPr="003F5CD9">
              <w:t xml:space="preserve">граммы                  </w:t>
            </w:r>
            <w:bookmarkEnd w:id="2"/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1DCD" w14:textId="5C6E2ADB" w:rsidR="006B3D3A" w:rsidRPr="006B3D3A" w:rsidRDefault="006B3D3A" w:rsidP="006B3D3A">
            <w:pPr>
              <w:widowControl w:val="0"/>
              <w:tabs>
                <w:tab w:val="left" w:pos="264"/>
              </w:tabs>
              <w:spacing w:after="160"/>
              <w:jc w:val="both"/>
              <w:rPr>
                <w:spacing w:val="2"/>
                <w:shd w:val="clear" w:color="auto" w:fill="FFFFFF"/>
                <w:lang w:bidi="ru-RU"/>
              </w:rPr>
            </w:pPr>
            <w:r w:rsidRPr="006B3D3A">
              <w:rPr>
                <w:spacing w:val="2"/>
                <w:shd w:val="clear" w:color="auto" w:fill="FFFFFF"/>
                <w:lang w:bidi="ru-RU"/>
              </w:rPr>
              <w:t>Реализация Программы в полном объёме позволит повысить уровень</w:t>
            </w:r>
            <w:r w:rsidR="00C1134C">
              <w:rPr>
                <w:spacing w:val="2"/>
                <w:shd w:val="clear" w:color="auto" w:fill="FFFFFF"/>
                <w:lang w:bidi="ru-RU"/>
              </w:rPr>
              <w:t xml:space="preserve"> защищённости населения и терр</w:t>
            </w:r>
            <w:r w:rsidR="00C1134C">
              <w:rPr>
                <w:spacing w:val="2"/>
                <w:shd w:val="clear" w:color="auto" w:fill="FFFFFF"/>
                <w:lang w:bidi="ru-RU"/>
              </w:rPr>
              <w:t>и</w:t>
            </w:r>
            <w:r w:rsidRPr="006B3D3A">
              <w:rPr>
                <w:spacing w:val="2"/>
                <w:shd w:val="clear" w:color="auto" w:fill="FFFFFF"/>
                <w:lang w:bidi="ru-RU"/>
              </w:rPr>
              <w:t>тории Чугуевског</w:t>
            </w:r>
            <w:r w:rsidR="00C1134C">
              <w:rPr>
                <w:spacing w:val="2"/>
                <w:shd w:val="clear" w:color="auto" w:fill="FFFFFF"/>
                <w:lang w:bidi="ru-RU"/>
              </w:rPr>
              <w:t>о муниципального округа от опа</w:t>
            </w:r>
            <w:r w:rsidR="00C1134C">
              <w:rPr>
                <w:spacing w:val="2"/>
                <w:shd w:val="clear" w:color="auto" w:fill="FFFFFF"/>
                <w:lang w:bidi="ru-RU"/>
              </w:rPr>
              <w:t>с</w:t>
            </w:r>
            <w:r w:rsidRPr="006B3D3A">
              <w:rPr>
                <w:spacing w:val="2"/>
                <w:shd w:val="clear" w:color="auto" w:fill="FFFFFF"/>
                <w:lang w:bidi="ru-RU"/>
              </w:rPr>
              <w:t>ностей, обуслов</w:t>
            </w:r>
            <w:r w:rsidR="00C1134C">
              <w:rPr>
                <w:spacing w:val="2"/>
                <w:shd w:val="clear" w:color="auto" w:fill="FFFFFF"/>
                <w:lang w:bidi="ru-RU"/>
              </w:rPr>
              <w:t>ленных возникновением чрезвыча</w:t>
            </w:r>
            <w:r w:rsidR="00C1134C">
              <w:rPr>
                <w:spacing w:val="2"/>
                <w:shd w:val="clear" w:color="auto" w:fill="FFFFFF"/>
                <w:lang w:bidi="ru-RU"/>
              </w:rPr>
              <w:t>й</w:t>
            </w:r>
            <w:r w:rsidRPr="006B3D3A">
              <w:rPr>
                <w:spacing w:val="2"/>
                <w:shd w:val="clear" w:color="auto" w:fill="FFFFFF"/>
                <w:lang w:bidi="ru-RU"/>
              </w:rPr>
              <w:t>ных ситуаций природного и техногенного характера;</w:t>
            </w:r>
          </w:p>
          <w:p w14:paraId="3B7D18C4" w14:textId="77777777" w:rsidR="006B3D3A" w:rsidRPr="006B3D3A" w:rsidRDefault="006B3D3A" w:rsidP="006B3D3A">
            <w:pPr>
              <w:widowControl w:val="0"/>
              <w:tabs>
                <w:tab w:val="left" w:pos="264"/>
              </w:tabs>
              <w:spacing w:after="160"/>
              <w:jc w:val="both"/>
              <w:rPr>
                <w:spacing w:val="2"/>
                <w:shd w:val="clear" w:color="auto" w:fill="FFFFFF"/>
                <w:lang w:bidi="ru-RU"/>
              </w:rPr>
            </w:pPr>
            <w:r w:rsidRPr="006B3D3A">
              <w:rPr>
                <w:spacing w:val="2"/>
                <w:shd w:val="clear" w:color="auto" w:fill="FFFFFF"/>
                <w:lang w:bidi="ru-RU"/>
              </w:rPr>
              <w:t>В результате реализации мероприятий Программы:</w:t>
            </w:r>
          </w:p>
          <w:p w14:paraId="492BE222" w14:textId="219AD156" w:rsidR="006B3D3A" w:rsidRPr="006B3D3A" w:rsidRDefault="006B3D3A" w:rsidP="006B3D3A">
            <w:pPr>
              <w:widowControl w:val="0"/>
              <w:tabs>
                <w:tab w:val="left" w:pos="264"/>
              </w:tabs>
              <w:spacing w:after="160"/>
              <w:jc w:val="both"/>
              <w:rPr>
                <w:spacing w:val="2"/>
                <w:shd w:val="clear" w:color="auto" w:fill="FFFFFF"/>
                <w:lang w:bidi="ru-RU"/>
              </w:rPr>
            </w:pPr>
            <w:r w:rsidRPr="006B3D3A">
              <w:rPr>
                <w:spacing w:val="2"/>
                <w:shd w:val="clear" w:color="auto" w:fill="FFFFFF"/>
                <w:lang w:bidi="ru-RU"/>
              </w:rPr>
              <w:t>1. Количество населенных пунктов, пострадавших в результате деструктивных событи</w:t>
            </w:r>
            <w:r>
              <w:rPr>
                <w:spacing w:val="2"/>
                <w:shd w:val="clear" w:color="auto" w:fill="FFFFFF"/>
                <w:lang w:bidi="ru-RU"/>
              </w:rPr>
              <w:t>й, связанных с п</w:t>
            </w:r>
            <w:r>
              <w:rPr>
                <w:spacing w:val="2"/>
                <w:shd w:val="clear" w:color="auto" w:fill="FFFFFF"/>
                <w:lang w:bidi="ru-RU"/>
              </w:rPr>
              <w:t>а</w:t>
            </w:r>
            <w:r w:rsidRPr="006B3D3A">
              <w:rPr>
                <w:spacing w:val="2"/>
                <w:shd w:val="clear" w:color="auto" w:fill="FFFFFF"/>
                <w:lang w:bidi="ru-RU"/>
              </w:rPr>
              <w:t>водками, будет снижено до 5 единиц;</w:t>
            </w:r>
          </w:p>
          <w:p w14:paraId="338EFE68" w14:textId="00DE1264" w:rsidR="006B3D3A" w:rsidRPr="006B3D3A" w:rsidRDefault="006B3D3A" w:rsidP="006B3D3A">
            <w:pPr>
              <w:widowControl w:val="0"/>
              <w:tabs>
                <w:tab w:val="left" w:pos="264"/>
              </w:tabs>
              <w:spacing w:after="160"/>
              <w:jc w:val="both"/>
              <w:rPr>
                <w:spacing w:val="2"/>
                <w:shd w:val="clear" w:color="auto" w:fill="FFFFFF"/>
                <w:lang w:bidi="ru-RU"/>
              </w:rPr>
            </w:pPr>
            <w:r w:rsidRPr="006B3D3A">
              <w:rPr>
                <w:spacing w:val="2"/>
                <w:shd w:val="clear" w:color="auto" w:fill="FFFFFF"/>
                <w:lang w:bidi="ru-RU"/>
              </w:rPr>
              <w:t>2. Количество во</w:t>
            </w:r>
            <w:r>
              <w:rPr>
                <w:spacing w:val="2"/>
                <w:shd w:val="clear" w:color="auto" w:fill="FFFFFF"/>
                <w:lang w:bidi="ru-RU"/>
              </w:rPr>
              <w:t>дных объектов и водоотводных к</w:t>
            </w:r>
            <w:r>
              <w:rPr>
                <w:spacing w:val="2"/>
                <w:shd w:val="clear" w:color="auto" w:fill="FFFFFF"/>
                <w:lang w:bidi="ru-RU"/>
              </w:rPr>
              <w:t>а</w:t>
            </w:r>
            <w:r w:rsidRPr="006B3D3A">
              <w:rPr>
                <w:spacing w:val="2"/>
                <w:shd w:val="clear" w:color="auto" w:fill="FFFFFF"/>
                <w:lang w:bidi="ru-RU"/>
              </w:rPr>
              <w:t>нав, подлежащи</w:t>
            </w:r>
            <w:r>
              <w:rPr>
                <w:spacing w:val="2"/>
                <w:shd w:val="clear" w:color="auto" w:fill="FFFFFF"/>
                <w:lang w:bidi="ru-RU"/>
              </w:rPr>
              <w:t xml:space="preserve">х расчистке и </w:t>
            </w:r>
            <w:proofErr w:type="spellStart"/>
            <w:r>
              <w:rPr>
                <w:spacing w:val="2"/>
                <w:shd w:val="clear" w:color="auto" w:fill="FFFFFF"/>
                <w:lang w:bidi="ru-RU"/>
              </w:rPr>
              <w:t>берегоукреплению</w:t>
            </w:r>
            <w:proofErr w:type="spellEnd"/>
            <w:r>
              <w:rPr>
                <w:spacing w:val="2"/>
                <w:shd w:val="clear" w:color="auto" w:fill="FFFFFF"/>
                <w:lang w:bidi="ru-RU"/>
              </w:rPr>
              <w:t xml:space="preserve">, </w:t>
            </w:r>
            <w:r w:rsidRPr="006B3D3A">
              <w:rPr>
                <w:spacing w:val="2"/>
                <w:shd w:val="clear" w:color="auto" w:fill="FFFFFF"/>
                <w:lang w:bidi="ru-RU"/>
              </w:rPr>
              <w:t>увеличится до 32;</w:t>
            </w:r>
          </w:p>
          <w:p w14:paraId="0FC29D46" w14:textId="1E6493C6" w:rsidR="006B3D3A" w:rsidRPr="006B3D3A" w:rsidRDefault="006B3D3A" w:rsidP="006B3D3A">
            <w:pPr>
              <w:widowControl w:val="0"/>
              <w:tabs>
                <w:tab w:val="left" w:pos="264"/>
              </w:tabs>
              <w:spacing w:after="160"/>
              <w:jc w:val="both"/>
              <w:rPr>
                <w:spacing w:val="2"/>
                <w:shd w:val="clear" w:color="auto" w:fill="FFFFFF"/>
                <w:lang w:bidi="ru-RU"/>
              </w:rPr>
            </w:pPr>
            <w:r w:rsidRPr="006B3D3A">
              <w:rPr>
                <w:spacing w:val="2"/>
                <w:shd w:val="clear" w:color="auto" w:fill="FFFFFF"/>
                <w:lang w:bidi="ru-RU"/>
              </w:rPr>
              <w:t>3. Количество з</w:t>
            </w:r>
            <w:r>
              <w:rPr>
                <w:spacing w:val="2"/>
                <w:shd w:val="clear" w:color="auto" w:fill="FFFFFF"/>
                <w:lang w:bidi="ru-RU"/>
              </w:rPr>
              <w:t>арегистрированных пожаров сокр</w:t>
            </w:r>
            <w:r>
              <w:rPr>
                <w:spacing w:val="2"/>
                <w:shd w:val="clear" w:color="auto" w:fill="FFFFFF"/>
                <w:lang w:bidi="ru-RU"/>
              </w:rPr>
              <w:t>а</w:t>
            </w:r>
            <w:r w:rsidRPr="006B3D3A">
              <w:rPr>
                <w:spacing w:val="2"/>
                <w:shd w:val="clear" w:color="auto" w:fill="FFFFFF"/>
                <w:lang w:bidi="ru-RU"/>
              </w:rPr>
              <w:t>тится до 105;</w:t>
            </w:r>
          </w:p>
          <w:p w14:paraId="38183077" w14:textId="4C047438" w:rsidR="006B3D3A" w:rsidRPr="006B3D3A" w:rsidRDefault="006B3D3A" w:rsidP="006B3D3A">
            <w:pPr>
              <w:widowControl w:val="0"/>
              <w:tabs>
                <w:tab w:val="left" w:pos="264"/>
              </w:tabs>
              <w:spacing w:after="160"/>
              <w:jc w:val="both"/>
              <w:rPr>
                <w:spacing w:val="2"/>
                <w:shd w:val="clear" w:color="auto" w:fill="FFFFFF"/>
                <w:lang w:bidi="ru-RU"/>
              </w:rPr>
            </w:pPr>
            <w:r w:rsidRPr="006B3D3A">
              <w:rPr>
                <w:spacing w:val="2"/>
                <w:shd w:val="clear" w:color="auto" w:fill="FFFFFF"/>
                <w:lang w:bidi="ru-RU"/>
              </w:rPr>
              <w:t>4. Количество проведенных про</w:t>
            </w:r>
            <w:r>
              <w:rPr>
                <w:spacing w:val="2"/>
                <w:shd w:val="clear" w:color="auto" w:fill="FFFFFF"/>
                <w:lang w:bidi="ru-RU"/>
              </w:rPr>
              <w:t>филактических мер</w:t>
            </w:r>
            <w:r>
              <w:rPr>
                <w:spacing w:val="2"/>
                <w:shd w:val="clear" w:color="auto" w:fill="FFFFFF"/>
                <w:lang w:bidi="ru-RU"/>
              </w:rPr>
              <w:t>о</w:t>
            </w:r>
            <w:r w:rsidRPr="006B3D3A">
              <w:rPr>
                <w:spacing w:val="2"/>
                <w:shd w:val="clear" w:color="auto" w:fill="FFFFFF"/>
                <w:lang w:bidi="ru-RU"/>
              </w:rPr>
              <w:t>приятий по предо</w:t>
            </w:r>
            <w:r>
              <w:rPr>
                <w:spacing w:val="2"/>
                <w:shd w:val="clear" w:color="auto" w:fill="FFFFFF"/>
                <w:lang w:bidi="ru-RU"/>
              </w:rPr>
              <w:t>твращению пожаров будет увелич</w:t>
            </w:r>
            <w:r>
              <w:rPr>
                <w:spacing w:val="2"/>
                <w:shd w:val="clear" w:color="auto" w:fill="FFFFFF"/>
                <w:lang w:bidi="ru-RU"/>
              </w:rPr>
              <w:t>е</w:t>
            </w:r>
            <w:r w:rsidRPr="006B3D3A">
              <w:rPr>
                <w:spacing w:val="2"/>
                <w:shd w:val="clear" w:color="auto" w:fill="FFFFFF"/>
                <w:lang w:bidi="ru-RU"/>
              </w:rPr>
              <w:t>но до 150 в год;</w:t>
            </w:r>
          </w:p>
          <w:p w14:paraId="3B1C2339" w14:textId="368E9C71" w:rsidR="002451CB" w:rsidRPr="002451CB" w:rsidRDefault="006B3D3A" w:rsidP="006B3D3A">
            <w:pPr>
              <w:widowControl w:val="0"/>
              <w:tabs>
                <w:tab w:val="left" w:pos="264"/>
              </w:tabs>
              <w:spacing w:after="160"/>
              <w:jc w:val="both"/>
              <w:rPr>
                <w:spacing w:val="2"/>
                <w:shd w:val="clear" w:color="auto" w:fill="FFFFFF"/>
                <w:lang w:bidi="ru-RU"/>
              </w:rPr>
            </w:pPr>
            <w:r w:rsidRPr="006B3D3A">
              <w:rPr>
                <w:spacing w:val="2"/>
                <w:shd w:val="clear" w:color="auto" w:fill="FFFFFF"/>
                <w:lang w:bidi="ru-RU"/>
              </w:rPr>
              <w:t>5. Численность п</w:t>
            </w:r>
            <w:r>
              <w:rPr>
                <w:spacing w:val="2"/>
                <w:shd w:val="clear" w:color="auto" w:fill="FFFFFF"/>
                <w:lang w:bidi="ru-RU"/>
              </w:rPr>
              <w:t>огибшего и травмированного нас</w:t>
            </w:r>
            <w:r>
              <w:rPr>
                <w:spacing w:val="2"/>
                <w:shd w:val="clear" w:color="auto" w:fill="FFFFFF"/>
                <w:lang w:bidi="ru-RU"/>
              </w:rPr>
              <w:t>е</w:t>
            </w:r>
            <w:r w:rsidRPr="006B3D3A">
              <w:rPr>
                <w:spacing w:val="2"/>
                <w:shd w:val="clear" w:color="auto" w:fill="FFFFFF"/>
                <w:lang w:bidi="ru-RU"/>
              </w:rPr>
              <w:t>ления (на пожарах) сократится до 0.</w:t>
            </w:r>
          </w:p>
        </w:tc>
      </w:tr>
    </w:tbl>
    <w:p w14:paraId="6C3A49AF" w14:textId="77777777" w:rsidR="00A46BC2" w:rsidRPr="00B82F48" w:rsidRDefault="00116671" w:rsidP="00F01B37">
      <w:pPr>
        <w:widowControl w:val="0"/>
        <w:autoSpaceDE w:val="0"/>
        <w:autoSpaceDN w:val="0"/>
        <w:adjustRightInd w:val="0"/>
        <w:spacing w:before="108" w:after="108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F5CD9">
        <w:rPr>
          <w:rFonts w:ascii="Times New Roman CYR" w:hAnsi="Times New Roman CYR" w:cs="Times New Roman CYR"/>
          <w:b/>
          <w:bCs/>
          <w:sz w:val="26"/>
          <w:szCs w:val="26"/>
        </w:rPr>
        <w:t xml:space="preserve">1. </w:t>
      </w:r>
      <w:r w:rsidR="00A46BC2" w:rsidRPr="003F5CD9">
        <w:rPr>
          <w:rFonts w:ascii="Times New Roman CYR" w:hAnsi="Times New Roman CYR" w:cs="Times New Roman CYR"/>
          <w:b/>
          <w:bCs/>
          <w:sz w:val="26"/>
          <w:szCs w:val="26"/>
        </w:rPr>
        <w:t xml:space="preserve">Общая </w:t>
      </w:r>
      <w:r w:rsidRPr="003F5CD9">
        <w:rPr>
          <w:rFonts w:ascii="Times New Roman CYR" w:hAnsi="Times New Roman CYR" w:cs="Times New Roman CYR"/>
          <w:b/>
          <w:bCs/>
          <w:sz w:val="26"/>
          <w:szCs w:val="26"/>
        </w:rPr>
        <w:t>характеристика</w:t>
      </w:r>
      <w:r w:rsidR="00A46BC2" w:rsidRPr="003F5CD9">
        <w:rPr>
          <w:rFonts w:ascii="Times New Roman CYR" w:hAnsi="Times New Roman CYR" w:cs="Times New Roman CYR"/>
          <w:b/>
          <w:bCs/>
          <w:sz w:val="26"/>
          <w:szCs w:val="26"/>
        </w:rPr>
        <w:t xml:space="preserve"> сферы реализации </w:t>
      </w:r>
      <w:r w:rsidR="00A46BC2" w:rsidRPr="00B82F48">
        <w:rPr>
          <w:rFonts w:ascii="Times New Roman CYR" w:hAnsi="Times New Roman CYR" w:cs="Times New Roman CYR"/>
          <w:b/>
          <w:bCs/>
          <w:sz w:val="26"/>
          <w:szCs w:val="26"/>
        </w:rPr>
        <w:t>муниципальной программы, в том числе основных проблем в указан</w:t>
      </w:r>
      <w:r w:rsidRPr="00B82F48">
        <w:rPr>
          <w:rFonts w:ascii="Times New Roman CYR" w:hAnsi="Times New Roman CYR" w:cs="Times New Roman CYR"/>
          <w:b/>
          <w:bCs/>
          <w:sz w:val="26"/>
          <w:szCs w:val="26"/>
        </w:rPr>
        <w:t>ной сфере и прогноз её развития</w:t>
      </w:r>
    </w:p>
    <w:p w14:paraId="13299EB6" w14:textId="77777777" w:rsidR="00A46BC2" w:rsidRPr="00B82F48" w:rsidRDefault="00A46BC2" w:rsidP="00A46BC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12"/>
          <w:szCs w:val="12"/>
        </w:rPr>
      </w:pPr>
    </w:p>
    <w:p w14:paraId="2F6CEC8E" w14:textId="452F923E" w:rsidR="00C1134C" w:rsidRPr="00C1134C" w:rsidRDefault="009D4464" w:rsidP="00C1134C">
      <w:pPr>
        <w:widowControl w:val="0"/>
        <w:spacing w:line="360" w:lineRule="auto"/>
        <w:ind w:left="120" w:right="-2" w:firstLine="589"/>
        <w:jc w:val="both"/>
        <w:rPr>
          <w:spacing w:val="2"/>
          <w:sz w:val="26"/>
          <w:szCs w:val="26"/>
          <w:lang w:bidi="ru-RU"/>
        </w:rPr>
      </w:pPr>
      <w:r w:rsidRPr="00B82F48">
        <w:rPr>
          <w:spacing w:val="2"/>
          <w:sz w:val="26"/>
          <w:szCs w:val="26"/>
          <w:lang w:bidi="ru-RU"/>
        </w:rPr>
        <w:t xml:space="preserve"> </w:t>
      </w:r>
      <w:proofErr w:type="gramStart"/>
      <w:r w:rsidR="00C1134C" w:rsidRPr="00C1134C">
        <w:rPr>
          <w:spacing w:val="2"/>
          <w:sz w:val="26"/>
          <w:szCs w:val="26"/>
          <w:lang w:bidi="ru-RU"/>
        </w:rPr>
        <w:t>Муниципальная программа «Защита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</w:t>
      </w:r>
      <w:r w:rsidR="00C1134C">
        <w:rPr>
          <w:spacing w:val="2"/>
          <w:sz w:val="26"/>
          <w:szCs w:val="26"/>
          <w:lang w:bidi="ru-RU"/>
        </w:rPr>
        <w:t>ти на территории Чугуевского м</w:t>
      </w:r>
      <w:r w:rsidR="00C1134C">
        <w:rPr>
          <w:spacing w:val="2"/>
          <w:sz w:val="26"/>
          <w:szCs w:val="26"/>
          <w:lang w:bidi="ru-RU"/>
        </w:rPr>
        <w:t>у</w:t>
      </w:r>
      <w:r w:rsidR="00C1134C" w:rsidRPr="00C1134C">
        <w:rPr>
          <w:spacing w:val="2"/>
          <w:sz w:val="26"/>
          <w:szCs w:val="26"/>
          <w:lang w:bidi="ru-RU"/>
        </w:rPr>
        <w:t>ниципального округа» (далее - Программа) ра</w:t>
      </w:r>
      <w:r w:rsidR="00C1134C">
        <w:rPr>
          <w:spacing w:val="2"/>
          <w:sz w:val="26"/>
          <w:szCs w:val="26"/>
          <w:lang w:bidi="ru-RU"/>
        </w:rPr>
        <w:t>зработана в соответствии с Фед</w:t>
      </w:r>
      <w:r w:rsidR="00C1134C">
        <w:rPr>
          <w:spacing w:val="2"/>
          <w:sz w:val="26"/>
          <w:szCs w:val="26"/>
          <w:lang w:bidi="ru-RU"/>
        </w:rPr>
        <w:t>е</w:t>
      </w:r>
      <w:r w:rsidR="00C1134C" w:rsidRPr="00C1134C">
        <w:rPr>
          <w:spacing w:val="2"/>
          <w:sz w:val="26"/>
          <w:szCs w:val="26"/>
          <w:lang w:bidi="ru-RU"/>
        </w:rPr>
        <w:t xml:space="preserve">ральным законом от 21.12.1994 № 68-ФЗ «О защите населения и территорий от </w:t>
      </w:r>
      <w:r w:rsidR="00C1134C" w:rsidRPr="00C1134C">
        <w:rPr>
          <w:spacing w:val="2"/>
          <w:sz w:val="26"/>
          <w:szCs w:val="26"/>
          <w:lang w:bidi="ru-RU"/>
        </w:rPr>
        <w:lastRenderedPageBreak/>
        <w:t xml:space="preserve">чрезвычайных ситуаций природного и техногенного характера», Федеральным законом от 21.12.1994 № 69-ФЗ «О пожарной безопасности», Федеральным </w:t>
      </w:r>
      <w:proofErr w:type="spellStart"/>
      <w:r w:rsidR="00C1134C" w:rsidRPr="00C1134C">
        <w:rPr>
          <w:spacing w:val="2"/>
          <w:sz w:val="26"/>
          <w:szCs w:val="26"/>
          <w:lang w:bidi="ru-RU"/>
        </w:rPr>
        <w:t>зако</w:t>
      </w:r>
      <w:proofErr w:type="spellEnd"/>
      <w:r w:rsidR="00C1134C" w:rsidRPr="00C1134C">
        <w:rPr>
          <w:spacing w:val="2"/>
          <w:sz w:val="26"/>
          <w:szCs w:val="26"/>
          <w:lang w:bidi="ru-RU"/>
        </w:rPr>
        <w:t>-ном от 22.07.2008</w:t>
      </w:r>
      <w:proofErr w:type="gramEnd"/>
      <w:r w:rsidR="00C1134C" w:rsidRPr="00C1134C">
        <w:rPr>
          <w:spacing w:val="2"/>
          <w:sz w:val="26"/>
          <w:szCs w:val="26"/>
          <w:lang w:bidi="ru-RU"/>
        </w:rPr>
        <w:t xml:space="preserve"> № </w:t>
      </w:r>
      <w:proofErr w:type="gramStart"/>
      <w:r w:rsidR="00C1134C" w:rsidRPr="00C1134C">
        <w:rPr>
          <w:spacing w:val="2"/>
          <w:sz w:val="26"/>
          <w:szCs w:val="26"/>
          <w:lang w:bidi="ru-RU"/>
        </w:rPr>
        <w:t>123-ФЗ «Технический регламент о требованиях пожарной безопасности», Федеральным законом от 06.05.2011 № 100-ФЗ «О добровольной пожарной охране», Федеральным законом от 06.10.2003 № 131-ФЗ «Об общих принципах организации местного самоуправле</w:t>
      </w:r>
      <w:r w:rsidR="00C1134C">
        <w:rPr>
          <w:spacing w:val="2"/>
          <w:sz w:val="26"/>
          <w:szCs w:val="26"/>
          <w:lang w:bidi="ru-RU"/>
        </w:rPr>
        <w:t>ния в Российской Федерации», по</w:t>
      </w:r>
      <w:r w:rsidR="00C1134C" w:rsidRPr="00C1134C">
        <w:rPr>
          <w:spacing w:val="2"/>
          <w:sz w:val="26"/>
          <w:szCs w:val="26"/>
          <w:lang w:bidi="ru-RU"/>
        </w:rPr>
        <w:t>становлением Администрации Приморского края от 27.12.2019 № 916-па «Об утверждении государственной программы Приморского края «Защита населения и территории от чрезвычайных ситуаций, обеспечение пожарной безопасности людей на водных объектах Приморского края», Уставом</w:t>
      </w:r>
      <w:proofErr w:type="gramEnd"/>
      <w:r w:rsidR="00C1134C" w:rsidRPr="00C1134C">
        <w:rPr>
          <w:spacing w:val="2"/>
          <w:sz w:val="26"/>
          <w:szCs w:val="26"/>
          <w:lang w:bidi="ru-RU"/>
        </w:rPr>
        <w:t xml:space="preserve"> Чугуевского муниц</w:t>
      </w:r>
      <w:r w:rsidR="00C1134C" w:rsidRPr="00C1134C">
        <w:rPr>
          <w:spacing w:val="2"/>
          <w:sz w:val="26"/>
          <w:szCs w:val="26"/>
          <w:lang w:bidi="ru-RU"/>
        </w:rPr>
        <w:t>и</w:t>
      </w:r>
      <w:r w:rsidR="00C1134C" w:rsidRPr="00C1134C">
        <w:rPr>
          <w:spacing w:val="2"/>
          <w:sz w:val="26"/>
          <w:szCs w:val="26"/>
          <w:lang w:bidi="ru-RU"/>
        </w:rPr>
        <w:t>пального округа.</w:t>
      </w:r>
    </w:p>
    <w:p w14:paraId="00BBDA6F" w14:textId="1DC207D9" w:rsidR="00C1134C" w:rsidRPr="00C1134C" w:rsidRDefault="00C1134C" w:rsidP="00C1134C">
      <w:pPr>
        <w:widowControl w:val="0"/>
        <w:spacing w:line="360" w:lineRule="auto"/>
        <w:ind w:left="120" w:right="-2" w:firstLine="589"/>
        <w:jc w:val="both"/>
        <w:rPr>
          <w:spacing w:val="2"/>
          <w:sz w:val="26"/>
          <w:szCs w:val="26"/>
          <w:lang w:bidi="ru-RU"/>
        </w:rPr>
      </w:pPr>
      <w:r w:rsidRPr="00C1134C">
        <w:rPr>
          <w:spacing w:val="2"/>
          <w:sz w:val="26"/>
          <w:szCs w:val="26"/>
          <w:lang w:bidi="ru-RU"/>
        </w:rPr>
        <w:t>Выполнение мероприятий Программы, в основном, направлено на создание условий для безопасной жизнедеятельности н</w:t>
      </w:r>
      <w:r>
        <w:rPr>
          <w:spacing w:val="2"/>
          <w:sz w:val="26"/>
          <w:szCs w:val="26"/>
          <w:lang w:bidi="ru-RU"/>
        </w:rPr>
        <w:t>аселения Чугуевского муниц</w:t>
      </w:r>
      <w:r>
        <w:rPr>
          <w:spacing w:val="2"/>
          <w:sz w:val="26"/>
          <w:szCs w:val="26"/>
          <w:lang w:bidi="ru-RU"/>
        </w:rPr>
        <w:t>и</w:t>
      </w:r>
      <w:r>
        <w:rPr>
          <w:spacing w:val="2"/>
          <w:sz w:val="26"/>
          <w:szCs w:val="26"/>
          <w:lang w:bidi="ru-RU"/>
        </w:rPr>
        <w:t>паль</w:t>
      </w:r>
      <w:r w:rsidRPr="00C1134C">
        <w:rPr>
          <w:spacing w:val="2"/>
          <w:sz w:val="26"/>
          <w:szCs w:val="26"/>
          <w:lang w:bidi="ru-RU"/>
        </w:rPr>
        <w:t>ного округа, повышение уровня защиты населения и территорий и послед</w:t>
      </w:r>
      <w:r w:rsidRPr="00C1134C">
        <w:rPr>
          <w:spacing w:val="2"/>
          <w:sz w:val="26"/>
          <w:szCs w:val="26"/>
          <w:lang w:bidi="ru-RU"/>
        </w:rPr>
        <w:t>о</w:t>
      </w:r>
      <w:r>
        <w:rPr>
          <w:spacing w:val="2"/>
          <w:sz w:val="26"/>
          <w:szCs w:val="26"/>
          <w:lang w:bidi="ru-RU"/>
        </w:rPr>
        <w:t>ва</w:t>
      </w:r>
      <w:r w:rsidRPr="00C1134C">
        <w:rPr>
          <w:spacing w:val="2"/>
          <w:sz w:val="26"/>
          <w:szCs w:val="26"/>
          <w:lang w:bidi="ru-RU"/>
        </w:rPr>
        <w:t>тельное снижение рисков от чрезвычайных ситуаций, угроз природного и те</w:t>
      </w:r>
      <w:r w:rsidRPr="00C1134C">
        <w:rPr>
          <w:spacing w:val="2"/>
          <w:sz w:val="26"/>
          <w:szCs w:val="26"/>
          <w:lang w:bidi="ru-RU"/>
        </w:rPr>
        <w:t>х</w:t>
      </w:r>
      <w:r>
        <w:rPr>
          <w:spacing w:val="2"/>
          <w:sz w:val="26"/>
          <w:szCs w:val="26"/>
          <w:lang w:bidi="ru-RU"/>
        </w:rPr>
        <w:t>но</w:t>
      </w:r>
      <w:r w:rsidRPr="00C1134C">
        <w:rPr>
          <w:spacing w:val="2"/>
          <w:sz w:val="26"/>
          <w:szCs w:val="26"/>
          <w:lang w:bidi="ru-RU"/>
        </w:rPr>
        <w:t>генного характера и повышение пожарной безопасности.</w:t>
      </w:r>
    </w:p>
    <w:p w14:paraId="41B77571" w14:textId="05A92744" w:rsidR="00C1134C" w:rsidRPr="00C1134C" w:rsidRDefault="00C1134C" w:rsidP="00C1134C">
      <w:pPr>
        <w:widowControl w:val="0"/>
        <w:spacing w:line="360" w:lineRule="auto"/>
        <w:ind w:left="120" w:right="-2" w:firstLine="589"/>
        <w:jc w:val="both"/>
        <w:rPr>
          <w:spacing w:val="2"/>
          <w:sz w:val="26"/>
          <w:szCs w:val="26"/>
          <w:lang w:bidi="ru-RU"/>
        </w:rPr>
      </w:pPr>
      <w:r w:rsidRPr="00C1134C">
        <w:rPr>
          <w:spacing w:val="2"/>
          <w:sz w:val="26"/>
          <w:szCs w:val="26"/>
          <w:lang w:bidi="ru-RU"/>
        </w:rPr>
        <w:t>В настоящее время сохраняется негати</w:t>
      </w:r>
      <w:r>
        <w:rPr>
          <w:spacing w:val="2"/>
          <w:sz w:val="26"/>
          <w:szCs w:val="26"/>
          <w:lang w:bidi="ru-RU"/>
        </w:rPr>
        <w:t>вная тенденция изменения окруж</w:t>
      </w:r>
      <w:r>
        <w:rPr>
          <w:spacing w:val="2"/>
          <w:sz w:val="26"/>
          <w:szCs w:val="26"/>
          <w:lang w:bidi="ru-RU"/>
        </w:rPr>
        <w:t>а</w:t>
      </w:r>
      <w:r w:rsidRPr="00C1134C">
        <w:rPr>
          <w:spacing w:val="2"/>
          <w:sz w:val="26"/>
          <w:szCs w:val="26"/>
          <w:lang w:bidi="ru-RU"/>
        </w:rPr>
        <w:t>ющей среды, выражающаяся в активизации неблагоприятных и опасных пр</w:t>
      </w:r>
      <w:r w:rsidRPr="00C1134C">
        <w:rPr>
          <w:spacing w:val="2"/>
          <w:sz w:val="26"/>
          <w:szCs w:val="26"/>
          <w:lang w:bidi="ru-RU"/>
        </w:rPr>
        <w:t>и</w:t>
      </w:r>
      <w:r w:rsidRPr="00C1134C">
        <w:rPr>
          <w:spacing w:val="2"/>
          <w:sz w:val="26"/>
          <w:szCs w:val="26"/>
          <w:lang w:bidi="ru-RU"/>
        </w:rPr>
        <w:t xml:space="preserve">родных явлений. </w:t>
      </w:r>
    </w:p>
    <w:p w14:paraId="362154D5" w14:textId="4233A7C6" w:rsidR="00C1134C" w:rsidRPr="00C1134C" w:rsidRDefault="00C1134C" w:rsidP="00C1134C">
      <w:pPr>
        <w:widowControl w:val="0"/>
        <w:spacing w:line="360" w:lineRule="auto"/>
        <w:ind w:left="120" w:right="-2" w:firstLine="589"/>
        <w:jc w:val="both"/>
        <w:rPr>
          <w:spacing w:val="2"/>
          <w:sz w:val="26"/>
          <w:szCs w:val="26"/>
          <w:lang w:bidi="ru-RU"/>
        </w:rPr>
      </w:pPr>
      <w:r w:rsidRPr="00C1134C">
        <w:rPr>
          <w:spacing w:val="2"/>
          <w:sz w:val="26"/>
          <w:szCs w:val="26"/>
          <w:lang w:bidi="ru-RU"/>
        </w:rPr>
        <w:t>Вместе с тем риски чрезвычайных ситуа</w:t>
      </w:r>
      <w:r>
        <w:rPr>
          <w:spacing w:val="2"/>
          <w:sz w:val="26"/>
          <w:szCs w:val="26"/>
          <w:lang w:bidi="ru-RU"/>
        </w:rPr>
        <w:t>ций, возникающие в процессе гл</w:t>
      </w:r>
      <w:r>
        <w:rPr>
          <w:spacing w:val="2"/>
          <w:sz w:val="26"/>
          <w:szCs w:val="26"/>
          <w:lang w:bidi="ru-RU"/>
        </w:rPr>
        <w:t>о</w:t>
      </w:r>
      <w:r w:rsidRPr="00C1134C">
        <w:rPr>
          <w:spacing w:val="2"/>
          <w:sz w:val="26"/>
          <w:szCs w:val="26"/>
          <w:lang w:bidi="ru-RU"/>
        </w:rPr>
        <w:t>бального изменения климата, несут значительную угрозу для населения и объе</w:t>
      </w:r>
      <w:r w:rsidRPr="00C1134C">
        <w:rPr>
          <w:spacing w:val="2"/>
          <w:sz w:val="26"/>
          <w:szCs w:val="26"/>
          <w:lang w:bidi="ru-RU"/>
        </w:rPr>
        <w:t>к</w:t>
      </w:r>
      <w:r w:rsidRPr="00C1134C">
        <w:rPr>
          <w:spacing w:val="2"/>
          <w:sz w:val="26"/>
          <w:szCs w:val="26"/>
          <w:lang w:bidi="ru-RU"/>
        </w:rPr>
        <w:t>тов экономики Чугуевского муниципального округа.</w:t>
      </w:r>
    </w:p>
    <w:p w14:paraId="37C03A15" w14:textId="77777777" w:rsidR="00C1134C" w:rsidRPr="00C1134C" w:rsidRDefault="00C1134C" w:rsidP="00C1134C">
      <w:pPr>
        <w:widowControl w:val="0"/>
        <w:spacing w:line="360" w:lineRule="auto"/>
        <w:ind w:left="120" w:right="-2" w:firstLine="589"/>
        <w:jc w:val="both"/>
        <w:rPr>
          <w:spacing w:val="2"/>
          <w:sz w:val="26"/>
          <w:szCs w:val="26"/>
          <w:lang w:bidi="ru-RU"/>
        </w:rPr>
      </w:pPr>
      <w:r w:rsidRPr="00C1134C">
        <w:rPr>
          <w:spacing w:val="2"/>
          <w:sz w:val="26"/>
          <w:szCs w:val="26"/>
          <w:lang w:bidi="ru-RU"/>
        </w:rPr>
        <w:t xml:space="preserve">В 2020 году в связи с выпадением значительного количества осадков и подъемом воды в реках Уссури, Павловка, </w:t>
      </w:r>
      <w:proofErr w:type="spellStart"/>
      <w:r w:rsidRPr="00C1134C">
        <w:rPr>
          <w:spacing w:val="2"/>
          <w:sz w:val="26"/>
          <w:szCs w:val="26"/>
          <w:lang w:bidi="ru-RU"/>
        </w:rPr>
        <w:t>Извилинка</w:t>
      </w:r>
      <w:proofErr w:type="spellEnd"/>
      <w:r w:rsidRPr="00C1134C">
        <w:rPr>
          <w:spacing w:val="2"/>
          <w:sz w:val="26"/>
          <w:szCs w:val="26"/>
          <w:lang w:bidi="ru-RU"/>
        </w:rPr>
        <w:t xml:space="preserve"> было прервано транспор</w:t>
      </w:r>
      <w:r w:rsidRPr="00C1134C">
        <w:rPr>
          <w:spacing w:val="2"/>
          <w:sz w:val="26"/>
          <w:szCs w:val="26"/>
          <w:lang w:bidi="ru-RU"/>
        </w:rPr>
        <w:t>т</w:t>
      </w:r>
      <w:r w:rsidRPr="00C1134C">
        <w:rPr>
          <w:spacing w:val="2"/>
          <w:sz w:val="26"/>
          <w:szCs w:val="26"/>
          <w:lang w:bidi="ru-RU"/>
        </w:rPr>
        <w:t xml:space="preserve">ное сообщение с селом Березовка, </w:t>
      </w:r>
      <w:proofErr w:type="spellStart"/>
      <w:r w:rsidRPr="00C1134C">
        <w:rPr>
          <w:spacing w:val="2"/>
          <w:sz w:val="26"/>
          <w:szCs w:val="26"/>
          <w:lang w:bidi="ru-RU"/>
        </w:rPr>
        <w:t>Пшеницыно</w:t>
      </w:r>
      <w:proofErr w:type="spellEnd"/>
      <w:r w:rsidRPr="00C1134C">
        <w:rPr>
          <w:spacing w:val="2"/>
          <w:sz w:val="26"/>
          <w:szCs w:val="26"/>
          <w:lang w:bidi="ru-RU"/>
        </w:rPr>
        <w:t xml:space="preserve">, нанесен ущерб гражданам в виде потери урожая. </w:t>
      </w:r>
    </w:p>
    <w:p w14:paraId="64811523" w14:textId="09D8AD77" w:rsidR="00C1134C" w:rsidRPr="00C1134C" w:rsidRDefault="00C1134C" w:rsidP="00C1134C">
      <w:pPr>
        <w:widowControl w:val="0"/>
        <w:spacing w:line="360" w:lineRule="auto"/>
        <w:ind w:left="120" w:right="-2" w:firstLine="589"/>
        <w:jc w:val="both"/>
        <w:rPr>
          <w:spacing w:val="2"/>
          <w:sz w:val="26"/>
          <w:szCs w:val="26"/>
          <w:lang w:bidi="ru-RU"/>
        </w:rPr>
      </w:pPr>
      <w:r w:rsidRPr="00C1134C">
        <w:rPr>
          <w:spacing w:val="2"/>
          <w:sz w:val="26"/>
          <w:szCs w:val="26"/>
          <w:lang w:bidi="ru-RU"/>
        </w:rPr>
        <w:t>В 2021 году режим чрезвычайной ситуац</w:t>
      </w:r>
      <w:r>
        <w:rPr>
          <w:spacing w:val="2"/>
          <w:sz w:val="26"/>
          <w:szCs w:val="26"/>
          <w:lang w:bidi="ru-RU"/>
        </w:rPr>
        <w:t>ии вводился один раз в силу пр</w:t>
      </w:r>
      <w:r>
        <w:rPr>
          <w:spacing w:val="2"/>
          <w:sz w:val="26"/>
          <w:szCs w:val="26"/>
          <w:lang w:bidi="ru-RU"/>
        </w:rPr>
        <w:t>о</w:t>
      </w:r>
      <w:r w:rsidRPr="00C1134C">
        <w:rPr>
          <w:spacing w:val="2"/>
          <w:sz w:val="26"/>
          <w:szCs w:val="26"/>
          <w:lang w:bidi="ru-RU"/>
        </w:rPr>
        <w:t>хождения шквалистого ветра с дождем и градом</w:t>
      </w:r>
      <w:r>
        <w:rPr>
          <w:spacing w:val="2"/>
          <w:sz w:val="26"/>
          <w:szCs w:val="26"/>
          <w:lang w:bidi="ru-RU"/>
        </w:rPr>
        <w:t xml:space="preserve"> в районе с. </w:t>
      </w:r>
      <w:proofErr w:type="spellStart"/>
      <w:r>
        <w:rPr>
          <w:spacing w:val="2"/>
          <w:sz w:val="26"/>
          <w:szCs w:val="26"/>
          <w:lang w:bidi="ru-RU"/>
        </w:rPr>
        <w:t>Полыниха</w:t>
      </w:r>
      <w:proofErr w:type="spellEnd"/>
      <w:r>
        <w:rPr>
          <w:spacing w:val="2"/>
          <w:sz w:val="26"/>
          <w:szCs w:val="26"/>
          <w:lang w:bidi="ru-RU"/>
        </w:rPr>
        <w:t>, было пре</w:t>
      </w:r>
      <w:r w:rsidRPr="00C1134C">
        <w:rPr>
          <w:spacing w:val="2"/>
          <w:sz w:val="26"/>
          <w:szCs w:val="26"/>
          <w:lang w:bidi="ru-RU"/>
        </w:rPr>
        <w:t xml:space="preserve">кращено электроснабжение в селе </w:t>
      </w:r>
      <w:proofErr w:type="spellStart"/>
      <w:r w:rsidRPr="00C1134C">
        <w:rPr>
          <w:spacing w:val="2"/>
          <w:sz w:val="26"/>
          <w:szCs w:val="26"/>
          <w:lang w:bidi="ru-RU"/>
        </w:rPr>
        <w:t>Полыниха</w:t>
      </w:r>
      <w:proofErr w:type="spellEnd"/>
      <w:r w:rsidRPr="00C1134C">
        <w:rPr>
          <w:spacing w:val="2"/>
          <w:sz w:val="26"/>
          <w:szCs w:val="26"/>
          <w:lang w:bidi="ru-RU"/>
        </w:rPr>
        <w:t>, поврежден подвесной мост ч</w:t>
      </w:r>
      <w:r w:rsidRPr="00C1134C">
        <w:rPr>
          <w:spacing w:val="2"/>
          <w:sz w:val="26"/>
          <w:szCs w:val="26"/>
          <w:lang w:bidi="ru-RU"/>
        </w:rPr>
        <w:t>е</w:t>
      </w:r>
      <w:r w:rsidRPr="00C1134C">
        <w:rPr>
          <w:spacing w:val="2"/>
          <w:sz w:val="26"/>
          <w:szCs w:val="26"/>
          <w:lang w:bidi="ru-RU"/>
        </w:rPr>
        <w:t xml:space="preserve">рез реку Уссури, в результате чего село </w:t>
      </w:r>
      <w:proofErr w:type="spellStart"/>
      <w:r w:rsidRPr="00C1134C">
        <w:rPr>
          <w:spacing w:val="2"/>
          <w:sz w:val="26"/>
          <w:szCs w:val="26"/>
          <w:lang w:bidi="ru-RU"/>
        </w:rPr>
        <w:t>Полыниха</w:t>
      </w:r>
      <w:proofErr w:type="spellEnd"/>
      <w:r>
        <w:rPr>
          <w:spacing w:val="2"/>
          <w:sz w:val="26"/>
          <w:szCs w:val="26"/>
          <w:lang w:bidi="ru-RU"/>
        </w:rPr>
        <w:t xml:space="preserve"> оказалось изолировано от транс</w:t>
      </w:r>
      <w:r w:rsidRPr="00C1134C">
        <w:rPr>
          <w:spacing w:val="2"/>
          <w:sz w:val="26"/>
          <w:szCs w:val="26"/>
          <w:lang w:bidi="ru-RU"/>
        </w:rPr>
        <w:t xml:space="preserve">портной инфраструктуры округа. </w:t>
      </w:r>
    </w:p>
    <w:p w14:paraId="4714D3EE" w14:textId="467E4970" w:rsidR="00C1134C" w:rsidRPr="00C1134C" w:rsidRDefault="00C1134C" w:rsidP="00C1134C">
      <w:pPr>
        <w:widowControl w:val="0"/>
        <w:spacing w:line="360" w:lineRule="auto"/>
        <w:ind w:left="120" w:right="-2" w:firstLine="589"/>
        <w:jc w:val="both"/>
        <w:rPr>
          <w:spacing w:val="2"/>
          <w:sz w:val="26"/>
          <w:szCs w:val="26"/>
          <w:lang w:bidi="ru-RU"/>
        </w:rPr>
      </w:pPr>
      <w:r w:rsidRPr="00C1134C">
        <w:rPr>
          <w:spacing w:val="2"/>
          <w:sz w:val="26"/>
          <w:szCs w:val="26"/>
          <w:lang w:bidi="ru-RU"/>
        </w:rPr>
        <w:t xml:space="preserve">        </w:t>
      </w:r>
      <w:proofErr w:type="gramStart"/>
      <w:r w:rsidRPr="00C1134C">
        <w:rPr>
          <w:spacing w:val="2"/>
          <w:sz w:val="26"/>
          <w:szCs w:val="26"/>
          <w:lang w:bidi="ru-RU"/>
        </w:rPr>
        <w:t>06 сентября 2022 года на территории Чугуевского муниципального округа был введен режим чрезвычайной ситуации, в результате которого пр</w:t>
      </w:r>
      <w:r w:rsidRPr="00C1134C">
        <w:rPr>
          <w:spacing w:val="2"/>
          <w:sz w:val="26"/>
          <w:szCs w:val="26"/>
          <w:lang w:bidi="ru-RU"/>
        </w:rPr>
        <w:t>о</w:t>
      </w:r>
      <w:r w:rsidRPr="00C1134C">
        <w:rPr>
          <w:spacing w:val="2"/>
          <w:sz w:val="26"/>
          <w:szCs w:val="26"/>
          <w:lang w:bidi="ru-RU"/>
        </w:rPr>
        <w:t xml:space="preserve">изошёл промыв 6 участков автомобильных дорог округа, повреждено 12 мостов, </w:t>
      </w:r>
      <w:r w:rsidRPr="00C1134C">
        <w:rPr>
          <w:spacing w:val="2"/>
          <w:sz w:val="26"/>
          <w:szCs w:val="26"/>
          <w:lang w:bidi="ru-RU"/>
        </w:rPr>
        <w:lastRenderedPageBreak/>
        <w:t>нарушено транспортное сообщении с 21 населенным пунктом, в 11 селах отсу</w:t>
      </w:r>
      <w:r w:rsidRPr="00C1134C">
        <w:rPr>
          <w:spacing w:val="2"/>
          <w:sz w:val="26"/>
          <w:szCs w:val="26"/>
          <w:lang w:bidi="ru-RU"/>
        </w:rPr>
        <w:t>т</w:t>
      </w:r>
      <w:r w:rsidRPr="00C1134C">
        <w:rPr>
          <w:spacing w:val="2"/>
          <w:sz w:val="26"/>
          <w:szCs w:val="26"/>
          <w:lang w:bidi="ru-RU"/>
        </w:rPr>
        <w:t>ствовала связь, 4 населенных пункта остались без электроэнергии, были наруш</w:t>
      </w:r>
      <w:r w:rsidRPr="00C1134C">
        <w:rPr>
          <w:spacing w:val="2"/>
          <w:sz w:val="26"/>
          <w:szCs w:val="26"/>
          <w:lang w:bidi="ru-RU"/>
        </w:rPr>
        <w:t>е</w:t>
      </w:r>
      <w:r w:rsidRPr="00C1134C">
        <w:rPr>
          <w:spacing w:val="2"/>
          <w:sz w:val="26"/>
          <w:szCs w:val="26"/>
          <w:lang w:bidi="ru-RU"/>
        </w:rPr>
        <w:t>ны условия жизнедеятельности у 7449 человек, 971 челов</w:t>
      </w:r>
      <w:r>
        <w:rPr>
          <w:spacing w:val="2"/>
          <w:sz w:val="26"/>
          <w:szCs w:val="26"/>
          <w:lang w:bidi="ru-RU"/>
        </w:rPr>
        <w:t>ек понес частичную утрату имуще</w:t>
      </w:r>
      <w:r w:rsidRPr="00C1134C">
        <w:rPr>
          <w:spacing w:val="2"/>
          <w:sz w:val="26"/>
          <w:szCs w:val="26"/>
          <w:lang w:bidi="ru-RU"/>
        </w:rPr>
        <w:t>ства, у 63</w:t>
      </w:r>
      <w:proofErr w:type="gramEnd"/>
      <w:r w:rsidRPr="00C1134C">
        <w:rPr>
          <w:spacing w:val="2"/>
          <w:sz w:val="26"/>
          <w:szCs w:val="26"/>
          <w:lang w:bidi="ru-RU"/>
        </w:rPr>
        <w:t xml:space="preserve"> человек полная утрата имущества. Паводком были ра</w:t>
      </w:r>
      <w:r w:rsidRPr="00C1134C">
        <w:rPr>
          <w:spacing w:val="2"/>
          <w:sz w:val="26"/>
          <w:szCs w:val="26"/>
          <w:lang w:bidi="ru-RU"/>
        </w:rPr>
        <w:t>з</w:t>
      </w:r>
      <w:r w:rsidRPr="00C1134C">
        <w:rPr>
          <w:spacing w:val="2"/>
          <w:sz w:val="26"/>
          <w:szCs w:val="26"/>
          <w:lang w:bidi="ru-RU"/>
        </w:rPr>
        <w:t xml:space="preserve">рушены 3 дамбы.  </w:t>
      </w:r>
    </w:p>
    <w:p w14:paraId="051320BD" w14:textId="21FF6A40" w:rsidR="00C1134C" w:rsidRPr="00C1134C" w:rsidRDefault="00C1134C" w:rsidP="00C1134C">
      <w:pPr>
        <w:widowControl w:val="0"/>
        <w:spacing w:line="360" w:lineRule="auto"/>
        <w:ind w:left="120" w:right="-2" w:firstLine="589"/>
        <w:jc w:val="both"/>
        <w:rPr>
          <w:spacing w:val="2"/>
          <w:sz w:val="26"/>
          <w:szCs w:val="26"/>
          <w:lang w:bidi="ru-RU"/>
        </w:rPr>
      </w:pPr>
      <w:r w:rsidRPr="00C1134C">
        <w:rPr>
          <w:spacing w:val="2"/>
          <w:sz w:val="26"/>
          <w:szCs w:val="26"/>
          <w:lang w:bidi="ru-RU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</w:t>
      </w:r>
      <w:r w:rsidRPr="00C1134C">
        <w:rPr>
          <w:spacing w:val="2"/>
          <w:sz w:val="26"/>
          <w:szCs w:val="26"/>
          <w:lang w:bidi="ru-RU"/>
        </w:rPr>
        <w:t>ь</w:t>
      </w:r>
      <w:r>
        <w:rPr>
          <w:spacing w:val="2"/>
          <w:sz w:val="26"/>
          <w:szCs w:val="26"/>
          <w:lang w:bidi="ru-RU"/>
        </w:rPr>
        <w:t>но</w:t>
      </w:r>
      <w:r w:rsidRPr="00C1134C">
        <w:rPr>
          <w:spacing w:val="2"/>
          <w:sz w:val="26"/>
          <w:szCs w:val="26"/>
          <w:lang w:bidi="ru-RU"/>
        </w:rPr>
        <w:t>-экономического развития муниципального округа.</w:t>
      </w:r>
    </w:p>
    <w:p w14:paraId="49DBACE1" w14:textId="42FF081A" w:rsidR="00C1134C" w:rsidRPr="00C1134C" w:rsidRDefault="00C1134C" w:rsidP="00C1134C">
      <w:pPr>
        <w:widowControl w:val="0"/>
        <w:spacing w:line="360" w:lineRule="auto"/>
        <w:ind w:left="120" w:right="-2" w:firstLine="589"/>
        <w:jc w:val="both"/>
        <w:rPr>
          <w:spacing w:val="2"/>
          <w:sz w:val="26"/>
          <w:szCs w:val="26"/>
          <w:lang w:bidi="ru-RU"/>
        </w:rPr>
      </w:pPr>
      <w:r w:rsidRPr="00C1134C">
        <w:rPr>
          <w:spacing w:val="2"/>
          <w:sz w:val="26"/>
          <w:szCs w:val="26"/>
          <w:lang w:bidi="ru-RU"/>
        </w:rPr>
        <w:t>Положение в области обеспечения пожарной безопасности явля</w:t>
      </w:r>
      <w:r>
        <w:rPr>
          <w:spacing w:val="2"/>
          <w:sz w:val="26"/>
          <w:szCs w:val="26"/>
          <w:lang w:bidi="ru-RU"/>
        </w:rPr>
        <w:t>ется сло</w:t>
      </w:r>
      <w:r>
        <w:rPr>
          <w:spacing w:val="2"/>
          <w:sz w:val="26"/>
          <w:szCs w:val="26"/>
          <w:lang w:bidi="ru-RU"/>
        </w:rPr>
        <w:t>ж</w:t>
      </w:r>
      <w:r w:rsidRPr="00C1134C">
        <w:rPr>
          <w:spacing w:val="2"/>
          <w:sz w:val="26"/>
          <w:szCs w:val="26"/>
          <w:lang w:bidi="ru-RU"/>
        </w:rPr>
        <w:t>ным. Анализ мер по обеспечению пожарной безопасности в муниципальном округе в целом свидетельствует о недостаточном уровне данной работы. Так в 2020 году на территории Чугуевского муниципального округа зарегистрировано 148 пожаров, один человек погиб, материальный ущерб составил 8,9 млн. руб., в 2021 году зарегистрировано 168 пожаров, один человек погиб, материальный ущерб составил 6,01 млн. руб., в 2022 году зар</w:t>
      </w:r>
      <w:r>
        <w:rPr>
          <w:spacing w:val="2"/>
          <w:sz w:val="26"/>
          <w:szCs w:val="26"/>
          <w:lang w:bidi="ru-RU"/>
        </w:rPr>
        <w:t>егистрировано 157 пожаров, мат</w:t>
      </w:r>
      <w:r>
        <w:rPr>
          <w:spacing w:val="2"/>
          <w:sz w:val="26"/>
          <w:szCs w:val="26"/>
          <w:lang w:bidi="ru-RU"/>
        </w:rPr>
        <w:t>е</w:t>
      </w:r>
      <w:r w:rsidRPr="00C1134C">
        <w:rPr>
          <w:spacing w:val="2"/>
          <w:sz w:val="26"/>
          <w:szCs w:val="26"/>
          <w:lang w:bidi="ru-RU"/>
        </w:rPr>
        <w:t xml:space="preserve">риальный ущерб составил 11 млн. рублей. Травмировано на пожарах за период 2020-2022 годах 3 человека, спасено на пожарах 22 человека. </w:t>
      </w:r>
    </w:p>
    <w:p w14:paraId="0D9BE1F3" w14:textId="0B8412C0" w:rsidR="009D4464" w:rsidRPr="00B82F48" w:rsidRDefault="00C1134C" w:rsidP="00C1134C">
      <w:pPr>
        <w:widowControl w:val="0"/>
        <w:spacing w:line="360" w:lineRule="auto"/>
        <w:ind w:left="120" w:right="-2" w:firstLine="589"/>
        <w:jc w:val="both"/>
        <w:rPr>
          <w:spacing w:val="2"/>
          <w:sz w:val="26"/>
          <w:szCs w:val="26"/>
          <w:lang w:bidi="ru-RU"/>
        </w:rPr>
      </w:pPr>
      <w:r w:rsidRPr="00C1134C">
        <w:rPr>
          <w:spacing w:val="2"/>
          <w:sz w:val="26"/>
          <w:szCs w:val="26"/>
          <w:lang w:bidi="ru-RU"/>
        </w:rPr>
        <w:t>Большая часть пожаров происходит в жилом секторе района, причинами возникновения пожаров в основном служат неисправности электрооборудования или печного отопления, а также неосторожное обращение людей с огнем.</w:t>
      </w:r>
    </w:p>
    <w:p w14:paraId="3037E2C6" w14:textId="77777777" w:rsidR="009D4464" w:rsidRPr="00B82F48" w:rsidRDefault="0063182A" w:rsidP="009D4464">
      <w:pPr>
        <w:shd w:val="clear" w:color="auto" w:fill="FFFFFF"/>
        <w:spacing w:line="360" w:lineRule="auto"/>
        <w:ind w:firstLine="708"/>
        <w:jc w:val="both"/>
        <w:textAlignment w:val="baseline"/>
        <w:rPr>
          <w:b/>
          <w:spacing w:val="2"/>
          <w:sz w:val="26"/>
          <w:szCs w:val="26"/>
        </w:rPr>
      </w:pPr>
      <w:r w:rsidRPr="00B82F48">
        <w:rPr>
          <w:b/>
          <w:spacing w:val="2"/>
          <w:sz w:val="26"/>
          <w:szCs w:val="26"/>
        </w:rPr>
        <w:t xml:space="preserve">1.1. </w:t>
      </w:r>
      <w:r w:rsidR="00892447" w:rsidRPr="00B82F48">
        <w:rPr>
          <w:b/>
          <w:spacing w:val="2"/>
          <w:sz w:val="26"/>
          <w:szCs w:val="26"/>
        </w:rPr>
        <w:t xml:space="preserve"> Основные проблемы в указанных сферах и методы их решения:</w:t>
      </w:r>
    </w:p>
    <w:p w14:paraId="4D9D03E6" w14:textId="77777777" w:rsidR="00C1134C" w:rsidRPr="00C1134C" w:rsidRDefault="00C1134C" w:rsidP="00C1134C">
      <w:pPr>
        <w:shd w:val="clear" w:color="auto" w:fill="FFFFFF"/>
        <w:spacing w:line="360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C1134C">
        <w:rPr>
          <w:spacing w:val="2"/>
          <w:sz w:val="26"/>
          <w:szCs w:val="26"/>
        </w:rPr>
        <w:t>Достаточно остро стоит проблема загрязнения, зарастания и заиливания водных объектов. Антропогенная нагрузка на реки нарушила гидрологический баланс водотоков. Аккумуляция наносов, техногенных загрязнителей приводит к снижению пропускной способности рек, происходит обмеление, зарастание ра</w:t>
      </w:r>
      <w:r w:rsidRPr="00C1134C">
        <w:rPr>
          <w:spacing w:val="2"/>
          <w:sz w:val="26"/>
          <w:szCs w:val="26"/>
        </w:rPr>
        <w:t>с</w:t>
      </w:r>
      <w:r w:rsidRPr="00C1134C">
        <w:rPr>
          <w:spacing w:val="2"/>
          <w:sz w:val="26"/>
          <w:szCs w:val="26"/>
        </w:rPr>
        <w:t xml:space="preserve">тительностью, мелколесьем, что ведет к уменьшению пропускной способности русла и в дальнейшем к выходу воды на пойму и затоплению. Водные объекты утратили способность к самоочищению. </w:t>
      </w:r>
    </w:p>
    <w:p w14:paraId="1BAB7F66" w14:textId="77777777" w:rsidR="00C1134C" w:rsidRPr="00C1134C" w:rsidRDefault="00C1134C" w:rsidP="00C1134C">
      <w:pPr>
        <w:shd w:val="clear" w:color="auto" w:fill="FFFFFF"/>
        <w:spacing w:line="360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C1134C">
        <w:rPr>
          <w:spacing w:val="2"/>
          <w:sz w:val="26"/>
          <w:szCs w:val="26"/>
        </w:rPr>
        <w:t xml:space="preserve">Для предотвращения этих процессов требуется проведение комплекса мер инженерной защиты, а также необходимо проведение мероприятий по расчистке и </w:t>
      </w:r>
      <w:proofErr w:type="spellStart"/>
      <w:r w:rsidRPr="00C1134C">
        <w:rPr>
          <w:spacing w:val="2"/>
          <w:sz w:val="26"/>
          <w:szCs w:val="26"/>
        </w:rPr>
        <w:t>берегоукреплению</w:t>
      </w:r>
      <w:proofErr w:type="spellEnd"/>
      <w:r w:rsidRPr="00C1134C">
        <w:rPr>
          <w:spacing w:val="2"/>
          <w:sz w:val="26"/>
          <w:szCs w:val="26"/>
        </w:rPr>
        <w:t xml:space="preserve"> водных объектов, наносящих вред населению и объектам экономики на 35 водных объектах Чугуевского муниципального округа.</w:t>
      </w:r>
    </w:p>
    <w:p w14:paraId="1D4334AA" w14:textId="77777777" w:rsidR="00C1134C" w:rsidRPr="00C1134C" w:rsidRDefault="00C1134C" w:rsidP="00C1134C">
      <w:pPr>
        <w:shd w:val="clear" w:color="auto" w:fill="FFFFFF"/>
        <w:spacing w:line="360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C1134C">
        <w:rPr>
          <w:spacing w:val="2"/>
          <w:sz w:val="26"/>
          <w:szCs w:val="26"/>
        </w:rPr>
        <w:t xml:space="preserve"> На территории Чугуевского муниципального округа имеется восемь гидр</w:t>
      </w:r>
      <w:r w:rsidRPr="00C1134C">
        <w:rPr>
          <w:spacing w:val="2"/>
          <w:sz w:val="26"/>
          <w:szCs w:val="26"/>
        </w:rPr>
        <w:t>о</w:t>
      </w:r>
      <w:r w:rsidRPr="00C1134C">
        <w:rPr>
          <w:spacing w:val="2"/>
          <w:sz w:val="26"/>
          <w:szCs w:val="26"/>
        </w:rPr>
        <w:t>технических сооружений (</w:t>
      </w:r>
      <w:proofErr w:type="spellStart"/>
      <w:r w:rsidRPr="00C1134C">
        <w:rPr>
          <w:spacing w:val="2"/>
          <w:sz w:val="26"/>
          <w:szCs w:val="26"/>
        </w:rPr>
        <w:t>противопаводковых</w:t>
      </w:r>
      <w:proofErr w:type="spellEnd"/>
      <w:r w:rsidRPr="00C1134C">
        <w:rPr>
          <w:spacing w:val="2"/>
          <w:sz w:val="26"/>
          <w:szCs w:val="26"/>
        </w:rPr>
        <w:t xml:space="preserve"> дамб) общей протяженностью </w:t>
      </w:r>
      <w:r w:rsidRPr="00C1134C">
        <w:rPr>
          <w:spacing w:val="2"/>
          <w:sz w:val="26"/>
          <w:szCs w:val="26"/>
        </w:rPr>
        <w:lastRenderedPageBreak/>
        <w:t xml:space="preserve">8766,92 метра. Все гидротехнические сооружения четвертого класса, подлежат обязательному страхованию в организациях, имеющих лицензии на данный вид страхования. </w:t>
      </w:r>
    </w:p>
    <w:p w14:paraId="3648119C" w14:textId="77777777" w:rsidR="00C1134C" w:rsidRPr="00C1134C" w:rsidRDefault="00C1134C" w:rsidP="00C1134C">
      <w:pPr>
        <w:shd w:val="clear" w:color="auto" w:fill="FFFFFF"/>
        <w:spacing w:line="360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C1134C">
        <w:rPr>
          <w:spacing w:val="2"/>
          <w:sz w:val="26"/>
          <w:szCs w:val="26"/>
        </w:rPr>
        <w:t>Эффективность мероприятий по снижению рисков и смягчению после</w:t>
      </w:r>
      <w:r w:rsidRPr="00C1134C">
        <w:rPr>
          <w:spacing w:val="2"/>
          <w:sz w:val="26"/>
          <w:szCs w:val="26"/>
        </w:rPr>
        <w:t>д</w:t>
      </w:r>
      <w:r w:rsidRPr="00C1134C">
        <w:rPr>
          <w:spacing w:val="2"/>
          <w:sz w:val="26"/>
          <w:szCs w:val="26"/>
        </w:rPr>
        <w:t xml:space="preserve">ствий чрезвычайных ситуаций природного и техногенного характера в </w:t>
      </w:r>
      <w:proofErr w:type="spellStart"/>
      <w:r w:rsidRPr="00C1134C">
        <w:rPr>
          <w:spacing w:val="2"/>
          <w:sz w:val="26"/>
          <w:szCs w:val="26"/>
        </w:rPr>
        <w:t>Чугуе</w:t>
      </w:r>
      <w:r w:rsidRPr="00C1134C">
        <w:rPr>
          <w:spacing w:val="2"/>
          <w:sz w:val="26"/>
          <w:szCs w:val="26"/>
        </w:rPr>
        <w:t>в</w:t>
      </w:r>
      <w:r w:rsidRPr="00C1134C">
        <w:rPr>
          <w:spacing w:val="2"/>
          <w:sz w:val="26"/>
          <w:szCs w:val="26"/>
        </w:rPr>
        <w:t>ском</w:t>
      </w:r>
      <w:proofErr w:type="spellEnd"/>
      <w:r w:rsidRPr="00C1134C">
        <w:rPr>
          <w:spacing w:val="2"/>
          <w:sz w:val="26"/>
          <w:szCs w:val="26"/>
        </w:rPr>
        <w:t xml:space="preserve"> муниципальном округе сильно зависит от наличия и эффективности работы систем оповещения и информирования населения и экстренных оперативных служб о ЧС, пожарах и иных происшествиях. Своевременность оповещения по</w:t>
      </w:r>
      <w:r w:rsidRPr="00C1134C">
        <w:rPr>
          <w:spacing w:val="2"/>
          <w:sz w:val="26"/>
          <w:szCs w:val="26"/>
        </w:rPr>
        <w:t>з</w:t>
      </w:r>
      <w:r w:rsidRPr="00C1134C">
        <w:rPr>
          <w:spacing w:val="2"/>
          <w:sz w:val="26"/>
          <w:szCs w:val="26"/>
        </w:rPr>
        <w:t>воляет значительно снизить все виды ущерба, минимизировать риск гибели л</w:t>
      </w:r>
      <w:r w:rsidRPr="00C1134C">
        <w:rPr>
          <w:spacing w:val="2"/>
          <w:sz w:val="26"/>
          <w:szCs w:val="26"/>
        </w:rPr>
        <w:t>ю</w:t>
      </w:r>
      <w:r w:rsidRPr="00C1134C">
        <w:rPr>
          <w:spacing w:val="2"/>
          <w:sz w:val="26"/>
          <w:szCs w:val="26"/>
        </w:rPr>
        <w:t>дей. За годы реализации Программы планируется провести реконструкцию всей системы централизованного оповещения, что позволит обеспечить возможность оповещения 100% населения муниципального округа.</w:t>
      </w:r>
    </w:p>
    <w:p w14:paraId="05D85BD3" w14:textId="77777777" w:rsidR="00C1134C" w:rsidRPr="00C1134C" w:rsidRDefault="00C1134C" w:rsidP="00C1134C">
      <w:pPr>
        <w:shd w:val="clear" w:color="auto" w:fill="FFFFFF"/>
        <w:spacing w:line="360" w:lineRule="auto"/>
        <w:ind w:firstLine="708"/>
        <w:jc w:val="both"/>
        <w:textAlignment w:val="baseline"/>
        <w:rPr>
          <w:sz w:val="26"/>
          <w:szCs w:val="26"/>
        </w:rPr>
      </w:pPr>
      <w:r w:rsidRPr="00C1134C">
        <w:rPr>
          <w:spacing w:val="2"/>
          <w:sz w:val="26"/>
          <w:szCs w:val="26"/>
        </w:rPr>
        <w:t xml:space="preserve">На сегодняшний день оповещение населения округа </w:t>
      </w:r>
      <w:r w:rsidRPr="00C1134C">
        <w:rPr>
          <w:sz w:val="26"/>
          <w:szCs w:val="26"/>
        </w:rPr>
        <w:t xml:space="preserve">проводится </w:t>
      </w:r>
      <w:proofErr w:type="spellStart"/>
      <w:r w:rsidRPr="00C1134C">
        <w:rPr>
          <w:sz w:val="26"/>
          <w:szCs w:val="26"/>
        </w:rPr>
        <w:t>электрос</w:t>
      </w:r>
      <w:r w:rsidRPr="00C1134C">
        <w:rPr>
          <w:sz w:val="26"/>
          <w:szCs w:val="26"/>
        </w:rPr>
        <w:t>и</w:t>
      </w:r>
      <w:r w:rsidRPr="00C1134C">
        <w:rPr>
          <w:sz w:val="26"/>
          <w:szCs w:val="26"/>
        </w:rPr>
        <w:t>ренами</w:t>
      </w:r>
      <w:proofErr w:type="spellEnd"/>
      <w:r w:rsidRPr="00C1134C">
        <w:rPr>
          <w:sz w:val="26"/>
          <w:szCs w:val="26"/>
        </w:rPr>
        <w:t xml:space="preserve">, </w:t>
      </w:r>
      <w:proofErr w:type="spellStart"/>
      <w:r w:rsidRPr="00C1134C">
        <w:rPr>
          <w:sz w:val="26"/>
          <w:szCs w:val="26"/>
        </w:rPr>
        <w:t>электроизвещателями</w:t>
      </w:r>
      <w:proofErr w:type="spellEnd"/>
      <w:r w:rsidRPr="00C1134C">
        <w:rPr>
          <w:sz w:val="26"/>
          <w:szCs w:val="26"/>
        </w:rPr>
        <w:t xml:space="preserve"> и переносными громкоговорителями, имеющимися в каждом селе района, также через мобильную связь и </w:t>
      </w:r>
      <w:proofErr w:type="spellStart"/>
      <w:r w:rsidRPr="00C1134C">
        <w:rPr>
          <w:sz w:val="26"/>
          <w:szCs w:val="26"/>
        </w:rPr>
        <w:t>подворовой</w:t>
      </w:r>
      <w:proofErr w:type="spellEnd"/>
      <w:r w:rsidRPr="00C1134C">
        <w:rPr>
          <w:sz w:val="26"/>
          <w:szCs w:val="26"/>
        </w:rPr>
        <w:t xml:space="preserve"> обход. </w:t>
      </w:r>
    </w:p>
    <w:p w14:paraId="5847726F" w14:textId="77777777" w:rsidR="00C1134C" w:rsidRPr="00C1134C" w:rsidRDefault="00C1134C" w:rsidP="00C1134C">
      <w:pPr>
        <w:shd w:val="clear" w:color="auto" w:fill="FFFFFF"/>
        <w:spacing w:line="360" w:lineRule="auto"/>
        <w:jc w:val="both"/>
        <w:textAlignment w:val="baseline"/>
        <w:rPr>
          <w:spacing w:val="2"/>
          <w:sz w:val="26"/>
          <w:szCs w:val="26"/>
        </w:rPr>
      </w:pPr>
      <w:r w:rsidRPr="00C1134C">
        <w:rPr>
          <w:sz w:val="26"/>
          <w:szCs w:val="26"/>
        </w:rPr>
        <w:t xml:space="preserve"> </w:t>
      </w:r>
      <w:r w:rsidRPr="00C1134C">
        <w:rPr>
          <w:sz w:val="26"/>
          <w:szCs w:val="26"/>
        </w:rPr>
        <w:tab/>
      </w:r>
      <w:proofErr w:type="gramStart"/>
      <w:r w:rsidRPr="00C1134C">
        <w:rPr>
          <w:spacing w:val="2"/>
          <w:sz w:val="26"/>
          <w:szCs w:val="26"/>
        </w:rPr>
        <w:t>Для оповещения населения Чугуевского муниципального округа ЕДДС Ч</w:t>
      </w:r>
      <w:r w:rsidRPr="00C1134C">
        <w:rPr>
          <w:spacing w:val="2"/>
          <w:sz w:val="26"/>
          <w:szCs w:val="26"/>
        </w:rPr>
        <w:t>у</w:t>
      </w:r>
      <w:r w:rsidRPr="00C1134C">
        <w:rPr>
          <w:spacing w:val="2"/>
          <w:sz w:val="26"/>
          <w:szCs w:val="26"/>
        </w:rPr>
        <w:t>гуевского муниципального района, расположенная по адресу с. Чугуевка ул. 50 лет Октября 193, оснащена аппаратурой П-166 М КПУ, к которой подключены 6 оконечных устройств.</w:t>
      </w:r>
      <w:proofErr w:type="gramEnd"/>
    </w:p>
    <w:p w14:paraId="47FE02C9" w14:textId="77777777" w:rsidR="00C1134C" w:rsidRPr="00C1134C" w:rsidRDefault="00C1134C" w:rsidP="00C1134C">
      <w:pPr>
        <w:shd w:val="clear" w:color="auto" w:fill="FFFFFF"/>
        <w:spacing w:line="360" w:lineRule="auto"/>
        <w:ind w:firstLine="708"/>
        <w:jc w:val="both"/>
        <w:textAlignment w:val="baseline"/>
        <w:rPr>
          <w:spacing w:val="2"/>
          <w:sz w:val="26"/>
          <w:szCs w:val="26"/>
          <w:lang w:bidi="ru-RU"/>
        </w:rPr>
      </w:pPr>
      <w:r w:rsidRPr="00C1134C">
        <w:rPr>
          <w:spacing w:val="2"/>
          <w:sz w:val="26"/>
          <w:szCs w:val="26"/>
        </w:rPr>
        <w:t>Для полного охвата населения необходима установка еще одного оконечн</w:t>
      </w:r>
      <w:r w:rsidRPr="00C1134C">
        <w:rPr>
          <w:spacing w:val="2"/>
          <w:sz w:val="26"/>
          <w:szCs w:val="26"/>
        </w:rPr>
        <w:t>о</w:t>
      </w:r>
      <w:r w:rsidRPr="00C1134C">
        <w:rPr>
          <w:spacing w:val="2"/>
          <w:sz w:val="26"/>
          <w:szCs w:val="26"/>
        </w:rPr>
        <w:t>го устройства в с. Чугуевка со стороны с. Соколовка, а также необходимо зам</w:t>
      </w:r>
      <w:r w:rsidRPr="00C1134C">
        <w:rPr>
          <w:spacing w:val="2"/>
          <w:sz w:val="26"/>
          <w:szCs w:val="26"/>
        </w:rPr>
        <w:t>е</w:t>
      </w:r>
      <w:r w:rsidRPr="00C1134C">
        <w:rPr>
          <w:spacing w:val="2"/>
          <w:sz w:val="26"/>
          <w:szCs w:val="26"/>
        </w:rPr>
        <w:t xml:space="preserve">нить 13 </w:t>
      </w:r>
      <w:proofErr w:type="gramStart"/>
      <w:r w:rsidRPr="00C1134C">
        <w:rPr>
          <w:spacing w:val="2"/>
          <w:sz w:val="26"/>
          <w:szCs w:val="26"/>
        </w:rPr>
        <w:t>малоэффективных</w:t>
      </w:r>
      <w:proofErr w:type="gramEnd"/>
      <w:r w:rsidRPr="00C1134C">
        <w:rPr>
          <w:spacing w:val="2"/>
          <w:sz w:val="26"/>
          <w:szCs w:val="26"/>
        </w:rPr>
        <w:t xml:space="preserve"> ручных </w:t>
      </w:r>
      <w:proofErr w:type="spellStart"/>
      <w:r w:rsidRPr="00C1134C">
        <w:rPr>
          <w:spacing w:val="2"/>
          <w:sz w:val="26"/>
          <w:szCs w:val="26"/>
        </w:rPr>
        <w:t>электросирены</w:t>
      </w:r>
      <w:proofErr w:type="spellEnd"/>
      <w:r w:rsidRPr="00C1134C">
        <w:rPr>
          <w:spacing w:val="2"/>
          <w:sz w:val="26"/>
          <w:szCs w:val="26"/>
        </w:rPr>
        <w:t xml:space="preserve"> С-120 на более мощные и э</w:t>
      </w:r>
      <w:r w:rsidRPr="00C1134C">
        <w:rPr>
          <w:spacing w:val="2"/>
          <w:sz w:val="26"/>
          <w:szCs w:val="26"/>
        </w:rPr>
        <w:t>ф</w:t>
      </w:r>
      <w:r w:rsidRPr="00C1134C">
        <w:rPr>
          <w:spacing w:val="2"/>
          <w:sz w:val="26"/>
          <w:szCs w:val="26"/>
        </w:rPr>
        <w:t xml:space="preserve">фективные </w:t>
      </w:r>
      <w:proofErr w:type="spellStart"/>
      <w:r w:rsidRPr="00C1134C">
        <w:rPr>
          <w:spacing w:val="2"/>
          <w:sz w:val="26"/>
          <w:szCs w:val="26"/>
        </w:rPr>
        <w:t>электросирены</w:t>
      </w:r>
      <w:proofErr w:type="spellEnd"/>
      <w:r w:rsidRPr="00C1134C">
        <w:rPr>
          <w:spacing w:val="2"/>
          <w:sz w:val="26"/>
          <w:szCs w:val="26"/>
        </w:rPr>
        <w:t xml:space="preserve"> </w:t>
      </w:r>
      <w:r w:rsidRPr="00C1134C">
        <w:rPr>
          <w:spacing w:val="2"/>
          <w:sz w:val="26"/>
          <w:szCs w:val="26"/>
          <w:lang w:val="en-US"/>
        </w:rPr>
        <w:t>LK</w:t>
      </w:r>
      <w:r w:rsidRPr="00C1134C">
        <w:rPr>
          <w:spacing w:val="2"/>
          <w:sz w:val="26"/>
          <w:szCs w:val="26"/>
        </w:rPr>
        <w:t>-</w:t>
      </w:r>
      <w:r w:rsidRPr="00C1134C">
        <w:rPr>
          <w:spacing w:val="2"/>
          <w:sz w:val="26"/>
          <w:szCs w:val="26"/>
          <w:lang w:val="en-US"/>
        </w:rPr>
        <w:t>M</w:t>
      </w:r>
      <w:r w:rsidRPr="00C1134C">
        <w:rPr>
          <w:spacing w:val="2"/>
          <w:sz w:val="26"/>
          <w:szCs w:val="26"/>
        </w:rPr>
        <w:t xml:space="preserve">2. </w:t>
      </w:r>
    </w:p>
    <w:p w14:paraId="76BDB986" w14:textId="77777777" w:rsidR="00C1134C" w:rsidRPr="00C1134C" w:rsidRDefault="00C1134C" w:rsidP="00C1134C">
      <w:pPr>
        <w:widowControl w:val="0"/>
        <w:spacing w:line="360" w:lineRule="auto"/>
        <w:ind w:right="-2" w:firstLine="709"/>
        <w:contextualSpacing/>
        <w:jc w:val="both"/>
        <w:rPr>
          <w:spacing w:val="2"/>
          <w:sz w:val="26"/>
          <w:szCs w:val="26"/>
          <w:lang w:bidi="ru-RU"/>
        </w:rPr>
      </w:pPr>
      <w:r w:rsidRPr="00C1134C">
        <w:rPr>
          <w:spacing w:val="2"/>
          <w:sz w:val="26"/>
          <w:szCs w:val="26"/>
          <w:lang w:bidi="ru-RU"/>
        </w:rPr>
        <w:t>Позднее обнаружение пожара в жилом секторе способствует развитию п</w:t>
      </w:r>
      <w:r w:rsidRPr="00C1134C">
        <w:rPr>
          <w:spacing w:val="2"/>
          <w:sz w:val="26"/>
          <w:szCs w:val="26"/>
          <w:lang w:bidi="ru-RU"/>
        </w:rPr>
        <w:t>о</w:t>
      </w:r>
      <w:r w:rsidRPr="00C1134C">
        <w:rPr>
          <w:spacing w:val="2"/>
          <w:sz w:val="26"/>
          <w:szCs w:val="26"/>
          <w:lang w:bidi="ru-RU"/>
        </w:rPr>
        <w:t>жара до крупных размеров и препятствует тушению его на ранней стадии.</w:t>
      </w:r>
    </w:p>
    <w:p w14:paraId="67834815" w14:textId="77777777" w:rsidR="00C1134C" w:rsidRPr="00C1134C" w:rsidRDefault="00C1134C" w:rsidP="00C1134C">
      <w:pPr>
        <w:widowControl w:val="0"/>
        <w:spacing w:line="360" w:lineRule="auto"/>
        <w:ind w:right="-2" w:firstLine="709"/>
        <w:contextualSpacing/>
        <w:jc w:val="both"/>
        <w:rPr>
          <w:spacing w:val="2"/>
          <w:sz w:val="26"/>
          <w:szCs w:val="26"/>
          <w:lang w:bidi="ru-RU"/>
        </w:rPr>
      </w:pPr>
      <w:r w:rsidRPr="00C1134C">
        <w:rPr>
          <w:spacing w:val="2"/>
          <w:sz w:val="26"/>
          <w:szCs w:val="26"/>
          <w:lang w:bidi="ru-RU"/>
        </w:rPr>
        <w:t xml:space="preserve">Данной Программой предусмотрена установка автоматических пожарных </w:t>
      </w:r>
      <w:proofErr w:type="spellStart"/>
      <w:r w:rsidRPr="00C1134C">
        <w:rPr>
          <w:spacing w:val="2"/>
          <w:sz w:val="26"/>
          <w:szCs w:val="26"/>
          <w:lang w:bidi="ru-RU"/>
        </w:rPr>
        <w:t>извещателей</w:t>
      </w:r>
      <w:proofErr w:type="spellEnd"/>
      <w:r w:rsidRPr="00C1134C">
        <w:rPr>
          <w:spacing w:val="2"/>
          <w:sz w:val="26"/>
          <w:szCs w:val="26"/>
          <w:lang w:bidi="ru-RU"/>
        </w:rPr>
        <w:t xml:space="preserve"> в помещениях жилых домов социально незащищённых граждан. О</w:t>
      </w:r>
      <w:r w:rsidRPr="00C1134C">
        <w:rPr>
          <w:spacing w:val="2"/>
          <w:sz w:val="26"/>
          <w:szCs w:val="26"/>
          <w:lang w:bidi="ru-RU"/>
        </w:rPr>
        <w:t>с</w:t>
      </w:r>
      <w:r w:rsidRPr="00C1134C">
        <w:rPr>
          <w:spacing w:val="2"/>
          <w:sz w:val="26"/>
          <w:szCs w:val="26"/>
          <w:lang w:bidi="ru-RU"/>
        </w:rPr>
        <w:t xml:space="preserve">новную группу риска представляют многодетные семьи и люди с ограниченными возможностями передвижения. </w:t>
      </w:r>
    </w:p>
    <w:p w14:paraId="327137F4" w14:textId="77777777" w:rsidR="00C1134C" w:rsidRPr="00C1134C" w:rsidRDefault="00C1134C" w:rsidP="00C1134C">
      <w:pPr>
        <w:widowControl w:val="0"/>
        <w:spacing w:line="360" w:lineRule="auto"/>
        <w:ind w:right="-2" w:firstLine="709"/>
        <w:contextualSpacing/>
        <w:jc w:val="both"/>
        <w:rPr>
          <w:spacing w:val="2"/>
          <w:sz w:val="26"/>
          <w:szCs w:val="26"/>
          <w:lang w:bidi="ru-RU"/>
        </w:rPr>
      </w:pPr>
      <w:r w:rsidRPr="00C1134C">
        <w:rPr>
          <w:spacing w:val="2"/>
          <w:sz w:val="26"/>
          <w:szCs w:val="26"/>
          <w:lang w:bidi="ru-RU"/>
        </w:rPr>
        <w:t xml:space="preserve">Тушение пожаров в муниципальном округе осуществляет КГКУ 30 ОПС в </w:t>
      </w:r>
      <w:proofErr w:type="gramStart"/>
      <w:r w:rsidRPr="00C1134C">
        <w:rPr>
          <w:spacing w:val="2"/>
          <w:sz w:val="26"/>
          <w:szCs w:val="26"/>
          <w:lang w:bidi="ru-RU"/>
        </w:rPr>
        <w:t>состав</w:t>
      </w:r>
      <w:proofErr w:type="gramEnd"/>
      <w:r w:rsidRPr="00C1134C">
        <w:rPr>
          <w:spacing w:val="2"/>
          <w:sz w:val="26"/>
          <w:szCs w:val="26"/>
          <w:lang w:bidi="ru-RU"/>
        </w:rPr>
        <w:t xml:space="preserve"> которого входит три пожарных части дислоцирующихся в с. Чугуевка, с. Верхняя </w:t>
      </w:r>
      <w:proofErr w:type="spellStart"/>
      <w:r w:rsidRPr="00C1134C">
        <w:rPr>
          <w:spacing w:val="2"/>
          <w:sz w:val="26"/>
          <w:szCs w:val="26"/>
          <w:lang w:bidi="ru-RU"/>
        </w:rPr>
        <w:t>Бреевка</w:t>
      </w:r>
      <w:proofErr w:type="spellEnd"/>
      <w:r w:rsidRPr="00C1134C">
        <w:rPr>
          <w:spacing w:val="2"/>
          <w:sz w:val="26"/>
          <w:szCs w:val="26"/>
          <w:lang w:bidi="ru-RU"/>
        </w:rPr>
        <w:t xml:space="preserve"> и с. Шумный. В 21 населенном пункте округа время прибытия пожарного подразделения к месту пожара превышает 20 минут, что является нарушением требований технического регламента о пожарной безопасности и д</w:t>
      </w:r>
      <w:r w:rsidRPr="00C1134C">
        <w:rPr>
          <w:spacing w:val="2"/>
          <w:sz w:val="26"/>
          <w:szCs w:val="26"/>
          <w:lang w:bidi="ru-RU"/>
        </w:rPr>
        <w:t>а</w:t>
      </w:r>
      <w:r w:rsidRPr="00C1134C">
        <w:rPr>
          <w:spacing w:val="2"/>
          <w:sz w:val="26"/>
          <w:szCs w:val="26"/>
          <w:lang w:bidi="ru-RU"/>
        </w:rPr>
        <w:lastRenderedPageBreak/>
        <w:t>ет возможность развитию пожара до крупных размеров. Решением данной пр</w:t>
      </w:r>
      <w:r w:rsidRPr="00C1134C">
        <w:rPr>
          <w:spacing w:val="2"/>
          <w:sz w:val="26"/>
          <w:szCs w:val="26"/>
          <w:lang w:bidi="ru-RU"/>
        </w:rPr>
        <w:t>о</w:t>
      </w:r>
      <w:r w:rsidRPr="00C1134C">
        <w:rPr>
          <w:spacing w:val="2"/>
          <w:sz w:val="26"/>
          <w:szCs w:val="26"/>
          <w:lang w:bidi="ru-RU"/>
        </w:rPr>
        <w:t>блемы является создание подразделений добровольной пожарной охраны в нез</w:t>
      </w:r>
      <w:r w:rsidRPr="00C1134C">
        <w:rPr>
          <w:spacing w:val="2"/>
          <w:sz w:val="26"/>
          <w:szCs w:val="26"/>
          <w:lang w:bidi="ru-RU"/>
        </w:rPr>
        <w:t>а</w:t>
      </w:r>
      <w:r w:rsidRPr="00C1134C">
        <w:rPr>
          <w:spacing w:val="2"/>
          <w:sz w:val="26"/>
          <w:szCs w:val="26"/>
          <w:lang w:bidi="ru-RU"/>
        </w:rPr>
        <w:t>щищенных населенных пунктах. Добровольным пожарным необходимо пройти обучение по тактико-специальной подготовке в учебно-методическом центре МЧС России по Приморскому краю. Исходя из того, что в населенных пунктах до 500 жителей минимальное количество добровольных пожарных должно быть три человека, а в населенных пунктах свыше 500 жителей минимум пять человек, п</w:t>
      </w:r>
      <w:r w:rsidRPr="00C1134C">
        <w:rPr>
          <w:spacing w:val="2"/>
          <w:sz w:val="26"/>
          <w:szCs w:val="26"/>
          <w:lang w:bidi="ru-RU"/>
        </w:rPr>
        <w:t>о</w:t>
      </w:r>
      <w:r w:rsidRPr="00C1134C">
        <w:rPr>
          <w:spacing w:val="2"/>
          <w:sz w:val="26"/>
          <w:szCs w:val="26"/>
          <w:lang w:bidi="ru-RU"/>
        </w:rPr>
        <w:t>лучаем минимальное количество добровольцев 70 человек. Все добровольцы вх</w:t>
      </w:r>
      <w:r w:rsidRPr="00C1134C">
        <w:rPr>
          <w:spacing w:val="2"/>
          <w:sz w:val="26"/>
          <w:szCs w:val="26"/>
          <w:lang w:bidi="ru-RU"/>
        </w:rPr>
        <w:t>о</w:t>
      </w:r>
      <w:r w:rsidRPr="00C1134C">
        <w:rPr>
          <w:spacing w:val="2"/>
          <w:sz w:val="26"/>
          <w:szCs w:val="26"/>
          <w:lang w:bidi="ru-RU"/>
        </w:rPr>
        <w:t xml:space="preserve">дят в состав добровольной пожарной команды Приморского края, где страхование добровольных пожарных проводится из краевого бюджета. </w:t>
      </w:r>
    </w:p>
    <w:p w14:paraId="3C7C5BD0" w14:textId="77777777" w:rsidR="00C1134C" w:rsidRPr="00C1134C" w:rsidRDefault="00C1134C" w:rsidP="00C1134C">
      <w:pPr>
        <w:widowControl w:val="0"/>
        <w:spacing w:line="360" w:lineRule="auto"/>
        <w:ind w:right="-2" w:firstLine="851"/>
        <w:contextualSpacing/>
        <w:jc w:val="both"/>
        <w:rPr>
          <w:spacing w:val="2"/>
          <w:sz w:val="26"/>
          <w:szCs w:val="26"/>
          <w:lang w:bidi="ru-RU"/>
        </w:rPr>
      </w:pPr>
      <w:r w:rsidRPr="00C1134C">
        <w:rPr>
          <w:spacing w:val="2"/>
          <w:sz w:val="26"/>
          <w:szCs w:val="26"/>
          <w:lang w:bidi="ru-RU"/>
        </w:rPr>
        <w:t xml:space="preserve">В каждом селе на вооружении добровольной пожарной охраны имеется </w:t>
      </w:r>
      <w:proofErr w:type="gramStart"/>
      <w:r w:rsidRPr="00C1134C">
        <w:rPr>
          <w:spacing w:val="2"/>
          <w:sz w:val="26"/>
          <w:szCs w:val="26"/>
          <w:lang w:bidi="ru-RU"/>
        </w:rPr>
        <w:t>пожарная</w:t>
      </w:r>
      <w:proofErr w:type="gramEnd"/>
      <w:r w:rsidRPr="00C1134C">
        <w:rPr>
          <w:spacing w:val="2"/>
          <w:sz w:val="26"/>
          <w:szCs w:val="26"/>
          <w:lang w:bidi="ru-RU"/>
        </w:rPr>
        <w:t xml:space="preserve"> мотопомпа, однако в связи с тем, что во всех селах кроме Чугуевки о</w:t>
      </w:r>
      <w:r w:rsidRPr="00C1134C">
        <w:rPr>
          <w:spacing w:val="2"/>
          <w:sz w:val="26"/>
          <w:szCs w:val="26"/>
          <w:lang w:bidi="ru-RU"/>
        </w:rPr>
        <w:t>т</w:t>
      </w:r>
      <w:r w:rsidRPr="00C1134C">
        <w:rPr>
          <w:spacing w:val="2"/>
          <w:sz w:val="26"/>
          <w:szCs w:val="26"/>
          <w:lang w:bidi="ru-RU"/>
        </w:rPr>
        <w:t>сутствуют сети пожарных гидрантов, объекты жилого сектора не обеспечены наружным противопожарным водоснабжением, использование мотопомп нево</w:t>
      </w:r>
      <w:r w:rsidRPr="00C1134C">
        <w:rPr>
          <w:spacing w:val="2"/>
          <w:sz w:val="26"/>
          <w:szCs w:val="26"/>
          <w:lang w:bidi="ru-RU"/>
        </w:rPr>
        <w:t>з</w:t>
      </w:r>
      <w:r w:rsidRPr="00C1134C">
        <w:rPr>
          <w:spacing w:val="2"/>
          <w:sz w:val="26"/>
          <w:szCs w:val="26"/>
          <w:lang w:bidi="ru-RU"/>
        </w:rPr>
        <w:t xml:space="preserve">можно или сильно затруднено. Решением данной проблемы может </w:t>
      </w:r>
      <w:proofErr w:type="gramStart"/>
      <w:r w:rsidRPr="00C1134C">
        <w:rPr>
          <w:spacing w:val="2"/>
          <w:sz w:val="26"/>
          <w:szCs w:val="26"/>
          <w:lang w:bidi="ru-RU"/>
        </w:rPr>
        <w:t>явится</w:t>
      </w:r>
      <w:proofErr w:type="gramEnd"/>
      <w:r w:rsidRPr="00C1134C">
        <w:rPr>
          <w:spacing w:val="2"/>
          <w:sz w:val="26"/>
          <w:szCs w:val="26"/>
          <w:lang w:bidi="ru-RU"/>
        </w:rPr>
        <w:t xml:space="preserve"> прио</w:t>
      </w:r>
      <w:r w:rsidRPr="00C1134C">
        <w:rPr>
          <w:spacing w:val="2"/>
          <w:sz w:val="26"/>
          <w:szCs w:val="26"/>
          <w:lang w:bidi="ru-RU"/>
        </w:rPr>
        <w:t>б</w:t>
      </w:r>
      <w:r w:rsidRPr="00C1134C">
        <w:rPr>
          <w:spacing w:val="2"/>
          <w:sz w:val="26"/>
          <w:szCs w:val="26"/>
          <w:lang w:bidi="ru-RU"/>
        </w:rPr>
        <w:t>ретение прицепов к легковым автомобилям с установкой на них пластиковых е</w:t>
      </w:r>
      <w:r w:rsidRPr="00C1134C">
        <w:rPr>
          <w:spacing w:val="2"/>
          <w:sz w:val="26"/>
          <w:szCs w:val="26"/>
          <w:lang w:bidi="ru-RU"/>
        </w:rPr>
        <w:t>м</w:t>
      </w:r>
      <w:r w:rsidRPr="00C1134C">
        <w:rPr>
          <w:spacing w:val="2"/>
          <w:sz w:val="26"/>
          <w:szCs w:val="26"/>
          <w:lang w:bidi="ru-RU"/>
        </w:rPr>
        <w:t xml:space="preserve">костей объемом 1000-1500 литров и имеющихся мотопомп. С помощью такого прицепа имеется возможность закачки воды из пожарного </w:t>
      </w:r>
      <w:proofErr w:type="spellStart"/>
      <w:r w:rsidRPr="00C1134C">
        <w:rPr>
          <w:spacing w:val="2"/>
          <w:sz w:val="26"/>
          <w:szCs w:val="26"/>
          <w:lang w:bidi="ru-RU"/>
        </w:rPr>
        <w:t>водоисточника</w:t>
      </w:r>
      <w:proofErr w:type="spellEnd"/>
      <w:r w:rsidRPr="00C1134C">
        <w:rPr>
          <w:spacing w:val="2"/>
          <w:sz w:val="26"/>
          <w:szCs w:val="26"/>
          <w:lang w:bidi="ru-RU"/>
        </w:rPr>
        <w:t xml:space="preserve">, подвоз ее к месту пожара и тушение пожара с подачей воды мотопомпой. </w:t>
      </w:r>
      <w:proofErr w:type="gramStart"/>
      <w:r w:rsidRPr="00C1134C">
        <w:rPr>
          <w:spacing w:val="2"/>
          <w:sz w:val="26"/>
          <w:szCs w:val="26"/>
          <w:lang w:bidi="ru-RU"/>
        </w:rPr>
        <w:t>С учетом того, что в с. Ленино уже имеется возимая пожарная емкость необходимо приобретение ещё 20 прицепов с емкостями.</w:t>
      </w:r>
      <w:proofErr w:type="gramEnd"/>
    </w:p>
    <w:p w14:paraId="09DB220B" w14:textId="77777777" w:rsidR="00C1134C" w:rsidRPr="00C1134C" w:rsidRDefault="00C1134C" w:rsidP="00C1134C">
      <w:pPr>
        <w:widowControl w:val="0"/>
        <w:spacing w:line="360" w:lineRule="auto"/>
        <w:ind w:right="-2" w:firstLine="851"/>
        <w:contextualSpacing/>
        <w:jc w:val="both"/>
        <w:rPr>
          <w:spacing w:val="2"/>
          <w:sz w:val="26"/>
          <w:szCs w:val="26"/>
          <w:lang w:bidi="ru-RU"/>
        </w:rPr>
      </w:pPr>
      <w:r w:rsidRPr="00C1134C">
        <w:rPr>
          <w:spacing w:val="2"/>
          <w:sz w:val="26"/>
          <w:szCs w:val="26"/>
          <w:lang w:bidi="ru-RU"/>
        </w:rPr>
        <w:t xml:space="preserve">В связи с тем, что реки, протекающие </w:t>
      </w:r>
      <w:proofErr w:type="gramStart"/>
      <w:r w:rsidRPr="00C1134C">
        <w:rPr>
          <w:spacing w:val="2"/>
          <w:sz w:val="26"/>
          <w:szCs w:val="26"/>
          <w:lang w:bidi="ru-RU"/>
        </w:rPr>
        <w:t>в близи</w:t>
      </w:r>
      <w:proofErr w:type="gramEnd"/>
      <w:r w:rsidRPr="00C1134C">
        <w:rPr>
          <w:spacing w:val="2"/>
          <w:sz w:val="26"/>
          <w:szCs w:val="26"/>
          <w:lang w:bidi="ru-RU"/>
        </w:rPr>
        <w:t xml:space="preserve"> сел на территории Чугуе</w:t>
      </w:r>
      <w:r w:rsidRPr="00C1134C">
        <w:rPr>
          <w:spacing w:val="2"/>
          <w:sz w:val="26"/>
          <w:szCs w:val="26"/>
          <w:lang w:bidi="ru-RU"/>
        </w:rPr>
        <w:t>в</w:t>
      </w:r>
      <w:r w:rsidRPr="00C1134C">
        <w:rPr>
          <w:spacing w:val="2"/>
          <w:sz w:val="26"/>
          <w:szCs w:val="26"/>
          <w:lang w:bidi="ru-RU"/>
        </w:rPr>
        <w:t>ского муниципального округа, являются горными и часто меняют свои русла, не представляется возможным обустройство стационарных пирсов для забора воды пожарной техникой в любое время года. Решить данную проблему может об</w:t>
      </w:r>
      <w:r w:rsidRPr="00C1134C">
        <w:rPr>
          <w:spacing w:val="2"/>
          <w:sz w:val="26"/>
          <w:szCs w:val="26"/>
          <w:lang w:bidi="ru-RU"/>
        </w:rPr>
        <w:t>у</w:t>
      </w:r>
      <w:r w:rsidRPr="00C1134C">
        <w:rPr>
          <w:spacing w:val="2"/>
          <w:sz w:val="26"/>
          <w:szCs w:val="26"/>
          <w:lang w:bidi="ru-RU"/>
        </w:rPr>
        <w:t>стройство искусственных заглубленных пожарных водоемов в села округа в но</w:t>
      </w:r>
      <w:r w:rsidRPr="00C1134C">
        <w:rPr>
          <w:spacing w:val="2"/>
          <w:sz w:val="26"/>
          <w:szCs w:val="26"/>
          <w:lang w:bidi="ru-RU"/>
        </w:rPr>
        <w:t>р</w:t>
      </w:r>
      <w:r w:rsidRPr="00C1134C">
        <w:rPr>
          <w:spacing w:val="2"/>
          <w:sz w:val="26"/>
          <w:szCs w:val="26"/>
          <w:lang w:bidi="ru-RU"/>
        </w:rPr>
        <w:t>мативном радиусе до 200 метров от социально-значимых объектов. В 9 селах округа искусственные пожарные водоемы имеются. Исходя из требований СП1013130.2009 «Наружное противопожарное водоснабжение» необходимо об</w:t>
      </w:r>
      <w:r w:rsidRPr="00C1134C">
        <w:rPr>
          <w:spacing w:val="2"/>
          <w:sz w:val="26"/>
          <w:szCs w:val="26"/>
          <w:lang w:bidi="ru-RU"/>
        </w:rPr>
        <w:t>о</w:t>
      </w:r>
      <w:r w:rsidRPr="00C1134C">
        <w:rPr>
          <w:spacing w:val="2"/>
          <w:sz w:val="26"/>
          <w:szCs w:val="26"/>
          <w:lang w:bidi="ru-RU"/>
        </w:rPr>
        <w:t>рудование искусственных заглубленных пожарных водоемов общим объемом по 54 м</w:t>
      </w:r>
      <w:r w:rsidRPr="00C1134C">
        <w:rPr>
          <w:spacing w:val="2"/>
          <w:sz w:val="26"/>
          <w:szCs w:val="26"/>
          <w:vertAlign w:val="superscript"/>
          <w:lang w:bidi="ru-RU"/>
        </w:rPr>
        <w:t xml:space="preserve">3 </w:t>
      </w:r>
      <w:r w:rsidRPr="00C1134C">
        <w:rPr>
          <w:spacing w:val="2"/>
          <w:sz w:val="26"/>
          <w:szCs w:val="26"/>
          <w:lang w:bidi="ru-RU"/>
        </w:rPr>
        <w:t>в 20 селах округа. Так же необходимо поддержание в надлежащем состо</w:t>
      </w:r>
      <w:r w:rsidRPr="00C1134C">
        <w:rPr>
          <w:spacing w:val="2"/>
          <w:sz w:val="26"/>
          <w:szCs w:val="26"/>
          <w:lang w:bidi="ru-RU"/>
        </w:rPr>
        <w:t>я</w:t>
      </w:r>
      <w:r w:rsidRPr="00C1134C">
        <w:rPr>
          <w:spacing w:val="2"/>
          <w:sz w:val="26"/>
          <w:szCs w:val="26"/>
          <w:lang w:bidi="ru-RU"/>
        </w:rPr>
        <w:t xml:space="preserve">нии подъездов пожарной техники к </w:t>
      </w:r>
      <w:proofErr w:type="spellStart"/>
      <w:r w:rsidRPr="00C1134C">
        <w:rPr>
          <w:spacing w:val="2"/>
          <w:sz w:val="26"/>
          <w:szCs w:val="26"/>
          <w:lang w:bidi="ru-RU"/>
        </w:rPr>
        <w:t>водоисточникам</w:t>
      </w:r>
      <w:proofErr w:type="spellEnd"/>
      <w:r w:rsidRPr="00C1134C">
        <w:rPr>
          <w:spacing w:val="2"/>
          <w:sz w:val="26"/>
          <w:szCs w:val="26"/>
          <w:lang w:bidi="ru-RU"/>
        </w:rPr>
        <w:t xml:space="preserve"> в любое время года. </w:t>
      </w:r>
    </w:p>
    <w:p w14:paraId="36B5AD8E" w14:textId="77777777" w:rsidR="00C1134C" w:rsidRPr="00C1134C" w:rsidRDefault="00C1134C" w:rsidP="00C1134C">
      <w:pPr>
        <w:widowControl w:val="0"/>
        <w:spacing w:line="360" w:lineRule="auto"/>
        <w:ind w:right="-2" w:firstLine="851"/>
        <w:contextualSpacing/>
        <w:jc w:val="both"/>
        <w:rPr>
          <w:bCs/>
          <w:sz w:val="26"/>
          <w:szCs w:val="26"/>
        </w:rPr>
      </w:pPr>
      <w:r w:rsidRPr="00C1134C">
        <w:rPr>
          <w:spacing w:val="2"/>
          <w:sz w:val="26"/>
          <w:szCs w:val="26"/>
          <w:lang w:bidi="ru-RU"/>
        </w:rPr>
        <w:t>13 населенных пунктов округа граничат в непосредственной близости с лесными участками, соответственно потенциально подвержены угрозе распр</w:t>
      </w:r>
      <w:r w:rsidRPr="00C1134C">
        <w:rPr>
          <w:spacing w:val="2"/>
          <w:sz w:val="26"/>
          <w:szCs w:val="26"/>
          <w:lang w:bidi="ru-RU"/>
        </w:rPr>
        <w:t>о</w:t>
      </w:r>
      <w:r w:rsidRPr="00C1134C">
        <w:rPr>
          <w:spacing w:val="2"/>
          <w:sz w:val="26"/>
          <w:szCs w:val="26"/>
          <w:lang w:bidi="ru-RU"/>
        </w:rPr>
        <w:lastRenderedPageBreak/>
        <w:t>странения лесных пожаров на объекты жилого сектора. Для ликвидации данной угрозы необходимо ежегодно в осенний период времени обустройство минерал</w:t>
      </w:r>
      <w:r w:rsidRPr="00C1134C">
        <w:rPr>
          <w:spacing w:val="2"/>
          <w:sz w:val="26"/>
          <w:szCs w:val="26"/>
          <w:lang w:bidi="ru-RU"/>
        </w:rPr>
        <w:t>и</w:t>
      </w:r>
      <w:r w:rsidRPr="00C1134C">
        <w:rPr>
          <w:spacing w:val="2"/>
          <w:sz w:val="26"/>
          <w:szCs w:val="26"/>
          <w:lang w:bidi="ru-RU"/>
        </w:rPr>
        <w:t>зованных полос и выполнение других противопожарных мероприятий (опашка, косьба). Так же необходимо создание и м</w:t>
      </w:r>
      <w:r w:rsidRPr="00C1134C">
        <w:rPr>
          <w:bCs/>
          <w:sz w:val="26"/>
          <w:szCs w:val="26"/>
        </w:rPr>
        <w:t>атериальное стимулирование патрул</w:t>
      </w:r>
      <w:r w:rsidRPr="00C1134C">
        <w:rPr>
          <w:bCs/>
          <w:sz w:val="26"/>
          <w:szCs w:val="26"/>
        </w:rPr>
        <w:t>ь</w:t>
      </w:r>
      <w:r w:rsidRPr="00C1134C">
        <w:rPr>
          <w:bCs/>
          <w:sz w:val="26"/>
          <w:szCs w:val="26"/>
        </w:rPr>
        <w:t xml:space="preserve">ных, патрульно-маневренных, маневренных и патрульно-контрольных групп, оснащение их воздуходувками и ранцевыми лесными опрыскивателями. </w:t>
      </w:r>
    </w:p>
    <w:p w14:paraId="191E20AD" w14:textId="15DCF300" w:rsidR="00F01B37" w:rsidRPr="00C1134C" w:rsidRDefault="00C1134C" w:rsidP="00C1134C">
      <w:pPr>
        <w:widowControl w:val="0"/>
        <w:spacing w:line="360" w:lineRule="auto"/>
        <w:ind w:right="-2" w:firstLine="851"/>
        <w:contextualSpacing/>
        <w:jc w:val="both"/>
        <w:rPr>
          <w:bCs/>
          <w:sz w:val="26"/>
          <w:szCs w:val="26"/>
        </w:rPr>
      </w:pPr>
      <w:r w:rsidRPr="00C1134C">
        <w:rPr>
          <w:bCs/>
          <w:sz w:val="26"/>
          <w:szCs w:val="26"/>
        </w:rPr>
        <w:t xml:space="preserve">Одной из причин возникновения пожаров, гибели и </w:t>
      </w:r>
      <w:proofErr w:type="spellStart"/>
      <w:r w:rsidRPr="00C1134C">
        <w:rPr>
          <w:bCs/>
          <w:sz w:val="26"/>
          <w:szCs w:val="26"/>
        </w:rPr>
        <w:t>травмирования</w:t>
      </w:r>
      <w:proofErr w:type="spellEnd"/>
      <w:r w:rsidRPr="00C1134C">
        <w:rPr>
          <w:bCs/>
          <w:sz w:val="26"/>
          <w:szCs w:val="26"/>
        </w:rPr>
        <w:t xml:space="preserve"> людей на пожарах является незнание жителями округа элементарных требований пожа</w:t>
      </w:r>
      <w:r w:rsidRPr="00C1134C">
        <w:rPr>
          <w:bCs/>
          <w:sz w:val="26"/>
          <w:szCs w:val="26"/>
        </w:rPr>
        <w:t>р</w:t>
      </w:r>
      <w:r w:rsidRPr="00C1134C">
        <w:rPr>
          <w:bCs/>
          <w:sz w:val="26"/>
          <w:szCs w:val="26"/>
        </w:rPr>
        <w:t>ной безопасности и правилам поведения в случае возникновения пожара. Необх</w:t>
      </w:r>
      <w:r w:rsidRPr="00C1134C">
        <w:rPr>
          <w:bCs/>
          <w:sz w:val="26"/>
          <w:szCs w:val="26"/>
        </w:rPr>
        <w:t>о</w:t>
      </w:r>
      <w:r w:rsidRPr="00C1134C">
        <w:rPr>
          <w:bCs/>
          <w:sz w:val="26"/>
          <w:szCs w:val="26"/>
        </w:rPr>
        <w:t xml:space="preserve">димо проведение агитационной пропаганды, изготовление и установка </w:t>
      </w:r>
      <w:proofErr w:type="spellStart"/>
      <w:r w:rsidRPr="00C1134C">
        <w:rPr>
          <w:bCs/>
          <w:sz w:val="26"/>
          <w:szCs w:val="26"/>
        </w:rPr>
        <w:t>банеров</w:t>
      </w:r>
      <w:proofErr w:type="spellEnd"/>
      <w:r w:rsidRPr="00C1134C">
        <w:rPr>
          <w:bCs/>
          <w:sz w:val="26"/>
          <w:szCs w:val="26"/>
        </w:rPr>
        <w:t>, плакатов и листовок на противопожарную тематику, а также применение эффе</w:t>
      </w:r>
      <w:r w:rsidRPr="00C1134C">
        <w:rPr>
          <w:bCs/>
          <w:sz w:val="26"/>
          <w:szCs w:val="26"/>
        </w:rPr>
        <w:t>к</w:t>
      </w:r>
      <w:r w:rsidRPr="00C1134C">
        <w:rPr>
          <w:bCs/>
          <w:sz w:val="26"/>
          <w:szCs w:val="26"/>
        </w:rPr>
        <w:t xml:space="preserve">тивных систем оповещения населения о пожаре». </w:t>
      </w:r>
    </w:p>
    <w:p w14:paraId="4CE6978D" w14:textId="77777777" w:rsidR="00C1134C" w:rsidRPr="00B82F48" w:rsidRDefault="00C1134C" w:rsidP="009D4464">
      <w:pPr>
        <w:widowControl w:val="0"/>
        <w:spacing w:line="360" w:lineRule="auto"/>
        <w:ind w:left="120" w:right="380" w:firstLine="540"/>
        <w:jc w:val="both"/>
        <w:rPr>
          <w:b/>
          <w:spacing w:val="2"/>
          <w:sz w:val="26"/>
          <w:szCs w:val="26"/>
          <w:lang w:bidi="ru-RU"/>
        </w:rPr>
      </w:pPr>
    </w:p>
    <w:p w14:paraId="33D85C7F" w14:textId="77777777" w:rsidR="009D4464" w:rsidRPr="00B82F48" w:rsidRDefault="0063182A" w:rsidP="009D4464">
      <w:pPr>
        <w:widowControl w:val="0"/>
        <w:spacing w:line="360" w:lineRule="auto"/>
        <w:ind w:left="120" w:right="380" w:firstLine="540"/>
        <w:jc w:val="both"/>
        <w:rPr>
          <w:b/>
          <w:spacing w:val="2"/>
          <w:sz w:val="26"/>
          <w:szCs w:val="26"/>
          <w:lang w:bidi="ru-RU"/>
        </w:rPr>
      </w:pPr>
      <w:r w:rsidRPr="00B82F48">
        <w:rPr>
          <w:b/>
          <w:spacing w:val="2"/>
          <w:sz w:val="26"/>
          <w:szCs w:val="26"/>
          <w:lang w:bidi="ru-RU"/>
        </w:rPr>
        <w:t xml:space="preserve">2. </w:t>
      </w:r>
      <w:r w:rsidR="009D4464" w:rsidRPr="00B82F48">
        <w:rPr>
          <w:b/>
          <w:spacing w:val="2"/>
          <w:sz w:val="26"/>
          <w:szCs w:val="26"/>
          <w:lang w:bidi="ru-RU"/>
        </w:rPr>
        <w:t xml:space="preserve">Цели и задачи </w:t>
      </w:r>
      <w:r w:rsidR="00F128EE" w:rsidRPr="00B82F48">
        <w:rPr>
          <w:b/>
          <w:spacing w:val="2"/>
          <w:sz w:val="26"/>
          <w:szCs w:val="26"/>
          <w:lang w:bidi="ru-RU"/>
        </w:rPr>
        <w:t>П</w:t>
      </w:r>
      <w:r w:rsidR="009D4464" w:rsidRPr="00B82F48">
        <w:rPr>
          <w:b/>
          <w:spacing w:val="2"/>
          <w:sz w:val="26"/>
          <w:szCs w:val="26"/>
          <w:lang w:bidi="ru-RU"/>
        </w:rPr>
        <w:t>рограммы</w:t>
      </w:r>
    </w:p>
    <w:p w14:paraId="0E615133" w14:textId="77777777" w:rsidR="0063182A" w:rsidRPr="00B82F48" w:rsidRDefault="0063182A" w:rsidP="00F128EE">
      <w:pPr>
        <w:widowControl w:val="0"/>
        <w:spacing w:line="360" w:lineRule="auto"/>
        <w:ind w:left="120" w:right="380" w:firstLine="540"/>
        <w:jc w:val="both"/>
        <w:rPr>
          <w:b/>
          <w:spacing w:val="2"/>
          <w:sz w:val="26"/>
          <w:szCs w:val="26"/>
          <w:lang w:bidi="ru-RU"/>
        </w:rPr>
      </w:pPr>
      <w:r w:rsidRPr="00B82F48">
        <w:rPr>
          <w:b/>
          <w:spacing w:val="2"/>
          <w:sz w:val="26"/>
          <w:szCs w:val="26"/>
          <w:lang w:bidi="ru-RU"/>
        </w:rPr>
        <w:t xml:space="preserve">2.1. </w:t>
      </w:r>
      <w:r w:rsidR="009D4464" w:rsidRPr="00B82F48">
        <w:rPr>
          <w:b/>
          <w:spacing w:val="2"/>
          <w:sz w:val="26"/>
          <w:szCs w:val="26"/>
          <w:lang w:bidi="ru-RU"/>
        </w:rPr>
        <w:t>Цел</w:t>
      </w:r>
      <w:r w:rsidRPr="00B82F48">
        <w:rPr>
          <w:b/>
          <w:spacing w:val="2"/>
          <w:sz w:val="26"/>
          <w:szCs w:val="26"/>
          <w:lang w:bidi="ru-RU"/>
        </w:rPr>
        <w:t>ями</w:t>
      </w:r>
      <w:r w:rsidR="009D4464" w:rsidRPr="00B82F48">
        <w:rPr>
          <w:b/>
          <w:spacing w:val="2"/>
          <w:sz w:val="26"/>
          <w:szCs w:val="26"/>
          <w:lang w:bidi="ru-RU"/>
        </w:rPr>
        <w:t xml:space="preserve"> </w:t>
      </w:r>
      <w:r w:rsidR="00F128EE" w:rsidRPr="00B82F48">
        <w:rPr>
          <w:b/>
          <w:spacing w:val="2"/>
          <w:sz w:val="26"/>
          <w:szCs w:val="26"/>
          <w:lang w:bidi="ru-RU"/>
        </w:rPr>
        <w:t>П</w:t>
      </w:r>
      <w:r w:rsidR="009D4464" w:rsidRPr="00B82F48">
        <w:rPr>
          <w:b/>
          <w:spacing w:val="2"/>
          <w:sz w:val="26"/>
          <w:szCs w:val="26"/>
          <w:lang w:bidi="ru-RU"/>
        </w:rPr>
        <w:t>рограммы</w:t>
      </w:r>
      <w:r w:rsidRPr="00B82F48">
        <w:rPr>
          <w:b/>
          <w:spacing w:val="2"/>
          <w:sz w:val="26"/>
          <w:szCs w:val="26"/>
          <w:lang w:bidi="ru-RU"/>
        </w:rPr>
        <w:t xml:space="preserve"> являются:</w:t>
      </w:r>
    </w:p>
    <w:p w14:paraId="4674DBEE" w14:textId="77777777" w:rsidR="00F128EE" w:rsidRPr="00B82F48" w:rsidRDefault="009D4464" w:rsidP="00F128EE">
      <w:pPr>
        <w:widowControl w:val="0"/>
        <w:spacing w:line="360" w:lineRule="auto"/>
        <w:ind w:left="120" w:right="380" w:firstLine="540"/>
        <w:jc w:val="both"/>
        <w:rPr>
          <w:spacing w:val="2"/>
          <w:sz w:val="26"/>
          <w:szCs w:val="26"/>
          <w:lang w:bidi="ru-RU"/>
        </w:rPr>
      </w:pPr>
      <w:r w:rsidRPr="00B82F48">
        <w:rPr>
          <w:spacing w:val="2"/>
          <w:sz w:val="26"/>
          <w:szCs w:val="26"/>
          <w:lang w:bidi="ru-RU"/>
        </w:rPr>
        <w:t xml:space="preserve"> - </w:t>
      </w:r>
      <w:r w:rsidR="0063182A" w:rsidRPr="00B82F48">
        <w:rPr>
          <w:spacing w:val="2"/>
          <w:sz w:val="26"/>
          <w:szCs w:val="26"/>
          <w:lang w:bidi="ru-RU"/>
        </w:rPr>
        <w:t>с</w:t>
      </w:r>
      <w:r w:rsidR="00F128EE" w:rsidRPr="00B82F48">
        <w:rPr>
          <w:spacing w:val="2"/>
          <w:sz w:val="26"/>
          <w:szCs w:val="26"/>
          <w:lang w:bidi="ru-RU"/>
        </w:rPr>
        <w:t xml:space="preserve">нижение </w:t>
      </w:r>
      <w:r w:rsidR="00F01B37" w:rsidRPr="00B82F48">
        <w:rPr>
          <w:spacing w:val="2"/>
          <w:sz w:val="26"/>
          <w:szCs w:val="26"/>
          <w:lang w:bidi="ru-RU"/>
        </w:rPr>
        <w:t>рисков от чрезвычайных ситуаций, п</w:t>
      </w:r>
      <w:r w:rsidR="00F128EE" w:rsidRPr="00B82F48">
        <w:rPr>
          <w:spacing w:val="2"/>
          <w:sz w:val="26"/>
          <w:szCs w:val="26"/>
          <w:lang w:bidi="ru-RU"/>
        </w:rPr>
        <w:t>овышение защиты населения и территории муниципального округа от угроз природного и те</w:t>
      </w:r>
      <w:r w:rsidR="00F128EE" w:rsidRPr="00B82F48">
        <w:rPr>
          <w:spacing w:val="2"/>
          <w:sz w:val="26"/>
          <w:szCs w:val="26"/>
          <w:lang w:bidi="ru-RU"/>
        </w:rPr>
        <w:t>х</w:t>
      </w:r>
      <w:r w:rsidR="00F128EE" w:rsidRPr="00B82F48">
        <w:rPr>
          <w:spacing w:val="2"/>
          <w:sz w:val="26"/>
          <w:szCs w:val="26"/>
          <w:lang w:bidi="ru-RU"/>
        </w:rPr>
        <w:t>ногенного характер</w:t>
      </w:r>
      <w:r w:rsidR="0063182A" w:rsidRPr="00B82F48">
        <w:rPr>
          <w:spacing w:val="2"/>
          <w:sz w:val="26"/>
          <w:szCs w:val="26"/>
          <w:lang w:bidi="ru-RU"/>
        </w:rPr>
        <w:t>а;</w:t>
      </w:r>
    </w:p>
    <w:p w14:paraId="0C262177" w14:textId="77777777" w:rsidR="00F128EE" w:rsidRPr="00B82F48" w:rsidRDefault="0063182A" w:rsidP="00F128EE">
      <w:pPr>
        <w:widowControl w:val="0"/>
        <w:spacing w:line="360" w:lineRule="auto"/>
        <w:ind w:left="120" w:right="380" w:firstLine="540"/>
        <w:jc w:val="both"/>
        <w:rPr>
          <w:spacing w:val="2"/>
          <w:sz w:val="26"/>
          <w:szCs w:val="26"/>
          <w:lang w:bidi="ru-RU"/>
        </w:rPr>
      </w:pPr>
      <w:r w:rsidRPr="00B82F48">
        <w:rPr>
          <w:spacing w:val="2"/>
          <w:sz w:val="26"/>
          <w:szCs w:val="26"/>
          <w:lang w:bidi="ru-RU"/>
        </w:rPr>
        <w:t>- о</w:t>
      </w:r>
      <w:r w:rsidR="00F128EE" w:rsidRPr="00B82F48">
        <w:rPr>
          <w:spacing w:val="2"/>
          <w:sz w:val="26"/>
          <w:szCs w:val="26"/>
          <w:lang w:bidi="ru-RU"/>
        </w:rPr>
        <w:t>беспечение защищенности населения и объектов экономики от наво</w:t>
      </w:r>
      <w:r w:rsidR="00F128EE" w:rsidRPr="00B82F48">
        <w:rPr>
          <w:spacing w:val="2"/>
          <w:sz w:val="26"/>
          <w:szCs w:val="26"/>
          <w:lang w:bidi="ru-RU"/>
        </w:rPr>
        <w:t>д</w:t>
      </w:r>
      <w:r w:rsidR="00F128EE" w:rsidRPr="00B82F48">
        <w:rPr>
          <w:spacing w:val="2"/>
          <w:sz w:val="26"/>
          <w:szCs w:val="26"/>
          <w:lang w:bidi="ru-RU"/>
        </w:rPr>
        <w:t>нений и ин</w:t>
      </w:r>
      <w:r w:rsidRPr="00B82F48">
        <w:rPr>
          <w:spacing w:val="2"/>
          <w:sz w:val="26"/>
          <w:szCs w:val="26"/>
          <w:lang w:bidi="ru-RU"/>
        </w:rPr>
        <w:t>ого негативного воздействия вод;</w:t>
      </w:r>
    </w:p>
    <w:p w14:paraId="2DDE8A34" w14:textId="77777777" w:rsidR="00F128EE" w:rsidRPr="00B82F48" w:rsidRDefault="0063182A" w:rsidP="00F128EE">
      <w:pPr>
        <w:widowControl w:val="0"/>
        <w:spacing w:line="360" w:lineRule="auto"/>
        <w:ind w:left="120" w:right="380" w:firstLine="540"/>
        <w:jc w:val="both"/>
        <w:rPr>
          <w:spacing w:val="2"/>
          <w:sz w:val="26"/>
          <w:szCs w:val="26"/>
          <w:lang w:bidi="ru-RU"/>
        </w:rPr>
      </w:pPr>
      <w:r w:rsidRPr="00B82F48">
        <w:rPr>
          <w:spacing w:val="2"/>
          <w:sz w:val="26"/>
          <w:szCs w:val="26"/>
          <w:lang w:bidi="ru-RU"/>
        </w:rPr>
        <w:t>- о</w:t>
      </w:r>
      <w:r w:rsidR="00F128EE" w:rsidRPr="00B82F48">
        <w:rPr>
          <w:spacing w:val="2"/>
          <w:sz w:val="26"/>
          <w:szCs w:val="26"/>
          <w:lang w:bidi="ru-RU"/>
        </w:rPr>
        <w:t>беспечение эффективного мониторинга чрезвычайных ситуаций пр</w:t>
      </w:r>
      <w:r w:rsidR="00F128EE" w:rsidRPr="00B82F48">
        <w:rPr>
          <w:spacing w:val="2"/>
          <w:sz w:val="26"/>
          <w:szCs w:val="26"/>
          <w:lang w:bidi="ru-RU"/>
        </w:rPr>
        <w:t>и</w:t>
      </w:r>
      <w:r w:rsidR="00F128EE" w:rsidRPr="00B82F48">
        <w:rPr>
          <w:spacing w:val="2"/>
          <w:sz w:val="26"/>
          <w:szCs w:val="26"/>
          <w:lang w:bidi="ru-RU"/>
        </w:rPr>
        <w:t>родного и техногенного х</w:t>
      </w:r>
      <w:r w:rsidR="00506FDE" w:rsidRPr="00B82F48">
        <w:rPr>
          <w:spacing w:val="2"/>
          <w:sz w:val="26"/>
          <w:szCs w:val="26"/>
          <w:lang w:bidi="ru-RU"/>
        </w:rPr>
        <w:t>арактера в муниципальном округе;</w:t>
      </w:r>
    </w:p>
    <w:p w14:paraId="4D68BAAA" w14:textId="77777777" w:rsidR="00F128EE" w:rsidRPr="00B82F48" w:rsidRDefault="00506FDE" w:rsidP="00F128EE">
      <w:pPr>
        <w:widowControl w:val="0"/>
        <w:spacing w:line="360" w:lineRule="auto"/>
        <w:ind w:left="120" w:right="380" w:firstLine="540"/>
        <w:jc w:val="both"/>
        <w:rPr>
          <w:spacing w:val="2"/>
          <w:sz w:val="26"/>
          <w:szCs w:val="26"/>
          <w:lang w:bidi="ru-RU"/>
        </w:rPr>
      </w:pPr>
      <w:r w:rsidRPr="00B82F48">
        <w:rPr>
          <w:spacing w:val="2"/>
          <w:sz w:val="26"/>
          <w:szCs w:val="26"/>
          <w:lang w:bidi="ru-RU"/>
        </w:rPr>
        <w:t>- о</w:t>
      </w:r>
      <w:r w:rsidR="00F128EE" w:rsidRPr="00B82F48">
        <w:rPr>
          <w:spacing w:val="2"/>
          <w:sz w:val="26"/>
          <w:szCs w:val="26"/>
          <w:lang w:bidi="ru-RU"/>
        </w:rPr>
        <w:t>беспечение взаимодействия и координации действий органов упра</w:t>
      </w:r>
      <w:r w:rsidR="00F128EE" w:rsidRPr="00B82F48">
        <w:rPr>
          <w:spacing w:val="2"/>
          <w:sz w:val="26"/>
          <w:szCs w:val="26"/>
          <w:lang w:bidi="ru-RU"/>
        </w:rPr>
        <w:t>в</w:t>
      </w:r>
      <w:r w:rsidR="00F128EE" w:rsidRPr="00B82F48">
        <w:rPr>
          <w:spacing w:val="2"/>
          <w:sz w:val="26"/>
          <w:szCs w:val="26"/>
          <w:lang w:bidi="ru-RU"/>
        </w:rPr>
        <w:t>ления и сил по предупреждению и ликвидации чрезвычайных ситуаций, обеспечению общественной безопасности и охране правопорядка</w:t>
      </w:r>
      <w:r w:rsidRPr="00B82F48">
        <w:rPr>
          <w:spacing w:val="2"/>
          <w:sz w:val="26"/>
          <w:szCs w:val="26"/>
          <w:lang w:bidi="ru-RU"/>
        </w:rPr>
        <w:t>;</w:t>
      </w:r>
    </w:p>
    <w:p w14:paraId="45CDFA6D" w14:textId="77777777" w:rsidR="00F128EE" w:rsidRPr="00B82F48" w:rsidRDefault="00506FDE" w:rsidP="00F128EE">
      <w:pPr>
        <w:widowControl w:val="0"/>
        <w:spacing w:line="360" w:lineRule="auto"/>
        <w:ind w:left="120" w:right="380" w:firstLine="540"/>
        <w:jc w:val="both"/>
        <w:rPr>
          <w:spacing w:val="2"/>
          <w:sz w:val="26"/>
          <w:szCs w:val="26"/>
          <w:lang w:bidi="ru-RU"/>
        </w:rPr>
      </w:pPr>
      <w:r w:rsidRPr="00B82F48">
        <w:rPr>
          <w:spacing w:val="2"/>
          <w:sz w:val="26"/>
          <w:szCs w:val="26"/>
          <w:lang w:bidi="ru-RU"/>
        </w:rPr>
        <w:t>- с</w:t>
      </w:r>
      <w:r w:rsidR="00F128EE" w:rsidRPr="00B82F48">
        <w:rPr>
          <w:spacing w:val="2"/>
          <w:sz w:val="26"/>
          <w:szCs w:val="26"/>
          <w:lang w:bidi="ru-RU"/>
        </w:rPr>
        <w:t>оздание и обеспечение необходимых условий для повышения пожа</w:t>
      </w:r>
      <w:r w:rsidR="00F128EE" w:rsidRPr="00B82F48">
        <w:rPr>
          <w:spacing w:val="2"/>
          <w:sz w:val="26"/>
          <w:szCs w:val="26"/>
          <w:lang w:bidi="ru-RU"/>
        </w:rPr>
        <w:t>р</w:t>
      </w:r>
      <w:r w:rsidR="00F128EE" w:rsidRPr="00B82F48">
        <w:rPr>
          <w:spacing w:val="2"/>
          <w:sz w:val="26"/>
          <w:szCs w:val="26"/>
          <w:lang w:bidi="ru-RU"/>
        </w:rPr>
        <w:t>ной безопасности населенных пунктов, защищенности граждан, организаций от пожаров, предупреждения и смягчения их последствий, а также повыш</w:t>
      </w:r>
      <w:r w:rsidR="00F128EE" w:rsidRPr="00B82F48">
        <w:rPr>
          <w:spacing w:val="2"/>
          <w:sz w:val="26"/>
          <w:szCs w:val="26"/>
          <w:lang w:bidi="ru-RU"/>
        </w:rPr>
        <w:t>е</w:t>
      </w:r>
      <w:r w:rsidR="00F128EE" w:rsidRPr="00B82F48">
        <w:rPr>
          <w:spacing w:val="2"/>
          <w:sz w:val="26"/>
          <w:szCs w:val="26"/>
          <w:lang w:bidi="ru-RU"/>
        </w:rPr>
        <w:t>ние степени готовности</w:t>
      </w:r>
      <w:r w:rsidRPr="00B82F48">
        <w:rPr>
          <w:spacing w:val="2"/>
          <w:sz w:val="26"/>
          <w:szCs w:val="26"/>
          <w:lang w:bidi="ru-RU"/>
        </w:rPr>
        <w:t xml:space="preserve"> всех сил и средств для тушения.</w:t>
      </w:r>
    </w:p>
    <w:p w14:paraId="0A0D0C4E" w14:textId="77777777" w:rsidR="00F01B37" w:rsidRPr="00B82F48" w:rsidRDefault="00F01B37" w:rsidP="00F128EE">
      <w:pPr>
        <w:widowControl w:val="0"/>
        <w:spacing w:line="360" w:lineRule="auto"/>
        <w:ind w:left="120" w:right="380" w:firstLine="540"/>
        <w:jc w:val="both"/>
        <w:rPr>
          <w:b/>
          <w:spacing w:val="2"/>
          <w:sz w:val="26"/>
          <w:szCs w:val="26"/>
          <w:lang w:bidi="ru-RU"/>
        </w:rPr>
      </w:pPr>
    </w:p>
    <w:p w14:paraId="319DC49C" w14:textId="77777777" w:rsidR="009D4464" w:rsidRPr="00B82F48" w:rsidRDefault="00506FDE" w:rsidP="00F128EE">
      <w:pPr>
        <w:widowControl w:val="0"/>
        <w:spacing w:line="360" w:lineRule="auto"/>
        <w:ind w:left="120" w:right="380" w:firstLine="540"/>
        <w:jc w:val="both"/>
        <w:rPr>
          <w:b/>
          <w:spacing w:val="2"/>
          <w:sz w:val="26"/>
          <w:szCs w:val="26"/>
          <w:lang w:bidi="ru-RU"/>
        </w:rPr>
      </w:pPr>
      <w:r w:rsidRPr="00B82F48">
        <w:rPr>
          <w:b/>
          <w:spacing w:val="2"/>
          <w:sz w:val="26"/>
          <w:szCs w:val="26"/>
          <w:lang w:bidi="ru-RU"/>
        </w:rPr>
        <w:t xml:space="preserve">2.2. </w:t>
      </w:r>
      <w:r w:rsidR="009D4464" w:rsidRPr="00B82F48">
        <w:rPr>
          <w:b/>
          <w:spacing w:val="2"/>
          <w:sz w:val="26"/>
          <w:szCs w:val="26"/>
          <w:lang w:bidi="ru-RU"/>
        </w:rPr>
        <w:t>Задач</w:t>
      </w:r>
      <w:r w:rsidRPr="00B82F48">
        <w:rPr>
          <w:b/>
          <w:spacing w:val="2"/>
          <w:sz w:val="26"/>
          <w:szCs w:val="26"/>
          <w:lang w:bidi="ru-RU"/>
        </w:rPr>
        <w:t>ами</w:t>
      </w:r>
      <w:r w:rsidR="009D4464" w:rsidRPr="00B82F48">
        <w:rPr>
          <w:b/>
          <w:spacing w:val="2"/>
          <w:sz w:val="26"/>
          <w:szCs w:val="26"/>
          <w:lang w:bidi="ru-RU"/>
        </w:rPr>
        <w:t xml:space="preserve"> </w:t>
      </w:r>
      <w:r w:rsidR="00F128EE" w:rsidRPr="00B82F48">
        <w:rPr>
          <w:b/>
          <w:spacing w:val="2"/>
          <w:sz w:val="26"/>
          <w:szCs w:val="26"/>
          <w:lang w:bidi="ru-RU"/>
        </w:rPr>
        <w:t>П</w:t>
      </w:r>
      <w:r w:rsidR="009D4464" w:rsidRPr="00B82F48">
        <w:rPr>
          <w:b/>
          <w:spacing w:val="2"/>
          <w:sz w:val="26"/>
          <w:szCs w:val="26"/>
          <w:lang w:bidi="ru-RU"/>
        </w:rPr>
        <w:t>рограммы</w:t>
      </w:r>
      <w:r w:rsidRPr="00B82F48">
        <w:rPr>
          <w:b/>
          <w:spacing w:val="2"/>
          <w:sz w:val="26"/>
          <w:szCs w:val="26"/>
          <w:lang w:bidi="ru-RU"/>
        </w:rPr>
        <w:t xml:space="preserve"> являются</w:t>
      </w:r>
      <w:r w:rsidR="009D4464" w:rsidRPr="00B82F48">
        <w:rPr>
          <w:b/>
          <w:spacing w:val="2"/>
          <w:sz w:val="26"/>
          <w:szCs w:val="26"/>
          <w:lang w:bidi="ru-RU"/>
        </w:rPr>
        <w:t>:</w:t>
      </w:r>
    </w:p>
    <w:p w14:paraId="0C8C57F6" w14:textId="77777777" w:rsidR="00F128EE" w:rsidRPr="00B82F48" w:rsidRDefault="00506FDE" w:rsidP="00F128EE">
      <w:pPr>
        <w:spacing w:line="360" w:lineRule="auto"/>
        <w:jc w:val="both"/>
        <w:textAlignment w:val="baseline"/>
        <w:rPr>
          <w:sz w:val="26"/>
          <w:szCs w:val="26"/>
        </w:rPr>
      </w:pPr>
      <w:r w:rsidRPr="00B82F48">
        <w:rPr>
          <w:sz w:val="26"/>
          <w:szCs w:val="26"/>
        </w:rPr>
        <w:t>- р</w:t>
      </w:r>
      <w:r w:rsidR="00F128EE" w:rsidRPr="00B82F48">
        <w:rPr>
          <w:sz w:val="26"/>
          <w:szCs w:val="26"/>
        </w:rPr>
        <w:t>азвитие и совершенствование системы мониторинга, чрезвычайных ситуаций прир</w:t>
      </w:r>
      <w:r w:rsidRPr="00B82F48">
        <w:rPr>
          <w:sz w:val="26"/>
          <w:szCs w:val="26"/>
        </w:rPr>
        <w:t>одного и техногенного характера;</w:t>
      </w:r>
    </w:p>
    <w:p w14:paraId="7F17302F" w14:textId="77777777" w:rsidR="00F128EE" w:rsidRPr="00B82F48" w:rsidRDefault="00506FDE" w:rsidP="00F128EE">
      <w:pPr>
        <w:spacing w:line="360" w:lineRule="auto"/>
        <w:jc w:val="both"/>
        <w:textAlignment w:val="baseline"/>
        <w:rPr>
          <w:sz w:val="26"/>
          <w:szCs w:val="26"/>
        </w:rPr>
      </w:pPr>
      <w:r w:rsidRPr="00B82F48">
        <w:rPr>
          <w:sz w:val="26"/>
          <w:szCs w:val="26"/>
        </w:rPr>
        <w:lastRenderedPageBreak/>
        <w:t>- р</w:t>
      </w:r>
      <w:r w:rsidR="00F128EE" w:rsidRPr="00B82F48">
        <w:rPr>
          <w:sz w:val="26"/>
          <w:szCs w:val="26"/>
        </w:rPr>
        <w:t>азвитие и совершенствование технических средств защиты населения от опасн</w:t>
      </w:r>
      <w:r w:rsidR="00F128EE" w:rsidRPr="00B82F48">
        <w:rPr>
          <w:sz w:val="26"/>
          <w:szCs w:val="26"/>
        </w:rPr>
        <w:t>о</w:t>
      </w:r>
      <w:r w:rsidR="00F128EE" w:rsidRPr="00B82F48">
        <w:rPr>
          <w:sz w:val="26"/>
          <w:szCs w:val="26"/>
        </w:rPr>
        <w:t>стей, обусловленных возни</w:t>
      </w:r>
      <w:r w:rsidRPr="00B82F48">
        <w:rPr>
          <w:sz w:val="26"/>
          <w:szCs w:val="26"/>
        </w:rPr>
        <w:t>кновением чрезвычайных ситуаций;</w:t>
      </w:r>
    </w:p>
    <w:p w14:paraId="37A087A4" w14:textId="77777777" w:rsidR="00F128EE" w:rsidRPr="00B82F48" w:rsidRDefault="00506FDE" w:rsidP="00F128EE">
      <w:pPr>
        <w:spacing w:line="360" w:lineRule="auto"/>
        <w:jc w:val="both"/>
        <w:textAlignment w:val="baseline"/>
        <w:rPr>
          <w:sz w:val="26"/>
          <w:szCs w:val="26"/>
        </w:rPr>
      </w:pPr>
      <w:r w:rsidRPr="00B82F48">
        <w:rPr>
          <w:sz w:val="26"/>
          <w:szCs w:val="26"/>
        </w:rPr>
        <w:t>- о</w:t>
      </w:r>
      <w:r w:rsidR="00F128EE" w:rsidRPr="00B82F48">
        <w:rPr>
          <w:sz w:val="26"/>
          <w:szCs w:val="26"/>
        </w:rPr>
        <w:t>беспечение и поддержание высокой готовности сил и средств системы защиты населения и территорий от чрезвычайных ситуаций прир</w:t>
      </w:r>
      <w:r w:rsidRPr="00B82F48">
        <w:rPr>
          <w:sz w:val="26"/>
          <w:szCs w:val="26"/>
        </w:rPr>
        <w:t>одного и техногенного х</w:t>
      </w:r>
      <w:r w:rsidRPr="00B82F48">
        <w:rPr>
          <w:sz w:val="26"/>
          <w:szCs w:val="26"/>
        </w:rPr>
        <w:t>а</w:t>
      </w:r>
      <w:r w:rsidRPr="00B82F48">
        <w:rPr>
          <w:sz w:val="26"/>
          <w:szCs w:val="26"/>
        </w:rPr>
        <w:t>рактера;</w:t>
      </w:r>
    </w:p>
    <w:p w14:paraId="24806F21" w14:textId="77777777" w:rsidR="00F128EE" w:rsidRPr="00B82F48" w:rsidRDefault="00506FDE" w:rsidP="00F128EE">
      <w:pPr>
        <w:widowControl w:val="0"/>
        <w:tabs>
          <w:tab w:val="left" w:pos="845"/>
        </w:tabs>
        <w:spacing w:line="360" w:lineRule="auto"/>
        <w:jc w:val="both"/>
        <w:rPr>
          <w:spacing w:val="2"/>
          <w:sz w:val="26"/>
          <w:szCs w:val="26"/>
          <w:lang w:bidi="ru-RU"/>
        </w:rPr>
      </w:pPr>
      <w:r w:rsidRPr="00B82F48">
        <w:rPr>
          <w:spacing w:val="2"/>
          <w:sz w:val="26"/>
          <w:szCs w:val="26"/>
          <w:shd w:val="clear" w:color="auto" w:fill="FFFFFF"/>
          <w:lang w:bidi="ru-RU"/>
        </w:rPr>
        <w:t>- о</w:t>
      </w:r>
      <w:r w:rsidR="00F128EE" w:rsidRPr="00B82F48">
        <w:rPr>
          <w:spacing w:val="2"/>
          <w:sz w:val="26"/>
          <w:szCs w:val="26"/>
          <w:shd w:val="clear" w:color="auto" w:fill="FFFFFF"/>
          <w:lang w:bidi="ru-RU"/>
        </w:rPr>
        <w:t>беспечение надлежащего состояния пожарной безопасности населенных пун</w:t>
      </w:r>
      <w:r w:rsidR="00F128EE" w:rsidRPr="00B82F48">
        <w:rPr>
          <w:spacing w:val="2"/>
          <w:sz w:val="26"/>
          <w:szCs w:val="26"/>
          <w:shd w:val="clear" w:color="auto" w:fill="FFFFFF"/>
          <w:lang w:bidi="ru-RU"/>
        </w:rPr>
        <w:t>к</w:t>
      </w:r>
      <w:r w:rsidR="00F128EE" w:rsidRPr="00B82F48">
        <w:rPr>
          <w:spacing w:val="2"/>
          <w:sz w:val="26"/>
          <w:szCs w:val="26"/>
          <w:shd w:val="clear" w:color="auto" w:fill="FFFFFF"/>
          <w:lang w:bidi="ru-RU"/>
        </w:rPr>
        <w:t>тов Чугуевского муниципального округа в особенности населенных пунктов п</w:t>
      </w:r>
      <w:r w:rsidR="00F128EE" w:rsidRPr="00B82F48">
        <w:rPr>
          <w:spacing w:val="2"/>
          <w:sz w:val="26"/>
          <w:szCs w:val="26"/>
          <w:shd w:val="clear" w:color="auto" w:fill="FFFFFF"/>
          <w:lang w:bidi="ru-RU"/>
        </w:rPr>
        <w:t>о</w:t>
      </w:r>
      <w:r w:rsidR="00F128EE" w:rsidRPr="00B82F48">
        <w:rPr>
          <w:spacing w:val="2"/>
          <w:sz w:val="26"/>
          <w:szCs w:val="26"/>
          <w:shd w:val="clear" w:color="auto" w:fill="FFFFFF"/>
          <w:lang w:bidi="ru-RU"/>
        </w:rPr>
        <w:t xml:space="preserve">тенциально подверженных угрозе природных </w:t>
      </w:r>
      <w:r w:rsidRPr="00B82F48">
        <w:rPr>
          <w:spacing w:val="2"/>
          <w:sz w:val="26"/>
          <w:szCs w:val="26"/>
          <w:shd w:val="clear" w:color="auto" w:fill="FFFFFF"/>
          <w:lang w:bidi="ru-RU"/>
        </w:rPr>
        <w:t>пожаров;</w:t>
      </w:r>
    </w:p>
    <w:p w14:paraId="6E340294" w14:textId="77777777" w:rsidR="00F128EE" w:rsidRPr="00B82F48" w:rsidRDefault="00506FDE" w:rsidP="00F128EE">
      <w:pPr>
        <w:widowControl w:val="0"/>
        <w:tabs>
          <w:tab w:val="left" w:pos="845"/>
        </w:tabs>
        <w:spacing w:line="360" w:lineRule="auto"/>
        <w:jc w:val="both"/>
        <w:rPr>
          <w:spacing w:val="2"/>
          <w:sz w:val="26"/>
          <w:szCs w:val="26"/>
          <w:lang w:bidi="ru-RU"/>
        </w:rPr>
      </w:pPr>
      <w:r w:rsidRPr="00B82F48">
        <w:rPr>
          <w:spacing w:val="2"/>
          <w:sz w:val="26"/>
          <w:szCs w:val="26"/>
          <w:shd w:val="clear" w:color="auto" w:fill="FFFFFF"/>
          <w:lang w:bidi="ru-RU"/>
        </w:rPr>
        <w:t>- о</w:t>
      </w:r>
      <w:r w:rsidR="00F128EE" w:rsidRPr="00B82F48">
        <w:rPr>
          <w:spacing w:val="2"/>
          <w:sz w:val="26"/>
          <w:szCs w:val="26"/>
          <w:shd w:val="clear" w:color="auto" w:fill="FFFFFF"/>
          <w:lang w:bidi="ru-RU"/>
        </w:rPr>
        <w:t>беспечение надлежащего состояния источников противопожарного водосна</w:t>
      </w:r>
      <w:r w:rsidR="00F128EE" w:rsidRPr="00B82F48">
        <w:rPr>
          <w:spacing w:val="2"/>
          <w:sz w:val="26"/>
          <w:szCs w:val="26"/>
          <w:shd w:val="clear" w:color="auto" w:fill="FFFFFF"/>
          <w:lang w:bidi="ru-RU"/>
        </w:rPr>
        <w:t>б</w:t>
      </w:r>
      <w:r w:rsidR="00F128EE" w:rsidRPr="00B82F48">
        <w:rPr>
          <w:spacing w:val="2"/>
          <w:sz w:val="26"/>
          <w:szCs w:val="26"/>
          <w:shd w:val="clear" w:color="auto" w:fill="FFFFFF"/>
          <w:lang w:bidi="ru-RU"/>
        </w:rPr>
        <w:t>жения;</w:t>
      </w:r>
    </w:p>
    <w:p w14:paraId="5C53CD71" w14:textId="77777777" w:rsidR="00F128EE" w:rsidRPr="00B82F48" w:rsidRDefault="00506FDE" w:rsidP="00F128EE">
      <w:pPr>
        <w:widowControl w:val="0"/>
        <w:tabs>
          <w:tab w:val="left" w:pos="845"/>
        </w:tabs>
        <w:spacing w:line="360" w:lineRule="auto"/>
        <w:jc w:val="both"/>
        <w:rPr>
          <w:spacing w:val="2"/>
          <w:sz w:val="26"/>
          <w:szCs w:val="26"/>
          <w:lang w:bidi="ru-RU"/>
        </w:rPr>
      </w:pPr>
      <w:r w:rsidRPr="00B82F48">
        <w:rPr>
          <w:spacing w:val="2"/>
          <w:sz w:val="26"/>
          <w:szCs w:val="26"/>
          <w:shd w:val="clear" w:color="auto" w:fill="FFFFFF"/>
          <w:lang w:bidi="ru-RU"/>
        </w:rPr>
        <w:t>- о</w:t>
      </w:r>
      <w:r w:rsidR="00F128EE" w:rsidRPr="00B82F48">
        <w:rPr>
          <w:spacing w:val="2"/>
          <w:sz w:val="26"/>
          <w:szCs w:val="26"/>
          <w:shd w:val="clear" w:color="auto" w:fill="FFFFFF"/>
          <w:lang w:bidi="ru-RU"/>
        </w:rPr>
        <w:t>рганизация обучения мерам пожарной безопасности и пропаганда пожарно-технических знаний;</w:t>
      </w:r>
    </w:p>
    <w:p w14:paraId="15FD54A0" w14:textId="77777777" w:rsidR="00F128EE" w:rsidRPr="00B82F48" w:rsidRDefault="00506FDE" w:rsidP="00F128EE">
      <w:pPr>
        <w:widowControl w:val="0"/>
        <w:tabs>
          <w:tab w:val="left" w:pos="883"/>
        </w:tabs>
        <w:spacing w:line="360" w:lineRule="auto"/>
        <w:jc w:val="both"/>
        <w:rPr>
          <w:spacing w:val="2"/>
          <w:sz w:val="26"/>
          <w:szCs w:val="26"/>
          <w:lang w:bidi="ru-RU"/>
        </w:rPr>
      </w:pPr>
      <w:r w:rsidRPr="00B82F48">
        <w:rPr>
          <w:spacing w:val="2"/>
          <w:sz w:val="26"/>
          <w:szCs w:val="26"/>
          <w:shd w:val="clear" w:color="auto" w:fill="FFFFFF"/>
          <w:lang w:bidi="ru-RU"/>
        </w:rPr>
        <w:t>- р</w:t>
      </w:r>
      <w:r w:rsidR="00F128EE" w:rsidRPr="00B82F48">
        <w:rPr>
          <w:spacing w:val="2"/>
          <w:sz w:val="26"/>
          <w:szCs w:val="26"/>
          <w:shd w:val="clear" w:color="auto" w:fill="FFFFFF"/>
          <w:lang w:bidi="ru-RU"/>
        </w:rPr>
        <w:t>азвитие материально-технической базы и переоснащение средств пожаротуш</w:t>
      </w:r>
      <w:r w:rsidR="00F128EE" w:rsidRPr="00B82F48">
        <w:rPr>
          <w:spacing w:val="2"/>
          <w:sz w:val="26"/>
          <w:szCs w:val="26"/>
          <w:shd w:val="clear" w:color="auto" w:fill="FFFFFF"/>
          <w:lang w:bidi="ru-RU"/>
        </w:rPr>
        <w:t>е</w:t>
      </w:r>
      <w:r w:rsidR="00F128EE" w:rsidRPr="00B82F48">
        <w:rPr>
          <w:spacing w:val="2"/>
          <w:sz w:val="26"/>
          <w:szCs w:val="26"/>
          <w:shd w:val="clear" w:color="auto" w:fill="FFFFFF"/>
          <w:lang w:bidi="ru-RU"/>
        </w:rPr>
        <w:t>ния;</w:t>
      </w:r>
    </w:p>
    <w:p w14:paraId="32A4392B" w14:textId="77777777" w:rsidR="00F128EE" w:rsidRPr="00B82F48" w:rsidRDefault="00506FDE" w:rsidP="00F128EE">
      <w:pPr>
        <w:spacing w:line="360" w:lineRule="auto"/>
        <w:jc w:val="both"/>
        <w:textAlignment w:val="baseline"/>
        <w:rPr>
          <w:spacing w:val="2"/>
          <w:sz w:val="26"/>
          <w:szCs w:val="26"/>
          <w:shd w:val="clear" w:color="auto" w:fill="FFFFFF"/>
          <w:lang w:bidi="ru-RU"/>
        </w:rPr>
      </w:pPr>
      <w:r w:rsidRPr="00B82F48">
        <w:rPr>
          <w:spacing w:val="2"/>
          <w:sz w:val="26"/>
          <w:szCs w:val="26"/>
          <w:shd w:val="clear" w:color="auto" w:fill="FFFFFF"/>
          <w:lang w:bidi="ru-RU"/>
        </w:rPr>
        <w:t>- у</w:t>
      </w:r>
      <w:r w:rsidR="00F128EE" w:rsidRPr="00B82F48">
        <w:rPr>
          <w:spacing w:val="2"/>
          <w:sz w:val="26"/>
          <w:szCs w:val="26"/>
          <w:shd w:val="clear" w:color="auto" w:fill="FFFFFF"/>
          <w:lang w:bidi="ru-RU"/>
        </w:rPr>
        <w:t>частие граждан и организаций в добровольной пожарной охране, в т</w:t>
      </w:r>
      <w:r w:rsidRPr="00B82F48">
        <w:rPr>
          <w:spacing w:val="2"/>
          <w:sz w:val="26"/>
          <w:szCs w:val="26"/>
          <w:shd w:val="clear" w:color="auto" w:fill="FFFFFF"/>
          <w:lang w:bidi="ru-RU"/>
        </w:rPr>
        <w:t>.ч. участия в борьбе с пожарами.</w:t>
      </w:r>
    </w:p>
    <w:p w14:paraId="6132058E" w14:textId="77777777" w:rsidR="00506FDE" w:rsidRPr="00B82F48" w:rsidRDefault="00506FDE" w:rsidP="001F5182">
      <w:pPr>
        <w:spacing w:line="360" w:lineRule="auto"/>
        <w:jc w:val="both"/>
        <w:textAlignment w:val="baseline"/>
        <w:rPr>
          <w:b/>
          <w:spacing w:val="2"/>
          <w:sz w:val="26"/>
          <w:szCs w:val="26"/>
          <w:shd w:val="clear" w:color="auto" w:fill="FFFFFF"/>
          <w:lang w:bidi="ru-RU"/>
        </w:rPr>
      </w:pPr>
    </w:p>
    <w:p w14:paraId="570BF7BE" w14:textId="77777777" w:rsidR="00506FDE" w:rsidRPr="00B82F48" w:rsidRDefault="00506FDE" w:rsidP="00506FDE">
      <w:pPr>
        <w:widowControl w:val="0"/>
        <w:autoSpaceDE w:val="0"/>
        <w:autoSpaceDN w:val="0"/>
        <w:adjustRightInd w:val="0"/>
        <w:ind w:firstLine="539"/>
        <w:rPr>
          <w:b/>
          <w:bCs/>
          <w:sz w:val="26"/>
          <w:szCs w:val="26"/>
        </w:rPr>
      </w:pPr>
      <w:r w:rsidRPr="00B82F48">
        <w:rPr>
          <w:b/>
          <w:bCs/>
          <w:sz w:val="26"/>
          <w:szCs w:val="26"/>
        </w:rPr>
        <w:t>3. Целевые индикаторы и показатели Программы</w:t>
      </w:r>
    </w:p>
    <w:p w14:paraId="012C2817" w14:textId="77777777" w:rsidR="00506FDE" w:rsidRPr="00B82F48" w:rsidRDefault="00506FDE" w:rsidP="00506F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12"/>
          <w:szCs w:val="12"/>
        </w:rPr>
      </w:pPr>
    </w:p>
    <w:p w14:paraId="160ABBB2" w14:textId="77777777" w:rsidR="00506FDE" w:rsidRPr="00B82F48" w:rsidRDefault="00506FDE" w:rsidP="00506FDE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bCs/>
          <w:sz w:val="26"/>
          <w:szCs w:val="26"/>
        </w:rPr>
      </w:pPr>
      <w:r w:rsidRPr="00B82F48">
        <w:rPr>
          <w:sz w:val="26"/>
          <w:szCs w:val="26"/>
        </w:rPr>
        <w:t>Целевые показатели Программы соответствуют приоритетам, целям и задачам Программы. Показывают улучшение основных показателей безопасности жизнед</w:t>
      </w:r>
      <w:r w:rsidRPr="00B82F48">
        <w:rPr>
          <w:sz w:val="26"/>
          <w:szCs w:val="26"/>
        </w:rPr>
        <w:t>е</w:t>
      </w:r>
      <w:r w:rsidRPr="00B82F48">
        <w:rPr>
          <w:sz w:val="26"/>
          <w:szCs w:val="26"/>
        </w:rPr>
        <w:t>ятельности населения округа за анализируемый период; увеличение доли позити</w:t>
      </w:r>
      <w:r w:rsidRPr="00B82F48">
        <w:rPr>
          <w:sz w:val="26"/>
          <w:szCs w:val="26"/>
        </w:rPr>
        <w:t>в</w:t>
      </w:r>
      <w:r w:rsidRPr="00B82F48">
        <w:rPr>
          <w:sz w:val="26"/>
          <w:szCs w:val="26"/>
        </w:rPr>
        <w:t>ных субъективных оценок изменений в социально-экономической ситуации в окр</w:t>
      </w:r>
      <w:r w:rsidRPr="00B82F48">
        <w:rPr>
          <w:sz w:val="26"/>
          <w:szCs w:val="26"/>
        </w:rPr>
        <w:t>у</w:t>
      </w:r>
      <w:r w:rsidRPr="00B82F48">
        <w:rPr>
          <w:sz w:val="26"/>
          <w:szCs w:val="26"/>
        </w:rPr>
        <w:t>ге, происшедших за анализируемый период реализации Программы.</w:t>
      </w:r>
    </w:p>
    <w:p w14:paraId="34CF5E21" w14:textId="77777777" w:rsidR="00506FDE" w:rsidRPr="00B82F48" w:rsidRDefault="00506FDE" w:rsidP="00506FD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B82F48">
        <w:rPr>
          <w:sz w:val="26"/>
          <w:szCs w:val="26"/>
        </w:rPr>
        <w:t>Перечень показателей Программы носит открытый характер и предусматрив</w:t>
      </w:r>
      <w:r w:rsidRPr="00B82F48">
        <w:rPr>
          <w:sz w:val="26"/>
          <w:szCs w:val="26"/>
        </w:rPr>
        <w:t>а</w:t>
      </w:r>
      <w:r w:rsidRPr="00B82F48">
        <w:rPr>
          <w:sz w:val="26"/>
          <w:szCs w:val="26"/>
        </w:rPr>
        <w:t>ет возможность корректировки в случае выявления обстоятельств, существенно влияющих на развитие соответствующих направлений деятельности.</w:t>
      </w:r>
    </w:p>
    <w:p w14:paraId="429F3A6C" w14:textId="735BB063" w:rsidR="00506FDE" w:rsidRPr="00444090" w:rsidRDefault="00506FDE" w:rsidP="00444090">
      <w:pPr>
        <w:widowControl w:val="0"/>
        <w:autoSpaceDE w:val="0"/>
        <w:autoSpaceDN w:val="0"/>
        <w:adjustRightInd w:val="0"/>
        <w:spacing w:after="120" w:line="360" w:lineRule="auto"/>
        <w:ind w:firstLine="539"/>
        <w:jc w:val="both"/>
        <w:rPr>
          <w:sz w:val="26"/>
          <w:szCs w:val="26"/>
        </w:rPr>
      </w:pPr>
      <w:r w:rsidRPr="00B82F48">
        <w:rPr>
          <w:sz w:val="26"/>
          <w:szCs w:val="26"/>
        </w:rPr>
        <w:t xml:space="preserve"> Сведения о целевых индикаторах и показателях Программы приведены в прило</w:t>
      </w:r>
      <w:r w:rsidR="00444090">
        <w:rPr>
          <w:sz w:val="26"/>
          <w:szCs w:val="26"/>
        </w:rPr>
        <w:t>жении №1 к настоящей Программе.</w:t>
      </w:r>
    </w:p>
    <w:p w14:paraId="71910E12" w14:textId="77777777" w:rsidR="00506FDE" w:rsidRPr="00B82F48" w:rsidRDefault="00AB5780" w:rsidP="00506FDE">
      <w:pPr>
        <w:spacing w:line="360" w:lineRule="auto"/>
        <w:ind w:firstLine="539"/>
        <w:textAlignment w:val="baseline"/>
        <w:rPr>
          <w:b/>
          <w:spacing w:val="2"/>
          <w:sz w:val="26"/>
          <w:szCs w:val="26"/>
          <w:shd w:val="clear" w:color="auto" w:fill="FFFFFF"/>
          <w:lang w:bidi="ru-RU"/>
        </w:rPr>
      </w:pPr>
      <w:r w:rsidRPr="00B82F48">
        <w:rPr>
          <w:b/>
          <w:spacing w:val="2"/>
          <w:sz w:val="26"/>
          <w:szCs w:val="26"/>
          <w:shd w:val="clear" w:color="auto" w:fill="FFFFFF"/>
          <w:lang w:bidi="ru-RU"/>
        </w:rPr>
        <w:t xml:space="preserve">  </w:t>
      </w:r>
      <w:r w:rsidR="00506FDE" w:rsidRPr="00B82F48">
        <w:rPr>
          <w:b/>
          <w:spacing w:val="2"/>
          <w:sz w:val="26"/>
          <w:szCs w:val="26"/>
          <w:shd w:val="clear" w:color="auto" w:fill="FFFFFF"/>
          <w:lang w:bidi="ru-RU"/>
        </w:rPr>
        <w:t>4. Перечень мероприятий Программы</w:t>
      </w:r>
    </w:p>
    <w:p w14:paraId="7732A1F9" w14:textId="283063ED" w:rsidR="00506FDE" w:rsidRPr="00444090" w:rsidRDefault="001F5182" w:rsidP="00444090">
      <w:pPr>
        <w:spacing w:after="240" w:line="360" w:lineRule="auto"/>
        <w:jc w:val="both"/>
        <w:textAlignment w:val="baseline"/>
        <w:rPr>
          <w:spacing w:val="2"/>
          <w:sz w:val="26"/>
          <w:szCs w:val="26"/>
          <w:shd w:val="clear" w:color="auto" w:fill="FFFFFF"/>
          <w:lang w:bidi="ru-RU"/>
        </w:rPr>
      </w:pPr>
      <w:r w:rsidRPr="00B82F48">
        <w:rPr>
          <w:spacing w:val="2"/>
          <w:sz w:val="26"/>
          <w:szCs w:val="26"/>
          <w:shd w:val="clear" w:color="auto" w:fill="FFFFFF"/>
          <w:lang w:bidi="ru-RU"/>
        </w:rPr>
        <w:t>Обобщенная характеристика реализуемых в составе муниципальной программы разделов и отдельных мероприятий приведе</w:t>
      </w:r>
      <w:r w:rsidR="00BB091B" w:rsidRPr="00B82F48">
        <w:rPr>
          <w:spacing w:val="2"/>
          <w:sz w:val="26"/>
          <w:szCs w:val="26"/>
          <w:shd w:val="clear" w:color="auto" w:fill="FFFFFF"/>
          <w:lang w:bidi="ru-RU"/>
        </w:rPr>
        <w:t>на в приложении №2 к настоящей П</w:t>
      </w:r>
      <w:bookmarkStart w:id="3" w:name="bookmark3"/>
      <w:r w:rsidR="00444090">
        <w:rPr>
          <w:spacing w:val="2"/>
          <w:sz w:val="26"/>
          <w:szCs w:val="26"/>
          <w:shd w:val="clear" w:color="auto" w:fill="FFFFFF"/>
          <w:lang w:bidi="ru-RU"/>
        </w:rPr>
        <w:t xml:space="preserve">рограмме. </w:t>
      </w:r>
    </w:p>
    <w:p w14:paraId="0A74C386" w14:textId="58A153F8" w:rsidR="00506FDE" w:rsidRPr="00B82F48" w:rsidRDefault="00AB5780" w:rsidP="00444090">
      <w:pPr>
        <w:widowControl w:val="0"/>
        <w:autoSpaceDE w:val="0"/>
        <w:autoSpaceDN w:val="0"/>
        <w:adjustRightInd w:val="0"/>
        <w:spacing w:after="120"/>
        <w:ind w:firstLine="708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82F48">
        <w:rPr>
          <w:rFonts w:ascii="Times New Roman CYR" w:hAnsi="Times New Roman CYR" w:cs="Times New Roman CYR"/>
          <w:b/>
          <w:bCs/>
          <w:sz w:val="26"/>
          <w:szCs w:val="26"/>
        </w:rPr>
        <w:t>5. Механизм</w:t>
      </w:r>
      <w:r w:rsidR="00506FDE" w:rsidRPr="00B82F48">
        <w:rPr>
          <w:rFonts w:ascii="Times New Roman CYR" w:hAnsi="Times New Roman CYR" w:cs="Times New Roman CYR"/>
          <w:b/>
          <w:bCs/>
          <w:sz w:val="26"/>
          <w:szCs w:val="26"/>
        </w:rPr>
        <w:t xml:space="preserve"> реализаци</w:t>
      </w:r>
      <w:r w:rsidRPr="00B82F48">
        <w:rPr>
          <w:rFonts w:ascii="Times New Roman CYR" w:hAnsi="Times New Roman CYR" w:cs="Times New Roman CYR"/>
          <w:b/>
          <w:bCs/>
          <w:sz w:val="26"/>
          <w:szCs w:val="26"/>
        </w:rPr>
        <w:t>и</w:t>
      </w:r>
      <w:r w:rsidR="004440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Программы </w:t>
      </w:r>
    </w:p>
    <w:p w14:paraId="3C7D95DD" w14:textId="77777777" w:rsidR="00506FDE" w:rsidRPr="00B82F48" w:rsidRDefault="00506FDE" w:rsidP="00506F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82F48">
        <w:rPr>
          <w:sz w:val="26"/>
          <w:szCs w:val="26"/>
        </w:rPr>
        <w:lastRenderedPageBreak/>
        <w:t>Общее руководство реализацией Программы осуществляется Первым зам</w:t>
      </w:r>
      <w:r w:rsidRPr="00B82F48">
        <w:rPr>
          <w:sz w:val="26"/>
          <w:szCs w:val="26"/>
        </w:rPr>
        <w:t>е</w:t>
      </w:r>
      <w:r w:rsidRPr="00B82F48">
        <w:rPr>
          <w:sz w:val="26"/>
          <w:szCs w:val="26"/>
        </w:rPr>
        <w:t>стителем главы Чугуевского муниципального округа, текущее возлагается на его заместителей.</w:t>
      </w:r>
      <w:r w:rsidRPr="00B82F48">
        <w:rPr>
          <w:sz w:val="28"/>
          <w:szCs w:val="28"/>
        </w:rPr>
        <w:t xml:space="preserve"> К</w:t>
      </w:r>
      <w:r w:rsidRPr="00B82F48">
        <w:rPr>
          <w:sz w:val="26"/>
          <w:szCs w:val="26"/>
        </w:rPr>
        <w:t>оординацию с краевыми и программами, Приморского края и Ч</w:t>
      </w:r>
      <w:r w:rsidRPr="00B82F48">
        <w:rPr>
          <w:sz w:val="26"/>
          <w:szCs w:val="26"/>
        </w:rPr>
        <w:t>у</w:t>
      </w:r>
      <w:r w:rsidRPr="00B82F48">
        <w:rPr>
          <w:sz w:val="26"/>
          <w:szCs w:val="26"/>
        </w:rPr>
        <w:t>гуевского муниципального округа на период до 2025 года осуществляет отдел по делам ГО и ЧС администрации Чугуевского муниципального округа. В его фун</w:t>
      </w:r>
      <w:r w:rsidRPr="00B82F48">
        <w:rPr>
          <w:sz w:val="26"/>
          <w:szCs w:val="26"/>
        </w:rPr>
        <w:t>к</w:t>
      </w:r>
      <w:r w:rsidRPr="00B82F48">
        <w:rPr>
          <w:sz w:val="26"/>
          <w:szCs w:val="26"/>
        </w:rPr>
        <w:t>ции также входит: контроль, мониторинг, корректировка Программы в зависим</w:t>
      </w:r>
      <w:r w:rsidRPr="00B82F48">
        <w:rPr>
          <w:sz w:val="26"/>
          <w:szCs w:val="26"/>
        </w:rPr>
        <w:t>о</w:t>
      </w:r>
      <w:r w:rsidRPr="00B82F48">
        <w:rPr>
          <w:sz w:val="26"/>
          <w:szCs w:val="26"/>
        </w:rPr>
        <w:t>сти от изменений социально-экономических условий; информационное сопрово</w:t>
      </w:r>
      <w:r w:rsidRPr="00B82F48">
        <w:rPr>
          <w:sz w:val="26"/>
          <w:szCs w:val="26"/>
        </w:rPr>
        <w:t>ж</w:t>
      </w:r>
      <w:r w:rsidRPr="00B82F48">
        <w:rPr>
          <w:sz w:val="26"/>
          <w:szCs w:val="26"/>
        </w:rPr>
        <w:t>дение реализации Программы.</w:t>
      </w:r>
    </w:p>
    <w:p w14:paraId="38EB233E" w14:textId="77777777" w:rsidR="00506FDE" w:rsidRPr="00B82F48" w:rsidRDefault="00506FDE" w:rsidP="00506FD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B82F48">
        <w:rPr>
          <w:sz w:val="26"/>
          <w:szCs w:val="26"/>
        </w:rPr>
        <w:t>Ответственный исполнитель:</w:t>
      </w:r>
    </w:p>
    <w:p w14:paraId="2FB3C0D7" w14:textId="77777777" w:rsidR="00506FDE" w:rsidRPr="00B82F48" w:rsidRDefault="00506FDE" w:rsidP="00506FD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B82F48">
        <w:rPr>
          <w:sz w:val="26"/>
          <w:szCs w:val="26"/>
        </w:rPr>
        <w:t xml:space="preserve">- организует реализацию муниципальной программы, обеспечивает внесение изменений в </w:t>
      </w:r>
      <w:r w:rsidR="006532A5" w:rsidRPr="00B82F48">
        <w:rPr>
          <w:sz w:val="26"/>
          <w:szCs w:val="26"/>
        </w:rPr>
        <w:t>П</w:t>
      </w:r>
      <w:r w:rsidRPr="00B82F48">
        <w:rPr>
          <w:sz w:val="26"/>
          <w:szCs w:val="26"/>
        </w:rPr>
        <w:t>рограмму и несет ответственность за достижение целевых индикат</w:t>
      </w:r>
      <w:r w:rsidRPr="00B82F48">
        <w:rPr>
          <w:sz w:val="26"/>
          <w:szCs w:val="26"/>
        </w:rPr>
        <w:t>о</w:t>
      </w:r>
      <w:r w:rsidRPr="00B82F48">
        <w:rPr>
          <w:sz w:val="26"/>
          <w:szCs w:val="26"/>
        </w:rPr>
        <w:t xml:space="preserve">ров, показателей </w:t>
      </w:r>
      <w:r w:rsidR="006532A5" w:rsidRPr="00B82F48">
        <w:rPr>
          <w:sz w:val="26"/>
          <w:szCs w:val="26"/>
        </w:rPr>
        <w:t>П</w:t>
      </w:r>
      <w:r w:rsidRPr="00B82F48">
        <w:rPr>
          <w:sz w:val="26"/>
          <w:szCs w:val="26"/>
        </w:rPr>
        <w:t>рограммы, а также ожидаемых результатов ее реализации;</w:t>
      </w:r>
    </w:p>
    <w:p w14:paraId="1DF9BE3E" w14:textId="77777777" w:rsidR="00506FDE" w:rsidRPr="00B82F48" w:rsidRDefault="00506FDE" w:rsidP="00506FD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B82F48">
        <w:rPr>
          <w:sz w:val="26"/>
          <w:szCs w:val="26"/>
        </w:rPr>
        <w:t>- предоставляет ежеквартально, в срок до 25 числа месяца, следующего за о</w:t>
      </w:r>
      <w:r w:rsidRPr="00B82F48">
        <w:rPr>
          <w:sz w:val="26"/>
          <w:szCs w:val="26"/>
        </w:rPr>
        <w:t>т</w:t>
      </w:r>
      <w:r w:rsidRPr="00B82F48">
        <w:rPr>
          <w:sz w:val="26"/>
          <w:szCs w:val="26"/>
        </w:rPr>
        <w:t>четным кварталом, в управление экономического развития и потребительского рынка:</w:t>
      </w:r>
    </w:p>
    <w:p w14:paraId="1104049A" w14:textId="77777777" w:rsidR="00506FDE" w:rsidRPr="00B82F48" w:rsidRDefault="00506FDE" w:rsidP="00506FD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B82F48">
        <w:rPr>
          <w:sz w:val="26"/>
          <w:szCs w:val="26"/>
        </w:rPr>
        <w:t xml:space="preserve">- информацию о степени выполнения подпрограмм и отдельных мероприятий </w:t>
      </w:r>
      <w:r w:rsidR="006532A5" w:rsidRPr="00B82F48">
        <w:rPr>
          <w:sz w:val="26"/>
          <w:szCs w:val="26"/>
        </w:rPr>
        <w:t>П</w:t>
      </w:r>
      <w:r w:rsidRPr="00B82F48">
        <w:rPr>
          <w:sz w:val="26"/>
          <w:szCs w:val="26"/>
        </w:rPr>
        <w:t>рограммы;</w:t>
      </w:r>
    </w:p>
    <w:p w14:paraId="623144A3" w14:textId="77777777" w:rsidR="00506FDE" w:rsidRPr="00B82F48" w:rsidRDefault="00506FDE" w:rsidP="00506FD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B82F48">
        <w:rPr>
          <w:sz w:val="26"/>
          <w:szCs w:val="26"/>
        </w:rPr>
        <w:t>- информацию о расходовании бюджетных и внебюджетных средств на реал</w:t>
      </w:r>
      <w:r w:rsidRPr="00B82F48">
        <w:rPr>
          <w:sz w:val="26"/>
          <w:szCs w:val="26"/>
        </w:rPr>
        <w:t>и</w:t>
      </w:r>
      <w:r w:rsidRPr="00B82F48">
        <w:rPr>
          <w:sz w:val="26"/>
          <w:szCs w:val="26"/>
        </w:rPr>
        <w:t xml:space="preserve">зацию </w:t>
      </w:r>
      <w:r w:rsidR="006532A5" w:rsidRPr="00B82F48">
        <w:rPr>
          <w:sz w:val="26"/>
          <w:szCs w:val="26"/>
        </w:rPr>
        <w:t>П</w:t>
      </w:r>
      <w:r w:rsidRPr="00B82F48">
        <w:rPr>
          <w:sz w:val="26"/>
          <w:szCs w:val="26"/>
        </w:rPr>
        <w:t>рограммы;</w:t>
      </w:r>
    </w:p>
    <w:p w14:paraId="17230000" w14:textId="77777777" w:rsidR="00506FDE" w:rsidRPr="00B82F48" w:rsidRDefault="00506FDE" w:rsidP="00506FD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B82F48">
        <w:rPr>
          <w:sz w:val="26"/>
          <w:szCs w:val="26"/>
        </w:rPr>
        <w:t xml:space="preserve">- сведения о достижении значений целевых индикаторов, показателей </w:t>
      </w:r>
      <w:r w:rsidR="006532A5" w:rsidRPr="00B82F48">
        <w:rPr>
          <w:sz w:val="26"/>
          <w:szCs w:val="26"/>
        </w:rPr>
        <w:t>П</w:t>
      </w:r>
      <w:r w:rsidRPr="00B82F48">
        <w:rPr>
          <w:sz w:val="26"/>
          <w:szCs w:val="26"/>
        </w:rPr>
        <w:t>р</w:t>
      </w:r>
      <w:r w:rsidRPr="00B82F48">
        <w:rPr>
          <w:sz w:val="26"/>
          <w:szCs w:val="26"/>
        </w:rPr>
        <w:t>о</w:t>
      </w:r>
      <w:r w:rsidRPr="00B82F48">
        <w:rPr>
          <w:sz w:val="26"/>
          <w:szCs w:val="26"/>
        </w:rPr>
        <w:t>граммы;</w:t>
      </w:r>
    </w:p>
    <w:p w14:paraId="34C3D139" w14:textId="77777777" w:rsidR="00506FDE" w:rsidRPr="00B82F48" w:rsidRDefault="00506FDE" w:rsidP="00506FD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B82F48">
        <w:rPr>
          <w:sz w:val="26"/>
          <w:szCs w:val="26"/>
        </w:rPr>
        <w:t xml:space="preserve">-  подготавливает   до 1 марта года, следующего за отчетным годом, годовой отчет о ходе реализации и оценке эффективности реализации </w:t>
      </w:r>
      <w:r w:rsidR="006532A5" w:rsidRPr="00B82F48">
        <w:rPr>
          <w:sz w:val="26"/>
          <w:szCs w:val="26"/>
        </w:rPr>
        <w:t>Программы;</w:t>
      </w:r>
      <w:r w:rsidRPr="00B82F48">
        <w:rPr>
          <w:sz w:val="26"/>
          <w:szCs w:val="26"/>
        </w:rPr>
        <w:t xml:space="preserve">  </w:t>
      </w:r>
    </w:p>
    <w:p w14:paraId="573E4DA6" w14:textId="77777777" w:rsidR="00506FDE" w:rsidRPr="00B82F48" w:rsidRDefault="00506FDE" w:rsidP="00506FD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B82F48">
        <w:rPr>
          <w:sz w:val="26"/>
          <w:szCs w:val="26"/>
        </w:rPr>
        <w:t>- ежегодно, не позднее 15 декабря текущего финансового года, направляет в финансовое управление и управление экономического развития и потребительск</w:t>
      </w:r>
      <w:r w:rsidRPr="00B82F48">
        <w:rPr>
          <w:sz w:val="26"/>
          <w:szCs w:val="26"/>
        </w:rPr>
        <w:t>о</w:t>
      </w:r>
      <w:r w:rsidRPr="00B82F48">
        <w:rPr>
          <w:sz w:val="26"/>
          <w:szCs w:val="26"/>
        </w:rPr>
        <w:t xml:space="preserve">го рынка план реализации </w:t>
      </w:r>
      <w:r w:rsidR="006532A5" w:rsidRPr="00B82F48">
        <w:rPr>
          <w:sz w:val="26"/>
          <w:szCs w:val="26"/>
        </w:rPr>
        <w:t>П</w:t>
      </w:r>
      <w:r w:rsidRPr="00B82F48">
        <w:rPr>
          <w:sz w:val="26"/>
          <w:szCs w:val="26"/>
        </w:rPr>
        <w:t>рограммы на очередной финансовый год и плановый период.</w:t>
      </w:r>
    </w:p>
    <w:p w14:paraId="0C35C042" w14:textId="77777777" w:rsidR="00506FDE" w:rsidRPr="00B82F48" w:rsidRDefault="00506FDE" w:rsidP="00506FD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B82F48">
        <w:rPr>
          <w:sz w:val="26"/>
          <w:szCs w:val="26"/>
        </w:rPr>
        <w:t>Соисполнители обеспечивают реализацию подпрограмм, отдельных меропр</w:t>
      </w:r>
      <w:r w:rsidRPr="00B82F48">
        <w:rPr>
          <w:sz w:val="26"/>
          <w:szCs w:val="26"/>
        </w:rPr>
        <w:t>и</w:t>
      </w:r>
      <w:r w:rsidRPr="00B82F48">
        <w:rPr>
          <w:sz w:val="26"/>
          <w:szCs w:val="26"/>
        </w:rPr>
        <w:t>ятий, в реализации которых предполагается их участие.</w:t>
      </w:r>
    </w:p>
    <w:p w14:paraId="051D6D7C" w14:textId="77777777" w:rsidR="00506FDE" w:rsidRPr="00B82F48" w:rsidRDefault="00506FDE" w:rsidP="00506FD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B82F48">
        <w:rPr>
          <w:sz w:val="26"/>
          <w:szCs w:val="26"/>
        </w:rPr>
        <w:t xml:space="preserve">В процессе реализации </w:t>
      </w:r>
      <w:r w:rsidR="006532A5" w:rsidRPr="00B82F48">
        <w:rPr>
          <w:sz w:val="26"/>
          <w:szCs w:val="26"/>
        </w:rPr>
        <w:t>П</w:t>
      </w:r>
      <w:r w:rsidRPr="00B82F48">
        <w:rPr>
          <w:sz w:val="26"/>
          <w:szCs w:val="26"/>
        </w:rPr>
        <w:t>рограммы ответственный исполнитель вправе по с</w:t>
      </w:r>
      <w:r w:rsidRPr="00B82F48">
        <w:rPr>
          <w:sz w:val="26"/>
          <w:szCs w:val="26"/>
        </w:rPr>
        <w:t>о</w:t>
      </w:r>
      <w:r w:rsidRPr="00B82F48">
        <w:rPr>
          <w:sz w:val="26"/>
          <w:szCs w:val="26"/>
        </w:rPr>
        <w:t xml:space="preserve">гласованию с соисполнителями принимать решения о внесении изменений в </w:t>
      </w:r>
      <w:r w:rsidR="006532A5" w:rsidRPr="00B82F48">
        <w:rPr>
          <w:sz w:val="26"/>
          <w:szCs w:val="26"/>
        </w:rPr>
        <w:t>П</w:t>
      </w:r>
      <w:r w:rsidRPr="00B82F48">
        <w:rPr>
          <w:sz w:val="26"/>
          <w:szCs w:val="26"/>
        </w:rPr>
        <w:t>р</w:t>
      </w:r>
      <w:r w:rsidRPr="00B82F48">
        <w:rPr>
          <w:sz w:val="26"/>
          <w:szCs w:val="26"/>
        </w:rPr>
        <w:t>о</w:t>
      </w:r>
      <w:r w:rsidRPr="00B82F48">
        <w:rPr>
          <w:sz w:val="26"/>
          <w:szCs w:val="26"/>
        </w:rPr>
        <w:t>грамму, подпрограммы и отдельные мероприятия, в том числе в соответствии с действующим законодательством Российской Федерации в объемы бюджетных а</w:t>
      </w:r>
      <w:r w:rsidRPr="00B82F48">
        <w:rPr>
          <w:sz w:val="26"/>
          <w:szCs w:val="26"/>
        </w:rPr>
        <w:t>с</w:t>
      </w:r>
      <w:r w:rsidRPr="00B82F48">
        <w:rPr>
          <w:sz w:val="26"/>
          <w:szCs w:val="26"/>
        </w:rPr>
        <w:t>сигнований.</w:t>
      </w:r>
    </w:p>
    <w:p w14:paraId="2BD876CF" w14:textId="401F3905" w:rsidR="00AB5780" w:rsidRDefault="00506FDE" w:rsidP="0044409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B82F48">
        <w:rPr>
          <w:sz w:val="26"/>
          <w:szCs w:val="26"/>
        </w:rPr>
        <w:lastRenderedPageBreak/>
        <w:t xml:space="preserve">Решение о внесении изменений в </w:t>
      </w:r>
      <w:r w:rsidR="006532A5" w:rsidRPr="00B82F48">
        <w:rPr>
          <w:sz w:val="26"/>
          <w:szCs w:val="26"/>
        </w:rPr>
        <w:t>П</w:t>
      </w:r>
      <w:r w:rsidRPr="00B82F48">
        <w:rPr>
          <w:sz w:val="26"/>
          <w:szCs w:val="26"/>
        </w:rPr>
        <w:t>рограмму, подпрограммы и отдельные м</w:t>
      </w:r>
      <w:r w:rsidRPr="00B82F48">
        <w:rPr>
          <w:sz w:val="26"/>
          <w:szCs w:val="26"/>
        </w:rPr>
        <w:t>е</w:t>
      </w:r>
      <w:r w:rsidRPr="00B82F48">
        <w:rPr>
          <w:sz w:val="26"/>
          <w:szCs w:val="26"/>
        </w:rPr>
        <w:t>роприятия принимается ответственным исполнителем при условии, что планиру</w:t>
      </w:r>
      <w:r w:rsidRPr="00B82F48">
        <w:rPr>
          <w:sz w:val="26"/>
          <w:szCs w:val="26"/>
        </w:rPr>
        <w:t>е</w:t>
      </w:r>
      <w:r w:rsidRPr="00B82F48">
        <w:rPr>
          <w:sz w:val="26"/>
          <w:szCs w:val="26"/>
        </w:rPr>
        <w:t>мые изменения не приведут к ухудшению плановых значений целевых индикат</w:t>
      </w:r>
      <w:r w:rsidRPr="00B82F48">
        <w:rPr>
          <w:sz w:val="26"/>
          <w:szCs w:val="26"/>
        </w:rPr>
        <w:t>о</w:t>
      </w:r>
      <w:r w:rsidRPr="00B82F48">
        <w:rPr>
          <w:sz w:val="26"/>
          <w:szCs w:val="26"/>
        </w:rPr>
        <w:t xml:space="preserve">ров, показателей </w:t>
      </w:r>
      <w:r w:rsidR="006532A5" w:rsidRPr="00B82F48">
        <w:rPr>
          <w:sz w:val="26"/>
          <w:szCs w:val="26"/>
        </w:rPr>
        <w:t>П</w:t>
      </w:r>
      <w:r w:rsidRPr="00B82F48">
        <w:rPr>
          <w:sz w:val="26"/>
          <w:szCs w:val="26"/>
        </w:rPr>
        <w:t>рограммы, а также к увеличению сроков исполнения меропри</w:t>
      </w:r>
      <w:r w:rsidRPr="00B82F48">
        <w:rPr>
          <w:sz w:val="26"/>
          <w:szCs w:val="26"/>
        </w:rPr>
        <w:t>я</w:t>
      </w:r>
      <w:r w:rsidRPr="00B82F48">
        <w:rPr>
          <w:sz w:val="26"/>
          <w:szCs w:val="26"/>
        </w:rPr>
        <w:t xml:space="preserve">тий </w:t>
      </w:r>
      <w:r w:rsidR="006532A5" w:rsidRPr="00B82F48">
        <w:rPr>
          <w:sz w:val="26"/>
          <w:szCs w:val="26"/>
        </w:rPr>
        <w:t>П</w:t>
      </w:r>
      <w:r w:rsidRPr="00B82F48">
        <w:rPr>
          <w:sz w:val="26"/>
          <w:szCs w:val="26"/>
        </w:rPr>
        <w:t>рограммы.</w:t>
      </w:r>
    </w:p>
    <w:p w14:paraId="08DB4C30" w14:textId="77777777" w:rsidR="00444090" w:rsidRPr="00B82F48" w:rsidRDefault="00444090" w:rsidP="0044409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14:paraId="2A52AC7B" w14:textId="142AB507" w:rsidR="006532A5" w:rsidRDefault="00CB1BF0" w:rsidP="00444090">
      <w:pPr>
        <w:widowControl w:val="0"/>
        <w:spacing w:line="360" w:lineRule="auto"/>
        <w:ind w:right="380" w:firstLine="708"/>
        <w:jc w:val="both"/>
        <w:rPr>
          <w:b/>
          <w:bCs/>
          <w:spacing w:val="2"/>
          <w:sz w:val="26"/>
          <w:szCs w:val="26"/>
          <w:lang w:bidi="ru-RU"/>
        </w:rPr>
      </w:pPr>
      <w:bookmarkStart w:id="4" w:name="_Hlk94084514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AB5780" w:rsidRPr="00B82F48">
        <w:rPr>
          <w:rFonts w:ascii="Times New Roman CYR" w:hAnsi="Times New Roman CYR" w:cs="Times New Roman CYR"/>
          <w:b/>
          <w:bCs/>
          <w:sz w:val="26"/>
          <w:szCs w:val="26"/>
        </w:rPr>
        <w:t xml:space="preserve">6. </w:t>
      </w:r>
      <w:r w:rsidR="006532A5" w:rsidRPr="00B82F48">
        <w:rPr>
          <w:b/>
          <w:bCs/>
          <w:spacing w:val="2"/>
          <w:sz w:val="26"/>
          <w:szCs w:val="26"/>
          <w:lang w:bidi="ru-RU"/>
        </w:rPr>
        <w:t>Ресурсное обеспечение Программы</w:t>
      </w:r>
    </w:p>
    <w:p w14:paraId="06CF23D6" w14:textId="49B6A7B3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t>«Источником финансирования Програм</w:t>
      </w:r>
      <w:r w:rsidR="00F36D36">
        <w:rPr>
          <w:bCs/>
          <w:spacing w:val="2"/>
          <w:sz w:val="26"/>
          <w:szCs w:val="26"/>
          <w:lang w:bidi="ru-RU"/>
        </w:rPr>
        <w:t>мы являются средства бюджета Чу</w:t>
      </w:r>
      <w:r w:rsidRPr="00CB1BF0">
        <w:rPr>
          <w:bCs/>
          <w:spacing w:val="2"/>
          <w:sz w:val="26"/>
          <w:szCs w:val="26"/>
          <w:lang w:bidi="ru-RU"/>
        </w:rPr>
        <w:t>гуевского муниципального округа. Объемы</w:t>
      </w:r>
      <w:r w:rsidR="00F36D36">
        <w:rPr>
          <w:bCs/>
          <w:spacing w:val="2"/>
          <w:sz w:val="26"/>
          <w:szCs w:val="26"/>
          <w:lang w:bidi="ru-RU"/>
        </w:rPr>
        <w:t xml:space="preserve"> финансирования мероприятий Про</w:t>
      </w:r>
      <w:r w:rsidRPr="00CB1BF0">
        <w:rPr>
          <w:bCs/>
          <w:spacing w:val="2"/>
          <w:sz w:val="26"/>
          <w:szCs w:val="26"/>
          <w:lang w:bidi="ru-RU"/>
        </w:rPr>
        <w:t>граммы за счет средств бюджета Чугуевского муници</w:t>
      </w:r>
      <w:r w:rsidR="00F36D36">
        <w:rPr>
          <w:bCs/>
          <w:spacing w:val="2"/>
          <w:sz w:val="26"/>
          <w:szCs w:val="26"/>
          <w:lang w:bidi="ru-RU"/>
        </w:rPr>
        <w:t>пального округа и прогноз</w:t>
      </w:r>
      <w:r w:rsidRPr="00CB1BF0">
        <w:rPr>
          <w:bCs/>
          <w:spacing w:val="2"/>
          <w:sz w:val="26"/>
          <w:szCs w:val="26"/>
          <w:lang w:bidi="ru-RU"/>
        </w:rPr>
        <w:t>ной оценки средств бюджета Приморского края привлекаемых на ре</w:t>
      </w:r>
      <w:r w:rsidR="00F36D36">
        <w:rPr>
          <w:bCs/>
          <w:spacing w:val="2"/>
          <w:sz w:val="26"/>
          <w:szCs w:val="26"/>
          <w:lang w:bidi="ru-RU"/>
        </w:rPr>
        <w:t>а</w:t>
      </w:r>
      <w:r w:rsidR="00F36D36">
        <w:rPr>
          <w:bCs/>
          <w:spacing w:val="2"/>
          <w:sz w:val="26"/>
          <w:szCs w:val="26"/>
          <w:lang w:bidi="ru-RU"/>
        </w:rPr>
        <w:t>лизацию це</w:t>
      </w:r>
      <w:r w:rsidRPr="00CB1BF0">
        <w:rPr>
          <w:bCs/>
          <w:spacing w:val="2"/>
          <w:sz w:val="26"/>
          <w:szCs w:val="26"/>
          <w:lang w:bidi="ru-RU"/>
        </w:rPr>
        <w:t>лей Программы составляют: 235 573 722,60 рублей, в том числе:</w:t>
      </w:r>
    </w:p>
    <w:p w14:paraId="539E8668" w14:textId="77777777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t>В 2023 году – 490 889,68 рублей;</w:t>
      </w:r>
    </w:p>
    <w:p w14:paraId="0397306E" w14:textId="77777777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t xml:space="preserve"> В 2024 году – 34 480 647,20 рублей;</w:t>
      </w:r>
    </w:p>
    <w:p w14:paraId="5A29ADF9" w14:textId="77777777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t xml:space="preserve"> В 2025 году – 76 340 866,85 рублей;</w:t>
      </w:r>
    </w:p>
    <w:p w14:paraId="0C040446" w14:textId="77777777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t xml:space="preserve"> В 2026 году – 76 340 866,85 рублей;</w:t>
      </w:r>
    </w:p>
    <w:p w14:paraId="1124AA9A" w14:textId="77777777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t xml:space="preserve"> В 2027 году – 12 960 226,01 рублей;</w:t>
      </w:r>
    </w:p>
    <w:p w14:paraId="46B1A020" w14:textId="77777777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t xml:space="preserve"> В 2028 году – 12 960 226,01 рублей;</w:t>
      </w:r>
    </w:p>
    <w:p w14:paraId="2758BEB9" w14:textId="77777777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t xml:space="preserve"> В 2029 году – 11 000 000,00 рублей;</w:t>
      </w:r>
    </w:p>
    <w:p w14:paraId="1299838B" w14:textId="77777777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t xml:space="preserve"> В 2030 году – 11 000 000,00 рублей.</w:t>
      </w:r>
    </w:p>
    <w:p w14:paraId="26583826" w14:textId="2D8C0011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t>в том числе из средств бюджета муниципаль</w:t>
      </w:r>
      <w:r w:rsidR="00F36D36">
        <w:rPr>
          <w:bCs/>
          <w:spacing w:val="2"/>
          <w:sz w:val="26"/>
          <w:szCs w:val="26"/>
          <w:lang w:bidi="ru-RU"/>
        </w:rPr>
        <w:t>ного округа – 86 635 346,63 руб</w:t>
      </w:r>
      <w:r w:rsidRPr="00CB1BF0">
        <w:rPr>
          <w:bCs/>
          <w:spacing w:val="2"/>
          <w:sz w:val="26"/>
          <w:szCs w:val="26"/>
          <w:lang w:bidi="ru-RU"/>
        </w:rPr>
        <w:t xml:space="preserve">лей, </w:t>
      </w:r>
    </w:p>
    <w:p w14:paraId="216EDCAD" w14:textId="77777777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t>в том числе по годам:</w:t>
      </w:r>
    </w:p>
    <w:p w14:paraId="3514AEA4" w14:textId="77777777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t xml:space="preserve"> 2023 году – 490 889,68 рублей;</w:t>
      </w:r>
    </w:p>
    <w:p w14:paraId="757CA297" w14:textId="77777777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t xml:space="preserve"> 2024 году – 12 303 552,91 рублей;</w:t>
      </w:r>
    </w:p>
    <w:p w14:paraId="497672F7" w14:textId="77777777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t xml:space="preserve"> 2025 году – 12 960 226,01 рублей;</w:t>
      </w:r>
    </w:p>
    <w:p w14:paraId="60254E29" w14:textId="77777777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t xml:space="preserve"> 2026 году – 12 960 226,01  рублей;</w:t>
      </w:r>
    </w:p>
    <w:p w14:paraId="12347255" w14:textId="77777777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t xml:space="preserve"> 2027 году – 12 960 226,01 рублей;</w:t>
      </w:r>
    </w:p>
    <w:p w14:paraId="0112EEE4" w14:textId="77777777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t xml:space="preserve"> 2028 году – 12 960 226,01 рублей;</w:t>
      </w:r>
    </w:p>
    <w:p w14:paraId="4E63434B" w14:textId="77777777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t xml:space="preserve"> 2029 году – 11 000 000,00 рублей;</w:t>
      </w:r>
    </w:p>
    <w:p w14:paraId="5119835D" w14:textId="77777777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t xml:space="preserve"> 2030 году -  11 000 000,00 рублей.</w:t>
      </w:r>
    </w:p>
    <w:p w14:paraId="5AD17A66" w14:textId="534EABD2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t>в том числе из краевого бюджета – 148 938 3</w:t>
      </w:r>
      <w:r w:rsidR="00F36D36">
        <w:rPr>
          <w:bCs/>
          <w:spacing w:val="2"/>
          <w:sz w:val="26"/>
          <w:szCs w:val="26"/>
          <w:lang w:bidi="ru-RU"/>
        </w:rPr>
        <w:t>75,97 рублей, в том числе по го</w:t>
      </w:r>
      <w:r w:rsidRPr="00CB1BF0">
        <w:rPr>
          <w:bCs/>
          <w:spacing w:val="2"/>
          <w:sz w:val="26"/>
          <w:szCs w:val="26"/>
          <w:lang w:bidi="ru-RU"/>
        </w:rPr>
        <w:t>дам:</w:t>
      </w:r>
    </w:p>
    <w:p w14:paraId="31517F4F" w14:textId="77777777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t>2023 году – 0,00 рублей;</w:t>
      </w:r>
    </w:p>
    <w:p w14:paraId="1E8DD4E4" w14:textId="77777777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lastRenderedPageBreak/>
        <w:t xml:space="preserve"> 2024 году – 22 177 094,29 рублей;</w:t>
      </w:r>
    </w:p>
    <w:p w14:paraId="422CE47A" w14:textId="77777777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t xml:space="preserve"> 2025 году – 63 380 640,84 рублей;</w:t>
      </w:r>
    </w:p>
    <w:p w14:paraId="4F45F842" w14:textId="77777777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t xml:space="preserve"> 2026 году – 63 380 640,84 рублей;</w:t>
      </w:r>
    </w:p>
    <w:p w14:paraId="4A51D0F2" w14:textId="77777777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t xml:space="preserve"> 2027 году – 0,00 рублей;</w:t>
      </w:r>
    </w:p>
    <w:p w14:paraId="3FC9AD01" w14:textId="77777777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t xml:space="preserve"> 2028 году – 0,00 рублей;</w:t>
      </w:r>
    </w:p>
    <w:p w14:paraId="36FED814" w14:textId="77777777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t xml:space="preserve"> 2029 году – 0,00 рублей;</w:t>
      </w:r>
    </w:p>
    <w:p w14:paraId="69B45380" w14:textId="77777777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t xml:space="preserve"> 2030 году -  0,00 рублей.</w:t>
      </w:r>
    </w:p>
    <w:p w14:paraId="45F44658" w14:textId="20EA8A32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t>Объемы финансирования мероприятий Программы подлежат уточнению в соответствии с бюджетом Чугуевского муниципального округа на соотве</w:t>
      </w:r>
      <w:r w:rsidRPr="00CB1BF0">
        <w:rPr>
          <w:bCs/>
          <w:spacing w:val="2"/>
          <w:sz w:val="26"/>
          <w:szCs w:val="26"/>
          <w:lang w:bidi="ru-RU"/>
        </w:rPr>
        <w:t>т</w:t>
      </w:r>
      <w:r w:rsidR="00F36D36">
        <w:rPr>
          <w:bCs/>
          <w:spacing w:val="2"/>
          <w:sz w:val="26"/>
          <w:szCs w:val="26"/>
          <w:lang w:bidi="ru-RU"/>
        </w:rPr>
        <w:t>ствую</w:t>
      </w:r>
      <w:r w:rsidRPr="00CB1BF0">
        <w:rPr>
          <w:bCs/>
          <w:spacing w:val="2"/>
          <w:sz w:val="26"/>
          <w:szCs w:val="26"/>
          <w:lang w:bidi="ru-RU"/>
        </w:rPr>
        <w:t>щий год, исходя из его возможностей.</w:t>
      </w:r>
    </w:p>
    <w:p w14:paraId="44F0CE73" w14:textId="473B6693" w:rsidR="00CB1BF0" w:rsidRPr="00CB1BF0" w:rsidRDefault="00CB1BF0" w:rsidP="00CB1BF0">
      <w:pPr>
        <w:widowControl w:val="0"/>
        <w:spacing w:line="360" w:lineRule="auto"/>
        <w:ind w:right="380" w:firstLine="708"/>
        <w:jc w:val="both"/>
        <w:rPr>
          <w:bCs/>
          <w:spacing w:val="2"/>
          <w:sz w:val="26"/>
          <w:szCs w:val="26"/>
          <w:lang w:bidi="ru-RU"/>
        </w:rPr>
      </w:pPr>
      <w:r w:rsidRPr="00CB1BF0">
        <w:rPr>
          <w:bCs/>
          <w:spacing w:val="2"/>
          <w:sz w:val="26"/>
          <w:szCs w:val="26"/>
          <w:lang w:bidi="ru-RU"/>
        </w:rPr>
        <w:t>Информация о ресурсном обеспечении муниципальной программы за счет средств бюджета Чугуевского муниципального округа и привлекаемых сре</w:t>
      </w:r>
      <w:proofErr w:type="gramStart"/>
      <w:r w:rsidRPr="00CB1BF0">
        <w:rPr>
          <w:bCs/>
          <w:spacing w:val="2"/>
          <w:sz w:val="26"/>
          <w:szCs w:val="26"/>
          <w:lang w:bidi="ru-RU"/>
        </w:rPr>
        <w:t>дств кр</w:t>
      </w:r>
      <w:proofErr w:type="gramEnd"/>
      <w:r w:rsidRPr="00CB1BF0">
        <w:rPr>
          <w:bCs/>
          <w:spacing w:val="2"/>
          <w:sz w:val="26"/>
          <w:szCs w:val="26"/>
          <w:lang w:bidi="ru-RU"/>
        </w:rPr>
        <w:t>аевого бюджета приведена в приложении № 3 к настоящей Пр</w:t>
      </w:r>
      <w:r w:rsidRPr="00CB1BF0">
        <w:rPr>
          <w:bCs/>
          <w:spacing w:val="2"/>
          <w:sz w:val="26"/>
          <w:szCs w:val="26"/>
          <w:lang w:bidi="ru-RU"/>
        </w:rPr>
        <w:t>о</w:t>
      </w:r>
      <w:r w:rsidRPr="00CB1BF0">
        <w:rPr>
          <w:bCs/>
          <w:spacing w:val="2"/>
          <w:sz w:val="26"/>
          <w:szCs w:val="26"/>
          <w:lang w:bidi="ru-RU"/>
        </w:rPr>
        <w:t>грамме».</w:t>
      </w:r>
    </w:p>
    <w:bookmarkEnd w:id="4"/>
    <w:p w14:paraId="0BB4CFE9" w14:textId="77777777" w:rsidR="00AB5780" w:rsidRDefault="00AB5780" w:rsidP="00AB5780">
      <w:pPr>
        <w:widowControl w:val="0"/>
        <w:autoSpaceDE w:val="0"/>
        <w:autoSpaceDN w:val="0"/>
        <w:adjustRightInd w:val="0"/>
        <w:spacing w:line="360" w:lineRule="auto"/>
        <w:ind w:firstLine="539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82F48">
        <w:rPr>
          <w:rFonts w:ascii="Times New Roman CYR" w:hAnsi="Times New Roman CYR" w:cs="Times New Roman CYR"/>
          <w:b/>
          <w:bCs/>
          <w:sz w:val="26"/>
          <w:szCs w:val="26"/>
        </w:rPr>
        <w:t xml:space="preserve">   7. Сроки и этапы реализации Программы</w:t>
      </w:r>
    </w:p>
    <w:p w14:paraId="46D51C11" w14:textId="77777777" w:rsidR="00444090" w:rsidRPr="00444090" w:rsidRDefault="00444090" w:rsidP="0044409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444090">
        <w:rPr>
          <w:rFonts w:ascii="Times New Roman CYR" w:hAnsi="Times New Roman CYR" w:cs="Times New Roman CYR"/>
          <w:sz w:val="26"/>
          <w:szCs w:val="26"/>
        </w:rPr>
        <w:t>Реализация Программы осуществляется в два этапа, охватывающий период с 2020 по 2030 годы;</w:t>
      </w:r>
    </w:p>
    <w:p w14:paraId="78A29D2D" w14:textId="0529C2B2" w:rsidR="00444090" w:rsidRPr="00444090" w:rsidRDefault="00444090" w:rsidP="004440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</w:t>
      </w:r>
      <w:r w:rsidRPr="00444090">
        <w:rPr>
          <w:rFonts w:ascii="Times New Roman CYR" w:hAnsi="Times New Roman CYR" w:cs="Times New Roman CYR"/>
          <w:sz w:val="26"/>
          <w:szCs w:val="26"/>
        </w:rPr>
        <w:t xml:space="preserve">этап </w:t>
      </w:r>
      <w:r w:rsidRPr="00444090">
        <w:rPr>
          <w:rFonts w:ascii="Times New Roman CYR" w:hAnsi="Times New Roman CYR" w:cs="Times New Roman CYR"/>
          <w:sz w:val="26"/>
          <w:szCs w:val="26"/>
          <w:lang w:val="en-US"/>
        </w:rPr>
        <w:t>I</w:t>
      </w:r>
      <w:r w:rsidRPr="00444090">
        <w:rPr>
          <w:rFonts w:ascii="Times New Roman CYR" w:hAnsi="Times New Roman CYR" w:cs="Times New Roman CYR"/>
          <w:sz w:val="26"/>
          <w:szCs w:val="26"/>
        </w:rPr>
        <w:t xml:space="preserve"> 2020-2022 годы;</w:t>
      </w:r>
    </w:p>
    <w:p w14:paraId="2A39D3D8" w14:textId="2E1EE78E" w:rsidR="00AB5780" w:rsidRPr="00444090" w:rsidRDefault="00444090" w:rsidP="00444090">
      <w:pPr>
        <w:widowControl w:val="0"/>
        <w:autoSpaceDE w:val="0"/>
        <w:autoSpaceDN w:val="0"/>
        <w:adjustRightInd w:val="0"/>
        <w:spacing w:line="360" w:lineRule="auto"/>
        <w:ind w:firstLine="539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</w:t>
      </w:r>
      <w:r w:rsidRPr="00444090">
        <w:rPr>
          <w:rFonts w:ascii="Times New Roman CYR" w:hAnsi="Times New Roman CYR" w:cs="Times New Roman CYR"/>
          <w:sz w:val="26"/>
          <w:szCs w:val="26"/>
        </w:rPr>
        <w:t xml:space="preserve">этап </w:t>
      </w:r>
      <w:r w:rsidRPr="00444090">
        <w:rPr>
          <w:rFonts w:ascii="Times New Roman CYR" w:hAnsi="Times New Roman CYR" w:cs="Times New Roman CYR"/>
          <w:sz w:val="26"/>
          <w:szCs w:val="26"/>
          <w:lang w:val="en-US"/>
        </w:rPr>
        <w:t>II</w:t>
      </w:r>
      <w:r w:rsidRPr="00444090">
        <w:rPr>
          <w:rFonts w:ascii="Times New Roman CYR" w:hAnsi="Times New Roman CYR" w:cs="Times New Roman CYR"/>
          <w:sz w:val="26"/>
          <w:szCs w:val="26"/>
        </w:rPr>
        <w:t xml:space="preserve"> 2023-2030 годы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14:paraId="1EF9D069" w14:textId="77777777" w:rsidR="006532A5" w:rsidRPr="00B82F48" w:rsidRDefault="006532A5" w:rsidP="00506FD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  <w:sectPr w:rsidR="006532A5" w:rsidRPr="00B82F48" w:rsidSect="00110022">
          <w:pgSz w:w="11906" w:h="16838"/>
          <w:pgMar w:top="709" w:right="851" w:bottom="709" w:left="1701" w:header="709" w:footer="709" w:gutter="0"/>
          <w:cols w:space="720"/>
        </w:sectPr>
      </w:pPr>
    </w:p>
    <w:bookmarkEnd w:id="3"/>
    <w:p w14:paraId="70BD07DC" w14:textId="77777777" w:rsidR="00B43554" w:rsidRPr="00B82F48" w:rsidRDefault="00B43554" w:rsidP="00B43554">
      <w:pPr>
        <w:jc w:val="right"/>
      </w:pPr>
      <w:r w:rsidRPr="00B82F48">
        <w:lastRenderedPageBreak/>
        <w:t>Приложение № 1</w:t>
      </w:r>
    </w:p>
    <w:p w14:paraId="1EE37A36" w14:textId="77777777" w:rsidR="008634B5" w:rsidRPr="00B82F48" w:rsidRDefault="00B43554" w:rsidP="002378C6">
      <w:pPr>
        <w:jc w:val="right"/>
      </w:pPr>
      <w:r w:rsidRPr="00B82F48">
        <w:t xml:space="preserve">                                                                                                                                                           к </w:t>
      </w:r>
      <w:r w:rsidR="006532A5" w:rsidRPr="00B82F48">
        <w:t xml:space="preserve">муниципальной </w:t>
      </w:r>
      <w:r w:rsidRPr="00B82F48">
        <w:t xml:space="preserve">программе </w:t>
      </w:r>
      <w:r w:rsidRPr="00B82F48">
        <w:rPr>
          <w:sz w:val="26"/>
          <w:szCs w:val="26"/>
        </w:rPr>
        <w:t>«</w:t>
      </w:r>
      <w:r w:rsidRPr="00B82F48">
        <w:t xml:space="preserve">Защита населения и </w:t>
      </w:r>
    </w:p>
    <w:p w14:paraId="17D423B0" w14:textId="77777777" w:rsidR="008634B5" w:rsidRPr="00B82F48" w:rsidRDefault="008634B5" w:rsidP="002378C6">
      <w:pPr>
        <w:jc w:val="right"/>
      </w:pPr>
      <w:r w:rsidRPr="00B82F48">
        <w:t xml:space="preserve">                                                                                                                                                          </w:t>
      </w:r>
      <w:r w:rsidR="00B43554" w:rsidRPr="00B82F48">
        <w:t xml:space="preserve">территории Чугуевского муниципального округа </w:t>
      </w:r>
    </w:p>
    <w:p w14:paraId="4069E803" w14:textId="77777777" w:rsidR="008634B5" w:rsidRPr="00B82F48" w:rsidRDefault="008634B5" w:rsidP="002378C6">
      <w:pPr>
        <w:jc w:val="right"/>
      </w:pPr>
      <w:r w:rsidRPr="00B82F48">
        <w:t xml:space="preserve">                                                                                                                                         </w:t>
      </w:r>
      <w:r w:rsidR="00B43554" w:rsidRPr="00B82F48">
        <w:t xml:space="preserve">от чрезвычайных ситуаций природного </w:t>
      </w:r>
    </w:p>
    <w:p w14:paraId="39F68319" w14:textId="77777777" w:rsidR="00B43554" w:rsidRPr="00B82F48" w:rsidRDefault="008634B5" w:rsidP="002378C6">
      <w:pPr>
        <w:jc w:val="right"/>
      </w:pPr>
      <w:r w:rsidRPr="00B82F48">
        <w:t xml:space="preserve">                                                                                                                  </w:t>
      </w:r>
      <w:r w:rsidR="00B43554" w:rsidRPr="00B82F48">
        <w:t>и техногенного характера</w:t>
      </w:r>
    </w:p>
    <w:p w14:paraId="41101EEA" w14:textId="77777777" w:rsidR="00B43554" w:rsidRPr="00B82F48" w:rsidRDefault="00B43554" w:rsidP="002378C6">
      <w:pPr>
        <w:jc w:val="right"/>
      </w:pPr>
      <w:r w:rsidRPr="00B82F48">
        <w:t xml:space="preserve">                                                                                                           </w:t>
      </w:r>
      <w:r w:rsidR="008634B5" w:rsidRPr="00B82F48">
        <w:t xml:space="preserve">                             </w:t>
      </w:r>
      <w:r w:rsidRPr="00B82F48">
        <w:t>и обеспечение пожарной безопасности</w:t>
      </w:r>
    </w:p>
    <w:p w14:paraId="227EBFC4" w14:textId="77777777" w:rsidR="008634B5" w:rsidRPr="00B82F48" w:rsidRDefault="00B43554" w:rsidP="002378C6">
      <w:pPr>
        <w:jc w:val="right"/>
      </w:pPr>
      <w:r w:rsidRPr="00B82F48">
        <w:t xml:space="preserve">                                                                                                                 </w:t>
      </w:r>
      <w:r w:rsidR="008634B5" w:rsidRPr="00B82F48">
        <w:t xml:space="preserve">   </w:t>
      </w:r>
      <w:r w:rsidRPr="00B82F48">
        <w:t>на территории Чугуевского</w:t>
      </w:r>
    </w:p>
    <w:p w14:paraId="738F83FD" w14:textId="2DCD8B70" w:rsidR="00B43554" w:rsidRPr="00B82F48" w:rsidRDefault="00B43554" w:rsidP="002378C6">
      <w:pPr>
        <w:jc w:val="right"/>
        <w:rPr>
          <w:sz w:val="26"/>
          <w:szCs w:val="26"/>
        </w:rPr>
      </w:pPr>
      <w:r w:rsidRPr="00B82F48">
        <w:t xml:space="preserve"> </w:t>
      </w:r>
      <w:r w:rsidR="008634B5" w:rsidRPr="00B82F48">
        <w:t xml:space="preserve">                                                                                                                                                </w:t>
      </w:r>
      <w:r w:rsidRPr="00B82F48">
        <w:t>муниципального</w:t>
      </w:r>
      <w:r w:rsidR="008634B5" w:rsidRPr="00B82F48">
        <w:t xml:space="preserve"> </w:t>
      </w:r>
      <w:r w:rsidRPr="00B82F48">
        <w:t>округа</w:t>
      </w:r>
      <w:r w:rsidR="008634B5" w:rsidRPr="00B82F48">
        <w:t>»</w:t>
      </w:r>
    </w:p>
    <w:p w14:paraId="73B5C745" w14:textId="77777777" w:rsidR="00FD49DE" w:rsidRDefault="00B43554" w:rsidP="00B43554">
      <w:pPr>
        <w:jc w:val="both"/>
        <w:rPr>
          <w:b/>
        </w:rPr>
      </w:pPr>
      <w:r w:rsidRPr="00B82F48">
        <w:rPr>
          <w:b/>
        </w:rPr>
        <w:t xml:space="preserve">                                                                                                       </w:t>
      </w:r>
    </w:p>
    <w:p w14:paraId="57E998D0" w14:textId="77777777" w:rsidR="00FD49DE" w:rsidRDefault="00FD49DE" w:rsidP="00FD49DE">
      <w:pPr>
        <w:jc w:val="center"/>
        <w:rPr>
          <w:b/>
        </w:rPr>
      </w:pPr>
    </w:p>
    <w:p w14:paraId="63C76D2E" w14:textId="3C8F1371" w:rsidR="00B43554" w:rsidRPr="00B82F48" w:rsidRDefault="00B43554" w:rsidP="00FD49DE">
      <w:pPr>
        <w:jc w:val="center"/>
        <w:rPr>
          <w:b/>
        </w:rPr>
      </w:pPr>
      <w:r w:rsidRPr="00B82F48">
        <w:rPr>
          <w:b/>
        </w:rPr>
        <w:t>СВЕДЕНИЯ</w:t>
      </w:r>
    </w:p>
    <w:p w14:paraId="74B469AE" w14:textId="77777777" w:rsidR="00B43554" w:rsidRPr="00B82F48" w:rsidRDefault="00B43554" w:rsidP="00B43554">
      <w:pPr>
        <w:jc w:val="both"/>
        <w:rPr>
          <w:b/>
        </w:rPr>
      </w:pPr>
    </w:p>
    <w:p w14:paraId="48472E99" w14:textId="77777777" w:rsidR="00B43554" w:rsidRPr="00B82F48" w:rsidRDefault="00B43554" w:rsidP="00B43554">
      <w:pPr>
        <w:jc w:val="center"/>
        <w:rPr>
          <w:b/>
        </w:rPr>
      </w:pPr>
      <w:r w:rsidRPr="00B82F48">
        <w:rPr>
          <w:b/>
        </w:rPr>
        <w:t>О ЦЕЛЕВЫХ ИНДИКАТОРАХ, ПОКАЗАТЕЛЯХ МУНИЦИПАЛЬНОЙ ПРОГРАММЫ</w:t>
      </w:r>
    </w:p>
    <w:p w14:paraId="6DD37D1E" w14:textId="25F19857" w:rsidR="00B43554" w:rsidRPr="00B82F48" w:rsidRDefault="00B43554" w:rsidP="00B43554">
      <w:pPr>
        <w:jc w:val="center"/>
        <w:rPr>
          <w:b/>
          <w:sz w:val="26"/>
          <w:szCs w:val="26"/>
        </w:rPr>
      </w:pPr>
      <w:r w:rsidRPr="00B82F48">
        <w:rPr>
          <w:b/>
          <w:sz w:val="26"/>
          <w:szCs w:val="26"/>
        </w:rPr>
        <w:t>«</w:t>
      </w:r>
      <w:r w:rsidRPr="00B82F48">
        <w:rPr>
          <w:b/>
        </w:rPr>
        <w:t>Защита населения и территории Чугуевского муниципального округа от чрезвычайных ситуаций природного и техногенного х</w:t>
      </w:r>
      <w:r w:rsidRPr="00B82F48">
        <w:rPr>
          <w:b/>
        </w:rPr>
        <w:t>а</w:t>
      </w:r>
      <w:r w:rsidRPr="00B82F48">
        <w:rPr>
          <w:b/>
        </w:rPr>
        <w:t>рактера и обеспечение пожарной безопасности на территории Чугуевского муниципального                                                                                                               округа</w:t>
      </w:r>
      <w:r w:rsidR="008634B5" w:rsidRPr="00B82F48">
        <w:rPr>
          <w:b/>
        </w:rPr>
        <w:t>»</w:t>
      </w:r>
    </w:p>
    <w:p w14:paraId="6573EA6C" w14:textId="77777777" w:rsidR="00B43554" w:rsidRPr="00B82F48" w:rsidRDefault="00B43554" w:rsidP="00B43554">
      <w:pPr>
        <w:jc w:val="center"/>
        <w:rPr>
          <w:b/>
          <w:sz w:val="26"/>
          <w:szCs w:val="26"/>
        </w:rPr>
      </w:pPr>
    </w:p>
    <w:p w14:paraId="4FF1FD04" w14:textId="77777777" w:rsidR="003F5CD9" w:rsidRPr="00B82F48" w:rsidRDefault="003F5CD9" w:rsidP="003F5CD9">
      <w:pPr>
        <w:jc w:val="center"/>
        <w:rPr>
          <w:b/>
          <w:sz w:val="26"/>
          <w:szCs w:val="26"/>
        </w:rPr>
      </w:pPr>
    </w:p>
    <w:p w14:paraId="7575D138" w14:textId="77777777" w:rsidR="00C55F5F" w:rsidRPr="003455A2" w:rsidRDefault="00C55F5F" w:rsidP="00C55F5F">
      <w:pPr>
        <w:jc w:val="center"/>
        <w:rPr>
          <w:b/>
          <w:sz w:val="26"/>
          <w:szCs w:val="26"/>
        </w:rPr>
      </w:pPr>
    </w:p>
    <w:tbl>
      <w:tblPr>
        <w:tblW w:w="1465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"/>
        <w:gridCol w:w="2693"/>
        <w:gridCol w:w="851"/>
        <w:gridCol w:w="1559"/>
        <w:gridCol w:w="1276"/>
        <w:gridCol w:w="1134"/>
        <w:gridCol w:w="1134"/>
        <w:gridCol w:w="992"/>
        <w:gridCol w:w="1134"/>
        <w:gridCol w:w="992"/>
        <w:gridCol w:w="1134"/>
        <w:gridCol w:w="1134"/>
      </w:tblGrid>
      <w:tr w:rsidR="007A5A4C" w:rsidRPr="003455A2" w14:paraId="0158EFC3" w14:textId="30705657" w:rsidTr="007A5A4C">
        <w:trPr>
          <w:trHeight w:val="360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E84B67" w14:textId="77777777" w:rsidR="007A5A4C" w:rsidRPr="003455A2" w:rsidRDefault="007A5A4C" w:rsidP="00C55F5F">
            <w:pPr>
              <w:widowControl w:val="0"/>
              <w:autoSpaceDE w:val="0"/>
              <w:autoSpaceDN w:val="0"/>
              <w:adjustRightInd w:val="0"/>
            </w:pPr>
            <w:bookmarkStart w:id="5" w:name="_Hlk95308665"/>
            <w:r w:rsidRPr="003455A2">
              <w:t xml:space="preserve">№ </w:t>
            </w:r>
          </w:p>
          <w:p w14:paraId="41A18436" w14:textId="77777777" w:rsidR="007A5A4C" w:rsidRPr="003455A2" w:rsidRDefault="007A5A4C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п/п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59E4A1" w14:textId="77777777" w:rsidR="007A5A4C" w:rsidRPr="003455A2" w:rsidRDefault="007A5A4C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 xml:space="preserve">   Целевой    </w:t>
            </w:r>
          </w:p>
          <w:p w14:paraId="4FA4EC99" w14:textId="77777777" w:rsidR="007A5A4C" w:rsidRPr="003455A2" w:rsidRDefault="007A5A4C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 xml:space="preserve">  индикатор,  </w:t>
            </w:r>
          </w:p>
          <w:p w14:paraId="05158A05" w14:textId="77777777" w:rsidR="007A5A4C" w:rsidRPr="003455A2" w:rsidRDefault="007A5A4C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 xml:space="preserve">  показатель  </w:t>
            </w:r>
          </w:p>
          <w:p w14:paraId="265C8C87" w14:textId="77777777" w:rsidR="007A5A4C" w:rsidRPr="003455A2" w:rsidRDefault="007A5A4C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87DF0D" w14:textId="77777777" w:rsidR="007A5A4C" w:rsidRPr="003455A2" w:rsidRDefault="007A5A4C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 xml:space="preserve"> Ед</w:t>
            </w:r>
            <w:r w:rsidRPr="003455A2">
              <w:t>и</w:t>
            </w:r>
            <w:r w:rsidRPr="003455A2">
              <w:t xml:space="preserve">ница </w:t>
            </w:r>
          </w:p>
          <w:p w14:paraId="4284BE8E" w14:textId="77777777" w:rsidR="007A5A4C" w:rsidRPr="003455A2" w:rsidRDefault="007A5A4C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изм</w:t>
            </w:r>
            <w:r w:rsidRPr="003455A2">
              <w:t>е</w:t>
            </w:r>
            <w:r w:rsidRPr="003455A2">
              <w:t>рения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8F1657" w14:textId="77777777" w:rsidR="007A5A4C" w:rsidRPr="003455A2" w:rsidRDefault="007A5A4C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Значение целевого индикатора, показателя (по годам)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BA8F2" w14:textId="77777777" w:rsidR="007A5A4C" w:rsidRPr="003455A2" w:rsidRDefault="007A5A4C" w:rsidP="00C55F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42CCD" w14:textId="77777777" w:rsidR="007A5A4C" w:rsidRPr="003455A2" w:rsidRDefault="007A5A4C" w:rsidP="00C55F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D1514" w14:textId="77777777" w:rsidR="007A5A4C" w:rsidRPr="003455A2" w:rsidRDefault="007A5A4C" w:rsidP="00C55F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5A4C" w:rsidRPr="003455A2" w14:paraId="10773382" w14:textId="6B0E996C" w:rsidTr="007A5A4C">
        <w:trPr>
          <w:trHeight w:val="72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F2AB89" w14:textId="77777777" w:rsidR="007A5A4C" w:rsidRPr="003455A2" w:rsidRDefault="007A5A4C" w:rsidP="00C55F5F"/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B7A3E" w14:textId="77777777" w:rsidR="007A5A4C" w:rsidRPr="003455A2" w:rsidRDefault="007A5A4C" w:rsidP="00C55F5F"/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D68CD" w14:textId="77777777" w:rsidR="007A5A4C" w:rsidRPr="003455A2" w:rsidRDefault="007A5A4C" w:rsidP="00C55F5F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2A56DE" w14:textId="40172096" w:rsidR="007A5A4C" w:rsidRPr="003455A2" w:rsidRDefault="00444090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финансовый 2022</w:t>
            </w:r>
            <w:r w:rsidR="007A5A4C" w:rsidRPr="003455A2">
              <w:t xml:space="preserve"> год</w:t>
            </w:r>
          </w:p>
          <w:p w14:paraId="095346B0" w14:textId="77777777" w:rsidR="007A5A4C" w:rsidRPr="003455A2" w:rsidRDefault="007A5A4C" w:rsidP="00C55F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CB7EB7" w14:textId="32F902E1" w:rsidR="007A5A4C" w:rsidRPr="003455A2" w:rsidRDefault="00444090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915D6" w14:textId="7A736257" w:rsidR="007A5A4C" w:rsidRPr="003455A2" w:rsidRDefault="00444090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7A5A4C" w:rsidRPr="003455A2"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78708" w14:textId="1B1B23C5" w:rsidR="007A5A4C" w:rsidRPr="003455A2" w:rsidRDefault="00444090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="007A5A4C" w:rsidRPr="003455A2"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44B5F" w14:textId="5D60FF43" w:rsidR="007A5A4C" w:rsidRPr="003455A2" w:rsidRDefault="00444090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C52F5" w14:textId="0A13CEC7" w:rsidR="007A5A4C" w:rsidRPr="003455A2" w:rsidRDefault="00444090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08E08" w14:textId="7C4C69D6" w:rsidR="007A5A4C" w:rsidRPr="003455A2" w:rsidRDefault="00444090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AF8EA" w14:textId="28191D9F" w:rsidR="007A5A4C" w:rsidRPr="003455A2" w:rsidRDefault="007A5A4C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444090">
              <w:t>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0B96D" w14:textId="4B93DCCE" w:rsidR="007A5A4C" w:rsidRPr="003455A2" w:rsidRDefault="00444090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7A5A4C" w:rsidRPr="003455A2" w14:paraId="120D226F" w14:textId="77777777" w:rsidTr="007A5A4C">
        <w:trPr>
          <w:trHeight w:val="634"/>
        </w:trPr>
        <w:tc>
          <w:tcPr>
            <w:tcW w:w="1465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0A4BF" w14:textId="77B27052" w:rsidR="007A5A4C" w:rsidRPr="007A5A4C" w:rsidRDefault="007A5A4C" w:rsidP="00C55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5A4C">
              <w:rPr>
                <w:b/>
                <w:bCs/>
              </w:rPr>
              <w:t>1. Предупреждение, ликвидация, снижение рисков и смягчение последствий чрезвычайных ситуаций природного и техногенного характера, на территории Чугуевского муниципального окр</w:t>
            </w:r>
            <w:r>
              <w:rPr>
                <w:b/>
                <w:bCs/>
              </w:rPr>
              <w:t>уга</w:t>
            </w:r>
          </w:p>
        </w:tc>
      </w:tr>
      <w:tr w:rsidR="007A5A4C" w:rsidRPr="003455A2" w14:paraId="1DAA2FDE" w14:textId="4476415F" w:rsidTr="007A5A4C">
        <w:trPr>
          <w:trHeight w:val="54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78B453" w14:textId="4A5FC73A" w:rsidR="007A5A4C" w:rsidRPr="003455A2" w:rsidRDefault="007A5A4C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 xml:space="preserve">1. </w:t>
            </w:r>
            <w:r>
              <w:t>1</w:t>
            </w:r>
            <w:r w:rsidR="003C0159">
              <w:t>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AA7917" w14:textId="3B265D3E" w:rsidR="007A5A4C" w:rsidRPr="003455A2" w:rsidRDefault="007A5A4C" w:rsidP="00C55F5F">
            <w:pPr>
              <w:widowControl w:val="0"/>
              <w:tabs>
                <w:tab w:val="left" w:pos="264"/>
              </w:tabs>
              <w:spacing w:line="274" w:lineRule="exact"/>
              <w:jc w:val="both"/>
            </w:pPr>
            <w:r>
              <w:rPr>
                <w:spacing w:val="2"/>
                <w:lang w:eastAsia="en-US"/>
              </w:rPr>
              <w:t>Количество населенных пунктов пострадавших в результате дестру</w:t>
            </w:r>
            <w:r>
              <w:rPr>
                <w:spacing w:val="2"/>
                <w:lang w:eastAsia="en-US"/>
              </w:rPr>
              <w:t>к</w:t>
            </w:r>
            <w:r>
              <w:rPr>
                <w:spacing w:val="2"/>
                <w:lang w:eastAsia="en-US"/>
              </w:rPr>
              <w:t>тивных событий, св</w:t>
            </w:r>
            <w:r>
              <w:rPr>
                <w:spacing w:val="2"/>
                <w:lang w:eastAsia="en-US"/>
              </w:rPr>
              <w:t>я</w:t>
            </w:r>
            <w:r>
              <w:rPr>
                <w:spacing w:val="2"/>
                <w:lang w:eastAsia="en-US"/>
              </w:rPr>
              <w:t>занных с паводками</w:t>
            </w:r>
          </w:p>
          <w:p w14:paraId="29F45640" w14:textId="77777777" w:rsidR="007A5A4C" w:rsidRPr="003455A2" w:rsidRDefault="007A5A4C" w:rsidP="00C55F5F">
            <w:pPr>
              <w:widowControl w:val="0"/>
              <w:tabs>
                <w:tab w:val="left" w:pos="264"/>
              </w:tabs>
              <w:spacing w:line="274" w:lineRule="exact"/>
              <w:jc w:val="both"/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DA87F" w14:textId="2A697964" w:rsidR="007A5A4C" w:rsidRPr="003455A2" w:rsidRDefault="003C0159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</w:t>
            </w:r>
            <w:r w:rsidR="007A5A4C">
              <w:t>д.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B9A8E" w14:textId="3AC460DD" w:rsidR="007A5A4C" w:rsidRPr="003455A2" w:rsidRDefault="002378C6" w:rsidP="007A5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87902" w14:textId="4DB36FAA" w:rsidR="007A5A4C" w:rsidRPr="003455A2" w:rsidRDefault="007A5A4C" w:rsidP="007A5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CC3E7" w14:textId="00244A3C" w:rsidR="007A5A4C" w:rsidRPr="003455A2" w:rsidRDefault="002378C6" w:rsidP="007A5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14BAE" w14:textId="1B4AB358" w:rsidR="007A5A4C" w:rsidRPr="003455A2" w:rsidRDefault="002378C6" w:rsidP="007A5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457BB" w14:textId="4C8F230D" w:rsidR="007A5A4C" w:rsidRPr="003455A2" w:rsidRDefault="002378C6" w:rsidP="007A5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672C2" w14:textId="77777777" w:rsidR="007A5A4C" w:rsidRPr="003455A2" w:rsidRDefault="007A5A4C" w:rsidP="007A5A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8FADE09" w14:textId="01B358CF" w:rsidR="007A5A4C" w:rsidRPr="003455A2" w:rsidRDefault="002378C6" w:rsidP="007A5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14:paraId="0B24CBC6" w14:textId="77777777" w:rsidR="007A5A4C" w:rsidRPr="003455A2" w:rsidRDefault="007A5A4C" w:rsidP="007A5A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9768A" w14:textId="77777777" w:rsidR="007A5A4C" w:rsidRDefault="007A5A4C" w:rsidP="007A5A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9EF05D3" w14:textId="77777777" w:rsidR="007A5A4C" w:rsidRDefault="007A5A4C" w:rsidP="007A5A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00B8D39" w14:textId="38C81728" w:rsidR="007A5A4C" w:rsidRPr="003455A2" w:rsidRDefault="002378C6" w:rsidP="002378C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B87AD" w14:textId="77777777" w:rsidR="007A5A4C" w:rsidRDefault="007A5A4C" w:rsidP="007A5A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91F0E1E" w14:textId="77777777" w:rsidR="007A5A4C" w:rsidRDefault="007A5A4C" w:rsidP="007A5A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940A389" w14:textId="33499E7F" w:rsidR="007A5A4C" w:rsidRPr="003455A2" w:rsidRDefault="002378C6" w:rsidP="002378C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F2FF3" w14:textId="77777777" w:rsidR="007A5A4C" w:rsidRDefault="007A5A4C" w:rsidP="007A5A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443A710" w14:textId="77777777" w:rsidR="007A5A4C" w:rsidRDefault="007A5A4C" w:rsidP="007A5A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7B6AAE3" w14:textId="3007E5DC" w:rsidR="007A5A4C" w:rsidRPr="003455A2" w:rsidRDefault="002378C6" w:rsidP="002378C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>5</w:t>
            </w:r>
          </w:p>
        </w:tc>
      </w:tr>
      <w:tr w:rsidR="007A5A4C" w:rsidRPr="003455A2" w14:paraId="52FB4D45" w14:textId="05C683FC" w:rsidTr="007A5A4C">
        <w:trPr>
          <w:trHeight w:val="54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B0F52" w14:textId="576AD755" w:rsidR="007A5A4C" w:rsidRPr="003455A2" w:rsidRDefault="003C0159" w:rsidP="00C55F5F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E12E0" w14:textId="0AE4809E" w:rsidR="007A5A4C" w:rsidRPr="003455A2" w:rsidRDefault="002378C6" w:rsidP="002378C6">
            <w:pPr>
              <w:widowControl w:val="0"/>
              <w:tabs>
                <w:tab w:val="left" w:pos="264"/>
              </w:tabs>
              <w:spacing w:line="274" w:lineRule="exact"/>
              <w:jc w:val="both"/>
              <w:rPr>
                <w:spacing w:val="2"/>
                <w:lang w:eastAsia="en-US"/>
              </w:rPr>
            </w:pPr>
            <w:r w:rsidRPr="002378C6">
              <w:rPr>
                <w:spacing w:val="2"/>
                <w:lang w:eastAsia="en-US"/>
              </w:rPr>
              <w:t>Количество водных объектов и водоотво</w:t>
            </w:r>
            <w:r w:rsidRPr="002378C6">
              <w:rPr>
                <w:spacing w:val="2"/>
                <w:lang w:eastAsia="en-US"/>
              </w:rPr>
              <w:t>д</w:t>
            </w:r>
            <w:r>
              <w:rPr>
                <w:spacing w:val="2"/>
                <w:lang w:eastAsia="en-US"/>
              </w:rPr>
              <w:t>ных канав, подлежа</w:t>
            </w:r>
            <w:r w:rsidRPr="002378C6">
              <w:rPr>
                <w:spacing w:val="2"/>
                <w:lang w:eastAsia="en-US"/>
              </w:rPr>
              <w:t xml:space="preserve">щих расчистке и </w:t>
            </w:r>
            <w:proofErr w:type="spellStart"/>
            <w:r w:rsidRPr="002378C6">
              <w:rPr>
                <w:spacing w:val="2"/>
                <w:lang w:eastAsia="en-US"/>
              </w:rPr>
              <w:t>берег</w:t>
            </w:r>
            <w:r w:rsidRPr="002378C6">
              <w:rPr>
                <w:spacing w:val="2"/>
                <w:lang w:eastAsia="en-US"/>
              </w:rPr>
              <w:t>о</w:t>
            </w:r>
            <w:r>
              <w:rPr>
                <w:spacing w:val="2"/>
                <w:lang w:eastAsia="en-US"/>
              </w:rPr>
              <w:lastRenderedPageBreak/>
              <w:t>укреп</w:t>
            </w:r>
            <w:r w:rsidRPr="002378C6">
              <w:rPr>
                <w:spacing w:val="2"/>
                <w:lang w:eastAsia="en-US"/>
              </w:rPr>
              <w:t>лению</w:t>
            </w:r>
            <w:proofErr w:type="spellEnd"/>
            <w:r w:rsidRPr="002378C6">
              <w:rPr>
                <w:spacing w:val="2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6FE95" w14:textId="77777777" w:rsidR="007A5A4C" w:rsidRPr="003455A2" w:rsidRDefault="007A5A4C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lastRenderedPageBreak/>
              <w:t>ед.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2EE67" w14:textId="77777777" w:rsidR="007A5A4C" w:rsidRDefault="007A5A4C" w:rsidP="00C55F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9F1607D" w14:textId="5C2CEBB0" w:rsidR="007A5A4C" w:rsidRPr="003455A2" w:rsidRDefault="002378C6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765A7" w14:textId="77777777" w:rsidR="007A5A4C" w:rsidRDefault="007A5A4C" w:rsidP="00C55F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C0F6463" w14:textId="09FC1769" w:rsidR="007A5A4C" w:rsidRPr="003455A2" w:rsidRDefault="002378C6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A3722" w14:textId="77777777" w:rsidR="007A5A4C" w:rsidRDefault="007A5A4C" w:rsidP="00C55F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58B2704" w14:textId="775D3C6A" w:rsidR="007A5A4C" w:rsidRPr="003455A2" w:rsidRDefault="002378C6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6AA28" w14:textId="77777777" w:rsidR="007A5A4C" w:rsidRDefault="007A5A4C" w:rsidP="00C55F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664CACC" w14:textId="6EF656AC" w:rsidR="007A5A4C" w:rsidRPr="003455A2" w:rsidRDefault="002378C6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D8BF4" w14:textId="77777777" w:rsidR="007A5A4C" w:rsidRDefault="007A5A4C" w:rsidP="00C55F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3C4E82D" w14:textId="7EEE389B" w:rsidR="007A5A4C" w:rsidRPr="003455A2" w:rsidRDefault="002378C6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3AD56" w14:textId="77777777" w:rsidR="007A5A4C" w:rsidRDefault="007A5A4C" w:rsidP="00C55F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40BC7C4" w14:textId="5D509FBA" w:rsidR="007A5A4C" w:rsidRPr="003455A2" w:rsidRDefault="002378C6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BD492" w14:textId="77777777" w:rsidR="007A5A4C" w:rsidRDefault="007A5A4C" w:rsidP="00C55F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EB25EAC" w14:textId="77777777" w:rsidR="007A5A4C" w:rsidRDefault="007A5A4C" w:rsidP="007A5A4C"/>
          <w:p w14:paraId="596CB74D" w14:textId="62BADFC9" w:rsidR="007A5A4C" w:rsidRPr="007A5A4C" w:rsidRDefault="002378C6" w:rsidP="007A5A4C">
            <w:r>
              <w:t xml:space="preserve">    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6E9FD" w14:textId="77777777" w:rsidR="007A5A4C" w:rsidRDefault="007A5A4C" w:rsidP="00C55F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1B09BBB" w14:textId="77777777" w:rsidR="007A5A4C" w:rsidRDefault="007A5A4C" w:rsidP="007A5A4C"/>
          <w:p w14:paraId="313207D5" w14:textId="6980173D" w:rsidR="007A5A4C" w:rsidRPr="007A5A4C" w:rsidRDefault="002378C6" w:rsidP="007A5A4C">
            <w:r>
              <w:t xml:space="preserve">     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C2C3E" w14:textId="77777777" w:rsidR="007A5A4C" w:rsidRDefault="007A5A4C" w:rsidP="00C55F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A33AF5B" w14:textId="77777777" w:rsidR="007A5A4C" w:rsidRDefault="007A5A4C" w:rsidP="00C55F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BC212E5" w14:textId="6435DF11" w:rsidR="007A5A4C" w:rsidRPr="003455A2" w:rsidRDefault="002378C6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A5A4C" w:rsidRPr="003455A2" w14:paraId="59EBBA3E" w14:textId="77777777" w:rsidTr="002D1FFF">
        <w:tc>
          <w:tcPr>
            <w:tcW w:w="1465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014D2" w14:textId="3E2DCB67" w:rsidR="007A5A4C" w:rsidRPr="003C0159" w:rsidRDefault="007A5A4C" w:rsidP="00C55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0159">
              <w:rPr>
                <w:b/>
                <w:bCs/>
                <w:color w:val="000000" w:themeColor="text1"/>
              </w:rPr>
              <w:lastRenderedPageBreak/>
              <w:t xml:space="preserve">2. </w:t>
            </w:r>
            <w:r w:rsidR="003C0159" w:rsidRPr="003C0159">
              <w:rPr>
                <w:b/>
                <w:bCs/>
                <w:color w:val="000000" w:themeColor="text1"/>
              </w:rPr>
              <w:t>Обеспечение пожарной безопасности на территории Чугуевского муниципального округа</w:t>
            </w:r>
          </w:p>
        </w:tc>
      </w:tr>
      <w:tr w:rsidR="007A5A4C" w:rsidRPr="003455A2" w14:paraId="780BBCDB" w14:textId="4F5BA572" w:rsidTr="007A5A4C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02A35" w14:textId="33471E3D" w:rsidR="007A5A4C" w:rsidRPr="003455A2" w:rsidRDefault="003C0159" w:rsidP="00C55F5F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EFFA71" w14:textId="04C714A5" w:rsidR="007A5A4C" w:rsidRPr="003455A2" w:rsidRDefault="003C0159" w:rsidP="00C55F5F">
            <w:pPr>
              <w:widowControl w:val="0"/>
              <w:autoSpaceDE w:val="0"/>
              <w:autoSpaceDN w:val="0"/>
              <w:adjustRightInd w:val="0"/>
            </w:pPr>
            <w:r>
              <w:t>Количество зарегистр</w:t>
            </w:r>
            <w:r>
              <w:t>и</w:t>
            </w:r>
            <w:r>
              <w:t>рованных пожаров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76397" w14:textId="385C4464" w:rsidR="007A5A4C" w:rsidRPr="003455A2" w:rsidRDefault="003C0159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48DF2" w14:textId="67102206" w:rsidR="007A5A4C" w:rsidRPr="003455A2" w:rsidRDefault="002378C6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63A95" w14:textId="4568AB8B" w:rsidR="007A5A4C" w:rsidRPr="003455A2" w:rsidRDefault="002378C6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22C6A" w14:textId="2FB247A5" w:rsidR="007A5A4C" w:rsidRPr="003455A2" w:rsidRDefault="002378C6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EA085" w14:textId="406208E3" w:rsidR="007A5A4C" w:rsidRPr="003455A2" w:rsidRDefault="002378C6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0E922" w14:textId="449EAB1C" w:rsidR="007A5A4C" w:rsidRPr="003455A2" w:rsidRDefault="002378C6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C7685" w14:textId="6F844F64" w:rsidR="007A5A4C" w:rsidRPr="003455A2" w:rsidRDefault="002378C6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0FE82" w14:textId="035F1A56" w:rsidR="007A5A4C" w:rsidRPr="003455A2" w:rsidRDefault="002378C6" w:rsidP="002378C6">
            <w:pPr>
              <w:widowControl w:val="0"/>
              <w:autoSpaceDE w:val="0"/>
              <w:autoSpaceDN w:val="0"/>
              <w:adjustRightInd w:val="0"/>
              <w:spacing w:before="120"/>
            </w:pPr>
            <w:r>
              <w:t xml:space="preserve"> 115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26828" w14:textId="439722A0" w:rsidR="007A5A4C" w:rsidRPr="003455A2" w:rsidRDefault="002378C6" w:rsidP="002378C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>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6E07B" w14:textId="2D985A49" w:rsidR="007A5A4C" w:rsidRPr="003455A2" w:rsidRDefault="002378C6" w:rsidP="002378C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>105</w:t>
            </w:r>
          </w:p>
        </w:tc>
      </w:tr>
      <w:tr w:rsidR="007A5A4C" w:rsidRPr="003455A2" w14:paraId="350C16AF" w14:textId="793E8EE5" w:rsidTr="007A5A4C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9227A" w14:textId="488F6C2F" w:rsidR="007A5A4C" w:rsidRPr="003455A2" w:rsidRDefault="00D66A32" w:rsidP="00C55F5F">
            <w:pPr>
              <w:widowControl w:val="0"/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CAB83" w14:textId="4D6B4793" w:rsidR="007A5A4C" w:rsidRPr="003455A2" w:rsidRDefault="00D66A32" w:rsidP="00C55F5F">
            <w:pPr>
              <w:shd w:val="clear" w:color="auto" w:fill="FFFFFF"/>
              <w:jc w:val="both"/>
              <w:textAlignment w:val="baseline"/>
            </w:pPr>
            <w:r>
              <w:rPr>
                <w:spacing w:val="2"/>
                <w:lang w:eastAsia="en-US"/>
              </w:rPr>
              <w:t>Количество проведе</w:t>
            </w:r>
            <w:r>
              <w:rPr>
                <w:spacing w:val="2"/>
                <w:lang w:eastAsia="en-US"/>
              </w:rPr>
              <w:t>н</w:t>
            </w:r>
            <w:r>
              <w:rPr>
                <w:spacing w:val="2"/>
                <w:lang w:eastAsia="en-US"/>
              </w:rPr>
              <w:t>ных профилактических мероприятий по предотвращению пож</w:t>
            </w:r>
            <w:r>
              <w:rPr>
                <w:spacing w:val="2"/>
                <w:lang w:eastAsia="en-US"/>
              </w:rPr>
              <w:t>а</w:t>
            </w:r>
            <w:r>
              <w:rPr>
                <w:spacing w:val="2"/>
                <w:lang w:eastAsia="en-US"/>
              </w:rPr>
              <w:t>ров в год</w:t>
            </w:r>
            <w:r w:rsidR="007A5A4C" w:rsidRPr="003455A2">
              <w:rPr>
                <w:spacing w:val="2"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CB0E8" w14:textId="459CCD58" w:rsidR="007A5A4C" w:rsidRPr="003455A2" w:rsidRDefault="003C0159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B98EA" w14:textId="69F3F43C" w:rsidR="007A5A4C" w:rsidRPr="003455A2" w:rsidRDefault="002378C6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5FA50" w14:textId="315F1140" w:rsidR="007A5A4C" w:rsidRPr="003455A2" w:rsidRDefault="002378C6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09679" w14:textId="4D383A87" w:rsidR="007A5A4C" w:rsidRPr="003455A2" w:rsidRDefault="002378C6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95767" w14:textId="3B517E62" w:rsidR="007A5A4C" w:rsidRPr="003455A2" w:rsidRDefault="002378C6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AF424" w14:textId="4594E992" w:rsidR="007A5A4C" w:rsidRPr="003455A2" w:rsidRDefault="002378C6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4FC9E" w14:textId="57E0F188" w:rsidR="007A5A4C" w:rsidRPr="003455A2" w:rsidRDefault="00D66A32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378C6">
              <w:t>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DD025" w14:textId="77777777" w:rsidR="00D66A32" w:rsidRDefault="00D66A32" w:rsidP="00C55F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B6EF5EC" w14:textId="77777777" w:rsidR="00D66A32" w:rsidRDefault="00D66A32" w:rsidP="00C55F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81D0F40" w14:textId="1B79E3C2" w:rsidR="007A5A4C" w:rsidRPr="003455A2" w:rsidRDefault="002378C6" w:rsidP="002378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9DE50" w14:textId="77777777" w:rsidR="00D66A32" w:rsidRDefault="00D66A32" w:rsidP="00C55F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921A1ED" w14:textId="77777777" w:rsidR="00D66A32" w:rsidRDefault="00D66A32" w:rsidP="00C55F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93ED72A" w14:textId="1F145616" w:rsidR="007A5A4C" w:rsidRPr="003455A2" w:rsidRDefault="002378C6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CE2FA" w14:textId="77777777" w:rsidR="00D66A32" w:rsidRDefault="00D66A32" w:rsidP="00C55F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A0DDE03" w14:textId="77777777" w:rsidR="00D66A32" w:rsidRDefault="00D66A32" w:rsidP="00C55F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FFCDA94" w14:textId="26363B93" w:rsidR="007A5A4C" w:rsidRPr="003455A2" w:rsidRDefault="002378C6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</w:tr>
      <w:tr w:rsidR="007A5A4C" w:rsidRPr="003455A2" w14:paraId="274C1424" w14:textId="525A557A" w:rsidTr="007A5A4C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F16E2" w14:textId="08CEC6C8" w:rsidR="007A5A4C" w:rsidRPr="003455A2" w:rsidRDefault="00D66A32" w:rsidP="00C55F5F">
            <w:pPr>
              <w:widowControl w:val="0"/>
              <w:autoSpaceDE w:val="0"/>
              <w:autoSpaceDN w:val="0"/>
              <w:adjustRightInd w:val="0"/>
            </w:pPr>
            <w:r>
              <w:t xml:space="preserve">2.3.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ADB7BD" w14:textId="73650E8A" w:rsidR="007A5A4C" w:rsidRPr="003455A2" w:rsidRDefault="00D66A32" w:rsidP="00C55F5F">
            <w:pPr>
              <w:widowControl w:val="0"/>
              <w:autoSpaceDE w:val="0"/>
              <w:autoSpaceDN w:val="0"/>
              <w:adjustRightInd w:val="0"/>
            </w:pPr>
            <w:r>
              <w:t>Численность погибшего и травмированного населения (на пожарах)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EAD1F" w14:textId="77777777" w:rsidR="007A5A4C" w:rsidRPr="003455A2" w:rsidRDefault="007A5A4C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ед.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44179" w14:textId="256C961F" w:rsidR="007A5A4C" w:rsidRPr="003455A2" w:rsidRDefault="00D66A32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0962C" w14:textId="7E76D4EF" w:rsidR="007A5A4C" w:rsidRPr="003455A2" w:rsidRDefault="00D66A32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E004E" w14:textId="77777777" w:rsidR="007A5A4C" w:rsidRPr="003455A2" w:rsidRDefault="007A5A4C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EA6DF" w14:textId="6E410C76" w:rsidR="007A5A4C" w:rsidRPr="003455A2" w:rsidRDefault="00D66A32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4A07C" w14:textId="0ABC4A4B" w:rsidR="007A5A4C" w:rsidRPr="003455A2" w:rsidRDefault="00D66A32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DAF55" w14:textId="252409B4" w:rsidR="007A5A4C" w:rsidRPr="003455A2" w:rsidRDefault="00D66A32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8EAF6" w14:textId="77777777" w:rsidR="00D66A32" w:rsidRDefault="00D66A32" w:rsidP="00C55F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85D34FE" w14:textId="138B228B" w:rsidR="007A5A4C" w:rsidRPr="003455A2" w:rsidRDefault="00D66A32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B7141" w14:textId="77777777" w:rsidR="00D66A32" w:rsidRDefault="00D66A32" w:rsidP="00C55F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7D1598D" w14:textId="601ACF9C" w:rsidR="007A5A4C" w:rsidRPr="003455A2" w:rsidRDefault="00D66A32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4EE44" w14:textId="77777777" w:rsidR="00D66A32" w:rsidRDefault="00D66A32" w:rsidP="00C55F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E8E10F2" w14:textId="0954C5CD" w:rsidR="007A5A4C" w:rsidRPr="003455A2" w:rsidRDefault="00D66A32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bookmarkEnd w:id="5"/>
    <w:p w14:paraId="6332B3E3" w14:textId="77777777" w:rsidR="00C55F5F" w:rsidRPr="003455A2" w:rsidRDefault="00C55F5F" w:rsidP="00C55F5F">
      <w:pPr>
        <w:tabs>
          <w:tab w:val="left" w:pos="13395"/>
        </w:tabs>
        <w:jc w:val="both"/>
      </w:pPr>
      <w:r w:rsidRPr="003455A2">
        <w:t xml:space="preserve">                                         </w:t>
      </w:r>
      <w:r w:rsidRPr="003455A2">
        <w:tab/>
      </w:r>
    </w:p>
    <w:p w14:paraId="2B2BEC93" w14:textId="77777777" w:rsidR="00C55F5F" w:rsidRPr="003455A2" w:rsidRDefault="00C55F5F" w:rsidP="00C55F5F">
      <w:pPr>
        <w:tabs>
          <w:tab w:val="left" w:pos="13395"/>
        </w:tabs>
        <w:jc w:val="both"/>
      </w:pPr>
    </w:p>
    <w:p w14:paraId="4F1F8676" w14:textId="77777777" w:rsidR="00C55F5F" w:rsidRPr="003455A2" w:rsidRDefault="00C55F5F" w:rsidP="00C55F5F">
      <w:pPr>
        <w:tabs>
          <w:tab w:val="left" w:pos="13395"/>
        </w:tabs>
        <w:jc w:val="right"/>
      </w:pPr>
    </w:p>
    <w:p w14:paraId="07764C84" w14:textId="77777777" w:rsidR="00C55F5F" w:rsidRPr="003455A2" w:rsidRDefault="00C55F5F" w:rsidP="00C55F5F">
      <w:pPr>
        <w:tabs>
          <w:tab w:val="left" w:pos="13395"/>
        </w:tabs>
        <w:jc w:val="right"/>
      </w:pPr>
    </w:p>
    <w:p w14:paraId="606209CA" w14:textId="77777777" w:rsidR="00C55F5F" w:rsidRPr="003455A2" w:rsidRDefault="00C55F5F" w:rsidP="00C55F5F">
      <w:pPr>
        <w:tabs>
          <w:tab w:val="left" w:pos="13395"/>
        </w:tabs>
        <w:jc w:val="right"/>
      </w:pPr>
    </w:p>
    <w:p w14:paraId="2C1E802C" w14:textId="77777777" w:rsidR="00C55F5F" w:rsidRPr="003455A2" w:rsidRDefault="00C55F5F" w:rsidP="00C55F5F">
      <w:pPr>
        <w:tabs>
          <w:tab w:val="left" w:pos="13395"/>
        </w:tabs>
        <w:jc w:val="right"/>
      </w:pPr>
    </w:p>
    <w:p w14:paraId="2927E024" w14:textId="77777777" w:rsidR="00C55F5F" w:rsidRPr="003455A2" w:rsidRDefault="00C55F5F" w:rsidP="00C55F5F">
      <w:pPr>
        <w:tabs>
          <w:tab w:val="left" w:pos="13395"/>
        </w:tabs>
        <w:jc w:val="right"/>
      </w:pPr>
    </w:p>
    <w:p w14:paraId="2265BFCA" w14:textId="77777777" w:rsidR="003F5CD9" w:rsidRDefault="003F5CD9" w:rsidP="003F5CD9">
      <w:pPr>
        <w:tabs>
          <w:tab w:val="left" w:pos="13395"/>
        </w:tabs>
        <w:jc w:val="both"/>
      </w:pPr>
      <w:r w:rsidRPr="00B82F48">
        <w:t xml:space="preserve">                                         </w:t>
      </w:r>
      <w:r>
        <w:tab/>
      </w:r>
    </w:p>
    <w:p w14:paraId="347B78B5" w14:textId="77777777" w:rsidR="003F5CD9" w:rsidRDefault="003F5CD9" w:rsidP="003F5CD9">
      <w:pPr>
        <w:tabs>
          <w:tab w:val="left" w:pos="13395"/>
        </w:tabs>
        <w:jc w:val="both"/>
      </w:pPr>
    </w:p>
    <w:p w14:paraId="7FD286CD" w14:textId="77777777" w:rsidR="003F5CD9" w:rsidRDefault="003F5CD9" w:rsidP="003F5CD9">
      <w:pPr>
        <w:tabs>
          <w:tab w:val="left" w:pos="13395"/>
        </w:tabs>
        <w:jc w:val="right"/>
      </w:pPr>
    </w:p>
    <w:p w14:paraId="08B994A3" w14:textId="77777777" w:rsidR="00C55F5F" w:rsidRDefault="00C55F5F" w:rsidP="003F5CD9">
      <w:pPr>
        <w:jc w:val="right"/>
      </w:pPr>
    </w:p>
    <w:p w14:paraId="447F5367" w14:textId="77777777" w:rsidR="00C55F5F" w:rsidRDefault="00C55F5F" w:rsidP="003F5CD9">
      <w:pPr>
        <w:jc w:val="right"/>
      </w:pPr>
    </w:p>
    <w:p w14:paraId="5A058195" w14:textId="77777777" w:rsidR="00C55F5F" w:rsidRDefault="00C55F5F" w:rsidP="003F5CD9">
      <w:pPr>
        <w:jc w:val="right"/>
      </w:pPr>
    </w:p>
    <w:p w14:paraId="2E505118" w14:textId="77777777" w:rsidR="00C55F5F" w:rsidRDefault="00C55F5F" w:rsidP="003F5CD9">
      <w:pPr>
        <w:jc w:val="right"/>
      </w:pPr>
    </w:p>
    <w:p w14:paraId="75CAE650" w14:textId="77777777" w:rsidR="00C55F5F" w:rsidRDefault="00C55F5F" w:rsidP="003F5CD9">
      <w:pPr>
        <w:jc w:val="right"/>
      </w:pPr>
    </w:p>
    <w:p w14:paraId="08BED982" w14:textId="77777777" w:rsidR="00C55F5F" w:rsidRDefault="00C55F5F" w:rsidP="003F5CD9">
      <w:pPr>
        <w:jc w:val="right"/>
      </w:pPr>
    </w:p>
    <w:p w14:paraId="6897381A" w14:textId="77777777" w:rsidR="00C55F5F" w:rsidRDefault="00C55F5F" w:rsidP="003F5CD9">
      <w:pPr>
        <w:jc w:val="right"/>
      </w:pPr>
    </w:p>
    <w:p w14:paraId="7BB90DBA" w14:textId="77777777" w:rsidR="00C55F5F" w:rsidRDefault="00C55F5F" w:rsidP="003F5CD9">
      <w:pPr>
        <w:jc w:val="right"/>
      </w:pPr>
    </w:p>
    <w:p w14:paraId="7D80B270" w14:textId="77777777" w:rsidR="00C55F5F" w:rsidRDefault="00C55F5F" w:rsidP="003F5CD9">
      <w:pPr>
        <w:jc w:val="right"/>
      </w:pPr>
    </w:p>
    <w:p w14:paraId="3BD30A67" w14:textId="77777777" w:rsidR="00C55F5F" w:rsidRDefault="00C55F5F" w:rsidP="003F5CD9">
      <w:pPr>
        <w:jc w:val="right"/>
      </w:pPr>
    </w:p>
    <w:p w14:paraId="613757F4" w14:textId="77777777" w:rsidR="00C55F5F" w:rsidRDefault="00C55F5F" w:rsidP="003F5CD9">
      <w:pPr>
        <w:jc w:val="right"/>
      </w:pPr>
    </w:p>
    <w:p w14:paraId="6C4BDC88" w14:textId="77777777" w:rsidR="00C55F5F" w:rsidRDefault="00C55F5F" w:rsidP="003F5CD9">
      <w:pPr>
        <w:jc w:val="right"/>
      </w:pPr>
    </w:p>
    <w:p w14:paraId="15E2DFCD" w14:textId="77777777" w:rsidR="00C55F5F" w:rsidRDefault="00C55F5F" w:rsidP="003F5CD9">
      <w:pPr>
        <w:jc w:val="right"/>
      </w:pPr>
    </w:p>
    <w:p w14:paraId="116320D6" w14:textId="2E0B5C62" w:rsidR="00C55F5F" w:rsidRDefault="00C55F5F" w:rsidP="00D66A32"/>
    <w:p w14:paraId="04E3ED94" w14:textId="77777777" w:rsidR="00D66A32" w:rsidRDefault="00D66A32" w:rsidP="00D66A32"/>
    <w:p w14:paraId="579769A8" w14:textId="77777777" w:rsidR="00C55F5F" w:rsidRDefault="00C55F5F" w:rsidP="003F5CD9">
      <w:pPr>
        <w:jc w:val="right"/>
      </w:pPr>
    </w:p>
    <w:p w14:paraId="05C113BA" w14:textId="77777777" w:rsidR="00C55F5F" w:rsidRDefault="00C55F5F" w:rsidP="003F5CD9">
      <w:pPr>
        <w:jc w:val="right"/>
      </w:pPr>
    </w:p>
    <w:p w14:paraId="75CC1A66" w14:textId="5B1E722D" w:rsidR="003F5CD9" w:rsidRPr="00B82F48" w:rsidRDefault="003F5CD9" w:rsidP="003F5CD9">
      <w:pPr>
        <w:jc w:val="right"/>
      </w:pPr>
      <w:r w:rsidRPr="00B82F48">
        <w:t>Приложение № 2</w:t>
      </w:r>
    </w:p>
    <w:p w14:paraId="321DC320" w14:textId="77777777" w:rsidR="003F5CD9" w:rsidRPr="00B82F48" w:rsidRDefault="003F5CD9" w:rsidP="002378C6">
      <w:pPr>
        <w:jc w:val="right"/>
      </w:pPr>
      <w:r w:rsidRPr="00B82F48">
        <w:t xml:space="preserve">                                                                                                                                                  к муниципальной программе </w:t>
      </w:r>
      <w:r w:rsidRPr="00B82F48">
        <w:rPr>
          <w:sz w:val="26"/>
          <w:szCs w:val="26"/>
        </w:rPr>
        <w:t>«</w:t>
      </w:r>
      <w:r w:rsidRPr="00B82F48">
        <w:t xml:space="preserve">Защита населения и </w:t>
      </w:r>
    </w:p>
    <w:p w14:paraId="3AD37712" w14:textId="77777777" w:rsidR="003F5CD9" w:rsidRPr="00B82F48" w:rsidRDefault="003F5CD9" w:rsidP="002378C6">
      <w:pPr>
        <w:jc w:val="right"/>
      </w:pPr>
      <w:r w:rsidRPr="00B82F48">
        <w:t xml:space="preserve">                                                                                                                                                          территории Чугуевского муниципального округа </w:t>
      </w:r>
    </w:p>
    <w:p w14:paraId="5D8BBC36" w14:textId="77777777" w:rsidR="003F5CD9" w:rsidRPr="00B82F48" w:rsidRDefault="003F5CD9" w:rsidP="002378C6">
      <w:pPr>
        <w:jc w:val="right"/>
      </w:pPr>
      <w:r w:rsidRPr="00B82F48">
        <w:t xml:space="preserve">                                                                                                                                         от чрезвычайных ситуаций природного </w:t>
      </w:r>
    </w:p>
    <w:p w14:paraId="54C0592E" w14:textId="77777777" w:rsidR="003F5CD9" w:rsidRPr="00B82F48" w:rsidRDefault="003F5CD9" w:rsidP="002378C6">
      <w:pPr>
        <w:jc w:val="right"/>
      </w:pPr>
      <w:r w:rsidRPr="00B82F48">
        <w:t xml:space="preserve">                                                                                                                  и техногенного характера</w:t>
      </w:r>
    </w:p>
    <w:p w14:paraId="722A1353" w14:textId="77777777" w:rsidR="003F5CD9" w:rsidRPr="00B82F48" w:rsidRDefault="003F5CD9" w:rsidP="002378C6">
      <w:pPr>
        <w:jc w:val="right"/>
      </w:pPr>
      <w:r w:rsidRPr="00B82F48">
        <w:t xml:space="preserve">                                                                                                                                        и обеспечение пожарной безопасности</w:t>
      </w:r>
    </w:p>
    <w:p w14:paraId="53343A48" w14:textId="77777777" w:rsidR="003F5CD9" w:rsidRPr="00B82F48" w:rsidRDefault="003F5CD9" w:rsidP="002378C6">
      <w:pPr>
        <w:jc w:val="right"/>
      </w:pPr>
      <w:r w:rsidRPr="00B82F48">
        <w:t xml:space="preserve">                                                                                                                    на территории Чугуевского</w:t>
      </w:r>
    </w:p>
    <w:p w14:paraId="15ACC1FD" w14:textId="1719F928" w:rsidR="003F5CD9" w:rsidRPr="00B82F48" w:rsidRDefault="003F5CD9" w:rsidP="002378C6">
      <w:pPr>
        <w:jc w:val="right"/>
        <w:rPr>
          <w:sz w:val="26"/>
          <w:szCs w:val="26"/>
        </w:rPr>
      </w:pPr>
      <w:r w:rsidRPr="00B82F48">
        <w:t xml:space="preserve">                                                                                                                                        </w:t>
      </w:r>
      <w:r w:rsidR="002378C6">
        <w:t xml:space="preserve">         муниципального округа»</w:t>
      </w:r>
    </w:p>
    <w:p w14:paraId="1F9AB49E" w14:textId="416B0F05" w:rsidR="003F5CD9" w:rsidRPr="00B82F48" w:rsidRDefault="002378C6" w:rsidP="002378C6">
      <w:pPr>
        <w:tabs>
          <w:tab w:val="left" w:pos="13181"/>
        </w:tabs>
      </w:pPr>
      <w:r>
        <w:tab/>
      </w:r>
    </w:p>
    <w:p w14:paraId="0D0FE399" w14:textId="77777777" w:rsidR="003F5CD9" w:rsidRPr="00B82F48" w:rsidRDefault="003F5CD9" w:rsidP="003F5C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2F48">
        <w:rPr>
          <w:b/>
        </w:rPr>
        <w:t>ОБОБЩЕННАЯ ХАРАКТЕРИСТИКА</w:t>
      </w:r>
    </w:p>
    <w:p w14:paraId="359B2206" w14:textId="77777777" w:rsidR="003F5CD9" w:rsidRPr="00B82F48" w:rsidRDefault="003F5CD9" w:rsidP="003F5C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2F48">
        <w:rPr>
          <w:b/>
        </w:rPr>
        <w:t>РЕАЛИЗУЕМЫХ, В СОСТАВЕ МУНИЦИПАЛЬНОЙ ПРОГРАММЫ</w:t>
      </w:r>
    </w:p>
    <w:p w14:paraId="1B7517EC" w14:textId="77777777" w:rsidR="003F5CD9" w:rsidRPr="00B82F48" w:rsidRDefault="003F5CD9" w:rsidP="003F5C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  <w:r w:rsidRPr="00B82F48">
        <w:rPr>
          <w:b/>
        </w:rPr>
        <w:t>ОТДЕЛЬНЫХ МЕРОПРИЯТИЙ</w:t>
      </w:r>
    </w:p>
    <w:p w14:paraId="7623871B" w14:textId="58A49847" w:rsidR="003F5CD9" w:rsidRPr="00B82F48" w:rsidRDefault="003F5CD9" w:rsidP="003F5C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82F48">
        <w:rPr>
          <w:b/>
          <w:sz w:val="26"/>
          <w:szCs w:val="26"/>
        </w:rPr>
        <w:t>«Защита населения и территории Чугуевского муниципального округа от чрезвычайных ситуаций природного и техн</w:t>
      </w:r>
      <w:r w:rsidRPr="00B82F48">
        <w:rPr>
          <w:b/>
          <w:sz w:val="26"/>
          <w:szCs w:val="26"/>
        </w:rPr>
        <w:t>о</w:t>
      </w:r>
      <w:r w:rsidRPr="00B82F48">
        <w:rPr>
          <w:b/>
          <w:sz w:val="26"/>
          <w:szCs w:val="26"/>
        </w:rPr>
        <w:t xml:space="preserve">генного характера и обеспечение пожарной безопасности на территории Чугуевского муниципального                                                                                       </w:t>
      </w:r>
      <w:r w:rsidR="002378C6">
        <w:rPr>
          <w:b/>
          <w:sz w:val="26"/>
          <w:szCs w:val="26"/>
        </w:rPr>
        <w:t xml:space="preserve">                        округа»</w:t>
      </w:r>
    </w:p>
    <w:p w14:paraId="4C0316DC" w14:textId="77777777" w:rsidR="003F5CD9" w:rsidRPr="00B82F48" w:rsidRDefault="003F5CD9" w:rsidP="003F5C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45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5389"/>
        <w:gridCol w:w="2126"/>
        <w:gridCol w:w="1559"/>
        <w:gridCol w:w="1843"/>
        <w:gridCol w:w="2956"/>
      </w:tblGrid>
      <w:tr w:rsidR="00C55F5F" w:rsidRPr="003455A2" w14:paraId="40B3AE57" w14:textId="77777777" w:rsidTr="00C55F5F"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89426E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bookmarkStart w:id="6" w:name="_Hlk95308716"/>
            <w:r w:rsidRPr="003455A2">
              <w:t xml:space="preserve">№ </w:t>
            </w:r>
          </w:p>
          <w:p w14:paraId="77C64B9A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п/п</w:t>
            </w:r>
          </w:p>
        </w:tc>
        <w:tc>
          <w:tcPr>
            <w:tcW w:w="5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4F4464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 xml:space="preserve">Наименование  подпрограммы,  </w:t>
            </w:r>
            <w:proofErr w:type="gramStart"/>
            <w:r w:rsidRPr="003455A2">
              <w:t>отдельного</w:t>
            </w:r>
            <w:proofErr w:type="gramEnd"/>
          </w:p>
          <w:p w14:paraId="34FF641B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мероприятия   муниципальной  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B026FE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Ответственный</w:t>
            </w:r>
          </w:p>
          <w:p w14:paraId="34D4A72E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исполнитель,</w:t>
            </w:r>
          </w:p>
          <w:p w14:paraId="5D1E5F6F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соисполнители</w:t>
            </w:r>
          </w:p>
        </w:tc>
        <w:tc>
          <w:tcPr>
            <w:tcW w:w="63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40095A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Срок         реализации</w:t>
            </w:r>
          </w:p>
        </w:tc>
      </w:tr>
      <w:tr w:rsidR="00C55F5F" w:rsidRPr="003455A2" w14:paraId="014F94ED" w14:textId="77777777" w:rsidTr="00C55F5F"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42821" w14:textId="77777777" w:rsidR="00C55F5F" w:rsidRPr="003455A2" w:rsidRDefault="00C55F5F" w:rsidP="00C55F5F"/>
        </w:tc>
        <w:tc>
          <w:tcPr>
            <w:tcW w:w="5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462BE" w14:textId="77777777" w:rsidR="00C55F5F" w:rsidRPr="003455A2" w:rsidRDefault="00C55F5F" w:rsidP="00C55F5F"/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7CC3F4" w14:textId="77777777" w:rsidR="00C55F5F" w:rsidRPr="003455A2" w:rsidRDefault="00C55F5F" w:rsidP="00C55F5F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763292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Начала</w:t>
            </w:r>
          </w:p>
          <w:p w14:paraId="337ED718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реализации</w:t>
            </w:r>
          </w:p>
          <w:p w14:paraId="240E7535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подпрограмм</w:t>
            </w:r>
          </w:p>
          <w:p w14:paraId="1A08E57F" w14:textId="13A1477F" w:rsidR="00C55F5F" w:rsidRPr="003455A2" w:rsidRDefault="002378C6" w:rsidP="002378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мы, отдел</w:t>
            </w:r>
            <w:r>
              <w:t>ь</w:t>
            </w:r>
            <w:r>
              <w:t>ного мер</w:t>
            </w:r>
            <w:r>
              <w:t>о</w:t>
            </w:r>
            <w:r>
              <w:t>п</w:t>
            </w:r>
            <w:r w:rsidR="00C55F5F" w:rsidRPr="003455A2">
              <w:t>риятия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58FE85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Окончания</w:t>
            </w:r>
          </w:p>
          <w:p w14:paraId="0B2915CD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реализации</w:t>
            </w:r>
          </w:p>
          <w:p w14:paraId="7C69B70F" w14:textId="115DCDB8" w:rsidR="00C55F5F" w:rsidRPr="003455A2" w:rsidRDefault="002378C6" w:rsidP="002378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подпрограммы, отдель</w:t>
            </w:r>
            <w:r w:rsidR="00C55F5F" w:rsidRPr="003455A2">
              <w:t>ного м</w:t>
            </w:r>
            <w:r w:rsidR="00C55F5F" w:rsidRPr="003455A2">
              <w:t>е</w:t>
            </w:r>
            <w:r>
              <w:t>роп</w:t>
            </w:r>
            <w:r w:rsidR="00C55F5F" w:rsidRPr="003455A2">
              <w:t>риятия</w:t>
            </w:r>
          </w:p>
        </w:tc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A0C4FD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Ожидаемый</w:t>
            </w:r>
          </w:p>
          <w:p w14:paraId="78B21891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результат</w:t>
            </w:r>
          </w:p>
          <w:p w14:paraId="636559DA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(краткое</w:t>
            </w:r>
          </w:p>
          <w:p w14:paraId="4234DEAE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описание)</w:t>
            </w:r>
          </w:p>
        </w:tc>
      </w:tr>
      <w:tr w:rsidR="00C55F5F" w:rsidRPr="003455A2" w14:paraId="6A00DB01" w14:textId="77777777" w:rsidTr="00C55F5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110829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 xml:space="preserve"> 1 </w:t>
            </w:r>
          </w:p>
        </w:tc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72F259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 xml:space="preserve">      2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C82364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 xml:space="preserve">      3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026BBF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 xml:space="preserve">      4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C75F9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 xml:space="preserve">      5      </w:t>
            </w:r>
          </w:p>
        </w:tc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76A767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 xml:space="preserve">    6    </w:t>
            </w:r>
          </w:p>
        </w:tc>
      </w:tr>
      <w:tr w:rsidR="00C55F5F" w:rsidRPr="003455A2" w14:paraId="3AC1F1BC" w14:textId="77777777" w:rsidTr="00C55F5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DEA53B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455A2">
              <w:rPr>
                <w:b/>
              </w:rPr>
              <w:t>1.</w:t>
            </w:r>
          </w:p>
        </w:tc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75A98B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5A2">
              <w:rPr>
                <w:b/>
              </w:rPr>
              <w:t>Предупреждение, ликвидация, снижение ри</w:t>
            </w:r>
            <w:r w:rsidRPr="003455A2">
              <w:rPr>
                <w:b/>
              </w:rPr>
              <w:t>с</w:t>
            </w:r>
            <w:r w:rsidRPr="003455A2">
              <w:rPr>
                <w:b/>
              </w:rPr>
              <w:t>ков и смягчение последствий чрезвычайных ситуаций природного и техногенного характ</w:t>
            </w:r>
            <w:r w:rsidRPr="003455A2">
              <w:rPr>
                <w:b/>
              </w:rPr>
              <w:t>е</w:t>
            </w:r>
            <w:r w:rsidRPr="003455A2">
              <w:rPr>
                <w:b/>
              </w:rPr>
              <w:t>ра, на территории Чугуевского муниципальн</w:t>
            </w:r>
            <w:r w:rsidRPr="003455A2">
              <w:rPr>
                <w:b/>
              </w:rPr>
              <w:t>о</w:t>
            </w:r>
            <w:r w:rsidRPr="003455A2">
              <w:rPr>
                <w:b/>
              </w:rPr>
              <w:t xml:space="preserve">го округа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5FC8F" w14:textId="77777777" w:rsidR="00C55F5F" w:rsidRPr="003455A2" w:rsidRDefault="00C55F5F" w:rsidP="00C55F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6C33B" w14:textId="07DAA33D" w:rsidR="00C55F5F" w:rsidRPr="003455A2" w:rsidRDefault="002378C6" w:rsidP="00C55F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C7AA3" w14:textId="6D588217" w:rsidR="00C55F5F" w:rsidRPr="003455A2" w:rsidRDefault="002378C6" w:rsidP="00C55F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2030</w:t>
            </w:r>
          </w:p>
        </w:tc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98EA4" w14:textId="77777777" w:rsidR="00C55F5F" w:rsidRPr="003455A2" w:rsidRDefault="00C55F5F" w:rsidP="00C55F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55F5F" w:rsidRPr="003455A2" w14:paraId="30F51068" w14:textId="77777777" w:rsidTr="00C55F5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639010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1.1</w:t>
            </w:r>
          </w:p>
        </w:tc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9A9CB1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rPr>
                <w:spacing w:val="2"/>
              </w:rPr>
              <w:t>Проведение комплекса мероприятий по расчис</w:t>
            </w:r>
            <w:r w:rsidRPr="003455A2">
              <w:rPr>
                <w:spacing w:val="2"/>
              </w:rPr>
              <w:t>т</w:t>
            </w:r>
            <w:r w:rsidRPr="003455A2">
              <w:rPr>
                <w:spacing w:val="2"/>
              </w:rPr>
              <w:t xml:space="preserve">ке и </w:t>
            </w:r>
            <w:proofErr w:type="spellStart"/>
            <w:r w:rsidRPr="003455A2">
              <w:rPr>
                <w:spacing w:val="2"/>
              </w:rPr>
              <w:t>берегоукреплению</w:t>
            </w:r>
            <w:proofErr w:type="spellEnd"/>
            <w:r w:rsidRPr="003455A2">
              <w:rPr>
                <w:spacing w:val="2"/>
              </w:rPr>
              <w:t xml:space="preserve"> водных объектов, </w:t>
            </w:r>
            <w:r w:rsidRPr="003455A2">
              <w:rPr>
                <w:spacing w:val="2"/>
                <w:lang w:eastAsia="en-US"/>
              </w:rPr>
              <w:t>а также водоотводных канав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79F4D6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Отдел по делам ГО и ЧС администр</w:t>
            </w:r>
            <w:r w:rsidRPr="003455A2">
              <w:t>а</w:t>
            </w:r>
            <w:r w:rsidRPr="003455A2">
              <w:t xml:space="preserve">ции Чугуевского муниципального </w:t>
            </w:r>
            <w:r w:rsidRPr="003455A2">
              <w:rPr>
                <w:spacing w:val="2"/>
                <w:lang w:bidi="ru-RU"/>
              </w:rPr>
              <w:t>округа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B29AF9" w14:textId="1001E288" w:rsidR="00C55F5F" w:rsidRPr="003455A2" w:rsidRDefault="002378C6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F00524" w14:textId="46821819" w:rsidR="00C55F5F" w:rsidRPr="003455A2" w:rsidRDefault="002378C6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2293F" w14:textId="6680A0AD" w:rsidR="00C55F5F" w:rsidRPr="003455A2" w:rsidRDefault="00D66A32" w:rsidP="00C55F5F">
            <w:r w:rsidRPr="003455A2">
              <w:t>Значительное снижение ущерба,</w:t>
            </w:r>
            <w:r w:rsidR="00C55F5F" w:rsidRPr="003455A2">
              <w:t xml:space="preserve"> наносимого п</w:t>
            </w:r>
            <w:r w:rsidR="00C55F5F" w:rsidRPr="003455A2">
              <w:t>а</w:t>
            </w:r>
            <w:r w:rsidR="00C55F5F" w:rsidRPr="003455A2">
              <w:t xml:space="preserve">водками </w:t>
            </w:r>
          </w:p>
        </w:tc>
      </w:tr>
      <w:tr w:rsidR="00C55F5F" w:rsidRPr="003455A2" w14:paraId="25C7C437" w14:textId="77777777" w:rsidTr="00C55F5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33A4D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lastRenderedPageBreak/>
              <w:t>1.2</w:t>
            </w:r>
          </w:p>
        </w:tc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0719D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 w:rsidRPr="003455A2">
              <w:rPr>
                <w:lang w:eastAsia="en-US"/>
              </w:rPr>
              <w:t xml:space="preserve">Оплата расходов на составление сметных расчетов по проведению инженерной защиты, расчистке, углублению и </w:t>
            </w:r>
            <w:proofErr w:type="spellStart"/>
            <w:r w:rsidRPr="003455A2">
              <w:rPr>
                <w:lang w:eastAsia="en-US"/>
              </w:rPr>
              <w:t>берегоукреплению</w:t>
            </w:r>
            <w:proofErr w:type="spellEnd"/>
            <w:r w:rsidRPr="003455A2">
              <w:rPr>
                <w:lang w:eastAsia="en-US"/>
              </w:rPr>
              <w:t xml:space="preserve"> водных объе</w:t>
            </w:r>
            <w:r w:rsidRPr="003455A2">
              <w:rPr>
                <w:lang w:eastAsia="en-US"/>
              </w:rPr>
              <w:t>к</w:t>
            </w:r>
            <w:r w:rsidRPr="003455A2">
              <w:rPr>
                <w:lang w:eastAsia="en-US"/>
              </w:rPr>
              <w:t xml:space="preserve">тов, </w:t>
            </w:r>
            <w:r w:rsidRPr="003455A2">
              <w:rPr>
                <w:spacing w:val="2"/>
                <w:lang w:eastAsia="en-US"/>
              </w:rPr>
              <w:t xml:space="preserve">а также водосточных канав, и на </w:t>
            </w:r>
            <w:r w:rsidRPr="003455A2">
              <w:rPr>
                <w:lang w:eastAsia="en-US"/>
              </w:rPr>
              <w:t>проведение экспертизы данных сметных расчетов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3857B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Отдел по делам ГО и ЧС администр</w:t>
            </w:r>
            <w:r w:rsidRPr="003455A2">
              <w:t>а</w:t>
            </w:r>
            <w:r w:rsidRPr="003455A2">
              <w:t xml:space="preserve">ции Чугуевского муниципального </w:t>
            </w:r>
            <w:r w:rsidRPr="003455A2">
              <w:rPr>
                <w:spacing w:val="2"/>
                <w:lang w:bidi="ru-RU"/>
              </w:rPr>
              <w:t>округа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47376" w14:textId="234AD6DF" w:rsidR="00C55F5F" w:rsidRPr="003455A2" w:rsidRDefault="002378C6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E3D0D" w14:textId="6A814E7B" w:rsidR="00C55F5F" w:rsidRPr="003455A2" w:rsidRDefault="002378C6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8E4A2" w14:textId="77777777" w:rsidR="00C55F5F" w:rsidRPr="003455A2" w:rsidRDefault="00C55F5F" w:rsidP="00C55F5F">
            <w:r w:rsidRPr="003455A2">
              <w:t>Повышение эффективн</w:t>
            </w:r>
            <w:r w:rsidRPr="003455A2">
              <w:t>о</w:t>
            </w:r>
            <w:r w:rsidRPr="003455A2">
              <w:t>сти использования бю</w:t>
            </w:r>
            <w:r w:rsidRPr="003455A2">
              <w:t>д</w:t>
            </w:r>
            <w:r w:rsidRPr="003455A2">
              <w:t>жетных средств</w:t>
            </w:r>
          </w:p>
        </w:tc>
      </w:tr>
      <w:tr w:rsidR="00C55F5F" w:rsidRPr="003455A2" w14:paraId="23903E83" w14:textId="77777777" w:rsidTr="00C55F5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BF2FA5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1.3</w:t>
            </w:r>
          </w:p>
        </w:tc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3B996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Обязательное страхование гидротехнических с</w:t>
            </w:r>
            <w:r w:rsidRPr="003455A2">
              <w:t>о</w:t>
            </w:r>
            <w:r w:rsidRPr="003455A2">
              <w:t>оружений, состоящих на балансе администрации Чугуевского муниципального округа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39804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Отдел по делам ГО и ЧС администр</w:t>
            </w:r>
            <w:r w:rsidRPr="003455A2">
              <w:t>а</w:t>
            </w:r>
            <w:r w:rsidRPr="003455A2">
              <w:t xml:space="preserve">ции Чугуевского муниципального </w:t>
            </w:r>
            <w:r w:rsidRPr="003455A2">
              <w:rPr>
                <w:spacing w:val="2"/>
                <w:lang w:bidi="ru-RU"/>
              </w:rPr>
              <w:t>округа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BBA47" w14:textId="65D6AB56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61420" w14:textId="76504AD9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8F03C3" w14:textId="03C55032" w:rsidR="00C55F5F" w:rsidRPr="003455A2" w:rsidRDefault="00D66A32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Значительное снижение ущерба,</w:t>
            </w:r>
            <w:r w:rsidR="00C55F5F" w:rsidRPr="003455A2">
              <w:t xml:space="preserve"> наносимого п</w:t>
            </w:r>
            <w:r w:rsidR="00C55F5F" w:rsidRPr="003455A2">
              <w:t>а</w:t>
            </w:r>
            <w:r w:rsidR="00C55F5F" w:rsidRPr="003455A2">
              <w:t>водками</w:t>
            </w:r>
          </w:p>
        </w:tc>
      </w:tr>
      <w:tr w:rsidR="00C55F5F" w:rsidRPr="003455A2" w14:paraId="03933AE1" w14:textId="77777777" w:rsidTr="00C55F5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AE5ED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1.4</w:t>
            </w:r>
          </w:p>
        </w:tc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3BA18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rPr>
                <w:spacing w:val="2"/>
                <w:lang w:eastAsia="en-US"/>
              </w:rPr>
              <w:t>Проведение ежегодного обслуживания, текущего ремонта данных гидротехнических сооружений, а также удаление древесно-кустарниковой раст</w:t>
            </w:r>
            <w:r w:rsidRPr="003455A2">
              <w:rPr>
                <w:spacing w:val="2"/>
                <w:lang w:eastAsia="en-US"/>
              </w:rPr>
              <w:t>и</w:t>
            </w:r>
            <w:r w:rsidRPr="003455A2">
              <w:rPr>
                <w:spacing w:val="2"/>
                <w:lang w:eastAsia="en-US"/>
              </w:rPr>
              <w:t>тельности ежегодно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71471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Отдел по делам ГО и ЧС администр</w:t>
            </w:r>
            <w:r w:rsidRPr="003455A2">
              <w:t>а</w:t>
            </w:r>
            <w:r w:rsidRPr="003455A2">
              <w:t xml:space="preserve">ции Чугуевского муниципального </w:t>
            </w:r>
            <w:r w:rsidRPr="003455A2">
              <w:rPr>
                <w:spacing w:val="2"/>
                <w:lang w:bidi="ru-RU"/>
              </w:rPr>
              <w:t>округа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81848" w14:textId="3094BB5E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844D8" w14:textId="6EB20B2A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45DF46" w14:textId="5341414C" w:rsidR="00C55F5F" w:rsidRPr="003455A2" w:rsidRDefault="00D66A32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Значительное снижение ущерба,</w:t>
            </w:r>
            <w:r w:rsidR="00C55F5F" w:rsidRPr="003455A2">
              <w:t xml:space="preserve"> наносимого п</w:t>
            </w:r>
            <w:r w:rsidR="00C55F5F" w:rsidRPr="003455A2">
              <w:t>а</w:t>
            </w:r>
            <w:r w:rsidR="00C55F5F" w:rsidRPr="003455A2">
              <w:t>водками</w:t>
            </w:r>
          </w:p>
        </w:tc>
      </w:tr>
      <w:tr w:rsidR="00C55F5F" w:rsidRPr="003455A2" w14:paraId="72B9D948" w14:textId="77777777" w:rsidTr="00C55F5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670ED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1.5</w:t>
            </w:r>
          </w:p>
        </w:tc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70DDD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Приобретение, установка и техническое обслуж</w:t>
            </w:r>
            <w:r w:rsidRPr="003455A2">
              <w:t>и</w:t>
            </w:r>
            <w:r w:rsidRPr="003455A2">
              <w:t>вание (включая ремонт) звуковых систем опов</w:t>
            </w:r>
            <w:r w:rsidRPr="003455A2">
              <w:t>е</w:t>
            </w:r>
            <w:r w:rsidRPr="003455A2">
              <w:t>щения населения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BA1FD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Отдел по делам ГО и ЧС администр</w:t>
            </w:r>
            <w:r w:rsidRPr="003455A2">
              <w:t>а</w:t>
            </w:r>
            <w:r w:rsidRPr="003455A2">
              <w:t xml:space="preserve">ции Чугуевского муниципального </w:t>
            </w:r>
            <w:r w:rsidRPr="003455A2">
              <w:rPr>
                <w:spacing w:val="2"/>
                <w:lang w:bidi="ru-RU"/>
              </w:rPr>
              <w:t>округа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2446B" w14:textId="42E91D54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7B116" w14:textId="39CE6B1E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716845" w14:textId="77777777" w:rsidR="00C55F5F" w:rsidRPr="003455A2" w:rsidRDefault="00C55F5F" w:rsidP="00C55F5F">
            <w:pPr>
              <w:widowControl w:val="0"/>
              <w:tabs>
                <w:tab w:val="left" w:pos="264"/>
              </w:tabs>
              <w:jc w:val="both"/>
            </w:pPr>
            <w:r w:rsidRPr="003455A2">
              <w:t>Увеличение эффективн</w:t>
            </w:r>
            <w:r w:rsidRPr="003455A2">
              <w:t>о</w:t>
            </w:r>
            <w:r w:rsidRPr="003455A2">
              <w:t>сти муниципальной сист</w:t>
            </w:r>
            <w:r w:rsidRPr="003455A2">
              <w:t>е</w:t>
            </w:r>
            <w:r w:rsidRPr="003455A2">
              <w:t>мы информирования и оповещения населения, доведя до 100% охвата населения округа</w:t>
            </w:r>
          </w:p>
        </w:tc>
      </w:tr>
      <w:tr w:rsidR="00C55F5F" w:rsidRPr="003455A2" w14:paraId="7570983D" w14:textId="77777777" w:rsidTr="00C55F5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1A487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 xml:space="preserve">1.6 </w:t>
            </w:r>
          </w:p>
        </w:tc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1B52C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Приобретение товаров для заложения в матер</w:t>
            </w:r>
            <w:r w:rsidRPr="003455A2">
              <w:t>и</w:t>
            </w:r>
            <w:r w:rsidRPr="003455A2">
              <w:t>альный резерв администрации Чугуевского мун</w:t>
            </w:r>
            <w:r w:rsidRPr="003455A2">
              <w:t>и</w:t>
            </w:r>
            <w:r w:rsidRPr="003455A2">
              <w:t>ципального округа для ликвидации чрезвычайных ситуаций природного и техногенного характера, в соответствии с утверждённой номенклатурой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02290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Отдел по делам ГО и ЧС администр</w:t>
            </w:r>
            <w:r w:rsidRPr="003455A2">
              <w:t>а</w:t>
            </w:r>
            <w:r w:rsidRPr="003455A2">
              <w:t xml:space="preserve">ции Чугуевского муниципального </w:t>
            </w:r>
            <w:r w:rsidRPr="003455A2">
              <w:rPr>
                <w:spacing w:val="2"/>
                <w:lang w:bidi="ru-RU"/>
              </w:rPr>
              <w:t>округа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AD664" w14:textId="27AD2846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F7957" w14:textId="14058CDB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68EF598" w14:textId="77777777" w:rsidR="00C55F5F" w:rsidRPr="003455A2" w:rsidRDefault="00C55F5F" w:rsidP="00C55F5F">
            <w:pPr>
              <w:widowControl w:val="0"/>
              <w:tabs>
                <w:tab w:val="left" w:pos="264"/>
              </w:tabs>
              <w:jc w:val="both"/>
            </w:pPr>
            <w:r w:rsidRPr="003455A2">
              <w:t>Увеличение эффективн</w:t>
            </w:r>
            <w:r w:rsidRPr="003455A2">
              <w:t>о</w:t>
            </w:r>
            <w:r w:rsidRPr="003455A2">
              <w:t>сти мер по ликвидации чрезвычайных ситуаций и обеспечению жизнеде</w:t>
            </w:r>
            <w:r w:rsidRPr="003455A2">
              <w:t>я</w:t>
            </w:r>
            <w:r w:rsidRPr="003455A2">
              <w:t>тельности населения</w:t>
            </w:r>
          </w:p>
        </w:tc>
      </w:tr>
      <w:tr w:rsidR="00C55F5F" w:rsidRPr="003455A2" w14:paraId="15FE0731" w14:textId="77777777" w:rsidTr="00C55F5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D5C0F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1.7</w:t>
            </w:r>
          </w:p>
        </w:tc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1AE0C" w14:textId="2E482832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Приобретение печатной продукции (географич</w:t>
            </w:r>
            <w:r w:rsidRPr="003455A2">
              <w:t>е</w:t>
            </w:r>
            <w:r w:rsidRPr="003455A2">
              <w:t>ских карт, карт – схем и т.п.) для оформления пл</w:t>
            </w:r>
            <w:r w:rsidRPr="003455A2">
              <w:t>а</w:t>
            </w:r>
            <w:r w:rsidRPr="003455A2">
              <w:t xml:space="preserve">нирующих документов в области гражданской обороны и </w:t>
            </w:r>
            <w:r w:rsidR="005C4FED" w:rsidRPr="003455A2">
              <w:t>предупреждения,</w:t>
            </w:r>
            <w:r w:rsidRPr="003455A2">
              <w:t xml:space="preserve"> и ликвидации чре</w:t>
            </w:r>
            <w:r w:rsidRPr="003455A2">
              <w:t>з</w:t>
            </w:r>
            <w:r w:rsidRPr="003455A2">
              <w:t>вычайных ситуаций природного и техногенного характера, в соответствии с действующим закон</w:t>
            </w:r>
            <w:r w:rsidRPr="003455A2">
              <w:t>о</w:t>
            </w:r>
            <w:r w:rsidRPr="003455A2">
              <w:t>дательством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EF347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Отдел по делам ГО и ЧС администр</w:t>
            </w:r>
            <w:r w:rsidRPr="003455A2">
              <w:t>а</w:t>
            </w:r>
            <w:r w:rsidRPr="003455A2">
              <w:t xml:space="preserve">ции Чугуевского муниципального </w:t>
            </w:r>
            <w:r w:rsidRPr="003455A2">
              <w:rPr>
                <w:spacing w:val="2"/>
                <w:lang w:bidi="ru-RU"/>
              </w:rPr>
              <w:t>округа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7BA72" w14:textId="473511A3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85E1D" w14:textId="37BBEE41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9DF48F0" w14:textId="1A7D5122" w:rsidR="00C55F5F" w:rsidRPr="003455A2" w:rsidRDefault="00C55F5F" w:rsidP="00C55F5F">
            <w:pPr>
              <w:widowControl w:val="0"/>
              <w:tabs>
                <w:tab w:val="left" w:pos="264"/>
              </w:tabs>
              <w:jc w:val="both"/>
            </w:pPr>
            <w:r w:rsidRPr="003455A2">
              <w:t>Приведение в соответствие с действующим законод</w:t>
            </w:r>
            <w:r w:rsidRPr="003455A2">
              <w:t>а</w:t>
            </w:r>
            <w:r w:rsidRPr="003455A2">
              <w:t xml:space="preserve">тельством планирующих документов в области гражданской обороны и </w:t>
            </w:r>
            <w:r w:rsidR="005C4FED" w:rsidRPr="003455A2">
              <w:t>предупреждения,</w:t>
            </w:r>
            <w:r w:rsidRPr="003455A2">
              <w:t xml:space="preserve"> и ликв</w:t>
            </w:r>
            <w:r w:rsidRPr="003455A2">
              <w:t>и</w:t>
            </w:r>
            <w:r w:rsidRPr="003455A2">
              <w:t>дации чрезвычайных сит</w:t>
            </w:r>
            <w:r w:rsidRPr="003455A2">
              <w:t>у</w:t>
            </w:r>
            <w:r w:rsidRPr="003455A2">
              <w:t>аций природного и техн</w:t>
            </w:r>
            <w:r w:rsidRPr="003455A2">
              <w:t>о</w:t>
            </w:r>
            <w:r w:rsidRPr="003455A2">
              <w:t xml:space="preserve">генного характера </w:t>
            </w:r>
          </w:p>
        </w:tc>
      </w:tr>
      <w:tr w:rsidR="00EC0E8F" w:rsidRPr="003455A2" w14:paraId="55F6C280" w14:textId="77777777" w:rsidTr="00C55F5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64667" w14:textId="76909D76" w:rsidR="00EC0E8F" w:rsidRPr="003455A2" w:rsidRDefault="00EC0E8F" w:rsidP="00C55F5F">
            <w:pPr>
              <w:widowControl w:val="0"/>
              <w:autoSpaceDE w:val="0"/>
              <w:autoSpaceDN w:val="0"/>
              <w:adjustRightInd w:val="0"/>
            </w:pPr>
            <w:r>
              <w:t>1.8</w:t>
            </w:r>
          </w:p>
        </w:tc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7A2BB" w14:textId="065EB8A1" w:rsidR="00EC0E8F" w:rsidRPr="003455A2" w:rsidRDefault="00EC0E8F" w:rsidP="00C55F5F">
            <w:pPr>
              <w:widowControl w:val="0"/>
              <w:autoSpaceDE w:val="0"/>
              <w:autoSpaceDN w:val="0"/>
              <w:adjustRightInd w:val="0"/>
            </w:pPr>
            <w:r w:rsidRPr="00EC0E8F">
              <w:t>Приобретение специализированной  техники на условиях лизинга в целях осуществления мер</w:t>
            </w:r>
            <w:r w:rsidRPr="00EC0E8F">
              <w:t>о</w:t>
            </w:r>
            <w:r w:rsidRPr="00EC0E8F">
              <w:lastRenderedPageBreak/>
              <w:t>прияти</w:t>
            </w:r>
            <w:r>
              <w:t>й по защите населения и террито</w:t>
            </w:r>
            <w:r w:rsidRPr="00EC0E8F">
              <w:t>рии от чрезвычайных ситуаций природного и техноге</w:t>
            </w:r>
            <w:r w:rsidRPr="00EC0E8F">
              <w:t>н</w:t>
            </w:r>
            <w:r w:rsidRPr="00EC0E8F">
              <w:t>ного характера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A9415" w14:textId="40DC478D" w:rsidR="00EC0E8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E8F">
              <w:lastRenderedPageBreak/>
              <w:t>Отдел по делам ГО и ЧС администр</w:t>
            </w:r>
            <w:r w:rsidRPr="00EC0E8F">
              <w:t>а</w:t>
            </w:r>
            <w:r>
              <w:lastRenderedPageBreak/>
              <w:t>ции Чугуев</w:t>
            </w:r>
            <w:r w:rsidRPr="00EC0E8F">
              <w:t>ского муниципального округа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FD3A6" w14:textId="7ADDA79D" w:rsidR="00EC0E8F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2024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78868" w14:textId="24743BE8" w:rsidR="00EC0E8F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968D66C" w14:textId="472B46AC" w:rsidR="00EC0E8F" w:rsidRPr="003455A2" w:rsidRDefault="00EC0E8F" w:rsidP="00C55F5F">
            <w:pPr>
              <w:widowControl w:val="0"/>
              <w:tabs>
                <w:tab w:val="left" w:pos="264"/>
              </w:tabs>
              <w:jc w:val="both"/>
            </w:pPr>
            <w:r w:rsidRPr="00EC0E8F">
              <w:t>Увеличение эффективн</w:t>
            </w:r>
            <w:r w:rsidRPr="00EC0E8F">
              <w:t>о</w:t>
            </w:r>
            <w:r w:rsidRPr="00EC0E8F">
              <w:t xml:space="preserve">сти мер по ликвидации </w:t>
            </w:r>
            <w:r w:rsidRPr="00EC0E8F">
              <w:lastRenderedPageBreak/>
              <w:t>чрезвычайных ситуаций и обеспечению жизнеде</w:t>
            </w:r>
            <w:r w:rsidRPr="00EC0E8F">
              <w:t>я</w:t>
            </w:r>
            <w:r w:rsidRPr="00EC0E8F">
              <w:t>тельности населения</w:t>
            </w:r>
          </w:p>
        </w:tc>
      </w:tr>
      <w:tr w:rsidR="00C55F5F" w:rsidRPr="003455A2" w14:paraId="17FDBEA7" w14:textId="77777777" w:rsidTr="00C55F5F"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69AC6" w14:textId="77777777" w:rsidR="00C55F5F" w:rsidRPr="003455A2" w:rsidRDefault="00C55F5F" w:rsidP="00C55F5F">
            <w:pPr>
              <w:widowControl w:val="0"/>
              <w:spacing w:line="274" w:lineRule="exact"/>
              <w:ind w:left="240" w:hanging="173"/>
              <w:rPr>
                <w:b/>
              </w:rPr>
            </w:pPr>
            <w:r w:rsidRPr="003455A2">
              <w:rPr>
                <w:b/>
              </w:rPr>
              <w:lastRenderedPageBreak/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C6BB4" w14:textId="77777777" w:rsidR="00C55F5F" w:rsidRPr="003455A2" w:rsidRDefault="00C55F5F" w:rsidP="00C55F5F">
            <w:pPr>
              <w:widowControl w:val="0"/>
              <w:spacing w:line="274" w:lineRule="exact"/>
              <w:ind w:left="240"/>
            </w:pPr>
            <w:r w:rsidRPr="003455A2">
              <w:rPr>
                <w:b/>
                <w:bCs/>
                <w:spacing w:val="3"/>
                <w:lang w:eastAsia="en-US"/>
              </w:rPr>
              <w:t>Обеспечение пожарной безопасности на территории Чугуевского 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CC710" w14:textId="77777777" w:rsidR="00C55F5F" w:rsidRPr="003455A2" w:rsidRDefault="00C55F5F" w:rsidP="00C55F5F">
            <w:pPr>
              <w:widowControl w:val="0"/>
              <w:spacing w:line="274" w:lineRule="exact"/>
              <w:ind w:left="24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D6F3A" w14:textId="77777777" w:rsidR="00C55F5F" w:rsidRPr="003455A2" w:rsidRDefault="00C55F5F" w:rsidP="00C55F5F">
            <w:pPr>
              <w:widowControl w:val="0"/>
              <w:spacing w:line="274" w:lineRule="exact"/>
              <w:ind w:left="2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0E9AC" w14:textId="77777777" w:rsidR="00C55F5F" w:rsidRPr="003455A2" w:rsidRDefault="00C55F5F" w:rsidP="00C55F5F">
            <w:pPr>
              <w:widowControl w:val="0"/>
              <w:spacing w:line="274" w:lineRule="exact"/>
              <w:ind w:left="240"/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15103" w14:textId="77777777" w:rsidR="00C55F5F" w:rsidRPr="003455A2" w:rsidRDefault="00C55F5F" w:rsidP="00C55F5F">
            <w:pPr>
              <w:widowControl w:val="0"/>
              <w:spacing w:line="274" w:lineRule="exact"/>
              <w:ind w:left="240"/>
              <w:jc w:val="center"/>
            </w:pPr>
          </w:p>
        </w:tc>
      </w:tr>
      <w:tr w:rsidR="00C55F5F" w:rsidRPr="003455A2" w14:paraId="6439E815" w14:textId="77777777" w:rsidTr="00C55F5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7C922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2.1</w:t>
            </w:r>
          </w:p>
        </w:tc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C0D99" w14:textId="77777777" w:rsidR="00C55F5F" w:rsidRPr="003455A2" w:rsidRDefault="00C55F5F" w:rsidP="00C55F5F">
            <w:r w:rsidRPr="003455A2">
              <w:rPr>
                <w:lang w:eastAsia="en-US"/>
              </w:rPr>
              <w:t>Приобретение дополнительных знаков «Пожа</w:t>
            </w:r>
            <w:r w:rsidRPr="003455A2">
              <w:rPr>
                <w:lang w:eastAsia="en-US"/>
              </w:rPr>
              <w:t>р</w:t>
            </w:r>
            <w:r w:rsidRPr="003455A2">
              <w:rPr>
                <w:lang w:eastAsia="en-US"/>
              </w:rPr>
              <w:t>ный водозабор» с указателями направления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25DF5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Отдел по делам ГО и ЧС администр</w:t>
            </w:r>
            <w:r w:rsidRPr="003455A2">
              <w:t>а</w:t>
            </w:r>
            <w:r w:rsidRPr="003455A2">
              <w:t xml:space="preserve">ции Чугуевского муниципального </w:t>
            </w:r>
            <w:r w:rsidRPr="003455A2">
              <w:rPr>
                <w:spacing w:val="2"/>
                <w:lang w:bidi="ru-RU"/>
              </w:rPr>
              <w:t>округа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B3C65" w14:textId="66311C4C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8E659" w14:textId="55FDFE7A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9E7AE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Увеличение эффективн</w:t>
            </w:r>
            <w:r w:rsidRPr="003455A2">
              <w:t>о</w:t>
            </w:r>
            <w:r w:rsidRPr="003455A2">
              <w:t>сти работы пожарных по</w:t>
            </w:r>
            <w:r w:rsidRPr="003455A2">
              <w:t>д</w:t>
            </w:r>
            <w:r w:rsidRPr="003455A2">
              <w:t>разделений</w:t>
            </w:r>
          </w:p>
        </w:tc>
      </w:tr>
      <w:tr w:rsidR="00C55F5F" w:rsidRPr="003455A2" w14:paraId="353BE0E8" w14:textId="77777777" w:rsidTr="00C55F5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8960B9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2.2</w:t>
            </w:r>
          </w:p>
        </w:tc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04CAE" w14:textId="77777777" w:rsidR="00C55F5F" w:rsidRPr="003455A2" w:rsidRDefault="00C55F5F" w:rsidP="00C55F5F">
            <w:r w:rsidRPr="003455A2">
              <w:rPr>
                <w:lang w:eastAsia="en-US"/>
              </w:rPr>
              <w:t>Приобретение</w:t>
            </w:r>
            <w:r w:rsidRPr="003455A2">
              <w:t xml:space="preserve"> и установка баннеров, плакатов, аншлагов с информацией о мерах предосторожн</w:t>
            </w:r>
            <w:r w:rsidRPr="003455A2">
              <w:t>о</w:t>
            </w:r>
            <w:r w:rsidRPr="003455A2">
              <w:t>сти с огнем и о введении особого противопожа</w:t>
            </w:r>
            <w:r w:rsidRPr="003455A2">
              <w:t>р</w:t>
            </w:r>
            <w:r w:rsidRPr="003455A2">
              <w:t>ного режима в год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9AA73E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Отдел по делам ГО и ЧС администр</w:t>
            </w:r>
            <w:r w:rsidRPr="003455A2">
              <w:t>а</w:t>
            </w:r>
            <w:r w:rsidRPr="003455A2">
              <w:t xml:space="preserve">ции Чугуевского муниципального </w:t>
            </w:r>
            <w:r w:rsidRPr="003455A2">
              <w:rPr>
                <w:spacing w:val="2"/>
                <w:lang w:bidi="ru-RU"/>
              </w:rPr>
              <w:t>округа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0EF548" w14:textId="72C4BE16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47318" w14:textId="09B4D8BB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203270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Снизить риски пожаров и смягчить их возможные последствия</w:t>
            </w:r>
          </w:p>
        </w:tc>
      </w:tr>
      <w:tr w:rsidR="00C55F5F" w:rsidRPr="003455A2" w14:paraId="4A3218B8" w14:textId="77777777" w:rsidTr="00C55F5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30059D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2.3</w:t>
            </w:r>
          </w:p>
        </w:tc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43001" w14:textId="77777777" w:rsidR="00C55F5F" w:rsidRPr="003455A2" w:rsidRDefault="00C55F5F" w:rsidP="00C55F5F">
            <w:pPr>
              <w:jc w:val="both"/>
            </w:pPr>
            <w:r w:rsidRPr="003455A2">
              <w:t>Приобретение и распространение информацио</w:t>
            </w:r>
            <w:r w:rsidRPr="003455A2">
              <w:t>н</w:t>
            </w:r>
            <w:r w:rsidRPr="003455A2">
              <w:t>ных листовок, памяток и брошюр на тематику п</w:t>
            </w:r>
            <w:r w:rsidRPr="003455A2">
              <w:t>о</w:t>
            </w:r>
            <w:r w:rsidRPr="003455A2">
              <w:t>жарной безопасности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25347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Отдел по делам ГО и ЧС администр</w:t>
            </w:r>
            <w:r w:rsidRPr="003455A2">
              <w:t>а</w:t>
            </w:r>
            <w:r w:rsidRPr="003455A2">
              <w:t xml:space="preserve">ции Чугуевского муниципального </w:t>
            </w:r>
            <w:r w:rsidRPr="003455A2">
              <w:rPr>
                <w:spacing w:val="2"/>
                <w:lang w:bidi="ru-RU"/>
              </w:rPr>
              <w:t>округа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1BE7C" w14:textId="39469676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F55FE8" w14:textId="1803A248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6D1E59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Снизить риски пожаров и смягчить их возможные последствия</w:t>
            </w:r>
          </w:p>
        </w:tc>
      </w:tr>
      <w:tr w:rsidR="00C55F5F" w:rsidRPr="003455A2" w14:paraId="059961C6" w14:textId="77777777" w:rsidTr="00C55F5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B2341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2.4</w:t>
            </w:r>
          </w:p>
        </w:tc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481B5" w14:textId="77777777" w:rsidR="00C55F5F" w:rsidRPr="003455A2" w:rsidRDefault="00C55F5F" w:rsidP="00C55F5F">
            <w:pPr>
              <w:jc w:val="both"/>
            </w:pPr>
            <w:r w:rsidRPr="003455A2">
              <w:rPr>
                <w:bCs/>
                <w:lang w:eastAsia="en-US"/>
              </w:rPr>
              <w:t>Проведение агитационно-массовой работы с ц</w:t>
            </w:r>
            <w:r w:rsidRPr="003455A2">
              <w:rPr>
                <w:bCs/>
                <w:lang w:eastAsia="en-US"/>
              </w:rPr>
              <w:t>е</w:t>
            </w:r>
            <w:r w:rsidRPr="003455A2">
              <w:rPr>
                <w:bCs/>
                <w:lang w:eastAsia="en-US"/>
              </w:rPr>
              <w:t>лью привлечения населения в ряды добровольных пожарных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0B16E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Отдел по делам ГО и ЧС администр</w:t>
            </w:r>
            <w:r w:rsidRPr="003455A2">
              <w:t>а</w:t>
            </w:r>
            <w:r w:rsidRPr="003455A2">
              <w:t xml:space="preserve">ции Чугуевского муниципального </w:t>
            </w:r>
            <w:r w:rsidRPr="003455A2">
              <w:rPr>
                <w:spacing w:val="2"/>
                <w:lang w:bidi="ru-RU"/>
              </w:rPr>
              <w:t>округа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39709" w14:textId="2774F18F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61873" w14:textId="2FB38481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4C800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Увеличение количества добровольных пожарных дружин</w:t>
            </w:r>
          </w:p>
        </w:tc>
      </w:tr>
      <w:tr w:rsidR="00C55F5F" w:rsidRPr="003455A2" w14:paraId="792A7BD8" w14:textId="77777777" w:rsidTr="00C55F5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89E20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2.5</w:t>
            </w:r>
          </w:p>
        </w:tc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7307B" w14:textId="77777777" w:rsidR="00C55F5F" w:rsidRPr="003455A2" w:rsidRDefault="00C55F5F" w:rsidP="00C55F5F">
            <w:pPr>
              <w:jc w:val="both"/>
              <w:rPr>
                <w:bCs/>
                <w:lang w:eastAsia="en-US"/>
              </w:rPr>
            </w:pPr>
            <w:r w:rsidRPr="003455A2">
              <w:rPr>
                <w:lang w:eastAsia="en-US"/>
              </w:rPr>
              <w:t>Создание условий деятельности добровольной пожарной охраны и стимулирование участия граждан и организаций в добровольной пожарной охране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BA603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Отдел по делам ГО и ЧС администр</w:t>
            </w:r>
            <w:r w:rsidRPr="003455A2">
              <w:t>а</w:t>
            </w:r>
            <w:r w:rsidRPr="003455A2">
              <w:t xml:space="preserve">ции Чугуевского муниципального </w:t>
            </w:r>
            <w:r w:rsidRPr="003455A2">
              <w:rPr>
                <w:spacing w:val="2"/>
                <w:lang w:bidi="ru-RU"/>
              </w:rPr>
              <w:t>округа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CBE4C" w14:textId="389ACC24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D312B" w14:textId="2BF8A644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40400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Увеличение эффективн</w:t>
            </w:r>
            <w:r w:rsidRPr="003455A2">
              <w:t>о</w:t>
            </w:r>
            <w:r w:rsidRPr="003455A2">
              <w:t>сти деятельности добр</w:t>
            </w:r>
            <w:r w:rsidRPr="003455A2">
              <w:t>о</w:t>
            </w:r>
            <w:r w:rsidRPr="003455A2">
              <w:t>вольной пожарной охраны</w:t>
            </w:r>
          </w:p>
        </w:tc>
      </w:tr>
      <w:tr w:rsidR="00C55F5F" w:rsidRPr="003455A2" w14:paraId="07EED277" w14:textId="77777777" w:rsidTr="00C55F5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DDF372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2.6</w:t>
            </w:r>
          </w:p>
        </w:tc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D13E7E" w14:textId="5726CE9E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5A2">
              <w:rPr>
                <w:lang w:eastAsia="en-US"/>
              </w:rPr>
              <w:t xml:space="preserve">Оборудование, обновление противопожарных разрывов </w:t>
            </w:r>
            <w:r w:rsidRPr="003455A2">
              <w:rPr>
                <w:spacing w:val="2"/>
                <w:lang w:eastAsia="en-US" w:bidi="ru-RU"/>
              </w:rPr>
              <w:t xml:space="preserve">для недопущения переброса природных пожаров на территории населенных пунктов, а </w:t>
            </w:r>
            <w:r w:rsidR="004B3E78" w:rsidRPr="003455A2">
              <w:rPr>
                <w:spacing w:val="2"/>
                <w:lang w:eastAsia="en-US" w:bidi="ru-RU"/>
              </w:rPr>
              <w:t>также оплата</w:t>
            </w:r>
            <w:r w:rsidRPr="003455A2">
              <w:rPr>
                <w:spacing w:val="2"/>
                <w:lang w:eastAsia="en-US" w:bidi="ru-RU"/>
              </w:rPr>
              <w:t xml:space="preserve"> расходов на составление сметных расчетов на проведение данных работ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75F22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Отдел по делам ГО и ЧС администр</w:t>
            </w:r>
            <w:r w:rsidRPr="003455A2">
              <w:t>а</w:t>
            </w:r>
            <w:r w:rsidRPr="003455A2">
              <w:t xml:space="preserve">ции Чугуевского муниципального </w:t>
            </w:r>
            <w:r w:rsidRPr="003455A2">
              <w:rPr>
                <w:spacing w:val="2"/>
                <w:lang w:bidi="ru-RU"/>
              </w:rPr>
              <w:t>округа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982D4" w14:textId="5F96CF57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CD2F0" w14:textId="2706ED52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450573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Снизить риски пожаров и смягчить их возможные последствия</w:t>
            </w:r>
          </w:p>
        </w:tc>
      </w:tr>
      <w:tr w:rsidR="00C55F5F" w:rsidRPr="003455A2" w14:paraId="773B260D" w14:textId="77777777" w:rsidTr="00C55F5F"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00CCFDB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lastRenderedPageBreak/>
              <w:t>2.7</w:t>
            </w:r>
          </w:p>
        </w:tc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8F0057" w14:textId="4B93F69A" w:rsidR="00C55F5F" w:rsidRPr="003455A2" w:rsidRDefault="00C55F5F" w:rsidP="00C55F5F">
            <w:pPr>
              <w:jc w:val="both"/>
            </w:pPr>
            <w:r w:rsidRPr="003455A2">
              <w:rPr>
                <w:lang w:eastAsia="en-US"/>
              </w:rPr>
              <w:t>Проведение мероприятий по удалению сухой ра</w:t>
            </w:r>
            <w:r w:rsidRPr="003455A2">
              <w:rPr>
                <w:lang w:eastAsia="en-US"/>
              </w:rPr>
              <w:t>с</w:t>
            </w:r>
            <w:r w:rsidRPr="003455A2">
              <w:rPr>
                <w:lang w:eastAsia="en-US"/>
              </w:rPr>
              <w:t>тительности на территории населенных пунктов и заброшенных домовладениях,</w:t>
            </w:r>
            <w:r w:rsidRPr="003455A2">
              <w:rPr>
                <w:spacing w:val="2"/>
                <w:lang w:eastAsia="en-US" w:bidi="ru-RU"/>
              </w:rPr>
              <w:t xml:space="preserve"> а </w:t>
            </w:r>
            <w:r w:rsidR="004B3E78" w:rsidRPr="003455A2">
              <w:rPr>
                <w:spacing w:val="2"/>
                <w:lang w:eastAsia="en-US" w:bidi="ru-RU"/>
              </w:rPr>
              <w:t>также оплата</w:t>
            </w:r>
            <w:r w:rsidRPr="003455A2">
              <w:rPr>
                <w:spacing w:val="2"/>
                <w:lang w:eastAsia="en-US" w:bidi="ru-RU"/>
              </w:rPr>
              <w:t xml:space="preserve"> ра</w:t>
            </w:r>
            <w:r w:rsidRPr="003455A2">
              <w:rPr>
                <w:spacing w:val="2"/>
                <w:lang w:eastAsia="en-US" w:bidi="ru-RU"/>
              </w:rPr>
              <w:t>с</w:t>
            </w:r>
            <w:r w:rsidRPr="003455A2">
              <w:rPr>
                <w:spacing w:val="2"/>
                <w:lang w:eastAsia="en-US" w:bidi="ru-RU"/>
              </w:rPr>
              <w:t>ходов на составление сметных расчетов на пр</w:t>
            </w:r>
            <w:r w:rsidRPr="003455A2">
              <w:rPr>
                <w:spacing w:val="2"/>
                <w:lang w:eastAsia="en-US" w:bidi="ru-RU"/>
              </w:rPr>
              <w:t>о</w:t>
            </w:r>
            <w:r w:rsidRPr="003455A2">
              <w:rPr>
                <w:spacing w:val="2"/>
                <w:lang w:eastAsia="en-US" w:bidi="ru-RU"/>
              </w:rPr>
              <w:t>ведение данных работ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70CE625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Отдел по делам ГО и ЧС администр</w:t>
            </w:r>
            <w:r w:rsidRPr="003455A2">
              <w:t>а</w:t>
            </w:r>
            <w:r w:rsidRPr="003455A2">
              <w:t xml:space="preserve">ции Чугуевского муниципального </w:t>
            </w:r>
            <w:r w:rsidRPr="003455A2">
              <w:rPr>
                <w:spacing w:val="2"/>
                <w:lang w:bidi="ru-RU"/>
              </w:rPr>
              <w:t>округа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E5D96E" w14:textId="08CF4B46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D32F71" w14:textId="0FD90295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2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0D00420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Снизить риски пожаров и смягчить их возможные последствия</w:t>
            </w:r>
          </w:p>
        </w:tc>
      </w:tr>
      <w:tr w:rsidR="00C55F5F" w:rsidRPr="003455A2" w14:paraId="5178BBA7" w14:textId="77777777" w:rsidTr="00C55F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A640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</w:p>
          <w:p w14:paraId="4609C3E2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2.8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9EBF" w14:textId="043B0B1E" w:rsidR="00C55F5F" w:rsidRPr="003455A2" w:rsidRDefault="004B3E78" w:rsidP="00C55F5F">
            <w:r>
              <w:rPr>
                <w:lang w:eastAsia="en-US"/>
              </w:rPr>
              <w:t>Поддержание в исправном состоянии источников наружного противопожарного водоснабжения;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09F0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Отдел по делам ГО и ЧС администр</w:t>
            </w:r>
            <w:r w:rsidRPr="003455A2">
              <w:t>а</w:t>
            </w:r>
            <w:r w:rsidRPr="003455A2">
              <w:t xml:space="preserve">ции Чугуевского муниципального </w:t>
            </w:r>
            <w:r w:rsidRPr="003455A2">
              <w:rPr>
                <w:spacing w:val="2"/>
                <w:lang w:bidi="ru-RU"/>
              </w:rPr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FC1A" w14:textId="7A4B5702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48F5" w14:textId="180BDFC4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E534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Снизить риски пожаров и смягчить их возможные последствия</w:t>
            </w:r>
          </w:p>
        </w:tc>
      </w:tr>
      <w:tr w:rsidR="00C55F5F" w:rsidRPr="003455A2" w14:paraId="19FF5982" w14:textId="77777777" w:rsidTr="00C55F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E59D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2.9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79BF" w14:textId="040D947D" w:rsidR="00C55F5F" w:rsidRPr="003455A2" w:rsidRDefault="00C55F5F" w:rsidP="00C55F5F">
            <w:pPr>
              <w:rPr>
                <w:lang w:eastAsia="en-US"/>
              </w:rPr>
            </w:pPr>
            <w:r w:rsidRPr="003455A2">
              <w:rPr>
                <w:lang w:eastAsia="en-US"/>
              </w:rPr>
              <w:t xml:space="preserve">Обустройство подъездов к местам забора воды (расчистка снега, </w:t>
            </w:r>
            <w:proofErr w:type="spellStart"/>
            <w:r w:rsidRPr="003455A2">
              <w:rPr>
                <w:lang w:eastAsia="en-US"/>
              </w:rPr>
              <w:t>грейдеровка</w:t>
            </w:r>
            <w:proofErr w:type="spellEnd"/>
            <w:r w:rsidRPr="003455A2">
              <w:rPr>
                <w:lang w:eastAsia="en-US"/>
              </w:rPr>
              <w:t>, подсыпка), подг</w:t>
            </w:r>
            <w:r w:rsidRPr="003455A2">
              <w:rPr>
                <w:lang w:eastAsia="en-US"/>
              </w:rPr>
              <w:t>о</w:t>
            </w:r>
            <w:r w:rsidRPr="003455A2">
              <w:rPr>
                <w:lang w:eastAsia="en-US"/>
              </w:rPr>
              <w:t>товка к эксплуатации и содержание водозаборов в зимний период,</w:t>
            </w:r>
            <w:r w:rsidRPr="003455A2">
              <w:rPr>
                <w:spacing w:val="2"/>
                <w:lang w:eastAsia="en-US" w:bidi="ru-RU"/>
              </w:rPr>
              <w:t xml:space="preserve"> а </w:t>
            </w:r>
            <w:r w:rsidR="004B3E78" w:rsidRPr="003455A2">
              <w:rPr>
                <w:spacing w:val="2"/>
                <w:lang w:eastAsia="en-US" w:bidi="ru-RU"/>
              </w:rPr>
              <w:t>также оплата</w:t>
            </w:r>
            <w:r w:rsidRPr="003455A2">
              <w:rPr>
                <w:spacing w:val="2"/>
                <w:lang w:eastAsia="en-US" w:bidi="ru-RU"/>
              </w:rPr>
              <w:t xml:space="preserve"> расходов на с</w:t>
            </w:r>
            <w:r w:rsidRPr="003455A2">
              <w:rPr>
                <w:spacing w:val="2"/>
                <w:lang w:eastAsia="en-US" w:bidi="ru-RU"/>
              </w:rPr>
              <w:t>о</w:t>
            </w:r>
            <w:r w:rsidRPr="003455A2">
              <w:rPr>
                <w:spacing w:val="2"/>
                <w:lang w:eastAsia="en-US" w:bidi="ru-RU"/>
              </w:rPr>
              <w:t>ставление сметных расчетов на проведение да</w:t>
            </w:r>
            <w:r w:rsidRPr="003455A2">
              <w:rPr>
                <w:spacing w:val="2"/>
                <w:lang w:eastAsia="en-US" w:bidi="ru-RU"/>
              </w:rPr>
              <w:t>н</w:t>
            </w:r>
            <w:r w:rsidRPr="003455A2">
              <w:rPr>
                <w:spacing w:val="2"/>
                <w:lang w:eastAsia="en-US" w:bidi="ru-RU"/>
              </w:rPr>
              <w:t>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79B1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Отдел по делам ГО и ЧС администр</w:t>
            </w:r>
            <w:r w:rsidRPr="003455A2">
              <w:t>а</w:t>
            </w:r>
            <w:r w:rsidRPr="003455A2">
              <w:t xml:space="preserve">ции Чугуевского муниципального </w:t>
            </w:r>
            <w:r w:rsidRPr="003455A2">
              <w:rPr>
                <w:spacing w:val="2"/>
                <w:lang w:bidi="ru-RU"/>
              </w:rPr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44F4" w14:textId="66912BC1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33AF" w14:textId="77DEB9A7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A1C2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Снизить риски пожаров и смягчить их возможные последствия</w:t>
            </w:r>
          </w:p>
        </w:tc>
      </w:tr>
      <w:tr w:rsidR="00C55F5F" w:rsidRPr="003455A2" w14:paraId="30EC76D7" w14:textId="77777777" w:rsidTr="00C55F5F"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9562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2.10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C38B" w14:textId="77777777" w:rsidR="00C55F5F" w:rsidRPr="003455A2" w:rsidRDefault="00C55F5F" w:rsidP="00C55F5F">
            <w:pPr>
              <w:rPr>
                <w:lang w:eastAsia="en-US"/>
              </w:rPr>
            </w:pPr>
            <w:r w:rsidRPr="003455A2">
              <w:rPr>
                <w:lang w:eastAsia="en-US"/>
              </w:rPr>
              <w:t>Оборудование жилых домов социально-незащищенных граждан автономными пожарными извещателями</w:t>
            </w:r>
          </w:p>
          <w:p w14:paraId="444E778C" w14:textId="77777777" w:rsidR="00C55F5F" w:rsidRPr="003455A2" w:rsidRDefault="00C55F5F" w:rsidP="00C55F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1DB7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Отдел по делам ГО и ЧС администр</w:t>
            </w:r>
            <w:r w:rsidRPr="003455A2">
              <w:t>а</w:t>
            </w:r>
            <w:r w:rsidRPr="003455A2">
              <w:t xml:space="preserve">ции Чугуевского муниципального </w:t>
            </w:r>
            <w:r w:rsidRPr="003455A2">
              <w:rPr>
                <w:spacing w:val="2"/>
                <w:lang w:bidi="ru-RU"/>
              </w:rPr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9F84" w14:textId="7DAE62A5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60F9" w14:textId="19104C2C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F804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Снизить риски пожаров и смягчить их возможные последствия</w:t>
            </w:r>
          </w:p>
        </w:tc>
      </w:tr>
      <w:tr w:rsidR="00C55F5F" w:rsidRPr="003455A2" w14:paraId="791C578C" w14:textId="77777777" w:rsidTr="00C55F5F"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97D138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2.11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5D9C" w14:textId="77777777" w:rsidR="00C55F5F" w:rsidRPr="003455A2" w:rsidRDefault="00C55F5F" w:rsidP="00C55F5F">
            <w:r w:rsidRPr="003455A2">
              <w:t xml:space="preserve">Приобретение </w:t>
            </w:r>
            <w:r w:rsidRPr="003455A2">
              <w:rPr>
                <w:spacing w:val="2"/>
                <w:lang w:bidi="ru-RU"/>
              </w:rPr>
              <w:t>передвижных емкостей для воды с возможностью установки на них имеющихся м</w:t>
            </w:r>
            <w:r w:rsidRPr="003455A2">
              <w:rPr>
                <w:spacing w:val="2"/>
                <w:lang w:bidi="ru-RU"/>
              </w:rPr>
              <w:t>о</w:t>
            </w:r>
            <w:r w:rsidRPr="003455A2">
              <w:rPr>
                <w:spacing w:val="2"/>
                <w:lang w:bidi="ru-RU"/>
              </w:rPr>
              <w:t xml:space="preserve">топомп, </w:t>
            </w:r>
            <w:r w:rsidRPr="003455A2">
              <w:t>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04B5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Отдел по делам ГО и ЧС администр</w:t>
            </w:r>
            <w:r w:rsidRPr="003455A2">
              <w:t>а</w:t>
            </w:r>
            <w:r w:rsidRPr="003455A2">
              <w:t xml:space="preserve">ции Чугуевского муниципального </w:t>
            </w:r>
            <w:r w:rsidRPr="003455A2">
              <w:rPr>
                <w:spacing w:val="2"/>
                <w:lang w:bidi="ru-RU"/>
              </w:rPr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8831" w14:textId="1F897ABE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A3FA" w14:textId="34FE86C1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A868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Снизить риски пожаров и смягчить их возможные последствия</w:t>
            </w:r>
          </w:p>
        </w:tc>
      </w:tr>
      <w:tr w:rsidR="00C55F5F" w:rsidRPr="003455A2" w14:paraId="408E7533" w14:textId="77777777" w:rsidTr="00C55F5F"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5797C9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2.12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D2A8" w14:textId="610EE1BF" w:rsidR="00C55F5F" w:rsidRPr="003455A2" w:rsidRDefault="00C55F5F" w:rsidP="00C55F5F">
            <w:r w:rsidRPr="003455A2">
              <w:t>Приобретение</w:t>
            </w:r>
            <w:r w:rsidRPr="003455A2">
              <w:rPr>
                <w:lang w:eastAsia="en-US"/>
              </w:rPr>
              <w:t xml:space="preserve"> и обслуживание (ремонт)</w:t>
            </w:r>
            <w:r w:rsidRPr="003455A2">
              <w:t xml:space="preserve"> мотопомп и пожарных рукавов к ним для тушения лан</w:t>
            </w:r>
            <w:r w:rsidRPr="003455A2">
              <w:t>д</w:t>
            </w:r>
            <w:r w:rsidRPr="003455A2">
              <w:t xml:space="preserve">шафтных пожаров, а также </w:t>
            </w:r>
            <w:r w:rsidRPr="003455A2">
              <w:rPr>
                <w:lang w:eastAsia="en-US"/>
              </w:rPr>
              <w:t>приобретение ледоб</w:t>
            </w:r>
            <w:r w:rsidRPr="003455A2">
              <w:rPr>
                <w:lang w:eastAsia="en-US"/>
              </w:rPr>
              <w:t>у</w:t>
            </w:r>
            <w:r w:rsidRPr="003455A2">
              <w:rPr>
                <w:lang w:eastAsia="en-US"/>
              </w:rPr>
              <w:t>ров, спец.</w:t>
            </w:r>
            <w:r w:rsidR="004B3E78">
              <w:rPr>
                <w:lang w:eastAsia="en-US"/>
              </w:rPr>
              <w:t xml:space="preserve"> </w:t>
            </w:r>
            <w:r w:rsidRPr="003455A2">
              <w:rPr>
                <w:lang w:eastAsia="en-US"/>
              </w:rPr>
              <w:t>одежды</w:t>
            </w:r>
            <w:r w:rsidRPr="003455A2">
              <w:t xml:space="preserve"> </w:t>
            </w:r>
            <w:r w:rsidRPr="003455A2">
              <w:rPr>
                <w:lang w:eastAsia="en-US"/>
              </w:rPr>
              <w:t>и инвентаря для добровольных пожарных по селам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72A9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Отдел по делам ГО и ЧС администр</w:t>
            </w:r>
            <w:r w:rsidRPr="003455A2">
              <w:t>а</w:t>
            </w:r>
            <w:r w:rsidRPr="003455A2">
              <w:t xml:space="preserve">ции Чугуевского муниципального </w:t>
            </w:r>
            <w:r w:rsidRPr="003455A2">
              <w:rPr>
                <w:spacing w:val="2"/>
                <w:lang w:bidi="ru-RU"/>
              </w:rPr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B281" w14:textId="23E270F5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FB79" w14:textId="1784A9E8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070F" w14:textId="77777777" w:rsidR="00C55F5F" w:rsidRPr="003455A2" w:rsidRDefault="00C55F5F" w:rsidP="00C55F5F">
            <w:pPr>
              <w:widowControl w:val="0"/>
              <w:tabs>
                <w:tab w:val="left" w:pos="264"/>
              </w:tabs>
              <w:jc w:val="both"/>
            </w:pPr>
            <w:r w:rsidRPr="003455A2">
              <w:t>Увеличение эффективн</w:t>
            </w:r>
            <w:r w:rsidRPr="003455A2">
              <w:t>о</w:t>
            </w:r>
            <w:r w:rsidRPr="003455A2">
              <w:t>сти деятельности добр</w:t>
            </w:r>
            <w:r w:rsidRPr="003455A2">
              <w:t>о</w:t>
            </w:r>
            <w:r w:rsidRPr="003455A2">
              <w:t>вольных пожарных о</w:t>
            </w:r>
            <w:r w:rsidRPr="003455A2">
              <w:t>б</w:t>
            </w:r>
            <w:r w:rsidRPr="003455A2">
              <w:t>ществ на территории Ч</w:t>
            </w:r>
            <w:r w:rsidRPr="003455A2">
              <w:t>у</w:t>
            </w:r>
            <w:r w:rsidRPr="003455A2">
              <w:t>гуевского муниципального округа</w:t>
            </w:r>
          </w:p>
          <w:p w14:paraId="60268378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5F5F" w:rsidRPr="003455A2" w14:paraId="7926A493" w14:textId="77777777" w:rsidTr="00C55F5F"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3300DE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  <w:r w:rsidRPr="003455A2">
              <w:t>2.13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083C" w14:textId="77777777" w:rsidR="00C55F5F" w:rsidRPr="003455A2" w:rsidRDefault="00C55F5F" w:rsidP="00C55F5F">
            <w:r w:rsidRPr="003455A2">
              <w:rPr>
                <w:lang w:eastAsia="en-US"/>
              </w:rPr>
              <w:t>Приобретение воздуходувок для тушения полевых пожаров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B97D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Отдел по делам ГО и ЧС администр</w:t>
            </w:r>
            <w:r w:rsidRPr="003455A2">
              <w:t>а</w:t>
            </w:r>
            <w:r w:rsidRPr="003455A2">
              <w:t xml:space="preserve">ции Чугуевского муниципального </w:t>
            </w:r>
            <w:r w:rsidRPr="003455A2">
              <w:rPr>
                <w:spacing w:val="2"/>
                <w:lang w:bidi="ru-RU"/>
              </w:rPr>
              <w:lastRenderedPageBreak/>
              <w:t>округа</w:t>
            </w:r>
            <w:r w:rsidRPr="003455A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EC7E" w14:textId="51D2EA59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6FD2" w14:textId="0851A771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A128" w14:textId="77777777" w:rsidR="00C55F5F" w:rsidRPr="003455A2" w:rsidRDefault="00C55F5F" w:rsidP="00C55F5F">
            <w:pPr>
              <w:widowControl w:val="0"/>
              <w:tabs>
                <w:tab w:val="left" w:pos="264"/>
              </w:tabs>
              <w:jc w:val="both"/>
            </w:pPr>
            <w:r w:rsidRPr="003455A2">
              <w:t>Увеличение эффективн</w:t>
            </w:r>
            <w:r w:rsidRPr="003455A2">
              <w:t>о</w:t>
            </w:r>
            <w:r w:rsidRPr="003455A2">
              <w:t>сти деятельности добр</w:t>
            </w:r>
            <w:r w:rsidRPr="003455A2">
              <w:t>о</w:t>
            </w:r>
            <w:r w:rsidRPr="003455A2">
              <w:t>вольных пожарных о</w:t>
            </w:r>
            <w:r w:rsidRPr="003455A2">
              <w:t>б</w:t>
            </w:r>
            <w:r w:rsidRPr="003455A2">
              <w:t>ществ на территории Ч</w:t>
            </w:r>
            <w:r w:rsidRPr="003455A2">
              <w:t>у</w:t>
            </w:r>
            <w:r w:rsidRPr="003455A2">
              <w:lastRenderedPageBreak/>
              <w:t>гуевского муниципального округа</w:t>
            </w:r>
          </w:p>
          <w:p w14:paraId="65BF5B83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5F5F" w:rsidRPr="003455A2" w14:paraId="20967B80" w14:textId="77777777" w:rsidTr="00C55F5F"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84A27F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455A2">
              <w:lastRenderedPageBreak/>
              <w:t>2.14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CF29" w14:textId="77777777" w:rsidR="00C55F5F" w:rsidRPr="003455A2" w:rsidRDefault="00C55F5F" w:rsidP="00C55F5F">
            <w:r w:rsidRPr="003455A2">
              <w:rPr>
                <w:bCs/>
                <w:lang w:eastAsia="en-US"/>
              </w:rPr>
              <w:t>Приобретение противопожарных ранцев-опрыскивателей, зажигательных аппаратов и та</w:t>
            </w:r>
            <w:r w:rsidRPr="003455A2">
              <w:rPr>
                <w:bCs/>
                <w:lang w:eastAsia="en-US"/>
              </w:rPr>
              <w:t>б</w:t>
            </w:r>
            <w:r w:rsidRPr="003455A2">
              <w:rPr>
                <w:bCs/>
                <w:lang w:eastAsia="en-US"/>
              </w:rPr>
              <w:t>леток-смачивателей для РЛО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1663" w14:textId="77777777" w:rsidR="00C55F5F" w:rsidRPr="003455A2" w:rsidRDefault="00C55F5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5A2">
              <w:t>Отдел по делам ГО и ЧС администр</w:t>
            </w:r>
            <w:r w:rsidRPr="003455A2">
              <w:t>а</w:t>
            </w:r>
            <w:r w:rsidRPr="003455A2">
              <w:t xml:space="preserve">ции Чугуевского муниципального </w:t>
            </w:r>
            <w:r w:rsidRPr="003455A2">
              <w:rPr>
                <w:spacing w:val="2"/>
                <w:lang w:bidi="ru-RU"/>
              </w:rPr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9A2C" w14:textId="6C7DD6E8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6B65" w14:textId="650ADAD5" w:rsidR="00C55F5F" w:rsidRPr="003455A2" w:rsidRDefault="00EC0E8F" w:rsidP="00C5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BA43" w14:textId="77777777" w:rsidR="00C55F5F" w:rsidRPr="003455A2" w:rsidRDefault="00C55F5F" w:rsidP="00C55F5F">
            <w:pPr>
              <w:widowControl w:val="0"/>
              <w:tabs>
                <w:tab w:val="left" w:pos="264"/>
              </w:tabs>
              <w:jc w:val="both"/>
            </w:pPr>
            <w:r w:rsidRPr="003455A2">
              <w:t>Увеличение эффективн</w:t>
            </w:r>
            <w:r w:rsidRPr="003455A2">
              <w:t>о</w:t>
            </w:r>
            <w:r w:rsidRPr="003455A2">
              <w:t>сти деятельности добр</w:t>
            </w:r>
            <w:r w:rsidRPr="003455A2">
              <w:t>о</w:t>
            </w:r>
            <w:r w:rsidRPr="003455A2">
              <w:t>вольных пожарных о</w:t>
            </w:r>
            <w:r w:rsidRPr="003455A2">
              <w:t>б</w:t>
            </w:r>
            <w:r w:rsidRPr="003455A2">
              <w:t>ществ на территории Ч</w:t>
            </w:r>
            <w:r w:rsidRPr="003455A2">
              <w:t>у</w:t>
            </w:r>
            <w:r w:rsidRPr="003455A2">
              <w:t>гуевского муниципального округа</w:t>
            </w:r>
          </w:p>
        </w:tc>
      </w:tr>
      <w:bookmarkEnd w:id="6"/>
    </w:tbl>
    <w:p w14:paraId="582E59B9" w14:textId="77777777" w:rsidR="003F5CD9" w:rsidRDefault="003F5CD9" w:rsidP="003F5CD9">
      <w:pPr>
        <w:jc w:val="right"/>
      </w:pPr>
    </w:p>
    <w:p w14:paraId="0534F310" w14:textId="77777777" w:rsidR="003F5CD9" w:rsidRDefault="003F5CD9" w:rsidP="003F5CD9">
      <w:pPr>
        <w:jc w:val="right"/>
      </w:pPr>
    </w:p>
    <w:p w14:paraId="5B5D7305" w14:textId="77777777" w:rsidR="003F5CD9" w:rsidRDefault="003F5CD9" w:rsidP="003F5CD9">
      <w:pPr>
        <w:jc w:val="right"/>
      </w:pPr>
    </w:p>
    <w:p w14:paraId="2B12683A" w14:textId="77777777" w:rsidR="003F5CD9" w:rsidRDefault="003F5CD9" w:rsidP="003F5CD9">
      <w:pPr>
        <w:jc w:val="right"/>
      </w:pPr>
    </w:p>
    <w:p w14:paraId="7C3531A3" w14:textId="77777777" w:rsidR="003F5CD9" w:rsidRDefault="003F5CD9" w:rsidP="003F5CD9">
      <w:pPr>
        <w:jc w:val="right"/>
      </w:pPr>
    </w:p>
    <w:p w14:paraId="1FBE3FBD" w14:textId="5DCB6A58" w:rsidR="003F5CD9" w:rsidRDefault="003F5CD9" w:rsidP="003F5CD9">
      <w:pPr>
        <w:jc w:val="right"/>
      </w:pPr>
    </w:p>
    <w:p w14:paraId="5FBB9B9E" w14:textId="3B4DDA95" w:rsidR="003F5CD9" w:rsidRDefault="003F5CD9" w:rsidP="003F5CD9">
      <w:pPr>
        <w:jc w:val="right"/>
      </w:pPr>
    </w:p>
    <w:p w14:paraId="34C76C55" w14:textId="6193C96D" w:rsidR="003F5CD9" w:rsidRDefault="003F5CD9" w:rsidP="003F5CD9">
      <w:pPr>
        <w:jc w:val="right"/>
      </w:pPr>
    </w:p>
    <w:p w14:paraId="7DA33E8C" w14:textId="7AA38CE6" w:rsidR="003F5CD9" w:rsidRDefault="003F5CD9" w:rsidP="003F5CD9">
      <w:pPr>
        <w:jc w:val="right"/>
      </w:pPr>
    </w:p>
    <w:p w14:paraId="6F614020" w14:textId="00E5ED1C" w:rsidR="003F5CD9" w:rsidRDefault="003F5CD9" w:rsidP="003F5CD9">
      <w:pPr>
        <w:jc w:val="right"/>
      </w:pPr>
    </w:p>
    <w:p w14:paraId="0FC60ACA" w14:textId="3B98A307" w:rsidR="003F5CD9" w:rsidRDefault="003F5CD9" w:rsidP="003F5CD9">
      <w:pPr>
        <w:jc w:val="right"/>
      </w:pPr>
    </w:p>
    <w:p w14:paraId="69B318FF" w14:textId="16D2E1E1" w:rsidR="003F5CD9" w:rsidRDefault="003F5CD9" w:rsidP="003F5CD9">
      <w:pPr>
        <w:jc w:val="right"/>
      </w:pPr>
    </w:p>
    <w:p w14:paraId="33303627" w14:textId="5B9A3F99" w:rsidR="003F5CD9" w:rsidRDefault="003F5CD9" w:rsidP="003F5CD9">
      <w:pPr>
        <w:jc w:val="right"/>
      </w:pPr>
    </w:p>
    <w:p w14:paraId="4786AAB8" w14:textId="14504264" w:rsidR="003F5CD9" w:rsidRDefault="003F5CD9" w:rsidP="003F5CD9">
      <w:pPr>
        <w:jc w:val="right"/>
      </w:pPr>
    </w:p>
    <w:p w14:paraId="660FBF3B" w14:textId="05283086" w:rsidR="003F5CD9" w:rsidRDefault="003F5CD9" w:rsidP="003F5CD9">
      <w:pPr>
        <w:jc w:val="right"/>
      </w:pPr>
    </w:p>
    <w:p w14:paraId="71DA4258" w14:textId="5D30169D" w:rsidR="003F5CD9" w:rsidRDefault="003F5CD9" w:rsidP="003F5CD9">
      <w:pPr>
        <w:jc w:val="right"/>
      </w:pPr>
    </w:p>
    <w:p w14:paraId="18E06D90" w14:textId="74D7EFB2" w:rsidR="003F5CD9" w:rsidRDefault="003F5CD9" w:rsidP="003F5CD9">
      <w:pPr>
        <w:jc w:val="right"/>
      </w:pPr>
    </w:p>
    <w:p w14:paraId="1B137D52" w14:textId="55BB7DCB" w:rsidR="003F5CD9" w:rsidRDefault="003F5CD9" w:rsidP="003F5CD9">
      <w:pPr>
        <w:jc w:val="right"/>
      </w:pPr>
    </w:p>
    <w:p w14:paraId="14D5A7C5" w14:textId="6391EDEE" w:rsidR="003F5CD9" w:rsidRDefault="003F5CD9" w:rsidP="003F5CD9">
      <w:pPr>
        <w:jc w:val="right"/>
      </w:pPr>
    </w:p>
    <w:p w14:paraId="7061BA98" w14:textId="70405213" w:rsidR="003F5CD9" w:rsidRDefault="003F5CD9" w:rsidP="003F5CD9">
      <w:pPr>
        <w:jc w:val="right"/>
      </w:pPr>
    </w:p>
    <w:p w14:paraId="6E99A2A7" w14:textId="1701D556" w:rsidR="003F5CD9" w:rsidRDefault="003F5CD9" w:rsidP="003F5CD9">
      <w:pPr>
        <w:jc w:val="right"/>
      </w:pPr>
    </w:p>
    <w:p w14:paraId="3C61F0AD" w14:textId="145AEBAD" w:rsidR="003F5CD9" w:rsidRDefault="003F5CD9" w:rsidP="003F5CD9">
      <w:pPr>
        <w:jc w:val="right"/>
      </w:pPr>
    </w:p>
    <w:p w14:paraId="7F10029E" w14:textId="24415F23" w:rsidR="003F5CD9" w:rsidRDefault="003F5CD9" w:rsidP="003F5CD9">
      <w:pPr>
        <w:jc w:val="right"/>
      </w:pPr>
    </w:p>
    <w:p w14:paraId="7AEB7F61" w14:textId="378298E3" w:rsidR="003F5CD9" w:rsidRDefault="003F5CD9" w:rsidP="003F5CD9">
      <w:pPr>
        <w:jc w:val="right"/>
      </w:pPr>
    </w:p>
    <w:p w14:paraId="282FFEA1" w14:textId="77777777" w:rsidR="003F5CD9" w:rsidRDefault="003F5CD9" w:rsidP="003F5CD9">
      <w:pPr>
        <w:jc w:val="right"/>
      </w:pPr>
    </w:p>
    <w:p w14:paraId="60A00382" w14:textId="77777777" w:rsidR="003F5CD9" w:rsidRDefault="003F5CD9" w:rsidP="003F5CD9">
      <w:pPr>
        <w:jc w:val="right"/>
      </w:pPr>
    </w:p>
    <w:p w14:paraId="75B387DC" w14:textId="77777777" w:rsidR="003F5CD9" w:rsidRDefault="003F5CD9" w:rsidP="003F5CD9">
      <w:pPr>
        <w:jc w:val="right"/>
      </w:pPr>
    </w:p>
    <w:p w14:paraId="037009DF" w14:textId="77777777" w:rsidR="003F5CD9" w:rsidRPr="00A74015" w:rsidRDefault="003F5CD9" w:rsidP="003F5CD9">
      <w:pPr>
        <w:jc w:val="right"/>
      </w:pPr>
    </w:p>
    <w:p w14:paraId="08B19674" w14:textId="7F85B8E4" w:rsidR="003F5CD9" w:rsidRDefault="003F5CD9" w:rsidP="003F5CD9">
      <w:pPr>
        <w:jc w:val="right"/>
      </w:pPr>
    </w:p>
    <w:p w14:paraId="4B36FD72" w14:textId="17A5DA81" w:rsidR="00C55F5F" w:rsidRDefault="00C55F5F" w:rsidP="00922BA6"/>
    <w:p w14:paraId="50BC4368" w14:textId="06BA6D0C" w:rsidR="00C55F5F" w:rsidRDefault="00C55F5F" w:rsidP="003F5CD9">
      <w:pPr>
        <w:jc w:val="right"/>
      </w:pPr>
    </w:p>
    <w:p w14:paraId="38F6196F" w14:textId="543A9A61" w:rsidR="004B3E78" w:rsidRDefault="004B3E78" w:rsidP="003F5CD9">
      <w:pPr>
        <w:jc w:val="right"/>
      </w:pPr>
    </w:p>
    <w:p w14:paraId="67415A05" w14:textId="77777777" w:rsidR="004B3E78" w:rsidRDefault="004B3E78" w:rsidP="003F5CD9">
      <w:pPr>
        <w:jc w:val="right"/>
      </w:pPr>
    </w:p>
    <w:p w14:paraId="09E1A2F5" w14:textId="77777777" w:rsidR="00C55F5F" w:rsidRDefault="00C55F5F" w:rsidP="003F5CD9">
      <w:pPr>
        <w:jc w:val="right"/>
      </w:pPr>
    </w:p>
    <w:p w14:paraId="1FE59112" w14:textId="77777777" w:rsidR="003F5CD9" w:rsidRDefault="003F5CD9" w:rsidP="003F5CD9">
      <w:pPr>
        <w:jc w:val="right"/>
      </w:pPr>
    </w:p>
    <w:p w14:paraId="44FB2A78" w14:textId="30353FD6" w:rsidR="003F5CD9" w:rsidRPr="00A74015" w:rsidRDefault="003F5CD9" w:rsidP="003F5CD9">
      <w:pPr>
        <w:jc w:val="right"/>
      </w:pPr>
      <w:r w:rsidRPr="00A74015">
        <w:t>Приложение № 3</w:t>
      </w:r>
    </w:p>
    <w:p w14:paraId="26279B86" w14:textId="77777777" w:rsidR="003F5CD9" w:rsidRDefault="003F5CD9" w:rsidP="00B87DD6">
      <w:pPr>
        <w:jc w:val="right"/>
      </w:pPr>
      <w:r w:rsidRPr="00A74015">
        <w:t xml:space="preserve">                                                                                                                                                             к муниципальной программе </w:t>
      </w:r>
      <w:r w:rsidRPr="00A74015">
        <w:rPr>
          <w:sz w:val="26"/>
          <w:szCs w:val="26"/>
        </w:rPr>
        <w:t>«</w:t>
      </w:r>
      <w:r w:rsidRPr="00A74015">
        <w:t xml:space="preserve">Защита населения </w:t>
      </w:r>
    </w:p>
    <w:p w14:paraId="7413E6CA" w14:textId="2B35C753" w:rsidR="003F5CD9" w:rsidRPr="00A74015" w:rsidRDefault="003F5CD9" w:rsidP="00B87DD6">
      <w:pPr>
        <w:jc w:val="right"/>
      </w:pPr>
      <w:r>
        <w:t xml:space="preserve">                                                                                                                                                           </w:t>
      </w:r>
      <w:r w:rsidRPr="00A74015">
        <w:t xml:space="preserve">и территории Чугуевского муниципального округа </w:t>
      </w:r>
    </w:p>
    <w:p w14:paraId="3A89CA4B" w14:textId="1686B1B0" w:rsidR="003F5CD9" w:rsidRPr="00A74015" w:rsidRDefault="003F5CD9" w:rsidP="00B87DD6">
      <w:pPr>
        <w:jc w:val="right"/>
      </w:pPr>
      <w:r w:rsidRPr="00A74015">
        <w:t xml:space="preserve">                                                                                                                                       от чрезвычайных ситуаций природного </w:t>
      </w:r>
    </w:p>
    <w:p w14:paraId="53228346" w14:textId="76FB783E" w:rsidR="003F5CD9" w:rsidRPr="00A74015" w:rsidRDefault="003F5CD9" w:rsidP="00B87DD6">
      <w:pPr>
        <w:jc w:val="right"/>
      </w:pPr>
      <w:r w:rsidRPr="00A74015">
        <w:t xml:space="preserve">                                                                                                                и техногенного характера</w:t>
      </w:r>
    </w:p>
    <w:p w14:paraId="6E130113" w14:textId="6B5CECD1" w:rsidR="003F5CD9" w:rsidRPr="00A74015" w:rsidRDefault="003F5CD9" w:rsidP="00B87DD6">
      <w:pPr>
        <w:jc w:val="right"/>
      </w:pPr>
      <w:r w:rsidRPr="00A74015">
        <w:t xml:space="preserve">                                                                                                                                      </w:t>
      </w:r>
      <w:r>
        <w:t xml:space="preserve"> </w:t>
      </w:r>
      <w:r w:rsidRPr="00A74015">
        <w:t>и обеспечение пожарной безопасности</w:t>
      </w:r>
    </w:p>
    <w:p w14:paraId="6A1D1E46" w14:textId="5B0A998B" w:rsidR="003F5CD9" w:rsidRPr="00A74015" w:rsidRDefault="003F5CD9" w:rsidP="00B87DD6">
      <w:pPr>
        <w:jc w:val="right"/>
      </w:pPr>
      <w:r w:rsidRPr="00A74015">
        <w:t xml:space="preserve">                                                                                                                   на территории Чугуевского</w:t>
      </w:r>
    </w:p>
    <w:p w14:paraId="7A1F64AE" w14:textId="63FD638D" w:rsidR="003F5CD9" w:rsidRPr="00A74015" w:rsidRDefault="003F5CD9" w:rsidP="00B87DD6">
      <w:pPr>
        <w:jc w:val="right"/>
        <w:rPr>
          <w:sz w:val="26"/>
          <w:szCs w:val="26"/>
        </w:rPr>
      </w:pPr>
      <w:r w:rsidRPr="00A74015">
        <w:t xml:space="preserve">                                                                                                                                       </w:t>
      </w:r>
      <w:r w:rsidR="00B87DD6">
        <w:t xml:space="preserve">         муниципального округа»</w:t>
      </w:r>
    </w:p>
    <w:p w14:paraId="21664DB7" w14:textId="77777777" w:rsidR="003F5CD9" w:rsidRPr="00A74015" w:rsidRDefault="003F5CD9" w:rsidP="003F5CD9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14:paraId="6CC02B89" w14:textId="77777777" w:rsidR="003F5CD9" w:rsidRPr="00A74015" w:rsidRDefault="003F5CD9" w:rsidP="003F5CD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74015">
        <w:rPr>
          <w:b/>
        </w:rPr>
        <w:t>ИНФОРМАЦИЯ</w:t>
      </w:r>
    </w:p>
    <w:p w14:paraId="2353209B" w14:textId="77777777" w:rsidR="003F5CD9" w:rsidRPr="00A74015" w:rsidRDefault="003F5CD9" w:rsidP="003F5C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4015">
        <w:rPr>
          <w:b/>
        </w:rPr>
        <w:t>О РЕСУРСНОМ ОБЕСПЕЧЕНИИ МУНИЦИПАЛЬНОЙ ПРОГРАММЫ ЗА СЧЕТ СРЕДСТВ БЮДЖЕТА ЧУГУЕВСКОГО М</w:t>
      </w:r>
      <w:r w:rsidRPr="00A74015">
        <w:rPr>
          <w:b/>
        </w:rPr>
        <w:t>У</w:t>
      </w:r>
      <w:r w:rsidRPr="00A74015">
        <w:rPr>
          <w:b/>
        </w:rPr>
        <w:t>НИЦИПАЛЬНОГО ОКРУГА И ПРИВЛЕКАЕМЫХ СРЕДСТВ КРАЕВОГО БЮДЖЕТА</w:t>
      </w:r>
    </w:p>
    <w:p w14:paraId="47169B45" w14:textId="77777777" w:rsidR="003F5CD9" w:rsidRPr="00A74015" w:rsidRDefault="003F5CD9" w:rsidP="003F5C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94F926A" w14:textId="746790A1" w:rsidR="003F5CD9" w:rsidRDefault="003F5CD9" w:rsidP="003F5CD9">
      <w:pPr>
        <w:jc w:val="center"/>
      </w:pPr>
      <w:r w:rsidRPr="00A74015">
        <w:rPr>
          <w:b/>
          <w:sz w:val="26"/>
          <w:szCs w:val="26"/>
        </w:rPr>
        <w:t>«</w:t>
      </w:r>
      <w:r w:rsidRPr="00A74015">
        <w:t xml:space="preserve">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                                                                                      </w:t>
      </w:r>
      <w:r w:rsidR="00B87DD6">
        <w:t xml:space="preserve">                        округа»</w:t>
      </w:r>
    </w:p>
    <w:p w14:paraId="74D02A92" w14:textId="77777777" w:rsidR="00922BA6" w:rsidRDefault="00922BA6" w:rsidP="00B43554">
      <w:pPr>
        <w:jc w:val="both"/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840"/>
        <w:gridCol w:w="1418"/>
        <w:gridCol w:w="1134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63"/>
      </w:tblGrid>
      <w:tr w:rsidR="00922BA6" w:rsidRPr="00922BA6" w14:paraId="2D158F4A" w14:textId="77777777" w:rsidTr="00CB1BF0">
        <w:trPr>
          <w:trHeight w:val="491"/>
        </w:trPr>
        <w:tc>
          <w:tcPr>
            <w:tcW w:w="536" w:type="dxa"/>
            <w:vMerge w:val="restart"/>
            <w:shd w:val="clear" w:color="auto" w:fill="auto"/>
          </w:tcPr>
          <w:p w14:paraId="21235606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№</w:t>
            </w:r>
          </w:p>
          <w:p w14:paraId="63A7D76E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22BA6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922BA6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39007A18" w14:textId="77777777" w:rsidR="00922BA6" w:rsidRPr="00922BA6" w:rsidRDefault="00922BA6" w:rsidP="00922B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2BA6">
              <w:rPr>
                <w:sz w:val="18"/>
                <w:szCs w:val="18"/>
                <w:lang w:eastAsia="en-US"/>
              </w:rPr>
              <w:t>Наименование пр</w:t>
            </w:r>
            <w:r w:rsidRPr="00922BA6">
              <w:rPr>
                <w:sz w:val="18"/>
                <w:szCs w:val="18"/>
                <w:lang w:eastAsia="en-US"/>
              </w:rPr>
              <w:t>о</w:t>
            </w:r>
            <w:r w:rsidRPr="00922BA6">
              <w:rPr>
                <w:sz w:val="18"/>
                <w:szCs w:val="18"/>
                <w:lang w:eastAsia="en-US"/>
              </w:rPr>
              <w:t xml:space="preserve">граммы, </w:t>
            </w:r>
          </w:p>
          <w:p w14:paraId="6258AA1B" w14:textId="77777777" w:rsidR="00922BA6" w:rsidRPr="00922BA6" w:rsidRDefault="00922BA6" w:rsidP="00922B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2BA6">
              <w:rPr>
                <w:sz w:val="18"/>
                <w:szCs w:val="18"/>
                <w:lang w:eastAsia="en-US"/>
              </w:rPr>
              <w:t>подпрограммы, м</w:t>
            </w:r>
            <w:r w:rsidRPr="00922BA6">
              <w:rPr>
                <w:sz w:val="18"/>
                <w:szCs w:val="18"/>
                <w:lang w:eastAsia="en-US"/>
              </w:rPr>
              <w:t>е</w:t>
            </w:r>
            <w:r w:rsidRPr="00922BA6">
              <w:rPr>
                <w:sz w:val="18"/>
                <w:szCs w:val="18"/>
                <w:lang w:eastAsia="en-US"/>
              </w:rPr>
              <w:t>роприятия,</w:t>
            </w:r>
          </w:p>
          <w:p w14:paraId="7E82C145" w14:textId="77777777" w:rsidR="00922BA6" w:rsidRPr="00922BA6" w:rsidRDefault="00922BA6" w:rsidP="00922BA6">
            <w:pPr>
              <w:jc w:val="center"/>
              <w:rPr>
                <w:sz w:val="18"/>
                <w:szCs w:val="18"/>
                <w:lang w:eastAsia="en-US"/>
              </w:rPr>
            </w:pPr>
            <w:r w:rsidRPr="00922BA6">
              <w:rPr>
                <w:sz w:val="18"/>
                <w:szCs w:val="18"/>
                <w:lang w:eastAsia="en-US"/>
              </w:rPr>
              <w:t>отдельного мер</w:t>
            </w:r>
            <w:r w:rsidRPr="00922BA6">
              <w:rPr>
                <w:sz w:val="18"/>
                <w:szCs w:val="18"/>
                <w:lang w:eastAsia="en-US"/>
              </w:rPr>
              <w:t>о</w:t>
            </w:r>
            <w:r w:rsidRPr="00922BA6">
              <w:rPr>
                <w:sz w:val="18"/>
                <w:szCs w:val="18"/>
                <w:lang w:eastAsia="en-US"/>
              </w:rPr>
              <w:t>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93D70BE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ГРБС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51B32D1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Источник ресурсного обеспечения</w:t>
            </w:r>
          </w:p>
        </w:tc>
        <w:tc>
          <w:tcPr>
            <w:tcW w:w="10093" w:type="dxa"/>
            <w:gridSpan w:val="9"/>
            <w:shd w:val="clear" w:color="auto" w:fill="auto"/>
          </w:tcPr>
          <w:p w14:paraId="3F795744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Расходы на реализацию программы (руб.), годы</w:t>
            </w:r>
          </w:p>
        </w:tc>
      </w:tr>
      <w:tr w:rsidR="00922BA6" w:rsidRPr="00922BA6" w14:paraId="62683E87" w14:textId="77777777" w:rsidTr="00CB1BF0">
        <w:tc>
          <w:tcPr>
            <w:tcW w:w="536" w:type="dxa"/>
            <w:vMerge/>
            <w:shd w:val="clear" w:color="auto" w:fill="auto"/>
          </w:tcPr>
          <w:p w14:paraId="2F26DD94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010F4C7D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2F60318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E18596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0CEB6F0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  <w:p w14:paraId="254D0129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163251EC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  <w:p w14:paraId="237D7DEA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20542FCF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  <w:p w14:paraId="58BADBB5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14:paraId="138BA1D9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  <w:p w14:paraId="6ECCB54E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14:paraId="3E54695F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  <w:p w14:paraId="475B3AE7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14:paraId="11EF7E25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  <w:p w14:paraId="2BC71D32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14:paraId="10B7D325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  <w:p w14:paraId="772BECF5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14:paraId="6B2E6DE2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  <w:p w14:paraId="6F3A731B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2030</w:t>
            </w:r>
          </w:p>
        </w:tc>
        <w:tc>
          <w:tcPr>
            <w:tcW w:w="1163" w:type="dxa"/>
            <w:shd w:val="clear" w:color="auto" w:fill="auto"/>
          </w:tcPr>
          <w:p w14:paraId="305EC454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  <w:p w14:paraId="3E9E852F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Всего</w:t>
            </w:r>
          </w:p>
        </w:tc>
      </w:tr>
      <w:tr w:rsidR="00922BA6" w:rsidRPr="00922BA6" w14:paraId="29F86AFE" w14:textId="77777777" w:rsidTr="00CB1BF0">
        <w:tc>
          <w:tcPr>
            <w:tcW w:w="536" w:type="dxa"/>
            <w:shd w:val="clear" w:color="auto" w:fill="auto"/>
          </w:tcPr>
          <w:p w14:paraId="5433B4CE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1</w:t>
            </w:r>
          </w:p>
        </w:tc>
        <w:tc>
          <w:tcPr>
            <w:tcW w:w="1840" w:type="dxa"/>
            <w:shd w:val="clear" w:color="auto" w:fill="auto"/>
          </w:tcPr>
          <w:p w14:paraId="5EAC3506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F7B207E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19A382D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469C4E2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8B2BDDD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C2A8943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46E09386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08860C2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AF4CD96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1C7FEEE7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72FCCDAF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12</w:t>
            </w:r>
          </w:p>
        </w:tc>
        <w:tc>
          <w:tcPr>
            <w:tcW w:w="1163" w:type="dxa"/>
            <w:shd w:val="clear" w:color="auto" w:fill="auto"/>
          </w:tcPr>
          <w:p w14:paraId="676BB47F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13</w:t>
            </w:r>
          </w:p>
        </w:tc>
      </w:tr>
      <w:tr w:rsidR="00922BA6" w:rsidRPr="00922BA6" w14:paraId="7DC4D71C" w14:textId="77777777" w:rsidTr="00CB1BF0">
        <w:trPr>
          <w:trHeight w:val="205"/>
        </w:trPr>
        <w:tc>
          <w:tcPr>
            <w:tcW w:w="536" w:type="dxa"/>
            <w:vMerge w:val="restart"/>
            <w:shd w:val="clear" w:color="auto" w:fill="auto"/>
          </w:tcPr>
          <w:p w14:paraId="3A2D599B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14:paraId="78D36626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Муниципальная пр</w:t>
            </w:r>
            <w:r w:rsidRPr="00922BA6">
              <w:rPr>
                <w:b/>
                <w:bCs/>
                <w:sz w:val="16"/>
                <w:szCs w:val="16"/>
              </w:rPr>
              <w:t>о</w:t>
            </w:r>
            <w:r w:rsidRPr="00922BA6">
              <w:rPr>
                <w:b/>
                <w:bCs/>
                <w:sz w:val="16"/>
                <w:szCs w:val="16"/>
              </w:rPr>
              <w:t>грамма «Защита населения и террит</w:t>
            </w:r>
            <w:r w:rsidRPr="00922BA6">
              <w:rPr>
                <w:b/>
                <w:bCs/>
                <w:sz w:val="16"/>
                <w:szCs w:val="16"/>
              </w:rPr>
              <w:t>о</w:t>
            </w:r>
            <w:r w:rsidRPr="00922BA6">
              <w:rPr>
                <w:b/>
                <w:bCs/>
                <w:sz w:val="16"/>
                <w:szCs w:val="16"/>
              </w:rPr>
              <w:t>рии Чугуевского м</w:t>
            </w:r>
            <w:r w:rsidRPr="00922BA6">
              <w:rPr>
                <w:b/>
                <w:bCs/>
                <w:sz w:val="16"/>
                <w:szCs w:val="16"/>
              </w:rPr>
              <w:t>у</w:t>
            </w:r>
            <w:r w:rsidRPr="00922BA6">
              <w:rPr>
                <w:b/>
                <w:bCs/>
                <w:sz w:val="16"/>
                <w:szCs w:val="16"/>
              </w:rPr>
              <w:t>ниципального округа от чрезвычайных ситуаций природного и техногенного х</w:t>
            </w:r>
            <w:r w:rsidRPr="00922BA6">
              <w:rPr>
                <w:b/>
                <w:bCs/>
                <w:sz w:val="16"/>
                <w:szCs w:val="16"/>
              </w:rPr>
              <w:t>а</w:t>
            </w:r>
            <w:r w:rsidRPr="00922BA6">
              <w:rPr>
                <w:b/>
                <w:bCs/>
                <w:sz w:val="16"/>
                <w:szCs w:val="16"/>
              </w:rPr>
              <w:t>рактера и обеспеч</w:t>
            </w:r>
            <w:r w:rsidRPr="00922BA6">
              <w:rPr>
                <w:b/>
                <w:bCs/>
                <w:sz w:val="16"/>
                <w:szCs w:val="16"/>
              </w:rPr>
              <w:t>е</w:t>
            </w:r>
            <w:r w:rsidRPr="00922BA6">
              <w:rPr>
                <w:b/>
                <w:bCs/>
                <w:sz w:val="16"/>
                <w:szCs w:val="16"/>
              </w:rPr>
              <w:t>ние пожарной бе</w:t>
            </w:r>
            <w:r w:rsidRPr="00922BA6">
              <w:rPr>
                <w:b/>
                <w:bCs/>
                <w:sz w:val="16"/>
                <w:szCs w:val="16"/>
              </w:rPr>
              <w:t>з</w:t>
            </w:r>
            <w:r w:rsidRPr="00922BA6">
              <w:rPr>
                <w:b/>
                <w:bCs/>
                <w:sz w:val="16"/>
                <w:szCs w:val="16"/>
              </w:rPr>
              <w:t>опасности на терр</w:t>
            </w:r>
            <w:r w:rsidRPr="00922BA6">
              <w:rPr>
                <w:b/>
                <w:bCs/>
                <w:sz w:val="16"/>
                <w:szCs w:val="16"/>
              </w:rPr>
              <w:t>и</w:t>
            </w:r>
            <w:r w:rsidRPr="00922BA6">
              <w:rPr>
                <w:b/>
                <w:bCs/>
                <w:sz w:val="16"/>
                <w:szCs w:val="16"/>
              </w:rPr>
              <w:lastRenderedPageBreak/>
              <w:t xml:space="preserve">тории Чугуевского 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102ADA6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CC9E15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4AD9713B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490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889,68</w:t>
            </w:r>
          </w:p>
        </w:tc>
        <w:tc>
          <w:tcPr>
            <w:tcW w:w="1134" w:type="dxa"/>
            <w:shd w:val="clear" w:color="auto" w:fill="auto"/>
          </w:tcPr>
          <w:p w14:paraId="12D9C9F7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34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480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647,20</w:t>
            </w:r>
          </w:p>
        </w:tc>
        <w:tc>
          <w:tcPr>
            <w:tcW w:w="1134" w:type="dxa"/>
            <w:shd w:val="clear" w:color="auto" w:fill="auto"/>
          </w:tcPr>
          <w:p w14:paraId="4825C0ED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76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340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866,85</w:t>
            </w:r>
          </w:p>
        </w:tc>
        <w:tc>
          <w:tcPr>
            <w:tcW w:w="1134" w:type="dxa"/>
            <w:shd w:val="clear" w:color="auto" w:fill="auto"/>
          </w:tcPr>
          <w:p w14:paraId="6B6726C7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76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340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866,85</w:t>
            </w:r>
          </w:p>
        </w:tc>
        <w:tc>
          <w:tcPr>
            <w:tcW w:w="1134" w:type="dxa"/>
            <w:shd w:val="clear" w:color="auto" w:fill="auto"/>
          </w:tcPr>
          <w:p w14:paraId="6F478299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12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960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226,01</w:t>
            </w:r>
          </w:p>
        </w:tc>
        <w:tc>
          <w:tcPr>
            <w:tcW w:w="1134" w:type="dxa"/>
            <w:shd w:val="clear" w:color="auto" w:fill="auto"/>
          </w:tcPr>
          <w:p w14:paraId="256A0D69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12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960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226,01</w:t>
            </w:r>
          </w:p>
        </w:tc>
        <w:tc>
          <w:tcPr>
            <w:tcW w:w="1134" w:type="dxa"/>
            <w:shd w:val="clear" w:color="auto" w:fill="auto"/>
          </w:tcPr>
          <w:p w14:paraId="70914949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11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000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10B5750D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11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000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1C582D0C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23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557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3722,60</w:t>
            </w:r>
          </w:p>
        </w:tc>
      </w:tr>
      <w:tr w:rsidR="00922BA6" w:rsidRPr="00922BA6" w14:paraId="65860371" w14:textId="77777777" w:rsidTr="00CB1BF0">
        <w:trPr>
          <w:trHeight w:val="307"/>
        </w:trPr>
        <w:tc>
          <w:tcPr>
            <w:tcW w:w="536" w:type="dxa"/>
            <w:vMerge/>
            <w:shd w:val="clear" w:color="auto" w:fill="auto"/>
          </w:tcPr>
          <w:p w14:paraId="037D3E64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76CF477C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8F652FE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CDA7FCF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14:paraId="1566287B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B2BA8F7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22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177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094,29</w:t>
            </w:r>
          </w:p>
        </w:tc>
        <w:tc>
          <w:tcPr>
            <w:tcW w:w="1134" w:type="dxa"/>
            <w:shd w:val="clear" w:color="auto" w:fill="auto"/>
          </w:tcPr>
          <w:p w14:paraId="24FDBAA3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63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380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640,84</w:t>
            </w:r>
          </w:p>
        </w:tc>
        <w:tc>
          <w:tcPr>
            <w:tcW w:w="1134" w:type="dxa"/>
            <w:shd w:val="clear" w:color="auto" w:fill="auto"/>
          </w:tcPr>
          <w:p w14:paraId="34EDCDD1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63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380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640,84</w:t>
            </w:r>
          </w:p>
        </w:tc>
        <w:tc>
          <w:tcPr>
            <w:tcW w:w="1134" w:type="dxa"/>
            <w:shd w:val="clear" w:color="auto" w:fill="auto"/>
          </w:tcPr>
          <w:p w14:paraId="21FD9329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8034345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0386A75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F58F3C8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328CFB00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148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938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375,97</w:t>
            </w:r>
          </w:p>
        </w:tc>
      </w:tr>
      <w:tr w:rsidR="00922BA6" w:rsidRPr="00922BA6" w14:paraId="44B5E185" w14:textId="77777777" w:rsidTr="00CB1BF0">
        <w:tc>
          <w:tcPr>
            <w:tcW w:w="536" w:type="dxa"/>
            <w:vMerge/>
            <w:shd w:val="clear" w:color="auto" w:fill="auto"/>
          </w:tcPr>
          <w:p w14:paraId="613EFB16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4833708E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71D132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17374A8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Бюджет Чугуевского муниц</w:t>
            </w:r>
            <w:r w:rsidRPr="00922BA6">
              <w:rPr>
                <w:b/>
                <w:bCs/>
                <w:sz w:val="16"/>
                <w:szCs w:val="16"/>
              </w:rPr>
              <w:t>и</w:t>
            </w:r>
            <w:r w:rsidRPr="00922BA6">
              <w:rPr>
                <w:b/>
                <w:bCs/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054F36DD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490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889,68</w:t>
            </w:r>
          </w:p>
        </w:tc>
        <w:tc>
          <w:tcPr>
            <w:tcW w:w="1134" w:type="dxa"/>
            <w:shd w:val="clear" w:color="auto" w:fill="auto"/>
          </w:tcPr>
          <w:p w14:paraId="4AF869FE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12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303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552,91</w:t>
            </w:r>
          </w:p>
        </w:tc>
        <w:tc>
          <w:tcPr>
            <w:tcW w:w="1134" w:type="dxa"/>
            <w:shd w:val="clear" w:color="auto" w:fill="auto"/>
          </w:tcPr>
          <w:p w14:paraId="37070778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12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960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226,01</w:t>
            </w:r>
          </w:p>
        </w:tc>
        <w:tc>
          <w:tcPr>
            <w:tcW w:w="1134" w:type="dxa"/>
            <w:shd w:val="clear" w:color="auto" w:fill="auto"/>
          </w:tcPr>
          <w:p w14:paraId="23B66A66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12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960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226,01</w:t>
            </w:r>
          </w:p>
        </w:tc>
        <w:tc>
          <w:tcPr>
            <w:tcW w:w="1134" w:type="dxa"/>
            <w:shd w:val="clear" w:color="auto" w:fill="auto"/>
          </w:tcPr>
          <w:p w14:paraId="281CA2CC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12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960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226,01</w:t>
            </w:r>
          </w:p>
        </w:tc>
        <w:tc>
          <w:tcPr>
            <w:tcW w:w="1134" w:type="dxa"/>
            <w:shd w:val="clear" w:color="auto" w:fill="auto"/>
          </w:tcPr>
          <w:p w14:paraId="6D9E3A7B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12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960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226,01</w:t>
            </w:r>
          </w:p>
        </w:tc>
        <w:tc>
          <w:tcPr>
            <w:tcW w:w="1134" w:type="dxa"/>
            <w:shd w:val="clear" w:color="auto" w:fill="auto"/>
          </w:tcPr>
          <w:p w14:paraId="6A3680BC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11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000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47F59678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11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000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339A6232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86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635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346,63</w:t>
            </w:r>
          </w:p>
        </w:tc>
      </w:tr>
      <w:tr w:rsidR="00922BA6" w:rsidRPr="00922BA6" w14:paraId="241642E1" w14:textId="77777777" w:rsidTr="00CB1BF0">
        <w:trPr>
          <w:trHeight w:val="389"/>
        </w:trPr>
        <w:tc>
          <w:tcPr>
            <w:tcW w:w="536" w:type="dxa"/>
            <w:vMerge w:val="restart"/>
            <w:shd w:val="clear" w:color="auto" w:fill="auto"/>
          </w:tcPr>
          <w:p w14:paraId="10997E7D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6B964CB6" w14:textId="77777777" w:rsidR="00922BA6" w:rsidRPr="00922BA6" w:rsidRDefault="00922BA6" w:rsidP="00922BA6">
            <w:pPr>
              <w:jc w:val="both"/>
              <w:rPr>
                <w:sz w:val="16"/>
                <w:szCs w:val="16"/>
              </w:rPr>
            </w:pPr>
            <w:r w:rsidRPr="00922BA6">
              <w:rPr>
                <w:b/>
                <w:sz w:val="16"/>
                <w:szCs w:val="16"/>
              </w:rPr>
              <w:t>Основное меропри</w:t>
            </w:r>
            <w:r w:rsidRPr="00922BA6">
              <w:rPr>
                <w:b/>
                <w:sz w:val="16"/>
                <w:szCs w:val="16"/>
              </w:rPr>
              <w:t>я</w:t>
            </w:r>
            <w:r w:rsidRPr="00922BA6">
              <w:rPr>
                <w:b/>
                <w:sz w:val="16"/>
                <w:szCs w:val="16"/>
              </w:rPr>
              <w:t>тие «Предупреждение, ликвидация, сниж</w:t>
            </w:r>
            <w:r w:rsidRPr="00922BA6">
              <w:rPr>
                <w:b/>
                <w:sz w:val="16"/>
                <w:szCs w:val="16"/>
              </w:rPr>
              <w:t>е</w:t>
            </w:r>
            <w:r w:rsidRPr="00922BA6">
              <w:rPr>
                <w:b/>
                <w:sz w:val="16"/>
                <w:szCs w:val="16"/>
              </w:rPr>
              <w:t>ние рисков и смягч</w:t>
            </w:r>
            <w:r w:rsidRPr="00922BA6">
              <w:rPr>
                <w:b/>
                <w:sz w:val="16"/>
                <w:szCs w:val="16"/>
              </w:rPr>
              <w:t>е</w:t>
            </w:r>
            <w:r w:rsidRPr="00922BA6">
              <w:rPr>
                <w:b/>
                <w:sz w:val="16"/>
                <w:szCs w:val="16"/>
              </w:rPr>
              <w:t>ние последствий чрезвычайных ситу</w:t>
            </w:r>
            <w:r w:rsidRPr="00922BA6">
              <w:rPr>
                <w:b/>
                <w:sz w:val="16"/>
                <w:szCs w:val="16"/>
              </w:rPr>
              <w:t>а</w:t>
            </w:r>
            <w:r w:rsidRPr="00922BA6">
              <w:rPr>
                <w:b/>
                <w:sz w:val="16"/>
                <w:szCs w:val="16"/>
              </w:rPr>
              <w:t>ций природного и техногенного хара</w:t>
            </w:r>
            <w:r w:rsidRPr="00922BA6">
              <w:rPr>
                <w:b/>
                <w:sz w:val="16"/>
                <w:szCs w:val="16"/>
              </w:rPr>
              <w:t>к</w:t>
            </w:r>
            <w:r w:rsidRPr="00922BA6">
              <w:rPr>
                <w:b/>
                <w:sz w:val="16"/>
                <w:szCs w:val="16"/>
              </w:rPr>
              <w:t>тера, на территории Чугуевского муниц</w:t>
            </w:r>
            <w:r w:rsidRPr="00922BA6">
              <w:rPr>
                <w:b/>
                <w:sz w:val="16"/>
                <w:szCs w:val="16"/>
              </w:rPr>
              <w:t>и</w:t>
            </w:r>
            <w:r w:rsidRPr="00922BA6">
              <w:rPr>
                <w:b/>
                <w:sz w:val="16"/>
                <w:szCs w:val="16"/>
              </w:rPr>
              <w:t>пального округа»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009D104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bCs/>
                <w:sz w:val="16"/>
                <w:szCs w:val="16"/>
                <w:lang w:eastAsia="en-US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14:paraId="13A43357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1D523C84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307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114,56</w:t>
            </w:r>
          </w:p>
        </w:tc>
        <w:tc>
          <w:tcPr>
            <w:tcW w:w="1134" w:type="dxa"/>
            <w:shd w:val="clear" w:color="auto" w:fill="auto"/>
          </w:tcPr>
          <w:p w14:paraId="76E86604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33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501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105,34</w:t>
            </w:r>
          </w:p>
        </w:tc>
        <w:tc>
          <w:tcPr>
            <w:tcW w:w="1134" w:type="dxa"/>
            <w:shd w:val="clear" w:color="auto" w:fill="auto"/>
          </w:tcPr>
          <w:p w14:paraId="4C9E9BDB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75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840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866,85</w:t>
            </w:r>
          </w:p>
        </w:tc>
        <w:tc>
          <w:tcPr>
            <w:tcW w:w="1134" w:type="dxa"/>
            <w:shd w:val="clear" w:color="auto" w:fill="auto"/>
          </w:tcPr>
          <w:p w14:paraId="7BCDEE1B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75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840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866,85</w:t>
            </w:r>
          </w:p>
        </w:tc>
        <w:tc>
          <w:tcPr>
            <w:tcW w:w="1134" w:type="dxa"/>
            <w:shd w:val="clear" w:color="auto" w:fill="auto"/>
          </w:tcPr>
          <w:p w14:paraId="263481F0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12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460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226,01</w:t>
            </w:r>
          </w:p>
        </w:tc>
        <w:tc>
          <w:tcPr>
            <w:tcW w:w="1134" w:type="dxa"/>
            <w:shd w:val="clear" w:color="auto" w:fill="auto"/>
          </w:tcPr>
          <w:p w14:paraId="47699EE4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12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460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 xml:space="preserve">226,01 </w:t>
            </w:r>
          </w:p>
        </w:tc>
        <w:tc>
          <w:tcPr>
            <w:tcW w:w="1134" w:type="dxa"/>
            <w:shd w:val="clear" w:color="auto" w:fill="auto"/>
          </w:tcPr>
          <w:p w14:paraId="3A016E57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500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63F2CD74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500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74C0D0C6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231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410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405,62</w:t>
            </w:r>
          </w:p>
        </w:tc>
      </w:tr>
      <w:tr w:rsidR="00922BA6" w:rsidRPr="00922BA6" w14:paraId="4F582D1B" w14:textId="77777777" w:rsidTr="00CB1BF0">
        <w:trPr>
          <w:trHeight w:val="349"/>
        </w:trPr>
        <w:tc>
          <w:tcPr>
            <w:tcW w:w="536" w:type="dxa"/>
            <w:vMerge/>
            <w:shd w:val="clear" w:color="auto" w:fill="auto"/>
          </w:tcPr>
          <w:p w14:paraId="05106A77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61D0F799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B79468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5C51BDF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14:paraId="15CAF56F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6365860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22177094,29</w:t>
            </w:r>
          </w:p>
        </w:tc>
        <w:tc>
          <w:tcPr>
            <w:tcW w:w="1134" w:type="dxa"/>
            <w:shd w:val="clear" w:color="auto" w:fill="auto"/>
          </w:tcPr>
          <w:p w14:paraId="0DE9256F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63380640,84</w:t>
            </w:r>
          </w:p>
        </w:tc>
        <w:tc>
          <w:tcPr>
            <w:tcW w:w="1134" w:type="dxa"/>
            <w:shd w:val="clear" w:color="auto" w:fill="auto"/>
          </w:tcPr>
          <w:p w14:paraId="444DBC89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63380640,84</w:t>
            </w:r>
          </w:p>
        </w:tc>
        <w:tc>
          <w:tcPr>
            <w:tcW w:w="1134" w:type="dxa"/>
            <w:shd w:val="clear" w:color="auto" w:fill="auto"/>
          </w:tcPr>
          <w:p w14:paraId="7546A9DC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2EF51D0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22259D4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ADCD583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24F7BE9C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148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938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375,97</w:t>
            </w:r>
          </w:p>
        </w:tc>
      </w:tr>
      <w:tr w:rsidR="00922BA6" w:rsidRPr="00922BA6" w14:paraId="75B8188A" w14:textId="77777777" w:rsidTr="00CB1BF0">
        <w:trPr>
          <w:trHeight w:val="411"/>
        </w:trPr>
        <w:tc>
          <w:tcPr>
            <w:tcW w:w="536" w:type="dxa"/>
            <w:vMerge/>
            <w:shd w:val="clear" w:color="auto" w:fill="auto"/>
          </w:tcPr>
          <w:p w14:paraId="04C734C3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693FC90C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F10B1A4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7BCA14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E043183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Бюджет Чугуевского муниц</w:t>
            </w:r>
            <w:r w:rsidRPr="00922BA6">
              <w:rPr>
                <w:b/>
                <w:bCs/>
                <w:sz w:val="16"/>
                <w:szCs w:val="16"/>
              </w:rPr>
              <w:t>и</w:t>
            </w:r>
            <w:r w:rsidRPr="00922BA6">
              <w:rPr>
                <w:b/>
                <w:bCs/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01EC5D0A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307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114,56</w:t>
            </w:r>
          </w:p>
        </w:tc>
        <w:tc>
          <w:tcPr>
            <w:tcW w:w="1134" w:type="dxa"/>
            <w:shd w:val="clear" w:color="auto" w:fill="auto"/>
          </w:tcPr>
          <w:p w14:paraId="63B9F211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11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324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011,05</w:t>
            </w:r>
          </w:p>
        </w:tc>
        <w:tc>
          <w:tcPr>
            <w:tcW w:w="1134" w:type="dxa"/>
            <w:shd w:val="clear" w:color="auto" w:fill="auto"/>
          </w:tcPr>
          <w:p w14:paraId="6F88612C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12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460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226,01</w:t>
            </w:r>
          </w:p>
        </w:tc>
        <w:tc>
          <w:tcPr>
            <w:tcW w:w="1134" w:type="dxa"/>
            <w:shd w:val="clear" w:color="auto" w:fill="auto"/>
          </w:tcPr>
          <w:p w14:paraId="5E04D483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12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460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226,01</w:t>
            </w:r>
          </w:p>
        </w:tc>
        <w:tc>
          <w:tcPr>
            <w:tcW w:w="1134" w:type="dxa"/>
            <w:shd w:val="clear" w:color="auto" w:fill="auto"/>
          </w:tcPr>
          <w:p w14:paraId="7A598545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12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460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226,01</w:t>
            </w:r>
          </w:p>
        </w:tc>
        <w:tc>
          <w:tcPr>
            <w:tcW w:w="1134" w:type="dxa"/>
            <w:shd w:val="clear" w:color="auto" w:fill="auto"/>
          </w:tcPr>
          <w:p w14:paraId="575AA68B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12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460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226,01</w:t>
            </w:r>
          </w:p>
        </w:tc>
        <w:tc>
          <w:tcPr>
            <w:tcW w:w="1134" w:type="dxa"/>
            <w:shd w:val="clear" w:color="auto" w:fill="auto"/>
          </w:tcPr>
          <w:p w14:paraId="4BB413B6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500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000</w:t>
            </w:r>
            <w:r w:rsidRPr="00922BA6">
              <w:rPr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56651890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500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000</w:t>
            </w:r>
            <w:r w:rsidRPr="00922BA6">
              <w:rPr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63" w:type="dxa"/>
            <w:shd w:val="clear" w:color="auto" w:fill="auto"/>
          </w:tcPr>
          <w:p w14:paraId="7F6C3848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82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bCs/>
                <w:sz w:val="14"/>
                <w:szCs w:val="14"/>
              </w:rPr>
              <w:t>472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029,65</w:t>
            </w:r>
          </w:p>
        </w:tc>
      </w:tr>
      <w:tr w:rsidR="00922BA6" w:rsidRPr="00922BA6" w14:paraId="1918390B" w14:textId="77777777" w:rsidTr="00CB1BF0">
        <w:trPr>
          <w:trHeight w:val="395"/>
        </w:trPr>
        <w:tc>
          <w:tcPr>
            <w:tcW w:w="536" w:type="dxa"/>
            <w:vMerge w:val="restart"/>
            <w:shd w:val="clear" w:color="auto" w:fill="auto"/>
          </w:tcPr>
          <w:p w14:paraId="32926609" w14:textId="77777777" w:rsidR="00922BA6" w:rsidRPr="00922BA6" w:rsidRDefault="00922BA6" w:rsidP="00922BA6">
            <w:pPr>
              <w:jc w:val="center"/>
              <w:rPr>
                <w:b/>
                <w:sz w:val="16"/>
                <w:szCs w:val="16"/>
              </w:rPr>
            </w:pPr>
            <w:r w:rsidRPr="00922BA6">
              <w:rPr>
                <w:b/>
                <w:sz w:val="16"/>
                <w:szCs w:val="16"/>
              </w:rPr>
              <w:t xml:space="preserve"> 1.1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35614382" w14:textId="77777777" w:rsidR="00922BA6" w:rsidRPr="00922BA6" w:rsidRDefault="00922BA6" w:rsidP="00922BA6">
            <w:pPr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922BA6">
              <w:rPr>
                <w:b/>
                <w:bCs/>
                <w:sz w:val="16"/>
                <w:szCs w:val="16"/>
                <w:lang w:eastAsia="en-US"/>
              </w:rPr>
              <w:t>Предпроектные</w:t>
            </w:r>
            <w:proofErr w:type="spellEnd"/>
            <w:r w:rsidRPr="00922BA6">
              <w:rPr>
                <w:b/>
                <w:bCs/>
                <w:sz w:val="16"/>
                <w:szCs w:val="16"/>
                <w:lang w:eastAsia="en-US"/>
              </w:rPr>
              <w:t xml:space="preserve"> раб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о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ты по определению мероприятий по з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а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щите от негативного воздействия вод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F679CB4" w14:textId="77777777" w:rsidR="00922BA6" w:rsidRPr="00922BA6" w:rsidRDefault="00922BA6" w:rsidP="00922BA6">
            <w:pPr>
              <w:jc w:val="center"/>
              <w:rPr>
                <w:b/>
                <w:sz w:val="16"/>
                <w:szCs w:val="16"/>
              </w:rPr>
            </w:pPr>
            <w:r w:rsidRPr="00922BA6">
              <w:rPr>
                <w:b/>
                <w:sz w:val="16"/>
                <w:szCs w:val="16"/>
              </w:rPr>
              <w:t>Администрация Чугуевского муниципальн</w:t>
            </w:r>
            <w:r w:rsidRPr="00922BA6">
              <w:rPr>
                <w:b/>
                <w:sz w:val="16"/>
                <w:szCs w:val="16"/>
              </w:rPr>
              <w:t>о</w:t>
            </w:r>
            <w:r w:rsidRPr="00922BA6">
              <w:rPr>
                <w:b/>
                <w:sz w:val="16"/>
                <w:szCs w:val="16"/>
              </w:rPr>
              <w:t>го округа</w:t>
            </w:r>
          </w:p>
        </w:tc>
        <w:tc>
          <w:tcPr>
            <w:tcW w:w="1134" w:type="dxa"/>
            <w:shd w:val="clear" w:color="auto" w:fill="auto"/>
          </w:tcPr>
          <w:p w14:paraId="74F3945B" w14:textId="77777777" w:rsidR="00922BA6" w:rsidRPr="00922BA6" w:rsidRDefault="00922BA6" w:rsidP="00922BA6">
            <w:pPr>
              <w:jc w:val="center"/>
              <w:rPr>
                <w:b/>
                <w:sz w:val="16"/>
                <w:szCs w:val="16"/>
              </w:rPr>
            </w:pPr>
            <w:r w:rsidRPr="00922BA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3F8F67B6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2BA6">
              <w:rPr>
                <w:b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B8A864F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2BA6">
              <w:rPr>
                <w:b/>
                <w:sz w:val="14"/>
                <w:szCs w:val="14"/>
                <w:lang w:eastAsia="en-US"/>
              </w:rPr>
              <w:t>600</w:t>
            </w:r>
            <w:r w:rsidRPr="00922BA6">
              <w:rPr>
                <w:b/>
                <w:sz w:val="14"/>
                <w:szCs w:val="14"/>
                <w:lang w:val="en-US" w:eastAsia="en-US"/>
              </w:rPr>
              <w:t xml:space="preserve"> </w:t>
            </w:r>
            <w:r w:rsidRPr="00922BA6">
              <w:rPr>
                <w:b/>
                <w:sz w:val="14"/>
                <w:szCs w:val="14"/>
                <w:lang w:eastAsia="en-US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0C4F72B3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2BA6">
              <w:rPr>
                <w:b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EEFE304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2BA6">
              <w:rPr>
                <w:b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3E4EDD1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2BA6">
              <w:rPr>
                <w:b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0842AD6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2BA6">
              <w:rPr>
                <w:b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96C51A0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2BA6">
              <w:rPr>
                <w:b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B842098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2BA6">
              <w:rPr>
                <w:b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46E34D45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2BA6">
              <w:rPr>
                <w:b/>
                <w:sz w:val="14"/>
                <w:szCs w:val="14"/>
                <w:lang w:eastAsia="en-US"/>
              </w:rPr>
              <w:t>600</w:t>
            </w:r>
            <w:r w:rsidRPr="00922BA6">
              <w:rPr>
                <w:b/>
                <w:sz w:val="14"/>
                <w:szCs w:val="14"/>
                <w:lang w:val="en-US" w:eastAsia="en-US"/>
              </w:rPr>
              <w:t xml:space="preserve"> 000</w:t>
            </w:r>
            <w:r w:rsidRPr="00922BA6">
              <w:rPr>
                <w:b/>
                <w:sz w:val="14"/>
                <w:szCs w:val="14"/>
                <w:lang w:eastAsia="en-US"/>
              </w:rPr>
              <w:t>,00</w:t>
            </w:r>
          </w:p>
        </w:tc>
      </w:tr>
      <w:tr w:rsidR="00922BA6" w:rsidRPr="00922BA6" w14:paraId="5F4EA710" w14:textId="77777777" w:rsidTr="00CB1BF0">
        <w:trPr>
          <w:trHeight w:val="395"/>
        </w:trPr>
        <w:tc>
          <w:tcPr>
            <w:tcW w:w="536" w:type="dxa"/>
            <w:vMerge/>
            <w:shd w:val="clear" w:color="auto" w:fill="auto"/>
          </w:tcPr>
          <w:p w14:paraId="515120D4" w14:textId="77777777" w:rsidR="00922BA6" w:rsidRPr="00922BA6" w:rsidRDefault="00922BA6" w:rsidP="00922B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306549F2" w14:textId="77777777" w:rsidR="00922BA6" w:rsidRPr="00922BA6" w:rsidRDefault="00922BA6" w:rsidP="00922BA6">
            <w:pPr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8D29617" w14:textId="77777777" w:rsidR="00922BA6" w:rsidRPr="00922BA6" w:rsidRDefault="00922BA6" w:rsidP="00922B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1D4CDA5" w14:textId="77777777" w:rsidR="00922BA6" w:rsidRPr="00922BA6" w:rsidRDefault="00922BA6" w:rsidP="00922BA6">
            <w:pPr>
              <w:jc w:val="center"/>
              <w:rPr>
                <w:b/>
                <w:sz w:val="16"/>
                <w:szCs w:val="16"/>
              </w:rPr>
            </w:pPr>
            <w:r w:rsidRPr="00922BA6">
              <w:rPr>
                <w:b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14:paraId="5BE1EBE3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05233F1C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2BA6">
              <w:rPr>
                <w:b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438BEE8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0000AACB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2BA6">
              <w:rPr>
                <w:b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4A4DF6D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341C1C7C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2BA6">
              <w:rPr>
                <w:b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57D980A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2E3E8D0D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2BA6">
              <w:rPr>
                <w:b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0B60843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5267B254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2BA6">
              <w:rPr>
                <w:b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F311EFF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4A7F1EB6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2BA6">
              <w:rPr>
                <w:b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9CA128C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283643F3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2BA6">
              <w:rPr>
                <w:b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4D998DE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6ACA6373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2BA6">
              <w:rPr>
                <w:b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715614B5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0E654D2E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2BA6">
              <w:rPr>
                <w:b/>
                <w:sz w:val="14"/>
                <w:szCs w:val="14"/>
                <w:lang w:eastAsia="en-US"/>
              </w:rPr>
              <w:t>0,00</w:t>
            </w:r>
          </w:p>
        </w:tc>
      </w:tr>
      <w:tr w:rsidR="00922BA6" w:rsidRPr="00922BA6" w14:paraId="65FB5ED0" w14:textId="77777777" w:rsidTr="00CB1BF0">
        <w:trPr>
          <w:trHeight w:val="395"/>
        </w:trPr>
        <w:tc>
          <w:tcPr>
            <w:tcW w:w="536" w:type="dxa"/>
            <w:vMerge/>
            <w:shd w:val="clear" w:color="auto" w:fill="auto"/>
          </w:tcPr>
          <w:p w14:paraId="676C0A58" w14:textId="77777777" w:rsidR="00922BA6" w:rsidRPr="00922BA6" w:rsidRDefault="00922BA6" w:rsidP="00922B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36D5C3A3" w14:textId="77777777" w:rsidR="00922BA6" w:rsidRPr="00922BA6" w:rsidRDefault="00922BA6" w:rsidP="00922BA6">
            <w:pPr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1BF0CBF" w14:textId="77777777" w:rsidR="00922BA6" w:rsidRPr="00922BA6" w:rsidRDefault="00922BA6" w:rsidP="00922B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958CEA1" w14:textId="77777777" w:rsidR="00922BA6" w:rsidRPr="00922BA6" w:rsidRDefault="00922BA6" w:rsidP="00922BA6">
            <w:pPr>
              <w:jc w:val="center"/>
              <w:rPr>
                <w:b/>
                <w:sz w:val="16"/>
                <w:szCs w:val="16"/>
              </w:rPr>
            </w:pPr>
          </w:p>
          <w:p w14:paraId="3EFBEF20" w14:textId="77777777" w:rsidR="00922BA6" w:rsidRPr="00922BA6" w:rsidRDefault="00922BA6" w:rsidP="00922BA6">
            <w:pPr>
              <w:jc w:val="center"/>
              <w:rPr>
                <w:b/>
                <w:sz w:val="16"/>
                <w:szCs w:val="16"/>
              </w:rPr>
            </w:pPr>
            <w:r w:rsidRPr="00922BA6">
              <w:rPr>
                <w:b/>
                <w:sz w:val="16"/>
                <w:szCs w:val="16"/>
              </w:rPr>
              <w:t>Бюджет Чугуевского муниц</w:t>
            </w:r>
            <w:r w:rsidRPr="00922BA6">
              <w:rPr>
                <w:b/>
                <w:sz w:val="16"/>
                <w:szCs w:val="16"/>
              </w:rPr>
              <w:t>и</w:t>
            </w:r>
            <w:r w:rsidRPr="00922BA6">
              <w:rPr>
                <w:b/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62116308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2BA6">
              <w:rPr>
                <w:b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01123E4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2BA6">
              <w:rPr>
                <w:b/>
                <w:sz w:val="14"/>
                <w:szCs w:val="14"/>
                <w:lang w:eastAsia="en-US"/>
              </w:rPr>
              <w:t>600</w:t>
            </w:r>
            <w:r w:rsidRPr="00922BA6">
              <w:rPr>
                <w:b/>
                <w:sz w:val="14"/>
                <w:szCs w:val="14"/>
                <w:lang w:val="en-US" w:eastAsia="en-US"/>
              </w:rPr>
              <w:t xml:space="preserve"> </w:t>
            </w:r>
            <w:r w:rsidRPr="00922BA6">
              <w:rPr>
                <w:b/>
                <w:sz w:val="14"/>
                <w:szCs w:val="14"/>
                <w:lang w:eastAsia="en-US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3C9AB094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2BA6">
              <w:rPr>
                <w:b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574F3F0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2BA6">
              <w:rPr>
                <w:b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2BEED51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2BA6">
              <w:rPr>
                <w:b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1A31FEF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2BA6">
              <w:rPr>
                <w:b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A0CCFB1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2BA6">
              <w:rPr>
                <w:b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8889829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2BA6">
              <w:rPr>
                <w:b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6B423515" w14:textId="77777777" w:rsidR="00922BA6" w:rsidRPr="00922BA6" w:rsidRDefault="00922BA6" w:rsidP="00922BA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2BA6">
              <w:rPr>
                <w:b/>
                <w:sz w:val="14"/>
                <w:szCs w:val="14"/>
                <w:lang w:eastAsia="en-US"/>
              </w:rPr>
              <w:t>600</w:t>
            </w:r>
            <w:r w:rsidRPr="00922BA6">
              <w:rPr>
                <w:b/>
                <w:sz w:val="14"/>
                <w:szCs w:val="14"/>
                <w:lang w:val="en-US" w:eastAsia="en-US"/>
              </w:rPr>
              <w:t xml:space="preserve"> 000</w:t>
            </w:r>
            <w:r w:rsidRPr="00922BA6">
              <w:rPr>
                <w:b/>
                <w:sz w:val="14"/>
                <w:szCs w:val="14"/>
                <w:lang w:eastAsia="en-US"/>
              </w:rPr>
              <w:t>,00</w:t>
            </w:r>
          </w:p>
        </w:tc>
      </w:tr>
      <w:tr w:rsidR="00922BA6" w:rsidRPr="00922BA6" w14:paraId="060A428D" w14:textId="77777777" w:rsidTr="00CB1BF0">
        <w:trPr>
          <w:trHeight w:val="395"/>
        </w:trPr>
        <w:tc>
          <w:tcPr>
            <w:tcW w:w="536" w:type="dxa"/>
            <w:vMerge w:val="restart"/>
            <w:shd w:val="clear" w:color="auto" w:fill="auto"/>
          </w:tcPr>
          <w:p w14:paraId="777138E3" w14:textId="77777777" w:rsidR="00922BA6" w:rsidRPr="00922BA6" w:rsidRDefault="00922BA6" w:rsidP="00922BA6">
            <w:pPr>
              <w:jc w:val="center"/>
              <w:rPr>
                <w:b/>
                <w:sz w:val="16"/>
                <w:szCs w:val="16"/>
              </w:rPr>
            </w:pPr>
            <w:r w:rsidRPr="00922BA6">
              <w:rPr>
                <w:b/>
                <w:sz w:val="16"/>
                <w:szCs w:val="16"/>
              </w:rPr>
              <w:t>1.2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4DA048D0" w14:textId="77777777" w:rsidR="00922BA6" w:rsidRPr="00922BA6" w:rsidRDefault="00922BA6" w:rsidP="00922BA6">
            <w:pPr>
              <w:jc w:val="both"/>
              <w:rPr>
                <w:b/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  <w:lang w:eastAsia="en-US"/>
              </w:rPr>
              <w:t>Обеспечение мер по предупреждению, ликвидации, сниж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е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ние и смягчение ри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с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ков последствий ЧС</w:t>
            </w:r>
          </w:p>
          <w:p w14:paraId="19162011" w14:textId="77777777" w:rsidR="00922BA6" w:rsidRPr="00922BA6" w:rsidRDefault="00922BA6" w:rsidP="00922BA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00D8F11D" w14:textId="77777777" w:rsidR="00922BA6" w:rsidRPr="00922BA6" w:rsidRDefault="00922BA6" w:rsidP="00922BA6">
            <w:pPr>
              <w:jc w:val="center"/>
              <w:rPr>
                <w:b/>
                <w:sz w:val="16"/>
                <w:szCs w:val="16"/>
              </w:rPr>
            </w:pPr>
            <w:r w:rsidRPr="00922BA6">
              <w:rPr>
                <w:b/>
                <w:sz w:val="16"/>
                <w:szCs w:val="16"/>
              </w:rPr>
              <w:t>Администрация Чугуевского муниципальн</w:t>
            </w:r>
            <w:r w:rsidRPr="00922BA6">
              <w:rPr>
                <w:b/>
                <w:sz w:val="16"/>
                <w:szCs w:val="16"/>
              </w:rPr>
              <w:t>о</w:t>
            </w:r>
            <w:r w:rsidRPr="00922BA6">
              <w:rPr>
                <w:b/>
                <w:sz w:val="16"/>
                <w:szCs w:val="16"/>
              </w:rPr>
              <w:t>го округа</w:t>
            </w:r>
          </w:p>
        </w:tc>
        <w:tc>
          <w:tcPr>
            <w:tcW w:w="1134" w:type="dxa"/>
            <w:shd w:val="clear" w:color="auto" w:fill="auto"/>
          </w:tcPr>
          <w:p w14:paraId="1DA69D36" w14:textId="77777777" w:rsidR="00922BA6" w:rsidRPr="00922BA6" w:rsidRDefault="00922BA6" w:rsidP="00922BA6">
            <w:pPr>
              <w:jc w:val="center"/>
              <w:rPr>
                <w:b/>
                <w:sz w:val="16"/>
                <w:szCs w:val="16"/>
              </w:rPr>
            </w:pPr>
            <w:r w:rsidRPr="00922BA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1BE9D286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307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114,56</w:t>
            </w:r>
          </w:p>
        </w:tc>
        <w:tc>
          <w:tcPr>
            <w:tcW w:w="1134" w:type="dxa"/>
            <w:shd w:val="clear" w:color="auto" w:fill="auto"/>
          </w:tcPr>
          <w:p w14:paraId="743E1C9B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10</w:t>
            </w:r>
            <w:r w:rsidRPr="00922BA6">
              <w:rPr>
                <w:b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sz w:val="14"/>
                <w:szCs w:val="14"/>
              </w:rPr>
              <w:t>500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0DDC582A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10</w:t>
            </w:r>
            <w:r w:rsidRPr="00922BA6">
              <w:rPr>
                <w:b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sz w:val="14"/>
                <w:szCs w:val="14"/>
              </w:rPr>
              <w:t>500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592F0A10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10</w:t>
            </w:r>
            <w:r w:rsidRPr="00922BA6">
              <w:rPr>
                <w:b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sz w:val="14"/>
                <w:szCs w:val="14"/>
              </w:rPr>
              <w:t>500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7CA1FA99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10</w:t>
            </w:r>
            <w:r w:rsidRPr="00922BA6">
              <w:rPr>
                <w:b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sz w:val="14"/>
                <w:szCs w:val="14"/>
              </w:rPr>
              <w:t>500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6D17CA46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10</w:t>
            </w:r>
            <w:r w:rsidRPr="00922BA6">
              <w:rPr>
                <w:b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sz w:val="14"/>
                <w:szCs w:val="14"/>
              </w:rPr>
              <w:t>500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44B7C1A9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10</w:t>
            </w:r>
            <w:r w:rsidRPr="00922BA6">
              <w:rPr>
                <w:b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sz w:val="14"/>
                <w:szCs w:val="14"/>
              </w:rPr>
              <w:t>500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588D4F54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10</w:t>
            </w:r>
            <w:r w:rsidRPr="00922BA6">
              <w:rPr>
                <w:b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sz w:val="14"/>
                <w:szCs w:val="14"/>
              </w:rPr>
              <w:t>500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402928AD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73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8</w:t>
            </w:r>
            <w:r w:rsidRPr="00922BA6">
              <w:rPr>
                <w:b/>
                <w:sz w:val="14"/>
                <w:szCs w:val="14"/>
              </w:rPr>
              <w:t>07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114,56</w:t>
            </w:r>
          </w:p>
        </w:tc>
      </w:tr>
      <w:tr w:rsidR="00922BA6" w:rsidRPr="00922BA6" w14:paraId="0F12178C" w14:textId="77777777" w:rsidTr="00CB1BF0">
        <w:trPr>
          <w:trHeight w:val="287"/>
        </w:trPr>
        <w:tc>
          <w:tcPr>
            <w:tcW w:w="536" w:type="dxa"/>
            <w:vMerge/>
            <w:shd w:val="clear" w:color="auto" w:fill="auto"/>
          </w:tcPr>
          <w:p w14:paraId="52A7DC8F" w14:textId="77777777" w:rsidR="00922BA6" w:rsidRPr="00922BA6" w:rsidRDefault="00922BA6" w:rsidP="00922B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0CC542C7" w14:textId="77777777" w:rsidR="00922BA6" w:rsidRPr="00922BA6" w:rsidRDefault="00922BA6" w:rsidP="00922BA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69F8431" w14:textId="77777777" w:rsidR="00922BA6" w:rsidRPr="00922BA6" w:rsidRDefault="00922BA6" w:rsidP="00922B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09F129C" w14:textId="77777777" w:rsidR="00922BA6" w:rsidRPr="00922BA6" w:rsidRDefault="00922BA6" w:rsidP="00922BA6">
            <w:pPr>
              <w:jc w:val="center"/>
              <w:rPr>
                <w:b/>
                <w:sz w:val="16"/>
                <w:szCs w:val="16"/>
              </w:rPr>
            </w:pPr>
            <w:r w:rsidRPr="00922BA6">
              <w:rPr>
                <w:b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14:paraId="6199B719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1121E69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F25844E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D5155DD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457DB99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9904E07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00E4D65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FBBCFEB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33243500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</w:tr>
      <w:tr w:rsidR="00922BA6" w:rsidRPr="00922BA6" w14:paraId="0CD046BF" w14:textId="77777777" w:rsidTr="00CB1BF0">
        <w:trPr>
          <w:trHeight w:val="1151"/>
        </w:trPr>
        <w:tc>
          <w:tcPr>
            <w:tcW w:w="536" w:type="dxa"/>
            <w:vMerge/>
            <w:shd w:val="clear" w:color="auto" w:fill="auto"/>
          </w:tcPr>
          <w:p w14:paraId="441E0178" w14:textId="77777777" w:rsidR="00922BA6" w:rsidRPr="00922BA6" w:rsidRDefault="00922BA6" w:rsidP="00922B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4E2B277E" w14:textId="77777777" w:rsidR="00922BA6" w:rsidRPr="00922BA6" w:rsidRDefault="00922BA6" w:rsidP="00922BA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896F0E0" w14:textId="77777777" w:rsidR="00922BA6" w:rsidRPr="00922BA6" w:rsidRDefault="00922BA6" w:rsidP="00922B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1A3B4FE" w14:textId="77777777" w:rsidR="00922BA6" w:rsidRPr="00922BA6" w:rsidRDefault="00922BA6" w:rsidP="00922BA6">
            <w:pPr>
              <w:jc w:val="center"/>
              <w:rPr>
                <w:b/>
                <w:sz w:val="16"/>
                <w:szCs w:val="16"/>
              </w:rPr>
            </w:pPr>
          </w:p>
          <w:p w14:paraId="0063322B" w14:textId="77777777" w:rsidR="00922BA6" w:rsidRPr="00922BA6" w:rsidRDefault="00922BA6" w:rsidP="00922BA6">
            <w:pPr>
              <w:jc w:val="center"/>
              <w:rPr>
                <w:b/>
                <w:sz w:val="16"/>
                <w:szCs w:val="16"/>
              </w:rPr>
            </w:pPr>
            <w:r w:rsidRPr="00922BA6">
              <w:rPr>
                <w:b/>
                <w:sz w:val="16"/>
                <w:szCs w:val="16"/>
              </w:rPr>
              <w:t>Бюджет Чугуевского муниц</w:t>
            </w:r>
            <w:r w:rsidRPr="00922BA6">
              <w:rPr>
                <w:b/>
                <w:sz w:val="16"/>
                <w:szCs w:val="16"/>
              </w:rPr>
              <w:t>и</w:t>
            </w:r>
            <w:r w:rsidRPr="00922BA6">
              <w:rPr>
                <w:b/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78885072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</w:p>
          <w:p w14:paraId="20830CED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</w:p>
          <w:p w14:paraId="5E93B67D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307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114,56</w:t>
            </w:r>
          </w:p>
        </w:tc>
        <w:tc>
          <w:tcPr>
            <w:tcW w:w="1134" w:type="dxa"/>
            <w:shd w:val="clear" w:color="auto" w:fill="auto"/>
          </w:tcPr>
          <w:p w14:paraId="63CCC3CE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</w:p>
          <w:p w14:paraId="4180B357" w14:textId="77777777" w:rsidR="00922BA6" w:rsidRPr="00922BA6" w:rsidRDefault="00922BA6" w:rsidP="00922BA6">
            <w:pPr>
              <w:rPr>
                <w:b/>
                <w:sz w:val="14"/>
                <w:szCs w:val="14"/>
              </w:rPr>
            </w:pPr>
          </w:p>
          <w:p w14:paraId="016CF3F7" w14:textId="77777777" w:rsidR="00922BA6" w:rsidRPr="00922BA6" w:rsidRDefault="00922BA6" w:rsidP="00922BA6">
            <w:pPr>
              <w:tabs>
                <w:tab w:val="left" w:pos="461"/>
              </w:tabs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10</w:t>
            </w:r>
            <w:r w:rsidRPr="00922BA6">
              <w:rPr>
                <w:b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sz w:val="14"/>
                <w:szCs w:val="14"/>
              </w:rPr>
              <w:t>500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4BD7F8A9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</w:p>
          <w:p w14:paraId="376B527F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</w:p>
          <w:p w14:paraId="2B48B50B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10</w:t>
            </w:r>
            <w:r w:rsidRPr="00922BA6">
              <w:rPr>
                <w:b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sz w:val="14"/>
                <w:szCs w:val="14"/>
              </w:rPr>
              <w:t>500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1F5637D9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</w:p>
          <w:p w14:paraId="49A932EF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</w:p>
          <w:p w14:paraId="7B13D004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10</w:t>
            </w:r>
            <w:r w:rsidRPr="00922BA6">
              <w:rPr>
                <w:b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sz w:val="14"/>
                <w:szCs w:val="14"/>
              </w:rPr>
              <w:t>500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42201773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</w:p>
          <w:p w14:paraId="64306321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</w:p>
          <w:p w14:paraId="2F57C65A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10</w:t>
            </w:r>
            <w:r w:rsidRPr="00922BA6">
              <w:rPr>
                <w:b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sz w:val="14"/>
                <w:szCs w:val="14"/>
              </w:rPr>
              <w:t>500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55612A9C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</w:p>
          <w:p w14:paraId="0BAC7A31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</w:p>
          <w:p w14:paraId="72D86345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10</w:t>
            </w:r>
            <w:r w:rsidRPr="00922BA6">
              <w:rPr>
                <w:b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sz w:val="14"/>
                <w:szCs w:val="14"/>
              </w:rPr>
              <w:t>500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7265341E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</w:p>
          <w:p w14:paraId="2F8D4BE0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</w:p>
          <w:p w14:paraId="5AA49648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10</w:t>
            </w:r>
            <w:r w:rsidRPr="00922BA6">
              <w:rPr>
                <w:b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sz w:val="14"/>
                <w:szCs w:val="14"/>
              </w:rPr>
              <w:t>500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7726340D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</w:p>
          <w:p w14:paraId="0FA7C625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</w:p>
          <w:p w14:paraId="326930D1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10</w:t>
            </w:r>
            <w:r w:rsidRPr="00922BA6">
              <w:rPr>
                <w:b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sz w:val="14"/>
                <w:szCs w:val="14"/>
              </w:rPr>
              <w:t>500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08827E52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</w:p>
          <w:p w14:paraId="1134D2B4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</w:p>
          <w:p w14:paraId="3283FEBC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73</w:t>
            </w:r>
            <w:r w:rsidRPr="00922BA6">
              <w:rPr>
                <w:b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sz w:val="14"/>
                <w:szCs w:val="14"/>
              </w:rPr>
              <w:t>807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114,56</w:t>
            </w:r>
          </w:p>
        </w:tc>
      </w:tr>
      <w:tr w:rsidR="00922BA6" w:rsidRPr="00922BA6" w14:paraId="3FAD0E27" w14:textId="77777777" w:rsidTr="00CB1BF0">
        <w:trPr>
          <w:trHeight w:val="1086"/>
        </w:trPr>
        <w:tc>
          <w:tcPr>
            <w:tcW w:w="536" w:type="dxa"/>
            <w:vMerge w:val="restart"/>
            <w:shd w:val="clear" w:color="auto" w:fill="auto"/>
          </w:tcPr>
          <w:p w14:paraId="2D36B5B3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1.2.1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26E5633A" w14:textId="77777777" w:rsidR="00922BA6" w:rsidRPr="00922BA6" w:rsidRDefault="00922BA6" w:rsidP="00922BA6">
            <w:pPr>
              <w:jc w:val="both"/>
              <w:rPr>
                <w:spacing w:val="2"/>
                <w:sz w:val="16"/>
                <w:szCs w:val="16"/>
                <w:lang w:eastAsia="en-US"/>
              </w:rPr>
            </w:pPr>
            <w:r w:rsidRPr="00922BA6">
              <w:rPr>
                <w:spacing w:val="2"/>
                <w:sz w:val="16"/>
                <w:szCs w:val="16"/>
                <w:lang w:eastAsia="en-US"/>
              </w:rPr>
              <w:t>Проведение комплекса мероприятий по ра</w:t>
            </w:r>
            <w:r w:rsidRPr="00922BA6">
              <w:rPr>
                <w:spacing w:val="2"/>
                <w:sz w:val="16"/>
                <w:szCs w:val="16"/>
                <w:lang w:eastAsia="en-US"/>
              </w:rPr>
              <w:t>с</w:t>
            </w:r>
            <w:r w:rsidRPr="00922BA6">
              <w:rPr>
                <w:spacing w:val="2"/>
                <w:sz w:val="16"/>
                <w:szCs w:val="16"/>
                <w:lang w:eastAsia="en-US"/>
              </w:rPr>
              <w:t xml:space="preserve">чистке, углублению и </w:t>
            </w:r>
            <w:proofErr w:type="spellStart"/>
            <w:r w:rsidRPr="00922BA6">
              <w:rPr>
                <w:spacing w:val="2"/>
                <w:sz w:val="16"/>
                <w:szCs w:val="16"/>
                <w:lang w:eastAsia="en-US"/>
              </w:rPr>
              <w:t>берегоукреплению</w:t>
            </w:r>
            <w:proofErr w:type="spellEnd"/>
            <w:r w:rsidRPr="00922BA6">
              <w:rPr>
                <w:spacing w:val="2"/>
                <w:sz w:val="16"/>
                <w:szCs w:val="16"/>
                <w:lang w:eastAsia="en-US"/>
              </w:rPr>
              <w:t xml:space="preserve"> водных объектов, а также водоотводных канав</w:t>
            </w:r>
          </w:p>
        </w:tc>
        <w:tc>
          <w:tcPr>
            <w:tcW w:w="1418" w:type="dxa"/>
            <w:shd w:val="clear" w:color="auto" w:fill="auto"/>
          </w:tcPr>
          <w:p w14:paraId="491C81AF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5A7F9B4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14:paraId="78235424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E5FDC8A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E9C96E4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8556CF1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041114D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B416FD7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86C8624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662D04C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67DDB671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</w:tr>
      <w:tr w:rsidR="00922BA6" w:rsidRPr="00922BA6" w14:paraId="67379F58" w14:textId="77777777" w:rsidTr="00CB1BF0">
        <w:trPr>
          <w:trHeight w:val="420"/>
        </w:trPr>
        <w:tc>
          <w:tcPr>
            <w:tcW w:w="536" w:type="dxa"/>
            <w:vMerge/>
            <w:shd w:val="clear" w:color="auto" w:fill="auto"/>
          </w:tcPr>
          <w:p w14:paraId="6D04C6BB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6B48E898" w14:textId="77777777" w:rsidR="00922BA6" w:rsidRPr="00922BA6" w:rsidRDefault="00922BA6" w:rsidP="00922B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7100860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D1E4023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Бюджет Чугуевского муниц</w:t>
            </w:r>
            <w:r w:rsidRPr="00922BA6">
              <w:rPr>
                <w:sz w:val="16"/>
                <w:szCs w:val="16"/>
              </w:rPr>
              <w:t>и</w:t>
            </w:r>
            <w:r w:rsidRPr="00922BA6">
              <w:rPr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3C8F62D2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107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114,56</w:t>
            </w:r>
          </w:p>
        </w:tc>
        <w:tc>
          <w:tcPr>
            <w:tcW w:w="1134" w:type="dxa"/>
            <w:shd w:val="clear" w:color="auto" w:fill="auto"/>
          </w:tcPr>
          <w:p w14:paraId="63CEDF8A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300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12629564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300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6B09D226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300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72CFFE2D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300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305706A6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300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15A6E35A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300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3E6CAD64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300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6A44A9EB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2</w:t>
            </w:r>
            <w:r w:rsidRPr="00922BA6">
              <w:rPr>
                <w:sz w:val="14"/>
                <w:szCs w:val="14"/>
                <w:lang w:val="en-US"/>
              </w:rPr>
              <w:t> </w:t>
            </w:r>
            <w:r w:rsidRPr="00922BA6">
              <w:rPr>
                <w:sz w:val="14"/>
                <w:szCs w:val="14"/>
              </w:rPr>
              <w:t>207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114,56</w:t>
            </w:r>
          </w:p>
        </w:tc>
      </w:tr>
      <w:tr w:rsidR="00922BA6" w:rsidRPr="00922BA6" w14:paraId="74E1B867" w14:textId="77777777" w:rsidTr="00CB1BF0">
        <w:trPr>
          <w:trHeight w:val="1288"/>
        </w:trPr>
        <w:tc>
          <w:tcPr>
            <w:tcW w:w="536" w:type="dxa"/>
            <w:shd w:val="clear" w:color="auto" w:fill="auto"/>
          </w:tcPr>
          <w:p w14:paraId="5BE8E04A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1.2.2</w:t>
            </w:r>
          </w:p>
        </w:tc>
        <w:tc>
          <w:tcPr>
            <w:tcW w:w="1840" w:type="dxa"/>
            <w:shd w:val="clear" w:color="auto" w:fill="auto"/>
          </w:tcPr>
          <w:p w14:paraId="0FF15140" w14:textId="77777777" w:rsidR="00922BA6" w:rsidRPr="00922BA6" w:rsidRDefault="00922BA6" w:rsidP="00922BA6">
            <w:pPr>
              <w:jc w:val="both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  <w:lang w:eastAsia="en-US"/>
              </w:rPr>
              <w:t>Оплата расходов на составление сметных расчетов по провед</w:t>
            </w:r>
            <w:r w:rsidRPr="00922BA6">
              <w:rPr>
                <w:sz w:val="16"/>
                <w:szCs w:val="16"/>
                <w:lang w:eastAsia="en-US"/>
              </w:rPr>
              <w:t>е</w:t>
            </w:r>
            <w:r w:rsidRPr="00922BA6">
              <w:rPr>
                <w:sz w:val="16"/>
                <w:szCs w:val="16"/>
                <w:lang w:eastAsia="en-US"/>
              </w:rPr>
              <w:t>нию инженерной з</w:t>
            </w:r>
            <w:r w:rsidRPr="00922BA6">
              <w:rPr>
                <w:sz w:val="16"/>
                <w:szCs w:val="16"/>
                <w:lang w:eastAsia="en-US"/>
              </w:rPr>
              <w:t>а</w:t>
            </w:r>
            <w:r w:rsidRPr="00922BA6">
              <w:rPr>
                <w:sz w:val="16"/>
                <w:szCs w:val="16"/>
                <w:lang w:eastAsia="en-US"/>
              </w:rPr>
              <w:t xml:space="preserve">щиты, расчистке, углублению и </w:t>
            </w:r>
            <w:proofErr w:type="spellStart"/>
            <w:r w:rsidRPr="00922BA6">
              <w:rPr>
                <w:sz w:val="16"/>
                <w:szCs w:val="16"/>
                <w:lang w:eastAsia="en-US"/>
              </w:rPr>
              <w:t>берег</w:t>
            </w:r>
            <w:r w:rsidRPr="00922BA6">
              <w:rPr>
                <w:sz w:val="16"/>
                <w:szCs w:val="16"/>
                <w:lang w:eastAsia="en-US"/>
              </w:rPr>
              <w:t>о</w:t>
            </w:r>
            <w:r w:rsidRPr="00922BA6">
              <w:rPr>
                <w:sz w:val="16"/>
                <w:szCs w:val="16"/>
                <w:lang w:eastAsia="en-US"/>
              </w:rPr>
              <w:t>укреплению</w:t>
            </w:r>
            <w:proofErr w:type="spellEnd"/>
            <w:r w:rsidRPr="00922BA6">
              <w:rPr>
                <w:sz w:val="16"/>
                <w:szCs w:val="16"/>
                <w:lang w:eastAsia="en-US"/>
              </w:rPr>
              <w:t xml:space="preserve"> водных объектов, </w:t>
            </w:r>
            <w:r w:rsidRPr="00922BA6">
              <w:rPr>
                <w:spacing w:val="2"/>
                <w:sz w:val="16"/>
                <w:szCs w:val="16"/>
                <w:lang w:eastAsia="en-US"/>
              </w:rPr>
              <w:t xml:space="preserve">а также водосточных канав, и на </w:t>
            </w:r>
            <w:r w:rsidRPr="00922BA6">
              <w:rPr>
                <w:sz w:val="16"/>
                <w:szCs w:val="16"/>
                <w:lang w:eastAsia="en-US"/>
              </w:rPr>
              <w:t>проведение экспе</w:t>
            </w:r>
            <w:r w:rsidRPr="00922BA6">
              <w:rPr>
                <w:sz w:val="16"/>
                <w:szCs w:val="16"/>
                <w:lang w:eastAsia="en-US"/>
              </w:rPr>
              <w:t>р</w:t>
            </w:r>
            <w:r w:rsidRPr="00922BA6">
              <w:rPr>
                <w:sz w:val="16"/>
                <w:szCs w:val="16"/>
                <w:lang w:eastAsia="en-US"/>
              </w:rPr>
              <w:t>тизы данных сметных расчетов</w:t>
            </w:r>
          </w:p>
        </w:tc>
        <w:tc>
          <w:tcPr>
            <w:tcW w:w="1418" w:type="dxa"/>
            <w:shd w:val="clear" w:color="auto" w:fill="auto"/>
          </w:tcPr>
          <w:p w14:paraId="37C6B9F9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DD9685C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  <w:p w14:paraId="788588A1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  <w:p w14:paraId="35D78851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Бюджет Чугуевского муниц</w:t>
            </w:r>
            <w:r w:rsidRPr="00922BA6">
              <w:rPr>
                <w:sz w:val="16"/>
                <w:szCs w:val="16"/>
              </w:rPr>
              <w:t>и</w:t>
            </w:r>
            <w:r w:rsidRPr="00922BA6">
              <w:rPr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2895609F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30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05A87B66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B929E0B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30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32C5E95C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30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6D962E55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30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357C70C2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30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01FEA250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30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20A596C1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30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0B952CBB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210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</w:tr>
      <w:tr w:rsidR="00922BA6" w:rsidRPr="00922BA6" w14:paraId="45BE9815" w14:textId="77777777" w:rsidTr="00CB1BF0">
        <w:tc>
          <w:tcPr>
            <w:tcW w:w="536" w:type="dxa"/>
            <w:shd w:val="clear" w:color="auto" w:fill="auto"/>
          </w:tcPr>
          <w:p w14:paraId="126C49A5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lastRenderedPageBreak/>
              <w:t>1.2.3</w:t>
            </w:r>
          </w:p>
        </w:tc>
        <w:tc>
          <w:tcPr>
            <w:tcW w:w="1840" w:type="dxa"/>
            <w:shd w:val="clear" w:color="auto" w:fill="auto"/>
          </w:tcPr>
          <w:p w14:paraId="5F520CF1" w14:textId="77777777" w:rsidR="00922BA6" w:rsidRPr="00922BA6" w:rsidRDefault="00922BA6" w:rsidP="00922BA6">
            <w:pPr>
              <w:jc w:val="both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  <w:lang w:eastAsia="en-US"/>
              </w:rPr>
              <w:t>Обязательное страх</w:t>
            </w:r>
            <w:r w:rsidRPr="00922BA6">
              <w:rPr>
                <w:sz w:val="16"/>
                <w:szCs w:val="16"/>
                <w:lang w:eastAsia="en-US"/>
              </w:rPr>
              <w:t>о</w:t>
            </w:r>
            <w:r w:rsidRPr="00922BA6">
              <w:rPr>
                <w:sz w:val="16"/>
                <w:szCs w:val="16"/>
                <w:lang w:eastAsia="en-US"/>
              </w:rPr>
              <w:t>вание гидротехнич</w:t>
            </w:r>
            <w:r w:rsidRPr="00922BA6">
              <w:rPr>
                <w:sz w:val="16"/>
                <w:szCs w:val="16"/>
                <w:lang w:eastAsia="en-US"/>
              </w:rPr>
              <w:t>е</w:t>
            </w:r>
            <w:r w:rsidRPr="00922BA6">
              <w:rPr>
                <w:sz w:val="16"/>
                <w:szCs w:val="16"/>
                <w:lang w:eastAsia="en-US"/>
              </w:rPr>
              <w:t>ских сооружений,</w:t>
            </w:r>
            <w:r w:rsidRPr="00922BA6">
              <w:rPr>
                <w:sz w:val="16"/>
                <w:szCs w:val="16"/>
              </w:rPr>
              <w:t xml:space="preserve"> с</w:t>
            </w:r>
            <w:r w:rsidRPr="00922BA6">
              <w:rPr>
                <w:sz w:val="16"/>
                <w:szCs w:val="16"/>
              </w:rPr>
              <w:t>о</w:t>
            </w:r>
            <w:r w:rsidRPr="00922BA6">
              <w:rPr>
                <w:sz w:val="16"/>
                <w:szCs w:val="16"/>
              </w:rPr>
              <w:t>стоящих на балансе администрации Чуг</w:t>
            </w:r>
            <w:r w:rsidRPr="00922BA6">
              <w:rPr>
                <w:sz w:val="16"/>
                <w:szCs w:val="16"/>
              </w:rPr>
              <w:t>у</w:t>
            </w:r>
            <w:r w:rsidRPr="00922BA6">
              <w:rPr>
                <w:sz w:val="16"/>
                <w:szCs w:val="16"/>
              </w:rPr>
              <w:t>евского муниципал</w:t>
            </w:r>
            <w:r w:rsidRPr="00922BA6">
              <w:rPr>
                <w:sz w:val="16"/>
                <w:szCs w:val="16"/>
              </w:rPr>
              <w:t>ь</w:t>
            </w:r>
            <w:r w:rsidRPr="00922BA6">
              <w:rPr>
                <w:sz w:val="16"/>
                <w:szCs w:val="16"/>
              </w:rPr>
              <w:t>ного округа</w:t>
            </w:r>
          </w:p>
        </w:tc>
        <w:tc>
          <w:tcPr>
            <w:tcW w:w="1418" w:type="dxa"/>
            <w:shd w:val="clear" w:color="auto" w:fill="auto"/>
          </w:tcPr>
          <w:p w14:paraId="69C756C2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F584F2F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Бюджет Чугуевского муниц</w:t>
            </w:r>
            <w:r w:rsidRPr="00922BA6">
              <w:rPr>
                <w:sz w:val="16"/>
                <w:szCs w:val="16"/>
              </w:rPr>
              <w:t>и</w:t>
            </w:r>
            <w:r w:rsidRPr="00922BA6">
              <w:rPr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19E27779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100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200E15AE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118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320,00</w:t>
            </w:r>
          </w:p>
        </w:tc>
        <w:tc>
          <w:tcPr>
            <w:tcW w:w="1134" w:type="dxa"/>
            <w:shd w:val="clear" w:color="auto" w:fill="auto"/>
          </w:tcPr>
          <w:p w14:paraId="57627AF1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100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78135B5F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100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19A533F7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100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71C74625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100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04DAFB39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100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5FE45DE5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100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56F31021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818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320,00</w:t>
            </w:r>
          </w:p>
        </w:tc>
      </w:tr>
      <w:tr w:rsidR="00922BA6" w:rsidRPr="00922BA6" w14:paraId="3162CBDA" w14:textId="77777777" w:rsidTr="00CB1BF0">
        <w:tc>
          <w:tcPr>
            <w:tcW w:w="536" w:type="dxa"/>
            <w:shd w:val="clear" w:color="auto" w:fill="auto"/>
          </w:tcPr>
          <w:p w14:paraId="3BDD2C28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1.2.4</w:t>
            </w:r>
          </w:p>
        </w:tc>
        <w:tc>
          <w:tcPr>
            <w:tcW w:w="1840" w:type="dxa"/>
            <w:shd w:val="clear" w:color="auto" w:fill="auto"/>
          </w:tcPr>
          <w:p w14:paraId="2EF3BBCC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  <w:r w:rsidRPr="00922BA6">
              <w:rPr>
                <w:sz w:val="16"/>
                <w:szCs w:val="16"/>
                <w:lang w:eastAsia="en-US"/>
              </w:rPr>
              <w:t>Проведение ежегодн</w:t>
            </w:r>
            <w:r w:rsidRPr="00922BA6">
              <w:rPr>
                <w:sz w:val="16"/>
                <w:szCs w:val="16"/>
                <w:lang w:eastAsia="en-US"/>
              </w:rPr>
              <w:t>о</w:t>
            </w:r>
            <w:r w:rsidRPr="00922BA6">
              <w:rPr>
                <w:sz w:val="16"/>
                <w:szCs w:val="16"/>
                <w:lang w:eastAsia="en-US"/>
              </w:rPr>
              <w:t>го обслуживания, т</w:t>
            </w:r>
            <w:r w:rsidRPr="00922BA6">
              <w:rPr>
                <w:sz w:val="16"/>
                <w:szCs w:val="16"/>
                <w:lang w:eastAsia="en-US"/>
              </w:rPr>
              <w:t>е</w:t>
            </w:r>
            <w:r w:rsidRPr="00922BA6">
              <w:rPr>
                <w:sz w:val="16"/>
                <w:szCs w:val="16"/>
                <w:lang w:eastAsia="en-US"/>
              </w:rPr>
              <w:t>кущего ремонта да</w:t>
            </w:r>
            <w:r w:rsidRPr="00922BA6">
              <w:rPr>
                <w:sz w:val="16"/>
                <w:szCs w:val="16"/>
                <w:lang w:eastAsia="en-US"/>
              </w:rPr>
              <w:t>н</w:t>
            </w:r>
            <w:r w:rsidRPr="00922BA6">
              <w:rPr>
                <w:sz w:val="16"/>
                <w:szCs w:val="16"/>
                <w:lang w:eastAsia="en-US"/>
              </w:rPr>
              <w:t>ных гидротехнических сооружений, а также удаление древесно-кустарниковой раст</w:t>
            </w:r>
            <w:r w:rsidRPr="00922BA6">
              <w:rPr>
                <w:sz w:val="16"/>
                <w:szCs w:val="16"/>
                <w:lang w:eastAsia="en-US"/>
              </w:rPr>
              <w:t>и</w:t>
            </w:r>
            <w:r w:rsidRPr="00922BA6">
              <w:rPr>
                <w:sz w:val="16"/>
                <w:szCs w:val="16"/>
                <w:lang w:eastAsia="en-US"/>
              </w:rPr>
              <w:t>тельности</w:t>
            </w:r>
          </w:p>
        </w:tc>
        <w:tc>
          <w:tcPr>
            <w:tcW w:w="1418" w:type="dxa"/>
            <w:shd w:val="clear" w:color="auto" w:fill="auto"/>
          </w:tcPr>
          <w:p w14:paraId="57783C9A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AB9C254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Бюджет Чугуевского муниц</w:t>
            </w:r>
            <w:r w:rsidRPr="00922BA6">
              <w:rPr>
                <w:sz w:val="16"/>
                <w:szCs w:val="16"/>
              </w:rPr>
              <w:t>и</w:t>
            </w:r>
            <w:r w:rsidRPr="00922BA6">
              <w:rPr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0360D6F4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522F83A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9999BA5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4F4C2DD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CE45B6C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F940E7B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DFC7320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8D988C9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2C617218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</w:tr>
      <w:tr w:rsidR="00922BA6" w:rsidRPr="00922BA6" w14:paraId="2F8DB6BE" w14:textId="77777777" w:rsidTr="00CB1BF0">
        <w:tc>
          <w:tcPr>
            <w:tcW w:w="536" w:type="dxa"/>
            <w:shd w:val="clear" w:color="auto" w:fill="auto"/>
          </w:tcPr>
          <w:p w14:paraId="36332876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1.2.5</w:t>
            </w:r>
          </w:p>
        </w:tc>
        <w:tc>
          <w:tcPr>
            <w:tcW w:w="1840" w:type="dxa"/>
            <w:shd w:val="clear" w:color="auto" w:fill="auto"/>
          </w:tcPr>
          <w:p w14:paraId="63A40E88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  <w:r w:rsidRPr="00922BA6">
              <w:rPr>
                <w:sz w:val="16"/>
                <w:szCs w:val="16"/>
              </w:rPr>
              <w:t>Приобретение товаров для заложения в мат</w:t>
            </w:r>
            <w:r w:rsidRPr="00922BA6">
              <w:rPr>
                <w:sz w:val="16"/>
                <w:szCs w:val="16"/>
              </w:rPr>
              <w:t>е</w:t>
            </w:r>
            <w:r w:rsidRPr="00922BA6">
              <w:rPr>
                <w:sz w:val="16"/>
                <w:szCs w:val="16"/>
              </w:rPr>
              <w:t>риальный резерв адм</w:t>
            </w:r>
            <w:r w:rsidRPr="00922BA6">
              <w:rPr>
                <w:sz w:val="16"/>
                <w:szCs w:val="16"/>
              </w:rPr>
              <w:t>и</w:t>
            </w:r>
            <w:r w:rsidRPr="00922BA6">
              <w:rPr>
                <w:sz w:val="16"/>
                <w:szCs w:val="16"/>
              </w:rPr>
              <w:t>нистрации Чугуевского муниципального окр</w:t>
            </w:r>
            <w:r w:rsidRPr="00922BA6">
              <w:rPr>
                <w:sz w:val="16"/>
                <w:szCs w:val="16"/>
              </w:rPr>
              <w:t>у</w:t>
            </w:r>
            <w:r w:rsidRPr="00922BA6">
              <w:rPr>
                <w:sz w:val="16"/>
                <w:szCs w:val="16"/>
              </w:rPr>
              <w:t>га для ликвидации чрезвычайных ситу</w:t>
            </w:r>
            <w:r w:rsidRPr="00922BA6">
              <w:rPr>
                <w:sz w:val="16"/>
                <w:szCs w:val="16"/>
              </w:rPr>
              <w:t>а</w:t>
            </w:r>
            <w:r w:rsidRPr="00922BA6">
              <w:rPr>
                <w:sz w:val="16"/>
                <w:szCs w:val="16"/>
              </w:rPr>
              <w:t>ций природного и техногенного характ</w:t>
            </w:r>
            <w:r w:rsidRPr="00922BA6">
              <w:rPr>
                <w:sz w:val="16"/>
                <w:szCs w:val="16"/>
              </w:rPr>
              <w:t>е</w:t>
            </w:r>
            <w:r w:rsidRPr="00922BA6">
              <w:rPr>
                <w:sz w:val="16"/>
                <w:szCs w:val="16"/>
              </w:rPr>
              <w:t>ра, в соответствии с утверждённой номе</w:t>
            </w:r>
            <w:r w:rsidRPr="00922BA6">
              <w:rPr>
                <w:sz w:val="16"/>
                <w:szCs w:val="16"/>
              </w:rPr>
              <w:t>н</w:t>
            </w:r>
            <w:r w:rsidRPr="00922BA6">
              <w:rPr>
                <w:sz w:val="16"/>
                <w:szCs w:val="16"/>
              </w:rPr>
              <w:t>клатурой</w:t>
            </w:r>
          </w:p>
        </w:tc>
        <w:tc>
          <w:tcPr>
            <w:tcW w:w="1418" w:type="dxa"/>
            <w:shd w:val="clear" w:color="auto" w:fill="auto"/>
          </w:tcPr>
          <w:p w14:paraId="27CE652E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40C4D29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Бюджет Чугуевского муниц</w:t>
            </w:r>
            <w:r w:rsidRPr="00922BA6">
              <w:rPr>
                <w:sz w:val="16"/>
                <w:szCs w:val="16"/>
              </w:rPr>
              <w:t>и</w:t>
            </w:r>
            <w:r w:rsidRPr="00922BA6">
              <w:rPr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56F8E141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70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24E65FC5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56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680,00</w:t>
            </w:r>
          </w:p>
        </w:tc>
        <w:tc>
          <w:tcPr>
            <w:tcW w:w="1134" w:type="dxa"/>
            <w:shd w:val="clear" w:color="auto" w:fill="auto"/>
          </w:tcPr>
          <w:p w14:paraId="34F4C449" w14:textId="77777777" w:rsidR="00922BA6" w:rsidRPr="00922BA6" w:rsidRDefault="00922BA6" w:rsidP="00922BA6">
            <w:pPr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70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2D1AF572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70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7E46D07B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70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7DB8F61E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70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3BC6CB45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70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5470DEF9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70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0926C62F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546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680,00</w:t>
            </w:r>
          </w:p>
        </w:tc>
      </w:tr>
      <w:tr w:rsidR="00922BA6" w:rsidRPr="00922BA6" w14:paraId="4A3499B3" w14:textId="77777777" w:rsidTr="00CB1BF0">
        <w:tc>
          <w:tcPr>
            <w:tcW w:w="536" w:type="dxa"/>
            <w:shd w:val="clear" w:color="auto" w:fill="auto"/>
          </w:tcPr>
          <w:p w14:paraId="6AA85D4E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1.2.6</w:t>
            </w:r>
          </w:p>
        </w:tc>
        <w:tc>
          <w:tcPr>
            <w:tcW w:w="1840" w:type="dxa"/>
            <w:shd w:val="clear" w:color="auto" w:fill="auto"/>
          </w:tcPr>
          <w:p w14:paraId="581061B6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  <w:r w:rsidRPr="00922BA6">
              <w:rPr>
                <w:sz w:val="16"/>
                <w:szCs w:val="16"/>
              </w:rPr>
              <w:t>Приобретение печа</w:t>
            </w:r>
            <w:r w:rsidRPr="00922BA6">
              <w:rPr>
                <w:sz w:val="16"/>
                <w:szCs w:val="16"/>
              </w:rPr>
              <w:t>т</w:t>
            </w:r>
            <w:r w:rsidRPr="00922BA6">
              <w:rPr>
                <w:sz w:val="16"/>
                <w:szCs w:val="16"/>
              </w:rPr>
              <w:t>ной продукции (ге</w:t>
            </w:r>
            <w:r w:rsidRPr="00922BA6">
              <w:rPr>
                <w:sz w:val="16"/>
                <w:szCs w:val="16"/>
              </w:rPr>
              <w:t>о</w:t>
            </w:r>
            <w:r w:rsidRPr="00922BA6">
              <w:rPr>
                <w:sz w:val="16"/>
                <w:szCs w:val="16"/>
              </w:rPr>
              <w:t>графических карт, карт – схем и т.п.) для оформления планир</w:t>
            </w:r>
            <w:r w:rsidRPr="00922BA6">
              <w:rPr>
                <w:sz w:val="16"/>
                <w:szCs w:val="16"/>
              </w:rPr>
              <w:t>у</w:t>
            </w:r>
            <w:r w:rsidRPr="00922BA6">
              <w:rPr>
                <w:sz w:val="16"/>
                <w:szCs w:val="16"/>
              </w:rPr>
              <w:t>ющих документов в области гражданской обороны и предупр</w:t>
            </w:r>
            <w:r w:rsidRPr="00922BA6">
              <w:rPr>
                <w:sz w:val="16"/>
                <w:szCs w:val="16"/>
              </w:rPr>
              <w:t>е</w:t>
            </w:r>
            <w:r w:rsidRPr="00922BA6">
              <w:rPr>
                <w:sz w:val="16"/>
                <w:szCs w:val="16"/>
              </w:rPr>
              <w:t>ждения, и ликвидации чрезвычайных ситу</w:t>
            </w:r>
            <w:r w:rsidRPr="00922BA6">
              <w:rPr>
                <w:sz w:val="16"/>
                <w:szCs w:val="16"/>
              </w:rPr>
              <w:t>а</w:t>
            </w:r>
            <w:r w:rsidRPr="00922BA6">
              <w:rPr>
                <w:sz w:val="16"/>
                <w:szCs w:val="16"/>
              </w:rPr>
              <w:t>ций природного и техногенного характ</w:t>
            </w:r>
            <w:r w:rsidRPr="00922BA6">
              <w:rPr>
                <w:sz w:val="16"/>
                <w:szCs w:val="16"/>
              </w:rPr>
              <w:t>е</w:t>
            </w:r>
            <w:r w:rsidRPr="00922BA6">
              <w:rPr>
                <w:sz w:val="16"/>
                <w:szCs w:val="16"/>
              </w:rPr>
              <w:t>ра, в соответствии с действующим закон</w:t>
            </w:r>
            <w:r w:rsidRPr="00922BA6">
              <w:rPr>
                <w:sz w:val="16"/>
                <w:szCs w:val="16"/>
              </w:rPr>
              <w:t>о</w:t>
            </w:r>
            <w:r w:rsidRPr="00922BA6">
              <w:rPr>
                <w:sz w:val="16"/>
                <w:szCs w:val="16"/>
              </w:rPr>
              <w:t>дательством</w:t>
            </w:r>
          </w:p>
        </w:tc>
        <w:tc>
          <w:tcPr>
            <w:tcW w:w="1418" w:type="dxa"/>
            <w:shd w:val="clear" w:color="auto" w:fill="auto"/>
          </w:tcPr>
          <w:p w14:paraId="07815DEF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8FD5300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Бюджет Чугуевского муниц</w:t>
            </w:r>
            <w:r w:rsidRPr="00922BA6">
              <w:rPr>
                <w:sz w:val="16"/>
                <w:szCs w:val="16"/>
              </w:rPr>
              <w:t>и</w:t>
            </w:r>
            <w:r w:rsidRPr="00922BA6">
              <w:rPr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7965CAD0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1228705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4A2B597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11D3579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8995812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DD480B4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C5A7540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550D578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091A1F6F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</w:tr>
      <w:tr w:rsidR="00922BA6" w:rsidRPr="00922BA6" w14:paraId="4D1DFDEB" w14:textId="77777777" w:rsidTr="00CB1BF0">
        <w:tc>
          <w:tcPr>
            <w:tcW w:w="536" w:type="dxa"/>
            <w:shd w:val="clear" w:color="auto" w:fill="auto"/>
          </w:tcPr>
          <w:p w14:paraId="5EF94097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1.2.7</w:t>
            </w:r>
          </w:p>
        </w:tc>
        <w:tc>
          <w:tcPr>
            <w:tcW w:w="1840" w:type="dxa"/>
            <w:shd w:val="clear" w:color="auto" w:fill="auto"/>
          </w:tcPr>
          <w:p w14:paraId="1B2FD585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  <w:r w:rsidRPr="00922BA6">
              <w:rPr>
                <w:sz w:val="16"/>
                <w:szCs w:val="16"/>
                <w:lang w:eastAsia="en-US"/>
              </w:rPr>
              <w:t>Предоставление субс</w:t>
            </w:r>
            <w:r w:rsidRPr="00922BA6">
              <w:rPr>
                <w:sz w:val="16"/>
                <w:szCs w:val="16"/>
                <w:lang w:eastAsia="en-US"/>
              </w:rPr>
              <w:t>и</w:t>
            </w:r>
            <w:r w:rsidRPr="00922BA6">
              <w:rPr>
                <w:sz w:val="16"/>
                <w:szCs w:val="16"/>
                <w:lang w:eastAsia="en-US"/>
              </w:rPr>
              <w:t>дии на выполнение муниципального зад</w:t>
            </w:r>
            <w:r w:rsidRPr="00922BA6">
              <w:rPr>
                <w:sz w:val="16"/>
                <w:szCs w:val="16"/>
                <w:lang w:eastAsia="en-US"/>
              </w:rPr>
              <w:t>а</w:t>
            </w:r>
            <w:r w:rsidRPr="00922BA6">
              <w:rPr>
                <w:sz w:val="16"/>
                <w:szCs w:val="16"/>
                <w:lang w:eastAsia="en-US"/>
              </w:rPr>
              <w:t>ния МБУ «Специал</w:t>
            </w:r>
            <w:r w:rsidRPr="00922BA6">
              <w:rPr>
                <w:sz w:val="16"/>
                <w:szCs w:val="16"/>
                <w:lang w:eastAsia="en-US"/>
              </w:rPr>
              <w:t>и</w:t>
            </w:r>
            <w:r w:rsidRPr="00922BA6">
              <w:rPr>
                <w:sz w:val="16"/>
                <w:szCs w:val="16"/>
                <w:lang w:eastAsia="en-US"/>
              </w:rPr>
              <w:t xml:space="preserve">зированная </w:t>
            </w:r>
            <w:proofErr w:type="gramStart"/>
            <w:r w:rsidRPr="00922BA6">
              <w:rPr>
                <w:sz w:val="16"/>
                <w:szCs w:val="16"/>
                <w:lang w:eastAsia="en-US"/>
              </w:rPr>
              <w:t>к</w:t>
            </w:r>
            <w:proofErr w:type="gramEnd"/>
            <w:r w:rsidRPr="00922BA6">
              <w:rPr>
                <w:sz w:val="16"/>
                <w:szCs w:val="16"/>
                <w:lang w:eastAsia="en-US"/>
              </w:rPr>
              <w:t xml:space="preserve"> комм</w:t>
            </w:r>
            <w:r w:rsidRPr="00922BA6">
              <w:rPr>
                <w:sz w:val="16"/>
                <w:szCs w:val="16"/>
                <w:lang w:eastAsia="en-US"/>
              </w:rPr>
              <w:t>у</w:t>
            </w:r>
            <w:r w:rsidRPr="00922BA6">
              <w:rPr>
                <w:sz w:val="16"/>
                <w:szCs w:val="16"/>
                <w:lang w:eastAsia="en-US"/>
              </w:rPr>
              <w:t>нальная служба» (с</w:t>
            </w:r>
            <w:r w:rsidRPr="00922BA6">
              <w:rPr>
                <w:sz w:val="16"/>
                <w:szCs w:val="16"/>
                <w:lang w:eastAsia="en-US"/>
              </w:rPr>
              <w:t>о</w:t>
            </w:r>
            <w:r w:rsidRPr="00922BA6">
              <w:rPr>
                <w:sz w:val="16"/>
                <w:szCs w:val="16"/>
                <w:lang w:eastAsia="en-US"/>
              </w:rPr>
              <w:t>держание техники)</w:t>
            </w:r>
          </w:p>
        </w:tc>
        <w:tc>
          <w:tcPr>
            <w:tcW w:w="1418" w:type="dxa"/>
            <w:shd w:val="clear" w:color="auto" w:fill="auto"/>
          </w:tcPr>
          <w:p w14:paraId="151F220A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669A17D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Бюджет Чугуевского муниц</w:t>
            </w:r>
            <w:r w:rsidRPr="00922BA6">
              <w:rPr>
                <w:sz w:val="16"/>
                <w:szCs w:val="16"/>
              </w:rPr>
              <w:t>и</w:t>
            </w:r>
            <w:r w:rsidRPr="00922BA6">
              <w:rPr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7D6519AA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A96861F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10</w:t>
            </w:r>
            <w:r w:rsidRPr="00922BA6">
              <w:rPr>
                <w:sz w:val="14"/>
                <w:szCs w:val="14"/>
                <w:lang w:val="en-US"/>
              </w:rPr>
              <w:t> </w:t>
            </w:r>
            <w:r w:rsidRPr="00922BA6">
              <w:rPr>
                <w:sz w:val="14"/>
                <w:szCs w:val="14"/>
              </w:rPr>
              <w:t>000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6BA4145F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10</w:t>
            </w:r>
            <w:r w:rsidRPr="00922BA6">
              <w:rPr>
                <w:sz w:val="14"/>
                <w:szCs w:val="14"/>
                <w:lang w:val="en-US"/>
              </w:rPr>
              <w:t> </w:t>
            </w:r>
            <w:r w:rsidRPr="00922BA6">
              <w:rPr>
                <w:sz w:val="14"/>
                <w:szCs w:val="14"/>
              </w:rPr>
              <w:t>000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10AE7ACC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10</w:t>
            </w:r>
            <w:r w:rsidRPr="00922BA6">
              <w:rPr>
                <w:sz w:val="14"/>
                <w:szCs w:val="14"/>
                <w:lang w:val="en-US"/>
              </w:rPr>
              <w:t> </w:t>
            </w:r>
            <w:r w:rsidRPr="00922BA6">
              <w:rPr>
                <w:sz w:val="14"/>
                <w:szCs w:val="14"/>
              </w:rPr>
              <w:t>000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10A9A85F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10</w:t>
            </w:r>
            <w:r w:rsidRPr="00922BA6">
              <w:rPr>
                <w:sz w:val="14"/>
                <w:szCs w:val="14"/>
                <w:lang w:val="en-US"/>
              </w:rPr>
              <w:t> </w:t>
            </w:r>
            <w:r w:rsidRPr="00922BA6">
              <w:rPr>
                <w:sz w:val="14"/>
                <w:szCs w:val="14"/>
              </w:rPr>
              <w:t>000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57AD0A32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10</w:t>
            </w:r>
            <w:r w:rsidRPr="00922BA6">
              <w:rPr>
                <w:sz w:val="14"/>
                <w:szCs w:val="14"/>
                <w:lang w:val="en-US"/>
              </w:rPr>
              <w:t> </w:t>
            </w:r>
            <w:r w:rsidRPr="00922BA6">
              <w:rPr>
                <w:sz w:val="14"/>
                <w:szCs w:val="14"/>
              </w:rPr>
              <w:t>000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246CF728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10</w:t>
            </w:r>
            <w:r w:rsidRPr="00922BA6">
              <w:rPr>
                <w:sz w:val="14"/>
                <w:szCs w:val="14"/>
                <w:lang w:val="en-US"/>
              </w:rPr>
              <w:t> 0</w:t>
            </w:r>
            <w:r w:rsidRPr="00922BA6">
              <w:rPr>
                <w:sz w:val="14"/>
                <w:szCs w:val="14"/>
              </w:rPr>
              <w:t>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03528EF4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10</w:t>
            </w:r>
            <w:r w:rsidRPr="00922BA6">
              <w:rPr>
                <w:sz w:val="14"/>
                <w:szCs w:val="14"/>
                <w:lang w:val="en-US"/>
              </w:rPr>
              <w:t> </w:t>
            </w:r>
            <w:r w:rsidRPr="00922BA6">
              <w:rPr>
                <w:sz w:val="14"/>
                <w:szCs w:val="14"/>
              </w:rPr>
              <w:t>000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1142DCD1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70</w:t>
            </w:r>
            <w:r w:rsidRPr="00922BA6">
              <w:rPr>
                <w:sz w:val="14"/>
                <w:szCs w:val="14"/>
                <w:lang w:val="en-US"/>
              </w:rPr>
              <w:t> </w:t>
            </w:r>
            <w:r w:rsidRPr="00922BA6">
              <w:rPr>
                <w:sz w:val="14"/>
                <w:szCs w:val="14"/>
              </w:rPr>
              <w:t>000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</w:tr>
      <w:tr w:rsidR="00922BA6" w:rsidRPr="00922BA6" w14:paraId="428667C5" w14:textId="77777777" w:rsidTr="00CB1BF0">
        <w:tc>
          <w:tcPr>
            <w:tcW w:w="536" w:type="dxa"/>
            <w:shd w:val="clear" w:color="auto" w:fill="auto"/>
          </w:tcPr>
          <w:p w14:paraId="12A2EF80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1.2.8</w:t>
            </w:r>
          </w:p>
        </w:tc>
        <w:tc>
          <w:tcPr>
            <w:tcW w:w="1840" w:type="dxa"/>
            <w:shd w:val="clear" w:color="auto" w:fill="auto"/>
          </w:tcPr>
          <w:p w14:paraId="0FCAADC9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  <w:r w:rsidRPr="00922BA6">
              <w:rPr>
                <w:sz w:val="16"/>
                <w:szCs w:val="16"/>
              </w:rPr>
              <w:t>Приобретение, уст</w:t>
            </w:r>
            <w:r w:rsidRPr="00922BA6">
              <w:rPr>
                <w:sz w:val="16"/>
                <w:szCs w:val="16"/>
              </w:rPr>
              <w:t>а</w:t>
            </w:r>
            <w:r w:rsidRPr="00922BA6">
              <w:rPr>
                <w:sz w:val="16"/>
                <w:szCs w:val="16"/>
              </w:rPr>
              <w:t>новка и техническое обслуживание (вкл</w:t>
            </w:r>
            <w:r w:rsidRPr="00922BA6">
              <w:rPr>
                <w:sz w:val="16"/>
                <w:szCs w:val="16"/>
              </w:rPr>
              <w:t>ю</w:t>
            </w:r>
            <w:r w:rsidRPr="00922BA6">
              <w:rPr>
                <w:sz w:val="16"/>
                <w:szCs w:val="16"/>
              </w:rPr>
              <w:t>чая ремонт) звуковых сирен оповещения населения</w:t>
            </w:r>
          </w:p>
        </w:tc>
        <w:tc>
          <w:tcPr>
            <w:tcW w:w="1418" w:type="dxa"/>
            <w:shd w:val="clear" w:color="auto" w:fill="auto"/>
          </w:tcPr>
          <w:p w14:paraId="6D79B8E8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22BA6">
              <w:rPr>
                <w:bCs/>
                <w:sz w:val="16"/>
                <w:szCs w:val="16"/>
                <w:lang w:eastAsia="en-US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14:paraId="71B781A8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Бюджет Чугуевского муниц</w:t>
            </w:r>
            <w:r w:rsidRPr="00922BA6">
              <w:rPr>
                <w:sz w:val="16"/>
                <w:szCs w:val="16"/>
              </w:rPr>
              <w:t>и</w:t>
            </w:r>
            <w:r w:rsidRPr="00922BA6">
              <w:rPr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27F60118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394C153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25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1CC94B32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1567FEC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E767ADF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2547356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CD9782B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DE3DFDC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2A0FFDC0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25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</w:tr>
      <w:tr w:rsidR="00922BA6" w:rsidRPr="00922BA6" w14:paraId="676B74B9" w14:textId="77777777" w:rsidTr="00CB1BF0">
        <w:tc>
          <w:tcPr>
            <w:tcW w:w="536" w:type="dxa"/>
            <w:shd w:val="clear" w:color="auto" w:fill="auto"/>
          </w:tcPr>
          <w:p w14:paraId="3947D32C" w14:textId="77777777" w:rsidR="00922BA6" w:rsidRPr="00922BA6" w:rsidRDefault="00922BA6" w:rsidP="00922BA6">
            <w:pPr>
              <w:jc w:val="center"/>
              <w:rPr>
                <w:b/>
                <w:sz w:val="16"/>
                <w:szCs w:val="16"/>
              </w:rPr>
            </w:pPr>
            <w:r w:rsidRPr="00922BA6">
              <w:rPr>
                <w:b/>
                <w:sz w:val="16"/>
                <w:szCs w:val="16"/>
              </w:rPr>
              <w:lastRenderedPageBreak/>
              <w:t>1.3</w:t>
            </w:r>
          </w:p>
        </w:tc>
        <w:tc>
          <w:tcPr>
            <w:tcW w:w="1840" w:type="dxa"/>
            <w:shd w:val="clear" w:color="auto" w:fill="auto"/>
          </w:tcPr>
          <w:p w14:paraId="137D1A53" w14:textId="77777777" w:rsidR="00922BA6" w:rsidRPr="00922BA6" w:rsidRDefault="00922BA6" w:rsidP="00922BA6">
            <w:pPr>
              <w:jc w:val="both"/>
              <w:rPr>
                <w:b/>
                <w:sz w:val="16"/>
                <w:szCs w:val="16"/>
              </w:rPr>
            </w:pPr>
            <w:r w:rsidRPr="00922BA6">
              <w:rPr>
                <w:b/>
                <w:sz w:val="16"/>
                <w:szCs w:val="16"/>
              </w:rPr>
              <w:t>Расходы на приобр</w:t>
            </w:r>
            <w:r w:rsidRPr="00922BA6">
              <w:rPr>
                <w:b/>
                <w:sz w:val="16"/>
                <w:szCs w:val="16"/>
              </w:rPr>
              <w:t>е</w:t>
            </w:r>
            <w:r w:rsidRPr="00922BA6">
              <w:rPr>
                <w:b/>
                <w:sz w:val="16"/>
                <w:szCs w:val="16"/>
              </w:rPr>
              <w:t>тение специализир</w:t>
            </w:r>
            <w:r w:rsidRPr="00922BA6">
              <w:rPr>
                <w:b/>
                <w:sz w:val="16"/>
                <w:szCs w:val="16"/>
              </w:rPr>
              <w:t>о</w:t>
            </w:r>
            <w:r w:rsidRPr="00922BA6">
              <w:rPr>
                <w:b/>
                <w:sz w:val="16"/>
                <w:szCs w:val="16"/>
              </w:rPr>
              <w:t>ванной  техники на условиях лизинга в целях осуществления мероприятий по з</w:t>
            </w:r>
            <w:r w:rsidRPr="00922BA6">
              <w:rPr>
                <w:b/>
                <w:sz w:val="16"/>
                <w:szCs w:val="16"/>
              </w:rPr>
              <w:t>а</w:t>
            </w:r>
            <w:r w:rsidRPr="00922BA6">
              <w:rPr>
                <w:b/>
                <w:sz w:val="16"/>
                <w:szCs w:val="16"/>
              </w:rPr>
              <w:t xml:space="preserve">щите населения и территории </w:t>
            </w:r>
            <w:proofErr w:type="gramStart"/>
            <w:r w:rsidRPr="00922BA6">
              <w:rPr>
                <w:b/>
                <w:sz w:val="16"/>
                <w:szCs w:val="16"/>
              </w:rPr>
              <w:t>от</w:t>
            </w:r>
            <w:proofErr w:type="gramEnd"/>
            <w:r w:rsidRPr="00922BA6">
              <w:rPr>
                <w:b/>
                <w:sz w:val="16"/>
                <w:szCs w:val="16"/>
              </w:rPr>
              <w:t xml:space="preserve"> чре</w:t>
            </w:r>
            <w:r w:rsidRPr="00922BA6">
              <w:rPr>
                <w:b/>
                <w:sz w:val="16"/>
                <w:szCs w:val="16"/>
              </w:rPr>
              <w:t>з</w:t>
            </w:r>
            <w:r w:rsidRPr="00922BA6">
              <w:rPr>
                <w:b/>
                <w:sz w:val="16"/>
                <w:szCs w:val="16"/>
              </w:rPr>
              <w:t>вычайных</w:t>
            </w:r>
          </w:p>
          <w:p w14:paraId="4167A5BD" w14:textId="77777777" w:rsidR="00922BA6" w:rsidRPr="00922BA6" w:rsidRDefault="00922BA6" w:rsidP="00922BA6">
            <w:pPr>
              <w:jc w:val="both"/>
              <w:rPr>
                <w:b/>
                <w:sz w:val="16"/>
                <w:szCs w:val="16"/>
              </w:rPr>
            </w:pPr>
            <w:r w:rsidRPr="00922BA6">
              <w:rPr>
                <w:b/>
                <w:sz w:val="16"/>
                <w:szCs w:val="16"/>
              </w:rPr>
              <w:t>ситуаций природного и техногенного х</w:t>
            </w:r>
            <w:r w:rsidRPr="00922BA6">
              <w:rPr>
                <w:b/>
                <w:sz w:val="16"/>
                <w:szCs w:val="16"/>
              </w:rPr>
              <w:t>а</w:t>
            </w:r>
            <w:r w:rsidRPr="00922BA6">
              <w:rPr>
                <w:b/>
                <w:sz w:val="16"/>
                <w:szCs w:val="16"/>
              </w:rPr>
              <w:t>рактера</w:t>
            </w:r>
          </w:p>
        </w:tc>
        <w:tc>
          <w:tcPr>
            <w:tcW w:w="1418" w:type="dxa"/>
            <w:shd w:val="clear" w:color="auto" w:fill="auto"/>
          </w:tcPr>
          <w:p w14:paraId="404E175B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22BA6">
              <w:rPr>
                <w:b/>
                <w:bCs/>
                <w:sz w:val="16"/>
                <w:szCs w:val="16"/>
                <w:lang w:eastAsia="en-US"/>
              </w:rPr>
              <w:t>Администрация Чугуевского муниципальн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о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го округа</w:t>
            </w:r>
          </w:p>
        </w:tc>
        <w:tc>
          <w:tcPr>
            <w:tcW w:w="1134" w:type="dxa"/>
            <w:shd w:val="clear" w:color="auto" w:fill="auto"/>
          </w:tcPr>
          <w:p w14:paraId="0EE2D3C8" w14:textId="77777777" w:rsidR="00922BA6" w:rsidRPr="00922BA6" w:rsidRDefault="00922BA6" w:rsidP="00922BA6">
            <w:pPr>
              <w:jc w:val="center"/>
              <w:rPr>
                <w:b/>
                <w:sz w:val="16"/>
                <w:szCs w:val="16"/>
              </w:rPr>
            </w:pPr>
            <w:r w:rsidRPr="00922BA6">
              <w:rPr>
                <w:b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14:paraId="2EE34B57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0CE1E79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22</w:t>
            </w:r>
            <w:r w:rsidRPr="00922BA6">
              <w:rPr>
                <w:b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sz w:val="14"/>
                <w:szCs w:val="14"/>
              </w:rPr>
              <w:t>177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094,29</w:t>
            </w:r>
          </w:p>
        </w:tc>
        <w:tc>
          <w:tcPr>
            <w:tcW w:w="1134" w:type="dxa"/>
            <w:shd w:val="clear" w:color="auto" w:fill="auto"/>
          </w:tcPr>
          <w:p w14:paraId="5E73E7F0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63</w:t>
            </w:r>
            <w:r w:rsidRPr="00922BA6">
              <w:rPr>
                <w:b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sz w:val="14"/>
                <w:szCs w:val="14"/>
              </w:rPr>
              <w:t>380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640,84</w:t>
            </w:r>
          </w:p>
        </w:tc>
        <w:tc>
          <w:tcPr>
            <w:tcW w:w="1134" w:type="dxa"/>
            <w:shd w:val="clear" w:color="auto" w:fill="auto"/>
          </w:tcPr>
          <w:p w14:paraId="1F95D62E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63</w:t>
            </w:r>
            <w:r w:rsidRPr="00922BA6">
              <w:rPr>
                <w:b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sz w:val="14"/>
                <w:szCs w:val="14"/>
              </w:rPr>
              <w:t>380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640,84</w:t>
            </w:r>
          </w:p>
        </w:tc>
        <w:tc>
          <w:tcPr>
            <w:tcW w:w="1134" w:type="dxa"/>
            <w:shd w:val="clear" w:color="auto" w:fill="auto"/>
          </w:tcPr>
          <w:p w14:paraId="52465D14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06DB535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BCDB681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DDF3D44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14:paraId="583E41B4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148</w:t>
            </w:r>
            <w:r w:rsidRPr="00922BA6">
              <w:rPr>
                <w:b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sz w:val="14"/>
                <w:szCs w:val="14"/>
              </w:rPr>
              <w:t>938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375,97</w:t>
            </w:r>
          </w:p>
        </w:tc>
      </w:tr>
      <w:tr w:rsidR="00922BA6" w:rsidRPr="00922BA6" w14:paraId="295AFDC8" w14:textId="77777777" w:rsidTr="00CB1BF0">
        <w:tc>
          <w:tcPr>
            <w:tcW w:w="536" w:type="dxa"/>
            <w:shd w:val="clear" w:color="auto" w:fill="auto"/>
          </w:tcPr>
          <w:p w14:paraId="2069D159" w14:textId="77777777" w:rsidR="00922BA6" w:rsidRPr="00922BA6" w:rsidRDefault="00922BA6" w:rsidP="00922BA6">
            <w:pPr>
              <w:jc w:val="center"/>
              <w:rPr>
                <w:b/>
                <w:sz w:val="16"/>
                <w:szCs w:val="16"/>
              </w:rPr>
            </w:pPr>
            <w:r w:rsidRPr="00922BA6">
              <w:rPr>
                <w:b/>
                <w:sz w:val="16"/>
                <w:szCs w:val="16"/>
              </w:rPr>
              <w:t>1.4.</w:t>
            </w:r>
          </w:p>
        </w:tc>
        <w:tc>
          <w:tcPr>
            <w:tcW w:w="1840" w:type="dxa"/>
            <w:shd w:val="clear" w:color="auto" w:fill="auto"/>
          </w:tcPr>
          <w:p w14:paraId="16910BA4" w14:textId="77777777" w:rsidR="00922BA6" w:rsidRPr="00922BA6" w:rsidRDefault="00922BA6" w:rsidP="00922BA6">
            <w:pPr>
              <w:jc w:val="both"/>
              <w:rPr>
                <w:b/>
                <w:sz w:val="16"/>
                <w:szCs w:val="16"/>
              </w:rPr>
            </w:pPr>
            <w:r w:rsidRPr="00922BA6">
              <w:rPr>
                <w:b/>
                <w:sz w:val="16"/>
                <w:szCs w:val="16"/>
              </w:rPr>
              <w:t>Расходы на приобр</w:t>
            </w:r>
            <w:r w:rsidRPr="00922BA6">
              <w:rPr>
                <w:b/>
                <w:sz w:val="16"/>
                <w:szCs w:val="16"/>
              </w:rPr>
              <w:t>е</w:t>
            </w:r>
            <w:r w:rsidRPr="00922BA6">
              <w:rPr>
                <w:b/>
                <w:sz w:val="16"/>
                <w:szCs w:val="16"/>
              </w:rPr>
              <w:t>тение специализир</w:t>
            </w:r>
            <w:r w:rsidRPr="00922BA6">
              <w:rPr>
                <w:b/>
                <w:sz w:val="16"/>
                <w:szCs w:val="16"/>
              </w:rPr>
              <w:t>о</w:t>
            </w:r>
            <w:r w:rsidRPr="00922BA6">
              <w:rPr>
                <w:b/>
                <w:sz w:val="16"/>
                <w:szCs w:val="16"/>
              </w:rPr>
              <w:t>ванной  техники на условиях лизинга в целях осуществления мероприятий по з</w:t>
            </w:r>
            <w:r w:rsidRPr="00922BA6">
              <w:rPr>
                <w:b/>
                <w:sz w:val="16"/>
                <w:szCs w:val="16"/>
              </w:rPr>
              <w:t>а</w:t>
            </w:r>
            <w:r w:rsidRPr="00922BA6">
              <w:rPr>
                <w:b/>
                <w:sz w:val="16"/>
                <w:szCs w:val="16"/>
              </w:rPr>
              <w:t xml:space="preserve">щите населения и территории </w:t>
            </w:r>
            <w:proofErr w:type="gramStart"/>
            <w:r w:rsidRPr="00922BA6">
              <w:rPr>
                <w:b/>
                <w:sz w:val="16"/>
                <w:szCs w:val="16"/>
              </w:rPr>
              <w:t>от</w:t>
            </w:r>
            <w:proofErr w:type="gramEnd"/>
            <w:r w:rsidRPr="00922BA6">
              <w:rPr>
                <w:b/>
                <w:sz w:val="16"/>
                <w:szCs w:val="16"/>
              </w:rPr>
              <w:t xml:space="preserve"> чре</w:t>
            </w:r>
            <w:r w:rsidRPr="00922BA6">
              <w:rPr>
                <w:b/>
                <w:sz w:val="16"/>
                <w:szCs w:val="16"/>
              </w:rPr>
              <w:t>з</w:t>
            </w:r>
            <w:r w:rsidRPr="00922BA6">
              <w:rPr>
                <w:b/>
                <w:sz w:val="16"/>
                <w:szCs w:val="16"/>
              </w:rPr>
              <w:t>вычайных</w:t>
            </w:r>
          </w:p>
          <w:p w14:paraId="557850EB" w14:textId="77777777" w:rsidR="00922BA6" w:rsidRPr="00922BA6" w:rsidRDefault="00922BA6" w:rsidP="00922BA6">
            <w:pPr>
              <w:jc w:val="both"/>
              <w:rPr>
                <w:b/>
                <w:sz w:val="16"/>
                <w:szCs w:val="16"/>
              </w:rPr>
            </w:pPr>
            <w:r w:rsidRPr="00922BA6">
              <w:rPr>
                <w:b/>
                <w:sz w:val="16"/>
                <w:szCs w:val="16"/>
              </w:rPr>
              <w:t>ситуаций природного и техногенного х</w:t>
            </w:r>
            <w:r w:rsidRPr="00922BA6">
              <w:rPr>
                <w:b/>
                <w:sz w:val="16"/>
                <w:szCs w:val="16"/>
              </w:rPr>
              <w:t>а</w:t>
            </w:r>
            <w:r w:rsidRPr="00922BA6">
              <w:rPr>
                <w:b/>
                <w:sz w:val="16"/>
                <w:szCs w:val="16"/>
              </w:rPr>
              <w:t xml:space="preserve">рактера, на условиях </w:t>
            </w:r>
            <w:proofErr w:type="spellStart"/>
            <w:r w:rsidRPr="00922BA6">
              <w:rPr>
                <w:b/>
                <w:sz w:val="16"/>
                <w:szCs w:val="16"/>
              </w:rPr>
              <w:t>софинансирования</w:t>
            </w:r>
            <w:proofErr w:type="spellEnd"/>
            <w:r w:rsidRPr="00922BA6">
              <w:rPr>
                <w:b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1418" w:type="dxa"/>
            <w:shd w:val="clear" w:color="auto" w:fill="auto"/>
          </w:tcPr>
          <w:p w14:paraId="03C52602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22BA6">
              <w:rPr>
                <w:b/>
                <w:bCs/>
                <w:sz w:val="16"/>
                <w:szCs w:val="16"/>
                <w:lang w:eastAsia="en-US"/>
              </w:rPr>
              <w:t>Администрация Чугуевского муниципальн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о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го округа</w:t>
            </w:r>
          </w:p>
        </w:tc>
        <w:tc>
          <w:tcPr>
            <w:tcW w:w="1134" w:type="dxa"/>
            <w:shd w:val="clear" w:color="auto" w:fill="auto"/>
          </w:tcPr>
          <w:p w14:paraId="3D4FDE03" w14:textId="77777777" w:rsidR="00922BA6" w:rsidRPr="00922BA6" w:rsidRDefault="00922BA6" w:rsidP="00922BA6">
            <w:pPr>
              <w:jc w:val="center"/>
              <w:rPr>
                <w:b/>
                <w:sz w:val="16"/>
                <w:szCs w:val="16"/>
              </w:rPr>
            </w:pPr>
            <w:r w:rsidRPr="00922BA6">
              <w:rPr>
                <w:b/>
                <w:sz w:val="16"/>
                <w:szCs w:val="16"/>
              </w:rPr>
              <w:t>Бюджет Чугуевского муниц</w:t>
            </w:r>
            <w:r w:rsidRPr="00922BA6">
              <w:rPr>
                <w:b/>
                <w:sz w:val="16"/>
                <w:szCs w:val="16"/>
              </w:rPr>
              <w:t>и</w:t>
            </w:r>
            <w:r w:rsidRPr="00922BA6">
              <w:rPr>
                <w:b/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3C04F746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58F1EA2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224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011,05</w:t>
            </w:r>
          </w:p>
        </w:tc>
        <w:tc>
          <w:tcPr>
            <w:tcW w:w="1134" w:type="dxa"/>
            <w:shd w:val="clear" w:color="auto" w:fill="auto"/>
          </w:tcPr>
          <w:p w14:paraId="7E96FD65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1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960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226,01</w:t>
            </w:r>
          </w:p>
        </w:tc>
        <w:tc>
          <w:tcPr>
            <w:tcW w:w="1134" w:type="dxa"/>
            <w:shd w:val="clear" w:color="auto" w:fill="auto"/>
          </w:tcPr>
          <w:p w14:paraId="01841603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1</w:t>
            </w:r>
            <w:r w:rsidRPr="00922BA6">
              <w:rPr>
                <w:b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sz w:val="14"/>
                <w:szCs w:val="14"/>
              </w:rPr>
              <w:t>960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226,01</w:t>
            </w:r>
          </w:p>
        </w:tc>
        <w:tc>
          <w:tcPr>
            <w:tcW w:w="1134" w:type="dxa"/>
            <w:shd w:val="clear" w:color="auto" w:fill="auto"/>
          </w:tcPr>
          <w:p w14:paraId="434D3068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1</w:t>
            </w:r>
            <w:r w:rsidRPr="00922BA6">
              <w:rPr>
                <w:b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sz w:val="14"/>
                <w:szCs w:val="14"/>
              </w:rPr>
              <w:t>960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226,01</w:t>
            </w:r>
          </w:p>
        </w:tc>
        <w:tc>
          <w:tcPr>
            <w:tcW w:w="1134" w:type="dxa"/>
            <w:shd w:val="clear" w:color="auto" w:fill="auto"/>
          </w:tcPr>
          <w:p w14:paraId="0346CBEB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1</w:t>
            </w:r>
            <w:r w:rsidRPr="00922BA6">
              <w:rPr>
                <w:b/>
                <w:sz w:val="14"/>
                <w:szCs w:val="14"/>
                <w:lang w:val="en-US"/>
              </w:rPr>
              <w:t> </w:t>
            </w:r>
            <w:r w:rsidRPr="00922BA6">
              <w:rPr>
                <w:b/>
                <w:sz w:val="14"/>
                <w:szCs w:val="14"/>
              </w:rPr>
              <w:t>960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226,01</w:t>
            </w:r>
          </w:p>
        </w:tc>
        <w:tc>
          <w:tcPr>
            <w:tcW w:w="1134" w:type="dxa"/>
            <w:shd w:val="clear" w:color="auto" w:fill="auto"/>
          </w:tcPr>
          <w:p w14:paraId="4E09B5E9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59486AF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0DFFCCA8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8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064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915,09</w:t>
            </w:r>
          </w:p>
        </w:tc>
      </w:tr>
      <w:tr w:rsidR="00922BA6" w:rsidRPr="00922BA6" w14:paraId="7D3884ED" w14:textId="77777777" w:rsidTr="00CB1BF0">
        <w:tc>
          <w:tcPr>
            <w:tcW w:w="536" w:type="dxa"/>
            <w:vMerge w:val="restart"/>
            <w:shd w:val="clear" w:color="auto" w:fill="auto"/>
          </w:tcPr>
          <w:p w14:paraId="22C6B6B4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3C5BD116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  <w:r w:rsidRPr="00922BA6">
              <w:rPr>
                <w:b/>
                <w:bCs/>
                <w:spacing w:val="3"/>
                <w:sz w:val="16"/>
                <w:szCs w:val="16"/>
                <w:lang w:eastAsia="en-US"/>
              </w:rPr>
              <w:t>Основное меропри</w:t>
            </w:r>
            <w:r w:rsidRPr="00922BA6">
              <w:rPr>
                <w:b/>
                <w:bCs/>
                <w:spacing w:val="3"/>
                <w:sz w:val="16"/>
                <w:szCs w:val="16"/>
                <w:lang w:eastAsia="en-US"/>
              </w:rPr>
              <w:t>я</w:t>
            </w:r>
            <w:r w:rsidRPr="00922BA6">
              <w:rPr>
                <w:b/>
                <w:bCs/>
                <w:spacing w:val="3"/>
                <w:sz w:val="16"/>
                <w:szCs w:val="16"/>
                <w:lang w:eastAsia="en-US"/>
              </w:rPr>
              <w:t>тие «Обеспечение пожарной безопасн</w:t>
            </w:r>
            <w:r w:rsidRPr="00922BA6">
              <w:rPr>
                <w:b/>
                <w:bCs/>
                <w:spacing w:val="3"/>
                <w:sz w:val="16"/>
                <w:szCs w:val="16"/>
                <w:lang w:eastAsia="en-US"/>
              </w:rPr>
              <w:t>о</w:t>
            </w:r>
            <w:r w:rsidRPr="00922BA6">
              <w:rPr>
                <w:b/>
                <w:bCs/>
                <w:spacing w:val="3"/>
                <w:sz w:val="16"/>
                <w:szCs w:val="16"/>
                <w:lang w:eastAsia="en-US"/>
              </w:rPr>
              <w:t>сти на территории Чугуевского мун</w:t>
            </w:r>
            <w:r w:rsidRPr="00922BA6">
              <w:rPr>
                <w:b/>
                <w:bCs/>
                <w:spacing w:val="3"/>
                <w:sz w:val="16"/>
                <w:szCs w:val="16"/>
                <w:lang w:eastAsia="en-US"/>
              </w:rPr>
              <w:t>и</w:t>
            </w:r>
            <w:r w:rsidRPr="00922BA6">
              <w:rPr>
                <w:b/>
                <w:bCs/>
                <w:spacing w:val="3"/>
                <w:sz w:val="16"/>
                <w:szCs w:val="16"/>
                <w:lang w:eastAsia="en-US"/>
              </w:rPr>
              <w:t>ципального округа»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9710D97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22BA6">
              <w:rPr>
                <w:b/>
                <w:bCs/>
                <w:sz w:val="16"/>
                <w:szCs w:val="16"/>
                <w:lang w:eastAsia="en-US"/>
              </w:rPr>
              <w:t>Администрация Чугуевского муниципальн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о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го округа</w:t>
            </w:r>
          </w:p>
        </w:tc>
        <w:tc>
          <w:tcPr>
            <w:tcW w:w="1134" w:type="dxa"/>
            <w:shd w:val="clear" w:color="auto" w:fill="auto"/>
          </w:tcPr>
          <w:p w14:paraId="7123101A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692DA2C3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183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775,12</w:t>
            </w:r>
          </w:p>
        </w:tc>
        <w:tc>
          <w:tcPr>
            <w:tcW w:w="1134" w:type="dxa"/>
            <w:shd w:val="clear" w:color="auto" w:fill="auto"/>
          </w:tcPr>
          <w:p w14:paraId="16CA13A5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979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541,86</w:t>
            </w:r>
          </w:p>
        </w:tc>
        <w:tc>
          <w:tcPr>
            <w:tcW w:w="1134" w:type="dxa"/>
            <w:shd w:val="clear" w:color="auto" w:fill="auto"/>
          </w:tcPr>
          <w:p w14:paraId="61605DA2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500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48F4EEA3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500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7773B46F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500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2CDE02A2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500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5C17C183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500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1667B56E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500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23A7F396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4163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316,98</w:t>
            </w:r>
          </w:p>
        </w:tc>
      </w:tr>
      <w:tr w:rsidR="00922BA6" w:rsidRPr="00922BA6" w14:paraId="3A0F1A75" w14:textId="77777777" w:rsidTr="00CB1BF0">
        <w:tc>
          <w:tcPr>
            <w:tcW w:w="536" w:type="dxa"/>
            <w:vMerge/>
            <w:shd w:val="clear" w:color="auto" w:fill="auto"/>
          </w:tcPr>
          <w:p w14:paraId="7C506437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33219661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A92DF95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F981086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14:paraId="67BEC3C3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C68FCF0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2BC48A6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C3BCA65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CD0401C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C386495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A775A67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FD41D0C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076B4A54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922BA6" w:rsidRPr="00922BA6" w14:paraId="66996571" w14:textId="77777777" w:rsidTr="00CB1BF0">
        <w:trPr>
          <w:trHeight w:val="502"/>
        </w:trPr>
        <w:tc>
          <w:tcPr>
            <w:tcW w:w="536" w:type="dxa"/>
            <w:vMerge/>
            <w:shd w:val="clear" w:color="auto" w:fill="auto"/>
          </w:tcPr>
          <w:p w14:paraId="7076DF34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1B5DD2E4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970382F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1286E97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72778EF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Бюджет Чугуевского муниц</w:t>
            </w:r>
            <w:r w:rsidRPr="00922BA6">
              <w:rPr>
                <w:b/>
                <w:bCs/>
                <w:sz w:val="16"/>
                <w:szCs w:val="16"/>
              </w:rPr>
              <w:t>и</w:t>
            </w:r>
            <w:r w:rsidRPr="00922BA6">
              <w:rPr>
                <w:b/>
                <w:bCs/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7057601C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183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775,12</w:t>
            </w:r>
          </w:p>
        </w:tc>
        <w:tc>
          <w:tcPr>
            <w:tcW w:w="1134" w:type="dxa"/>
            <w:shd w:val="clear" w:color="auto" w:fill="auto"/>
          </w:tcPr>
          <w:p w14:paraId="630EF29A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979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541,86</w:t>
            </w:r>
          </w:p>
        </w:tc>
        <w:tc>
          <w:tcPr>
            <w:tcW w:w="1134" w:type="dxa"/>
            <w:shd w:val="clear" w:color="auto" w:fill="auto"/>
          </w:tcPr>
          <w:p w14:paraId="4F7DF575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500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2E3E587B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500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28D52B65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500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14EE8AD3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500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1E507EEC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500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1121D50A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500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59F6A80A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416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3316,98</w:t>
            </w:r>
          </w:p>
        </w:tc>
      </w:tr>
      <w:tr w:rsidR="00922BA6" w:rsidRPr="00922BA6" w14:paraId="143D541E" w14:textId="77777777" w:rsidTr="00CB1BF0">
        <w:tc>
          <w:tcPr>
            <w:tcW w:w="536" w:type="dxa"/>
            <w:vMerge w:val="restart"/>
            <w:shd w:val="clear" w:color="auto" w:fill="auto"/>
          </w:tcPr>
          <w:p w14:paraId="25D589C7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0C135616" w14:textId="77777777" w:rsidR="00922BA6" w:rsidRPr="00922BA6" w:rsidRDefault="00922BA6" w:rsidP="00922BA6">
            <w:pPr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922BA6">
              <w:rPr>
                <w:b/>
                <w:bCs/>
                <w:sz w:val="16"/>
                <w:szCs w:val="16"/>
                <w:lang w:eastAsia="en-US"/>
              </w:rPr>
              <w:t>Осуществление пр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о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тивопожарной проп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а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ганды, издание сп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е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 xml:space="preserve">циальной рекламной продукции  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CDA45B5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22BA6">
              <w:rPr>
                <w:b/>
                <w:bCs/>
                <w:sz w:val="16"/>
                <w:szCs w:val="16"/>
                <w:lang w:eastAsia="en-US"/>
              </w:rPr>
              <w:t>Администрация Чугуевского муниципальн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о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го округа</w:t>
            </w:r>
          </w:p>
        </w:tc>
        <w:tc>
          <w:tcPr>
            <w:tcW w:w="1134" w:type="dxa"/>
            <w:shd w:val="clear" w:color="auto" w:fill="auto"/>
          </w:tcPr>
          <w:p w14:paraId="3CB1280A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7359E810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B28A53F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100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41585042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40BBCCE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15719F5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58B8DDF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5CE4A86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60DE9F4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3ED5341F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100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000,00</w:t>
            </w:r>
          </w:p>
        </w:tc>
      </w:tr>
      <w:tr w:rsidR="00922BA6" w:rsidRPr="00922BA6" w14:paraId="67436D84" w14:textId="77777777" w:rsidTr="00CB1BF0">
        <w:tc>
          <w:tcPr>
            <w:tcW w:w="536" w:type="dxa"/>
            <w:vMerge/>
            <w:shd w:val="clear" w:color="auto" w:fill="auto"/>
          </w:tcPr>
          <w:p w14:paraId="0FD0C7FC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5794D427" w14:textId="77777777" w:rsidR="00922BA6" w:rsidRPr="00922BA6" w:rsidRDefault="00922BA6" w:rsidP="00922BA6">
            <w:pPr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39BD28F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BE96B21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14:paraId="14BF86CA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2A2B6E5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74F3BEC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5BA8037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ED5694A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C351546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B7DECA7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8ECB4CA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7BE04EFE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</w:tr>
      <w:tr w:rsidR="00922BA6" w:rsidRPr="00922BA6" w14:paraId="6F775457" w14:textId="77777777" w:rsidTr="00CB1BF0">
        <w:tc>
          <w:tcPr>
            <w:tcW w:w="536" w:type="dxa"/>
            <w:vMerge/>
            <w:shd w:val="clear" w:color="auto" w:fill="auto"/>
          </w:tcPr>
          <w:p w14:paraId="20CD5BEA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014BD643" w14:textId="77777777" w:rsidR="00922BA6" w:rsidRPr="00922BA6" w:rsidRDefault="00922BA6" w:rsidP="00922BA6">
            <w:pPr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56768EF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B317330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Бюджет Чугуевского муниц</w:t>
            </w:r>
            <w:r w:rsidRPr="00922BA6">
              <w:rPr>
                <w:b/>
                <w:bCs/>
                <w:sz w:val="16"/>
                <w:szCs w:val="16"/>
              </w:rPr>
              <w:t>и</w:t>
            </w:r>
            <w:r w:rsidRPr="00922BA6">
              <w:rPr>
                <w:b/>
                <w:bCs/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331CDFFD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5C9C7CC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100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5902C39C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A172418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4D08030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DD2989E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3359D71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AE5F329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02AE3015" w14:textId="77777777" w:rsidR="00922BA6" w:rsidRPr="00922BA6" w:rsidRDefault="00922BA6" w:rsidP="00922BA6">
            <w:pPr>
              <w:jc w:val="center"/>
              <w:rPr>
                <w:b/>
                <w:sz w:val="14"/>
                <w:szCs w:val="14"/>
              </w:rPr>
            </w:pPr>
            <w:r w:rsidRPr="00922BA6">
              <w:rPr>
                <w:b/>
                <w:sz w:val="14"/>
                <w:szCs w:val="14"/>
              </w:rPr>
              <w:t>100</w:t>
            </w:r>
            <w:r w:rsidRPr="00922BA6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sz w:val="14"/>
                <w:szCs w:val="14"/>
              </w:rPr>
              <w:t>000,00</w:t>
            </w:r>
          </w:p>
        </w:tc>
      </w:tr>
      <w:tr w:rsidR="00922BA6" w:rsidRPr="00922BA6" w14:paraId="508F301E" w14:textId="77777777" w:rsidTr="00CB1BF0">
        <w:tc>
          <w:tcPr>
            <w:tcW w:w="536" w:type="dxa"/>
            <w:shd w:val="clear" w:color="auto" w:fill="auto"/>
          </w:tcPr>
          <w:p w14:paraId="4FEB8F15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2.1.1</w:t>
            </w:r>
          </w:p>
        </w:tc>
        <w:tc>
          <w:tcPr>
            <w:tcW w:w="1840" w:type="dxa"/>
            <w:shd w:val="clear" w:color="auto" w:fill="auto"/>
          </w:tcPr>
          <w:p w14:paraId="1ADD049A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  <w:r w:rsidRPr="00922BA6">
              <w:rPr>
                <w:sz w:val="16"/>
                <w:szCs w:val="16"/>
                <w:lang w:eastAsia="en-US"/>
              </w:rPr>
              <w:t>Приобретение допо</w:t>
            </w:r>
            <w:r w:rsidRPr="00922BA6">
              <w:rPr>
                <w:sz w:val="16"/>
                <w:szCs w:val="16"/>
                <w:lang w:eastAsia="en-US"/>
              </w:rPr>
              <w:t>л</w:t>
            </w:r>
            <w:r w:rsidRPr="00922BA6">
              <w:rPr>
                <w:sz w:val="16"/>
                <w:szCs w:val="16"/>
                <w:lang w:eastAsia="en-US"/>
              </w:rPr>
              <w:t>нительных знаков «Пожарный водоз</w:t>
            </w:r>
            <w:r w:rsidRPr="00922BA6">
              <w:rPr>
                <w:sz w:val="16"/>
                <w:szCs w:val="16"/>
                <w:lang w:eastAsia="en-US"/>
              </w:rPr>
              <w:t>а</w:t>
            </w:r>
            <w:r w:rsidRPr="00922BA6">
              <w:rPr>
                <w:sz w:val="16"/>
                <w:szCs w:val="16"/>
                <w:lang w:eastAsia="en-US"/>
              </w:rPr>
              <w:t>бор» с указателями направления</w:t>
            </w:r>
          </w:p>
        </w:tc>
        <w:tc>
          <w:tcPr>
            <w:tcW w:w="1418" w:type="dxa"/>
            <w:shd w:val="clear" w:color="auto" w:fill="auto"/>
          </w:tcPr>
          <w:p w14:paraId="2C0657F8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A699EA3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Бюджет Чугуевского муниц</w:t>
            </w:r>
            <w:r w:rsidRPr="00922BA6">
              <w:rPr>
                <w:sz w:val="16"/>
                <w:szCs w:val="16"/>
              </w:rPr>
              <w:t>и</w:t>
            </w:r>
            <w:r w:rsidRPr="00922BA6">
              <w:rPr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10F78904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35021F8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50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3433CD75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25DDB58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5B4A7A5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E903544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D5840C1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DB8F7CA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1C06EBC2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50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</w:tr>
      <w:tr w:rsidR="00922BA6" w:rsidRPr="00922BA6" w14:paraId="72D57F2E" w14:textId="77777777" w:rsidTr="00CB1BF0">
        <w:tc>
          <w:tcPr>
            <w:tcW w:w="536" w:type="dxa"/>
            <w:shd w:val="clear" w:color="auto" w:fill="auto"/>
          </w:tcPr>
          <w:p w14:paraId="2035C30C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2.1.2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85629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  <w:r w:rsidRPr="00922BA6">
              <w:rPr>
                <w:sz w:val="16"/>
                <w:szCs w:val="16"/>
                <w:lang w:eastAsia="en-US"/>
              </w:rPr>
              <w:t>Приобретение</w:t>
            </w:r>
            <w:r w:rsidRPr="00922BA6">
              <w:rPr>
                <w:sz w:val="16"/>
                <w:szCs w:val="16"/>
              </w:rPr>
              <w:t xml:space="preserve"> и уст</w:t>
            </w:r>
            <w:r w:rsidRPr="00922BA6">
              <w:rPr>
                <w:sz w:val="16"/>
                <w:szCs w:val="16"/>
              </w:rPr>
              <w:t>а</w:t>
            </w:r>
            <w:r w:rsidRPr="00922BA6">
              <w:rPr>
                <w:sz w:val="16"/>
                <w:szCs w:val="16"/>
              </w:rPr>
              <w:t>новка баннеров, плак</w:t>
            </w:r>
            <w:r w:rsidRPr="00922BA6">
              <w:rPr>
                <w:sz w:val="16"/>
                <w:szCs w:val="16"/>
              </w:rPr>
              <w:t>а</w:t>
            </w:r>
            <w:r w:rsidRPr="00922BA6">
              <w:rPr>
                <w:sz w:val="16"/>
                <w:szCs w:val="16"/>
              </w:rPr>
              <w:t>тов, аншлагов с и</w:t>
            </w:r>
            <w:r w:rsidRPr="00922BA6">
              <w:rPr>
                <w:sz w:val="16"/>
                <w:szCs w:val="16"/>
              </w:rPr>
              <w:t>н</w:t>
            </w:r>
            <w:r w:rsidRPr="00922BA6">
              <w:rPr>
                <w:sz w:val="16"/>
                <w:szCs w:val="16"/>
              </w:rPr>
              <w:t>формацией о мерах предосторожности с огнем и о введении особого противоп</w:t>
            </w:r>
            <w:r w:rsidRPr="00922BA6">
              <w:rPr>
                <w:sz w:val="16"/>
                <w:szCs w:val="16"/>
              </w:rPr>
              <w:t>о</w:t>
            </w:r>
            <w:r w:rsidRPr="00922BA6">
              <w:rPr>
                <w:sz w:val="16"/>
                <w:szCs w:val="16"/>
              </w:rPr>
              <w:lastRenderedPageBreak/>
              <w:t>жарного режима</w:t>
            </w:r>
          </w:p>
        </w:tc>
        <w:tc>
          <w:tcPr>
            <w:tcW w:w="1418" w:type="dxa"/>
            <w:shd w:val="clear" w:color="auto" w:fill="auto"/>
          </w:tcPr>
          <w:p w14:paraId="0E5E4295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12CFFE1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Бюджет Чугуевского муниц</w:t>
            </w:r>
            <w:r w:rsidRPr="00922BA6">
              <w:rPr>
                <w:sz w:val="16"/>
                <w:szCs w:val="16"/>
              </w:rPr>
              <w:t>и</w:t>
            </w:r>
            <w:r w:rsidRPr="00922BA6">
              <w:rPr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46614BF4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DABBB17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50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603526F6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224A1C0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25E42A8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52FDCE7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83A7AC3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6846A61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20F1AF0E" w14:textId="77777777" w:rsidR="00922BA6" w:rsidRPr="00922BA6" w:rsidRDefault="00922BA6" w:rsidP="00922BA6">
            <w:pPr>
              <w:tabs>
                <w:tab w:val="left" w:pos="246"/>
                <w:tab w:val="center" w:pos="429"/>
              </w:tabs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50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</w:tr>
      <w:tr w:rsidR="00922BA6" w:rsidRPr="00922BA6" w14:paraId="3B1BBCFD" w14:textId="77777777" w:rsidTr="00CB1BF0">
        <w:tc>
          <w:tcPr>
            <w:tcW w:w="536" w:type="dxa"/>
            <w:shd w:val="clear" w:color="auto" w:fill="auto"/>
          </w:tcPr>
          <w:p w14:paraId="037CF26A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lastRenderedPageBreak/>
              <w:t>2.1.3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6C72CB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  <w:r w:rsidRPr="00922BA6">
              <w:rPr>
                <w:sz w:val="16"/>
                <w:szCs w:val="16"/>
                <w:lang w:eastAsia="en-US"/>
              </w:rPr>
              <w:t>Приобретение и ра</w:t>
            </w:r>
            <w:r w:rsidRPr="00922BA6">
              <w:rPr>
                <w:sz w:val="16"/>
                <w:szCs w:val="16"/>
                <w:lang w:eastAsia="en-US"/>
              </w:rPr>
              <w:t>с</w:t>
            </w:r>
            <w:r w:rsidRPr="00922BA6">
              <w:rPr>
                <w:sz w:val="16"/>
                <w:szCs w:val="16"/>
                <w:lang w:eastAsia="en-US"/>
              </w:rPr>
              <w:t>пространение инфо</w:t>
            </w:r>
            <w:r w:rsidRPr="00922BA6">
              <w:rPr>
                <w:sz w:val="16"/>
                <w:szCs w:val="16"/>
                <w:lang w:eastAsia="en-US"/>
              </w:rPr>
              <w:t>р</w:t>
            </w:r>
            <w:r w:rsidRPr="00922BA6">
              <w:rPr>
                <w:sz w:val="16"/>
                <w:szCs w:val="16"/>
                <w:lang w:eastAsia="en-US"/>
              </w:rPr>
              <w:t>мационных листовок, памяток и брошюр на тематику пожарной безопасности</w:t>
            </w:r>
          </w:p>
        </w:tc>
        <w:tc>
          <w:tcPr>
            <w:tcW w:w="1418" w:type="dxa"/>
            <w:shd w:val="clear" w:color="auto" w:fill="auto"/>
          </w:tcPr>
          <w:p w14:paraId="3A7CCEFB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11D48FA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Бюджет Чугуевского муниц</w:t>
            </w:r>
            <w:r w:rsidRPr="00922BA6">
              <w:rPr>
                <w:sz w:val="16"/>
                <w:szCs w:val="16"/>
              </w:rPr>
              <w:t>и</w:t>
            </w:r>
            <w:r w:rsidRPr="00922BA6">
              <w:rPr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3B8577D6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A531E7E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1C581C5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1102CAD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48E8E9C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C01E57E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FCDEA83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9AA9855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40A2A834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</w:tr>
      <w:tr w:rsidR="00922BA6" w:rsidRPr="00922BA6" w14:paraId="62D6B496" w14:textId="77777777" w:rsidTr="00CB1BF0">
        <w:tc>
          <w:tcPr>
            <w:tcW w:w="536" w:type="dxa"/>
            <w:vMerge w:val="restart"/>
            <w:shd w:val="clear" w:color="auto" w:fill="auto"/>
          </w:tcPr>
          <w:p w14:paraId="322E178B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2D49FCF9" w14:textId="77777777" w:rsidR="00922BA6" w:rsidRPr="00922BA6" w:rsidRDefault="00922BA6" w:rsidP="00922BA6">
            <w:pPr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922BA6">
              <w:rPr>
                <w:b/>
                <w:bCs/>
                <w:sz w:val="16"/>
                <w:szCs w:val="16"/>
                <w:lang w:eastAsia="en-US"/>
              </w:rPr>
              <w:t>Создание условий для организации работы добровольной пожа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р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ной охраны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7AAF42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22BA6">
              <w:rPr>
                <w:b/>
                <w:bCs/>
                <w:sz w:val="16"/>
                <w:szCs w:val="16"/>
                <w:lang w:eastAsia="en-US"/>
              </w:rPr>
              <w:t>Администрация Чугуевского муниципальн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о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го округа</w:t>
            </w:r>
          </w:p>
        </w:tc>
        <w:tc>
          <w:tcPr>
            <w:tcW w:w="1134" w:type="dxa"/>
            <w:shd w:val="clear" w:color="auto" w:fill="auto"/>
          </w:tcPr>
          <w:p w14:paraId="1FA21F71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299CE8D3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39CB807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2E4CA20F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CF1F828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9CA0725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68116DE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157293A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7D56318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5047856E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</w:tr>
      <w:tr w:rsidR="00922BA6" w:rsidRPr="00922BA6" w14:paraId="1CB43282" w14:textId="77777777" w:rsidTr="00CB1BF0">
        <w:tc>
          <w:tcPr>
            <w:tcW w:w="536" w:type="dxa"/>
            <w:vMerge/>
            <w:shd w:val="clear" w:color="auto" w:fill="auto"/>
          </w:tcPr>
          <w:p w14:paraId="61DAC059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2011F8B7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C7F4AE9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A69C2F4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14:paraId="766903A6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5BDDE8F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00FD2F7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A1D1E5B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A224D9F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10887F5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F548883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905E081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5182A9AD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922BA6" w:rsidRPr="00922BA6" w14:paraId="25D171F7" w14:textId="77777777" w:rsidTr="00CB1BF0">
        <w:tc>
          <w:tcPr>
            <w:tcW w:w="536" w:type="dxa"/>
            <w:vMerge/>
            <w:shd w:val="clear" w:color="auto" w:fill="auto"/>
          </w:tcPr>
          <w:p w14:paraId="480264D7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1EE36E1D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604187E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62C57F7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Бюджет Чугуевского муниц</w:t>
            </w:r>
            <w:r w:rsidRPr="00922BA6">
              <w:rPr>
                <w:b/>
                <w:bCs/>
                <w:sz w:val="16"/>
                <w:szCs w:val="16"/>
              </w:rPr>
              <w:t>и</w:t>
            </w:r>
            <w:r w:rsidRPr="00922BA6">
              <w:rPr>
                <w:b/>
                <w:bCs/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5E376F6D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FBA9A7E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04C58ADA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96C6DB7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FB9D8E0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7C1E995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52ADBA9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839B6C4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792544E8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</w:tr>
      <w:tr w:rsidR="00922BA6" w:rsidRPr="00922BA6" w14:paraId="503A15C1" w14:textId="77777777" w:rsidTr="00CB1BF0">
        <w:tc>
          <w:tcPr>
            <w:tcW w:w="536" w:type="dxa"/>
            <w:shd w:val="clear" w:color="auto" w:fill="auto"/>
          </w:tcPr>
          <w:p w14:paraId="6F0DE9F8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2.2.1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B5C0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  <w:r w:rsidRPr="00922BA6">
              <w:rPr>
                <w:bCs/>
                <w:sz w:val="16"/>
                <w:szCs w:val="16"/>
                <w:lang w:eastAsia="en-US"/>
              </w:rPr>
              <w:t>Проведение агитац</w:t>
            </w:r>
            <w:r w:rsidRPr="00922BA6">
              <w:rPr>
                <w:bCs/>
                <w:sz w:val="16"/>
                <w:szCs w:val="16"/>
                <w:lang w:eastAsia="en-US"/>
              </w:rPr>
              <w:t>и</w:t>
            </w:r>
            <w:r w:rsidRPr="00922BA6">
              <w:rPr>
                <w:bCs/>
                <w:sz w:val="16"/>
                <w:szCs w:val="16"/>
                <w:lang w:eastAsia="en-US"/>
              </w:rPr>
              <w:t>онно-массовой работы с целью привлечения населения в ряды до</w:t>
            </w:r>
            <w:r w:rsidRPr="00922BA6">
              <w:rPr>
                <w:bCs/>
                <w:sz w:val="16"/>
                <w:szCs w:val="16"/>
                <w:lang w:eastAsia="en-US"/>
              </w:rPr>
              <w:t>б</w:t>
            </w:r>
            <w:r w:rsidRPr="00922BA6">
              <w:rPr>
                <w:bCs/>
                <w:sz w:val="16"/>
                <w:szCs w:val="16"/>
                <w:lang w:eastAsia="en-US"/>
              </w:rPr>
              <w:t>ровольных пожарных</w:t>
            </w:r>
          </w:p>
        </w:tc>
        <w:tc>
          <w:tcPr>
            <w:tcW w:w="1418" w:type="dxa"/>
            <w:shd w:val="clear" w:color="auto" w:fill="auto"/>
          </w:tcPr>
          <w:p w14:paraId="38AA3462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4A85ED4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Бюджет Чугуевского муниц</w:t>
            </w:r>
            <w:r w:rsidRPr="00922BA6">
              <w:rPr>
                <w:sz w:val="16"/>
                <w:szCs w:val="16"/>
              </w:rPr>
              <w:t>и</w:t>
            </w:r>
            <w:r w:rsidRPr="00922BA6">
              <w:rPr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7A4AD2F0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38B3EFF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FFC6F37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2435BC3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D2405F4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A0551BD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91D7FDF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BBF8166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5CD41BC4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</w:tr>
      <w:tr w:rsidR="00922BA6" w:rsidRPr="00922BA6" w14:paraId="1CA219E8" w14:textId="77777777" w:rsidTr="00CB1BF0">
        <w:tc>
          <w:tcPr>
            <w:tcW w:w="536" w:type="dxa"/>
            <w:shd w:val="clear" w:color="auto" w:fill="auto"/>
          </w:tcPr>
          <w:p w14:paraId="5F616800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2.2.2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AE81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  <w:r w:rsidRPr="00922BA6">
              <w:rPr>
                <w:sz w:val="16"/>
                <w:szCs w:val="16"/>
                <w:lang w:eastAsia="en-US"/>
              </w:rPr>
              <w:t xml:space="preserve">Обучение </w:t>
            </w:r>
            <w:r w:rsidRPr="00922BA6">
              <w:rPr>
                <w:bCs/>
                <w:sz w:val="16"/>
                <w:szCs w:val="16"/>
                <w:lang w:eastAsia="en-US"/>
              </w:rPr>
              <w:t>добровол</w:t>
            </w:r>
            <w:r w:rsidRPr="00922BA6">
              <w:rPr>
                <w:bCs/>
                <w:sz w:val="16"/>
                <w:szCs w:val="16"/>
                <w:lang w:eastAsia="en-US"/>
              </w:rPr>
              <w:t>ь</w:t>
            </w:r>
            <w:r w:rsidRPr="00922BA6">
              <w:rPr>
                <w:bCs/>
                <w:sz w:val="16"/>
                <w:szCs w:val="16"/>
                <w:lang w:eastAsia="en-US"/>
              </w:rPr>
              <w:t>ных пожарных такт</w:t>
            </w:r>
            <w:r w:rsidRPr="00922BA6">
              <w:rPr>
                <w:bCs/>
                <w:sz w:val="16"/>
                <w:szCs w:val="16"/>
                <w:lang w:eastAsia="en-US"/>
              </w:rPr>
              <w:t>и</w:t>
            </w:r>
            <w:r w:rsidRPr="00922BA6">
              <w:rPr>
                <w:bCs/>
                <w:sz w:val="16"/>
                <w:szCs w:val="16"/>
                <w:lang w:eastAsia="en-US"/>
              </w:rPr>
              <w:t>ческим основам туш</w:t>
            </w:r>
            <w:r w:rsidRPr="00922BA6">
              <w:rPr>
                <w:bCs/>
                <w:sz w:val="16"/>
                <w:szCs w:val="16"/>
                <w:lang w:eastAsia="en-US"/>
              </w:rPr>
              <w:t>е</w:t>
            </w:r>
            <w:r w:rsidRPr="00922BA6">
              <w:rPr>
                <w:bCs/>
                <w:sz w:val="16"/>
                <w:szCs w:val="16"/>
                <w:lang w:eastAsia="en-US"/>
              </w:rPr>
              <w:t>ния пожаров в специ</w:t>
            </w:r>
            <w:r w:rsidRPr="00922BA6">
              <w:rPr>
                <w:bCs/>
                <w:sz w:val="16"/>
                <w:szCs w:val="16"/>
                <w:lang w:eastAsia="en-US"/>
              </w:rPr>
              <w:t>а</w:t>
            </w:r>
            <w:r w:rsidRPr="00922BA6">
              <w:rPr>
                <w:bCs/>
                <w:sz w:val="16"/>
                <w:szCs w:val="16"/>
                <w:lang w:eastAsia="en-US"/>
              </w:rPr>
              <w:t>лизированных центрах</w:t>
            </w:r>
          </w:p>
        </w:tc>
        <w:tc>
          <w:tcPr>
            <w:tcW w:w="1418" w:type="dxa"/>
            <w:shd w:val="clear" w:color="auto" w:fill="auto"/>
          </w:tcPr>
          <w:p w14:paraId="3E3650EC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4CB4134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Бюджет Чугуевского муниц</w:t>
            </w:r>
            <w:r w:rsidRPr="00922BA6">
              <w:rPr>
                <w:sz w:val="16"/>
                <w:szCs w:val="16"/>
              </w:rPr>
              <w:t>и</w:t>
            </w:r>
            <w:r w:rsidRPr="00922BA6">
              <w:rPr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44914F11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5931D97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7E2D83C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48E6058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512F50C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34FA87A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1FEFF01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E89830F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0C75C20D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</w:tr>
      <w:tr w:rsidR="00922BA6" w:rsidRPr="00922BA6" w14:paraId="365CD739" w14:textId="77777777" w:rsidTr="00CB1BF0">
        <w:trPr>
          <w:trHeight w:val="588"/>
        </w:trPr>
        <w:tc>
          <w:tcPr>
            <w:tcW w:w="536" w:type="dxa"/>
            <w:shd w:val="clear" w:color="auto" w:fill="auto"/>
          </w:tcPr>
          <w:p w14:paraId="11C8A111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2.2.3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BD1A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  <w:r w:rsidRPr="00922BA6">
              <w:rPr>
                <w:sz w:val="16"/>
                <w:szCs w:val="16"/>
                <w:lang w:eastAsia="en-US"/>
              </w:rPr>
              <w:t>Создание условий деятельности добр</w:t>
            </w:r>
            <w:r w:rsidRPr="00922BA6">
              <w:rPr>
                <w:sz w:val="16"/>
                <w:szCs w:val="16"/>
                <w:lang w:eastAsia="en-US"/>
              </w:rPr>
              <w:t>о</w:t>
            </w:r>
            <w:r w:rsidRPr="00922BA6">
              <w:rPr>
                <w:sz w:val="16"/>
                <w:szCs w:val="16"/>
                <w:lang w:eastAsia="en-US"/>
              </w:rPr>
              <w:t>вольной пожарной охраны и стимулир</w:t>
            </w:r>
            <w:r w:rsidRPr="00922BA6">
              <w:rPr>
                <w:sz w:val="16"/>
                <w:szCs w:val="16"/>
                <w:lang w:eastAsia="en-US"/>
              </w:rPr>
              <w:t>о</w:t>
            </w:r>
            <w:r w:rsidRPr="00922BA6">
              <w:rPr>
                <w:sz w:val="16"/>
                <w:szCs w:val="16"/>
                <w:lang w:eastAsia="en-US"/>
              </w:rPr>
              <w:t>вание участия граждан и организаций в добр</w:t>
            </w:r>
            <w:r w:rsidRPr="00922BA6">
              <w:rPr>
                <w:sz w:val="16"/>
                <w:szCs w:val="16"/>
                <w:lang w:eastAsia="en-US"/>
              </w:rPr>
              <w:t>о</w:t>
            </w:r>
            <w:r w:rsidRPr="00922BA6">
              <w:rPr>
                <w:sz w:val="16"/>
                <w:szCs w:val="16"/>
                <w:lang w:eastAsia="en-US"/>
              </w:rPr>
              <w:t>вольной пожарной охране</w:t>
            </w:r>
          </w:p>
        </w:tc>
        <w:tc>
          <w:tcPr>
            <w:tcW w:w="1418" w:type="dxa"/>
            <w:shd w:val="clear" w:color="auto" w:fill="auto"/>
          </w:tcPr>
          <w:p w14:paraId="677E6390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6BE7256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Бюджет Чугуевского муниц</w:t>
            </w:r>
            <w:r w:rsidRPr="00922BA6">
              <w:rPr>
                <w:sz w:val="16"/>
                <w:szCs w:val="16"/>
              </w:rPr>
              <w:t>и</w:t>
            </w:r>
            <w:r w:rsidRPr="00922BA6">
              <w:rPr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03354415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D819041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100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5E87D10D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B6BBC7D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F2AB5F2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492B0AB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A909352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7708CBA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13D3908B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100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</w:tr>
      <w:tr w:rsidR="00922BA6" w:rsidRPr="00922BA6" w14:paraId="56B01103" w14:textId="77777777" w:rsidTr="00CB1BF0">
        <w:tc>
          <w:tcPr>
            <w:tcW w:w="536" w:type="dxa"/>
            <w:vMerge w:val="restart"/>
            <w:shd w:val="clear" w:color="auto" w:fill="auto"/>
          </w:tcPr>
          <w:p w14:paraId="22B97E6D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4133D179" w14:textId="77777777" w:rsidR="00922BA6" w:rsidRPr="00922BA6" w:rsidRDefault="00922BA6" w:rsidP="00922BA6">
            <w:pPr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922BA6">
              <w:rPr>
                <w:b/>
                <w:bCs/>
                <w:sz w:val="16"/>
                <w:szCs w:val="16"/>
                <w:lang w:eastAsia="en-US"/>
              </w:rPr>
              <w:t>Организация выпо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л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нения и осуществл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е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ния мер пожарной безопасности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BF7D96F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22BA6">
              <w:rPr>
                <w:b/>
                <w:bCs/>
                <w:sz w:val="16"/>
                <w:szCs w:val="16"/>
                <w:lang w:eastAsia="en-US"/>
              </w:rPr>
              <w:t>Администрация Чугуевского муниципальн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о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го округа</w:t>
            </w:r>
          </w:p>
        </w:tc>
        <w:tc>
          <w:tcPr>
            <w:tcW w:w="1134" w:type="dxa"/>
            <w:shd w:val="clear" w:color="auto" w:fill="auto"/>
          </w:tcPr>
          <w:p w14:paraId="6E5D664A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102A258A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168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809,93</w:t>
            </w:r>
          </w:p>
        </w:tc>
        <w:tc>
          <w:tcPr>
            <w:tcW w:w="1134" w:type="dxa"/>
            <w:shd w:val="clear" w:color="auto" w:fill="auto"/>
          </w:tcPr>
          <w:p w14:paraId="3BEECDF7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494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541,86</w:t>
            </w:r>
          </w:p>
        </w:tc>
        <w:tc>
          <w:tcPr>
            <w:tcW w:w="1134" w:type="dxa"/>
            <w:shd w:val="clear" w:color="auto" w:fill="auto"/>
          </w:tcPr>
          <w:p w14:paraId="5360445C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400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2F2B7023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400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3079CC14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400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4B96DB2E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400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75634B39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400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7D49CFE6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400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13B9B70C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3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063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351,79</w:t>
            </w:r>
          </w:p>
        </w:tc>
      </w:tr>
      <w:tr w:rsidR="00922BA6" w:rsidRPr="00922BA6" w14:paraId="29550E70" w14:textId="77777777" w:rsidTr="00CB1BF0">
        <w:trPr>
          <w:trHeight w:val="491"/>
        </w:trPr>
        <w:tc>
          <w:tcPr>
            <w:tcW w:w="536" w:type="dxa"/>
            <w:vMerge/>
            <w:shd w:val="clear" w:color="auto" w:fill="auto"/>
          </w:tcPr>
          <w:p w14:paraId="3B898F22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2744EC89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A330DCD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3A536A2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42DB16D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14:paraId="47FC94DD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3FE7BC33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82BC92B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02D14BE5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259386E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3D69C32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B32F889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6D759FD2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4812576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987088A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C5F8CD2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08AA2358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21A8C4A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F849187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BCFCD0D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5DFA3081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6223BB53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0FD63FAA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922BA6" w:rsidRPr="00922BA6" w14:paraId="01AC3BEA" w14:textId="77777777" w:rsidTr="00CB1BF0">
        <w:tc>
          <w:tcPr>
            <w:tcW w:w="536" w:type="dxa"/>
            <w:vMerge/>
            <w:shd w:val="clear" w:color="auto" w:fill="auto"/>
          </w:tcPr>
          <w:p w14:paraId="3F17A293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08C4AA9C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BD1E7E7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EBA82D4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Бюджет Чугуевского муниц</w:t>
            </w:r>
            <w:r w:rsidRPr="00922BA6">
              <w:rPr>
                <w:b/>
                <w:bCs/>
                <w:sz w:val="16"/>
                <w:szCs w:val="16"/>
              </w:rPr>
              <w:t>и</w:t>
            </w:r>
            <w:r w:rsidRPr="00922BA6">
              <w:rPr>
                <w:b/>
                <w:bCs/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1439C6E0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078F3A46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168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809,93</w:t>
            </w:r>
          </w:p>
        </w:tc>
        <w:tc>
          <w:tcPr>
            <w:tcW w:w="1134" w:type="dxa"/>
            <w:shd w:val="clear" w:color="auto" w:fill="auto"/>
          </w:tcPr>
          <w:p w14:paraId="1CBB3A11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55AF5F36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494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541,86</w:t>
            </w:r>
          </w:p>
        </w:tc>
        <w:tc>
          <w:tcPr>
            <w:tcW w:w="1134" w:type="dxa"/>
            <w:shd w:val="clear" w:color="auto" w:fill="auto"/>
          </w:tcPr>
          <w:p w14:paraId="43E48DEF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3225D235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400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6FFE008F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E686ED3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400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07707EAE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01B88D97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400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201C8C0F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0235E9C1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400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69555479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09968B1E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400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6F63AA41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5D876DD5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400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2F8D65B6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5E83CF15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306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3351,79</w:t>
            </w:r>
          </w:p>
        </w:tc>
      </w:tr>
      <w:tr w:rsidR="00922BA6" w:rsidRPr="00922BA6" w14:paraId="34EAB0EB" w14:textId="77777777" w:rsidTr="00CB1BF0">
        <w:tc>
          <w:tcPr>
            <w:tcW w:w="536" w:type="dxa"/>
            <w:shd w:val="clear" w:color="auto" w:fill="auto"/>
          </w:tcPr>
          <w:p w14:paraId="478326F8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2.3.1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7AE352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  <w:r w:rsidRPr="00922BA6">
              <w:rPr>
                <w:sz w:val="16"/>
                <w:szCs w:val="16"/>
                <w:lang w:eastAsia="en-US"/>
              </w:rPr>
              <w:t>Оборудование, обно</w:t>
            </w:r>
            <w:r w:rsidRPr="00922BA6">
              <w:rPr>
                <w:sz w:val="16"/>
                <w:szCs w:val="16"/>
                <w:lang w:eastAsia="en-US"/>
              </w:rPr>
              <w:t>в</w:t>
            </w:r>
            <w:r w:rsidRPr="00922BA6">
              <w:rPr>
                <w:sz w:val="16"/>
                <w:szCs w:val="16"/>
                <w:lang w:eastAsia="en-US"/>
              </w:rPr>
              <w:t>ление противопожа</w:t>
            </w:r>
            <w:r w:rsidRPr="00922BA6">
              <w:rPr>
                <w:sz w:val="16"/>
                <w:szCs w:val="16"/>
                <w:lang w:eastAsia="en-US"/>
              </w:rPr>
              <w:t>р</w:t>
            </w:r>
            <w:r w:rsidRPr="00922BA6">
              <w:rPr>
                <w:sz w:val="16"/>
                <w:szCs w:val="16"/>
                <w:lang w:eastAsia="en-US"/>
              </w:rPr>
              <w:t xml:space="preserve">ных разрывов </w:t>
            </w:r>
            <w:r w:rsidRPr="00922BA6">
              <w:rPr>
                <w:spacing w:val="2"/>
                <w:sz w:val="16"/>
                <w:szCs w:val="16"/>
                <w:lang w:eastAsia="en-US" w:bidi="ru-RU"/>
              </w:rPr>
              <w:t>для недопущения перебр</w:t>
            </w:r>
            <w:r w:rsidRPr="00922BA6">
              <w:rPr>
                <w:spacing w:val="2"/>
                <w:sz w:val="16"/>
                <w:szCs w:val="16"/>
                <w:lang w:eastAsia="en-US" w:bidi="ru-RU"/>
              </w:rPr>
              <w:t>о</w:t>
            </w:r>
            <w:r w:rsidRPr="00922BA6">
              <w:rPr>
                <w:spacing w:val="2"/>
                <w:sz w:val="16"/>
                <w:szCs w:val="16"/>
                <w:lang w:eastAsia="en-US" w:bidi="ru-RU"/>
              </w:rPr>
              <w:t>са природных пожаров на территории нас</w:t>
            </w:r>
            <w:r w:rsidRPr="00922BA6">
              <w:rPr>
                <w:spacing w:val="2"/>
                <w:sz w:val="16"/>
                <w:szCs w:val="16"/>
                <w:lang w:eastAsia="en-US" w:bidi="ru-RU"/>
              </w:rPr>
              <w:t>е</w:t>
            </w:r>
            <w:r w:rsidRPr="00922BA6">
              <w:rPr>
                <w:spacing w:val="2"/>
                <w:sz w:val="16"/>
                <w:szCs w:val="16"/>
                <w:lang w:eastAsia="en-US" w:bidi="ru-RU"/>
              </w:rPr>
              <w:t>ленных пунктов, а также оплата расходов на составление сме</w:t>
            </w:r>
            <w:r w:rsidRPr="00922BA6">
              <w:rPr>
                <w:spacing w:val="2"/>
                <w:sz w:val="16"/>
                <w:szCs w:val="16"/>
                <w:lang w:eastAsia="en-US" w:bidi="ru-RU"/>
              </w:rPr>
              <w:t>т</w:t>
            </w:r>
            <w:r w:rsidRPr="00922BA6">
              <w:rPr>
                <w:spacing w:val="2"/>
                <w:sz w:val="16"/>
                <w:szCs w:val="16"/>
                <w:lang w:eastAsia="en-US" w:bidi="ru-RU"/>
              </w:rPr>
              <w:t>ных расчетов на пр</w:t>
            </w:r>
            <w:r w:rsidRPr="00922BA6">
              <w:rPr>
                <w:spacing w:val="2"/>
                <w:sz w:val="16"/>
                <w:szCs w:val="16"/>
                <w:lang w:eastAsia="en-US" w:bidi="ru-RU"/>
              </w:rPr>
              <w:t>о</w:t>
            </w:r>
            <w:r w:rsidRPr="00922BA6">
              <w:rPr>
                <w:spacing w:val="2"/>
                <w:sz w:val="16"/>
                <w:szCs w:val="16"/>
                <w:lang w:eastAsia="en-US" w:bidi="ru-RU"/>
              </w:rPr>
              <w:t>ведение данных работ</w:t>
            </w:r>
          </w:p>
        </w:tc>
        <w:tc>
          <w:tcPr>
            <w:tcW w:w="1418" w:type="dxa"/>
            <w:shd w:val="clear" w:color="auto" w:fill="auto"/>
          </w:tcPr>
          <w:p w14:paraId="3E6F887F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7D44375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Бюджет Чугуевского муниц</w:t>
            </w:r>
            <w:r w:rsidRPr="00922BA6">
              <w:rPr>
                <w:sz w:val="16"/>
                <w:szCs w:val="16"/>
              </w:rPr>
              <w:t>и</w:t>
            </w:r>
            <w:r w:rsidRPr="00922BA6">
              <w:rPr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052CB8BF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168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809,93</w:t>
            </w:r>
          </w:p>
        </w:tc>
        <w:tc>
          <w:tcPr>
            <w:tcW w:w="1134" w:type="dxa"/>
            <w:shd w:val="clear" w:color="auto" w:fill="auto"/>
          </w:tcPr>
          <w:p w14:paraId="1FB837AD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494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541,86</w:t>
            </w:r>
          </w:p>
        </w:tc>
        <w:tc>
          <w:tcPr>
            <w:tcW w:w="1134" w:type="dxa"/>
            <w:shd w:val="clear" w:color="auto" w:fill="auto"/>
          </w:tcPr>
          <w:p w14:paraId="793CBBD7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400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29FF18B3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400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3A634C97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400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0E7E143A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400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15DAA09B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400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7F50223C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400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403E6663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3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063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351,79</w:t>
            </w:r>
          </w:p>
        </w:tc>
      </w:tr>
      <w:tr w:rsidR="00922BA6" w:rsidRPr="00922BA6" w14:paraId="46FAF81A" w14:textId="77777777" w:rsidTr="00CB1BF0">
        <w:tc>
          <w:tcPr>
            <w:tcW w:w="536" w:type="dxa"/>
            <w:shd w:val="clear" w:color="auto" w:fill="auto"/>
          </w:tcPr>
          <w:p w14:paraId="2A91EFC1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2.3.2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846C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  <w:r w:rsidRPr="00922BA6">
              <w:rPr>
                <w:sz w:val="16"/>
                <w:szCs w:val="16"/>
                <w:lang w:eastAsia="en-US"/>
              </w:rPr>
              <w:t>Проведение меропри</w:t>
            </w:r>
            <w:r w:rsidRPr="00922BA6">
              <w:rPr>
                <w:sz w:val="16"/>
                <w:szCs w:val="16"/>
                <w:lang w:eastAsia="en-US"/>
              </w:rPr>
              <w:t>я</w:t>
            </w:r>
            <w:r w:rsidRPr="00922BA6">
              <w:rPr>
                <w:sz w:val="16"/>
                <w:szCs w:val="16"/>
                <w:lang w:eastAsia="en-US"/>
              </w:rPr>
              <w:t xml:space="preserve">тий по удалению сухой </w:t>
            </w:r>
            <w:r w:rsidRPr="00922BA6">
              <w:rPr>
                <w:sz w:val="16"/>
                <w:szCs w:val="16"/>
                <w:lang w:eastAsia="en-US"/>
              </w:rPr>
              <w:lastRenderedPageBreak/>
              <w:t>растительности на территории населе</w:t>
            </w:r>
            <w:r w:rsidRPr="00922BA6">
              <w:rPr>
                <w:sz w:val="16"/>
                <w:szCs w:val="16"/>
                <w:lang w:eastAsia="en-US"/>
              </w:rPr>
              <w:t>н</w:t>
            </w:r>
            <w:r w:rsidRPr="00922BA6">
              <w:rPr>
                <w:sz w:val="16"/>
                <w:szCs w:val="16"/>
                <w:lang w:eastAsia="en-US"/>
              </w:rPr>
              <w:t>ных пунктов и забр</w:t>
            </w:r>
            <w:r w:rsidRPr="00922BA6">
              <w:rPr>
                <w:sz w:val="16"/>
                <w:szCs w:val="16"/>
                <w:lang w:eastAsia="en-US"/>
              </w:rPr>
              <w:t>о</w:t>
            </w:r>
            <w:r w:rsidRPr="00922BA6">
              <w:rPr>
                <w:sz w:val="16"/>
                <w:szCs w:val="16"/>
                <w:lang w:eastAsia="en-US"/>
              </w:rPr>
              <w:t>шенных домовладен</w:t>
            </w:r>
            <w:r w:rsidRPr="00922BA6">
              <w:rPr>
                <w:sz w:val="16"/>
                <w:szCs w:val="16"/>
                <w:lang w:eastAsia="en-US"/>
              </w:rPr>
              <w:t>и</w:t>
            </w:r>
            <w:r w:rsidRPr="00922BA6">
              <w:rPr>
                <w:sz w:val="16"/>
                <w:szCs w:val="16"/>
                <w:lang w:eastAsia="en-US"/>
              </w:rPr>
              <w:t>ях,</w:t>
            </w:r>
            <w:r w:rsidRPr="00922BA6">
              <w:rPr>
                <w:spacing w:val="2"/>
                <w:sz w:val="16"/>
                <w:szCs w:val="16"/>
                <w:lang w:eastAsia="en-US" w:bidi="ru-RU"/>
              </w:rPr>
              <w:t xml:space="preserve"> а также оплата расходов на составл</w:t>
            </w:r>
            <w:r w:rsidRPr="00922BA6">
              <w:rPr>
                <w:spacing w:val="2"/>
                <w:sz w:val="16"/>
                <w:szCs w:val="16"/>
                <w:lang w:eastAsia="en-US" w:bidi="ru-RU"/>
              </w:rPr>
              <w:t>е</w:t>
            </w:r>
            <w:r w:rsidRPr="00922BA6">
              <w:rPr>
                <w:spacing w:val="2"/>
                <w:sz w:val="16"/>
                <w:szCs w:val="16"/>
                <w:lang w:eastAsia="en-US" w:bidi="ru-RU"/>
              </w:rPr>
              <w:t>ние сметных расчетов на проведение данных работ</w:t>
            </w:r>
          </w:p>
        </w:tc>
        <w:tc>
          <w:tcPr>
            <w:tcW w:w="1418" w:type="dxa"/>
            <w:shd w:val="clear" w:color="auto" w:fill="auto"/>
          </w:tcPr>
          <w:p w14:paraId="248FFDC0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3067269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 xml:space="preserve">Бюджет Чугуевского </w:t>
            </w:r>
            <w:r w:rsidRPr="00922BA6">
              <w:rPr>
                <w:sz w:val="16"/>
                <w:szCs w:val="16"/>
              </w:rPr>
              <w:lastRenderedPageBreak/>
              <w:t>муниц</w:t>
            </w:r>
            <w:r w:rsidRPr="00922BA6">
              <w:rPr>
                <w:sz w:val="16"/>
                <w:szCs w:val="16"/>
              </w:rPr>
              <w:t>и</w:t>
            </w:r>
            <w:r w:rsidRPr="00922BA6">
              <w:rPr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696000CE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</w:tcPr>
          <w:p w14:paraId="230BD6CC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83C2289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6058DC0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E1BF07E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0E5E147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E00098F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27B5F3C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42014D30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</w:tr>
      <w:tr w:rsidR="00922BA6" w:rsidRPr="00922BA6" w14:paraId="70D21CD6" w14:textId="77777777" w:rsidTr="00CB1BF0">
        <w:tc>
          <w:tcPr>
            <w:tcW w:w="536" w:type="dxa"/>
            <w:vMerge w:val="restart"/>
            <w:shd w:val="clear" w:color="auto" w:fill="auto"/>
          </w:tcPr>
          <w:p w14:paraId="250CCE85" w14:textId="77777777" w:rsidR="00922BA6" w:rsidRPr="00922BA6" w:rsidRDefault="00922BA6" w:rsidP="00922BA6">
            <w:pPr>
              <w:jc w:val="center"/>
              <w:rPr>
                <w:b/>
                <w:sz w:val="16"/>
                <w:szCs w:val="16"/>
              </w:rPr>
            </w:pPr>
            <w:r w:rsidRPr="00922BA6">
              <w:rPr>
                <w:b/>
                <w:sz w:val="16"/>
                <w:szCs w:val="16"/>
              </w:rPr>
              <w:lastRenderedPageBreak/>
              <w:t>2.4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775B8C52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  <w:r w:rsidRPr="00922BA6">
              <w:rPr>
                <w:b/>
                <w:sz w:val="16"/>
                <w:szCs w:val="16"/>
                <w:lang w:eastAsia="en-US"/>
              </w:rPr>
              <w:t>Создание условий для забора воды пожа</w:t>
            </w:r>
            <w:r w:rsidRPr="00922BA6">
              <w:rPr>
                <w:b/>
                <w:sz w:val="16"/>
                <w:szCs w:val="16"/>
                <w:lang w:eastAsia="en-US"/>
              </w:rPr>
              <w:t>р</w:t>
            </w:r>
            <w:r w:rsidRPr="00922BA6">
              <w:rPr>
                <w:b/>
                <w:sz w:val="16"/>
                <w:szCs w:val="16"/>
                <w:lang w:eastAsia="en-US"/>
              </w:rPr>
              <w:t>ной техникой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E2314FC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22BA6">
              <w:rPr>
                <w:b/>
                <w:bCs/>
                <w:sz w:val="16"/>
                <w:szCs w:val="16"/>
                <w:lang w:eastAsia="en-US"/>
              </w:rPr>
              <w:t>Администрация Чугуевского муниципальн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о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го округа</w:t>
            </w:r>
          </w:p>
        </w:tc>
        <w:tc>
          <w:tcPr>
            <w:tcW w:w="1134" w:type="dxa"/>
            <w:shd w:val="clear" w:color="auto" w:fill="auto"/>
          </w:tcPr>
          <w:p w14:paraId="72E8D04D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688C021F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14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965,19</w:t>
            </w:r>
          </w:p>
        </w:tc>
        <w:tc>
          <w:tcPr>
            <w:tcW w:w="1134" w:type="dxa"/>
            <w:shd w:val="clear" w:color="auto" w:fill="auto"/>
          </w:tcPr>
          <w:p w14:paraId="5E3A4B88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165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7D708C4D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61C35564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1DAFBB11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79A83791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45689EF3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59A6B20F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6B09C4DC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779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965,19</w:t>
            </w:r>
          </w:p>
        </w:tc>
      </w:tr>
      <w:tr w:rsidR="00922BA6" w:rsidRPr="00922BA6" w14:paraId="699E987D" w14:textId="77777777" w:rsidTr="00CB1BF0">
        <w:tc>
          <w:tcPr>
            <w:tcW w:w="536" w:type="dxa"/>
            <w:vMerge/>
            <w:shd w:val="clear" w:color="auto" w:fill="auto"/>
          </w:tcPr>
          <w:p w14:paraId="47A933C1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41335040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89A789F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9124FA5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E86254A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14:paraId="1B515224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9C8E2C8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AB0D2DF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C968209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50788FC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D1EECCE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66FA30F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3CF3278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5ECFEC06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922BA6" w:rsidRPr="00922BA6" w14:paraId="27C31FFC" w14:textId="77777777" w:rsidTr="00CB1BF0">
        <w:tc>
          <w:tcPr>
            <w:tcW w:w="536" w:type="dxa"/>
            <w:vMerge/>
            <w:shd w:val="clear" w:color="auto" w:fill="auto"/>
          </w:tcPr>
          <w:p w14:paraId="044CEC59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1613CC41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08F9CC1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07D41FF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Бюджет Чугуевского муниц</w:t>
            </w:r>
            <w:r w:rsidRPr="00922BA6">
              <w:rPr>
                <w:b/>
                <w:bCs/>
                <w:sz w:val="16"/>
                <w:szCs w:val="16"/>
              </w:rPr>
              <w:t>и</w:t>
            </w:r>
            <w:r w:rsidRPr="00922BA6">
              <w:rPr>
                <w:b/>
                <w:bCs/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1059C216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14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965,19</w:t>
            </w:r>
          </w:p>
        </w:tc>
        <w:tc>
          <w:tcPr>
            <w:tcW w:w="1134" w:type="dxa"/>
            <w:shd w:val="clear" w:color="auto" w:fill="auto"/>
          </w:tcPr>
          <w:p w14:paraId="5E776F6D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165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26FA9399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75FD16BE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095E5FC7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048D063A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313483A3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46AAD044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100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2204A88E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779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965,19</w:t>
            </w:r>
          </w:p>
        </w:tc>
      </w:tr>
      <w:tr w:rsidR="00922BA6" w:rsidRPr="00922BA6" w14:paraId="46E55381" w14:textId="77777777" w:rsidTr="00CB1BF0">
        <w:tc>
          <w:tcPr>
            <w:tcW w:w="536" w:type="dxa"/>
            <w:shd w:val="clear" w:color="auto" w:fill="auto"/>
          </w:tcPr>
          <w:p w14:paraId="03AEDC92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2.4.1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6E3B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  <w:r w:rsidRPr="00922BA6">
              <w:rPr>
                <w:sz w:val="16"/>
                <w:szCs w:val="16"/>
                <w:lang w:eastAsia="en-US"/>
              </w:rPr>
              <w:t>Обустройство иску</w:t>
            </w:r>
            <w:r w:rsidRPr="00922BA6">
              <w:rPr>
                <w:sz w:val="16"/>
                <w:szCs w:val="16"/>
                <w:lang w:eastAsia="en-US"/>
              </w:rPr>
              <w:t>с</w:t>
            </w:r>
            <w:r w:rsidRPr="00922BA6">
              <w:rPr>
                <w:sz w:val="16"/>
                <w:szCs w:val="16"/>
                <w:lang w:eastAsia="en-US"/>
              </w:rPr>
              <w:t>ственных пожарных водоемов объемом не менее 56 м3 в населе</w:t>
            </w:r>
            <w:r w:rsidRPr="00922BA6">
              <w:rPr>
                <w:sz w:val="16"/>
                <w:szCs w:val="16"/>
                <w:lang w:eastAsia="en-US"/>
              </w:rPr>
              <w:t>н</w:t>
            </w:r>
            <w:r w:rsidRPr="00922BA6">
              <w:rPr>
                <w:sz w:val="16"/>
                <w:szCs w:val="16"/>
                <w:lang w:eastAsia="en-US"/>
              </w:rPr>
              <w:t>ных пунктах в норм</w:t>
            </w:r>
            <w:r w:rsidRPr="00922BA6">
              <w:rPr>
                <w:sz w:val="16"/>
                <w:szCs w:val="16"/>
                <w:lang w:eastAsia="en-US"/>
              </w:rPr>
              <w:t>а</w:t>
            </w:r>
            <w:r w:rsidRPr="00922BA6">
              <w:rPr>
                <w:sz w:val="16"/>
                <w:szCs w:val="16"/>
                <w:lang w:eastAsia="en-US"/>
              </w:rPr>
              <w:t>тивном радиусе 200 метров от социально значимых объектов, а также оплата расходов на составление сме</w:t>
            </w:r>
            <w:r w:rsidRPr="00922BA6">
              <w:rPr>
                <w:sz w:val="16"/>
                <w:szCs w:val="16"/>
                <w:lang w:eastAsia="en-US"/>
              </w:rPr>
              <w:t>т</w:t>
            </w:r>
            <w:r w:rsidRPr="00922BA6">
              <w:rPr>
                <w:sz w:val="16"/>
                <w:szCs w:val="16"/>
                <w:lang w:eastAsia="en-US"/>
              </w:rPr>
              <w:t>ных расчетов на пров</w:t>
            </w:r>
            <w:r w:rsidRPr="00922BA6">
              <w:rPr>
                <w:sz w:val="16"/>
                <w:szCs w:val="16"/>
                <w:lang w:eastAsia="en-US"/>
              </w:rPr>
              <w:t>е</w:t>
            </w:r>
            <w:r w:rsidRPr="00922BA6">
              <w:rPr>
                <w:sz w:val="16"/>
                <w:szCs w:val="16"/>
                <w:lang w:eastAsia="en-US"/>
              </w:rPr>
              <w:t xml:space="preserve">дение данных работ </w:t>
            </w:r>
          </w:p>
        </w:tc>
        <w:tc>
          <w:tcPr>
            <w:tcW w:w="1418" w:type="dxa"/>
            <w:shd w:val="clear" w:color="auto" w:fill="auto"/>
          </w:tcPr>
          <w:p w14:paraId="36A1B92E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549FB31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  <w:p w14:paraId="32366CB4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  <w:p w14:paraId="6CF5106D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Бюджет Чугуевского муниц</w:t>
            </w:r>
            <w:r w:rsidRPr="00922BA6">
              <w:rPr>
                <w:sz w:val="16"/>
                <w:szCs w:val="16"/>
              </w:rPr>
              <w:t>и</w:t>
            </w:r>
            <w:r w:rsidRPr="00922BA6">
              <w:rPr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10841A0A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  <w:p w14:paraId="36E7AF73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</w:p>
          <w:p w14:paraId="7142A2FE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</w:p>
          <w:p w14:paraId="2473F0C6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</w:p>
          <w:p w14:paraId="0EE89135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B17575A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97EDAE9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2A0CD80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DF86B75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E3F5E0B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0078D1D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CBD3F18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432A3FFB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</w:tr>
      <w:tr w:rsidR="00922BA6" w:rsidRPr="00922BA6" w14:paraId="53976BF8" w14:textId="77777777" w:rsidTr="00CB1BF0">
        <w:tc>
          <w:tcPr>
            <w:tcW w:w="536" w:type="dxa"/>
            <w:shd w:val="clear" w:color="auto" w:fill="auto"/>
          </w:tcPr>
          <w:p w14:paraId="66C1551A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2.4.2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AD19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  <w:r w:rsidRPr="00922BA6">
              <w:rPr>
                <w:sz w:val="16"/>
                <w:szCs w:val="16"/>
                <w:lang w:eastAsia="en-US"/>
              </w:rPr>
              <w:t>Обустройство подъе</w:t>
            </w:r>
            <w:r w:rsidRPr="00922BA6">
              <w:rPr>
                <w:sz w:val="16"/>
                <w:szCs w:val="16"/>
                <w:lang w:eastAsia="en-US"/>
              </w:rPr>
              <w:t>з</w:t>
            </w:r>
            <w:r w:rsidRPr="00922BA6">
              <w:rPr>
                <w:sz w:val="16"/>
                <w:szCs w:val="16"/>
                <w:lang w:eastAsia="en-US"/>
              </w:rPr>
              <w:t xml:space="preserve">дов к местам забора воды (расчистка снега, </w:t>
            </w:r>
            <w:proofErr w:type="spellStart"/>
            <w:r w:rsidRPr="00922BA6">
              <w:rPr>
                <w:sz w:val="16"/>
                <w:szCs w:val="16"/>
                <w:lang w:eastAsia="en-US"/>
              </w:rPr>
              <w:t>грейдеровка</w:t>
            </w:r>
            <w:proofErr w:type="spellEnd"/>
            <w:r w:rsidRPr="00922BA6">
              <w:rPr>
                <w:sz w:val="16"/>
                <w:szCs w:val="16"/>
                <w:lang w:eastAsia="en-US"/>
              </w:rPr>
              <w:t>, подсы</w:t>
            </w:r>
            <w:r w:rsidRPr="00922BA6">
              <w:rPr>
                <w:sz w:val="16"/>
                <w:szCs w:val="16"/>
                <w:lang w:eastAsia="en-US"/>
              </w:rPr>
              <w:t>п</w:t>
            </w:r>
            <w:r w:rsidRPr="00922BA6">
              <w:rPr>
                <w:sz w:val="16"/>
                <w:szCs w:val="16"/>
                <w:lang w:eastAsia="en-US"/>
              </w:rPr>
              <w:t>ка), подготовка к эк</w:t>
            </w:r>
            <w:r w:rsidRPr="00922BA6">
              <w:rPr>
                <w:sz w:val="16"/>
                <w:szCs w:val="16"/>
                <w:lang w:eastAsia="en-US"/>
              </w:rPr>
              <w:t>с</w:t>
            </w:r>
            <w:r w:rsidRPr="00922BA6">
              <w:rPr>
                <w:sz w:val="16"/>
                <w:szCs w:val="16"/>
                <w:lang w:eastAsia="en-US"/>
              </w:rPr>
              <w:t>плуатации и содерж</w:t>
            </w:r>
            <w:r w:rsidRPr="00922BA6">
              <w:rPr>
                <w:sz w:val="16"/>
                <w:szCs w:val="16"/>
                <w:lang w:eastAsia="en-US"/>
              </w:rPr>
              <w:t>а</w:t>
            </w:r>
            <w:r w:rsidRPr="00922BA6">
              <w:rPr>
                <w:sz w:val="16"/>
                <w:szCs w:val="16"/>
                <w:lang w:eastAsia="en-US"/>
              </w:rPr>
              <w:t>ние водозаборов в зимний период,</w:t>
            </w:r>
            <w:r w:rsidRPr="00922BA6">
              <w:rPr>
                <w:spacing w:val="2"/>
                <w:sz w:val="16"/>
                <w:szCs w:val="16"/>
                <w:lang w:eastAsia="en-US" w:bidi="ru-RU"/>
              </w:rPr>
              <w:t xml:space="preserve"> а та</w:t>
            </w:r>
            <w:r w:rsidRPr="00922BA6">
              <w:rPr>
                <w:spacing w:val="2"/>
                <w:sz w:val="16"/>
                <w:szCs w:val="16"/>
                <w:lang w:eastAsia="en-US" w:bidi="ru-RU"/>
              </w:rPr>
              <w:t>к</w:t>
            </w:r>
            <w:r w:rsidRPr="00922BA6">
              <w:rPr>
                <w:spacing w:val="2"/>
                <w:sz w:val="16"/>
                <w:szCs w:val="16"/>
                <w:lang w:eastAsia="en-US" w:bidi="ru-RU"/>
              </w:rPr>
              <w:t>же оплата расходов на составление сметных расчетов на провед</w:t>
            </w:r>
            <w:r w:rsidRPr="00922BA6">
              <w:rPr>
                <w:spacing w:val="2"/>
                <w:sz w:val="16"/>
                <w:szCs w:val="16"/>
                <w:lang w:eastAsia="en-US" w:bidi="ru-RU"/>
              </w:rPr>
              <w:t>е</w:t>
            </w:r>
            <w:r w:rsidRPr="00922BA6">
              <w:rPr>
                <w:spacing w:val="2"/>
                <w:sz w:val="16"/>
                <w:szCs w:val="16"/>
                <w:lang w:eastAsia="en-US" w:bidi="ru-RU"/>
              </w:rPr>
              <w:t>ние данных работ</w:t>
            </w:r>
          </w:p>
        </w:tc>
        <w:tc>
          <w:tcPr>
            <w:tcW w:w="1418" w:type="dxa"/>
            <w:shd w:val="clear" w:color="auto" w:fill="auto"/>
          </w:tcPr>
          <w:p w14:paraId="42FF6C14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BE2067E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  <w:p w14:paraId="091FF7B4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  <w:p w14:paraId="2A6E6565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Бюджет Чугуевского муниц</w:t>
            </w:r>
            <w:r w:rsidRPr="00922BA6">
              <w:rPr>
                <w:sz w:val="16"/>
                <w:szCs w:val="16"/>
              </w:rPr>
              <w:t>и</w:t>
            </w:r>
            <w:r w:rsidRPr="00922BA6">
              <w:rPr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6834A596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14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965,19</w:t>
            </w:r>
          </w:p>
        </w:tc>
        <w:tc>
          <w:tcPr>
            <w:tcW w:w="1134" w:type="dxa"/>
            <w:shd w:val="clear" w:color="auto" w:fill="auto"/>
          </w:tcPr>
          <w:p w14:paraId="46C159C9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165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029E5C40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100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1045A9C4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100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5B8E859E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100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05A8DED6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100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3A796274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100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5DC2C425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100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13EBAEA3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779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965,19</w:t>
            </w:r>
          </w:p>
        </w:tc>
      </w:tr>
      <w:tr w:rsidR="00922BA6" w:rsidRPr="00922BA6" w14:paraId="2EB95C38" w14:textId="77777777" w:rsidTr="00CB1BF0">
        <w:tc>
          <w:tcPr>
            <w:tcW w:w="536" w:type="dxa"/>
            <w:vMerge w:val="restart"/>
            <w:shd w:val="clear" w:color="auto" w:fill="auto"/>
          </w:tcPr>
          <w:p w14:paraId="7315F13E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2BD4C3CC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1C682EB8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63D518DE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22BA6">
              <w:rPr>
                <w:b/>
                <w:bCs/>
                <w:sz w:val="16"/>
                <w:szCs w:val="16"/>
                <w:lang w:eastAsia="en-US"/>
              </w:rPr>
              <w:t>Обеспечение, прио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б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 xml:space="preserve">ретение и содержание </w:t>
            </w:r>
            <w:proofErr w:type="spellStart"/>
            <w:r w:rsidRPr="00922BA6">
              <w:rPr>
                <w:b/>
                <w:bCs/>
                <w:sz w:val="16"/>
                <w:szCs w:val="16"/>
                <w:lang w:eastAsia="en-US"/>
              </w:rPr>
              <w:t>пожаротехнических</w:t>
            </w:r>
            <w:proofErr w:type="spellEnd"/>
            <w:r w:rsidRPr="00922BA6">
              <w:rPr>
                <w:b/>
                <w:bCs/>
                <w:sz w:val="16"/>
                <w:szCs w:val="16"/>
                <w:lang w:eastAsia="en-US"/>
              </w:rPr>
              <w:t xml:space="preserve"> средств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127D631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22BA6">
              <w:rPr>
                <w:b/>
                <w:bCs/>
                <w:sz w:val="16"/>
                <w:szCs w:val="16"/>
                <w:lang w:eastAsia="en-US"/>
              </w:rPr>
              <w:t>Администрация Чугуевского муниципальн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о</w:t>
            </w:r>
            <w:r w:rsidRPr="00922BA6">
              <w:rPr>
                <w:b/>
                <w:bCs/>
                <w:sz w:val="16"/>
                <w:szCs w:val="16"/>
                <w:lang w:eastAsia="en-US"/>
              </w:rPr>
              <w:t>го округа</w:t>
            </w:r>
          </w:p>
        </w:tc>
        <w:tc>
          <w:tcPr>
            <w:tcW w:w="1134" w:type="dxa"/>
            <w:shd w:val="clear" w:color="auto" w:fill="auto"/>
          </w:tcPr>
          <w:p w14:paraId="7050CB99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669F9674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35BDEB3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120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467B247C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D33905F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E3678DC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AC75C6C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D318688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002ED71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1B5BE052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120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</w:tr>
      <w:tr w:rsidR="00922BA6" w:rsidRPr="00922BA6" w14:paraId="0F2F8943" w14:textId="77777777" w:rsidTr="00CB1BF0">
        <w:tc>
          <w:tcPr>
            <w:tcW w:w="536" w:type="dxa"/>
            <w:vMerge/>
            <w:shd w:val="clear" w:color="auto" w:fill="auto"/>
          </w:tcPr>
          <w:p w14:paraId="18138D30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411C30CC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188CB16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7E4080D" w14:textId="77777777" w:rsidR="00922BA6" w:rsidRPr="00922BA6" w:rsidRDefault="00922BA6" w:rsidP="00922B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2159457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14:paraId="40E8C198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C57C4F4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E2B8B3A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788E798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A297C8D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49BE7E4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C1BF849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810D5EC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48EB8A90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922BA6" w:rsidRPr="00922BA6" w14:paraId="0207BFA2" w14:textId="77777777" w:rsidTr="00CB1BF0">
        <w:tc>
          <w:tcPr>
            <w:tcW w:w="536" w:type="dxa"/>
            <w:vMerge/>
            <w:shd w:val="clear" w:color="auto" w:fill="auto"/>
          </w:tcPr>
          <w:p w14:paraId="2DB185BD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0E64788F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F71B1B5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7BB4998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b/>
                <w:bCs/>
                <w:sz w:val="16"/>
                <w:szCs w:val="16"/>
              </w:rPr>
              <w:t>Бюджет Чугуевского муниц</w:t>
            </w:r>
            <w:r w:rsidRPr="00922BA6">
              <w:rPr>
                <w:b/>
                <w:bCs/>
                <w:sz w:val="16"/>
                <w:szCs w:val="16"/>
              </w:rPr>
              <w:t>и</w:t>
            </w:r>
            <w:r w:rsidRPr="00922BA6">
              <w:rPr>
                <w:b/>
                <w:bCs/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370301B8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965BDD9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120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1F30E4AF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1C1BF8D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0DE63FA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EAE7345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588E4E0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FC131CE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01A069CE" w14:textId="77777777" w:rsidR="00922BA6" w:rsidRPr="00922BA6" w:rsidRDefault="00922BA6" w:rsidP="00922BA6">
            <w:pPr>
              <w:jc w:val="center"/>
              <w:rPr>
                <w:b/>
                <w:bCs/>
                <w:sz w:val="14"/>
                <w:szCs w:val="14"/>
              </w:rPr>
            </w:pPr>
            <w:r w:rsidRPr="00922BA6">
              <w:rPr>
                <w:b/>
                <w:bCs/>
                <w:sz w:val="14"/>
                <w:szCs w:val="14"/>
              </w:rPr>
              <w:t>120</w:t>
            </w:r>
            <w:r w:rsidRPr="00922BA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b/>
                <w:bCs/>
                <w:sz w:val="14"/>
                <w:szCs w:val="14"/>
              </w:rPr>
              <w:t>000,00</w:t>
            </w:r>
          </w:p>
        </w:tc>
      </w:tr>
      <w:tr w:rsidR="00922BA6" w:rsidRPr="00922BA6" w14:paraId="536BD72F" w14:textId="77777777" w:rsidTr="00CB1BF0">
        <w:tc>
          <w:tcPr>
            <w:tcW w:w="536" w:type="dxa"/>
            <w:shd w:val="clear" w:color="auto" w:fill="auto"/>
          </w:tcPr>
          <w:p w14:paraId="7E4F5B60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2.5.1</w:t>
            </w:r>
          </w:p>
        </w:tc>
        <w:tc>
          <w:tcPr>
            <w:tcW w:w="1840" w:type="dxa"/>
            <w:shd w:val="clear" w:color="auto" w:fill="auto"/>
          </w:tcPr>
          <w:p w14:paraId="4571800D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  <w:r w:rsidRPr="00922BA6">
              <w:rPr>
                <w:sz w:val="16"/>
                <w:szCs w:val="16"/>
                <w:lang w:eastAsia="en-US"/>
              </w:rPr>
              <w:t>Оборудование жилых домов социально-незащищенных гра</w:t>
            </w:r>
            <w:r w:rsidRPr="00922BA6">
              <w:rPr>
                <w:sz w:val="16"/>
                <w:szCs w:val="16"/>
                <w:lang w:eastAsia="en-US"/>
              </w:rPr>
              <w:t>ж</w:t>
            </w:r>
            <w:r w:rsidRPr="00922BA6">
              <w:rPr>
                <w:sz w:val="16"/>
                <w:szCs w:val="16"/>
                <w:lang w:eastAsia="en-US"/>
              </w:rPr>
              <w:t>дан автономными п</w:t>
            </w:r>
            <w:r w:rsidRPr="00922BA6">
              <w:rPr>
                <w:sz w:val="16"/>
                <w:szCs w:val="16"/>
                <w:lang w:eastAsia="en-US"/>
              </w:rPr>
              <w:t>о</w:t>
            </w:r>
            <w:r w:rsidRPr="00922BA6">
              <w:rPr>
                <w:sz w:val="16"/>
                <w:szCs w:val="16"/>
                <w:lang w:eastAsia="en-US"/>
              </w:rPr>
              <w:lastRenderedPageBreak/>
              <w:t xml:space="preserve">жарными </w:t>
            </w:r>
            <w:proofErr w:type="spellStart"/>
            <w:r w:rsidRPr="00922BA6">
              <w:rPr>
                <w:sz w:val="16"/>
                <w:szCs w:val="16"/>
                <w:lang w:eastAsia="en-US"/>
              </w:rPr>
              <w:t>извещател</w:t>
            </w:r>
            <w:r w:rsidRPr="00922BA6">
              <w:rPr>
                <w:sz w:val="16"/>
                <w:szCs w:val="16"/>
                <w:lang w:eastAsia="en-US"/>
              </w:rPr>
              <w:t>я</w:t>
            </w:r>
            <w:r w:rsidRPr="00922BA6">
              <w:rPr>
                <w:sz w:val="16"/>
                <w:szCs w:val="16"/>
                <w:lang w:eastAsia="en-US"/>
              </w:rPr>
              <w:t>ми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E4A3BC7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0E41EF3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Бюджет Чугуевского муниц</w:t>
            </w:r>
            <w:r w:rsidRPr="00922BA6">
              <w:rPr>
                <w:sz w:val="16"/>
                <w:szCs w:val="16"/>
              </w:rPr>
              <w:t>и</w:t>
            </w:r>
            <w:r w:rsidRPr="00922BA6">
              <w:rPr>
                <w:sz w:val="16"/>
                <w:szCs w:val="16"/>
              </w:rPr>
              <w:t xml:space="preserve">пального </w:t>
            </w:r>
            <w:r w:rsidRPr="00922BA6">
              <w:rPr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992" w:type="dxa"/>
            <w:shd w:val="clear" w:color="auto" w:fill="auto"/>
          </w:tcPr>
          <w:p w14:paraId="7A84526D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</w:tcPr>
          <w:p w14:paraId="415B0D11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D112D8D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70D5508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58419CD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7DEBE17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72F526B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D79B972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41CC3DCE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</w:tr>
      <w:tr w:rsidR="00922BA6" w:rsidRPr="00922BA6" w14:paraId="3CE65981" w14:textId="77777777" w:rsidTr="00CB1BF0">
        <w:tc>
          <w:tcPr>
            <w:tcW w:w="536" w:type="dxa"/>
            <w:shd w:val="clear" w:color="auto" w:fill="auto"/>
          </w:tcPr>
          <w:p w14:paraId="6B2B0D9F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lastRenderedPageBreak/>
              <w:t>2.5.2</w:t>
            </w:r>
          </w:p>
        </w:tc>
        <w:tc>
          <w:tcPr>
            <w:tcW w:w="1840" w:type="dxa"/>
            <w:shd w:val="clear" w:color="auto" w:fill="auto"/>
          </w:tcPr>
          <w:p w14:paraId="6DB68E03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  <w:r w:rsidRPr="00922BA6">
              <w:rPr>
                <w:sz w:val="16"/>
                <w:szCs w:val="16"/>
                <w:lang w:eastAsia="en-US"/>
              </w:rPr>
              <w:t>Приобретение пер</w:t>
            </w:r>
            <w:r w:rsidRPr="00922BA6">
              <w:rPr>
                <w:sz w:val="16"/>
                <w:szCs w:val="16"/>
                <w:lang w:eastAsia="en-US"/>
              </w:rPr>
              <w:t>е</w:t>
            </w:r>
            <w:r w:rsidRPr="00922BA6">
              <w:rPr>
                <w:sz w:val="16"/>
                <w:szCs w:val="16"/>
                <w:lang w:eastAsia="en-US"/>
              </w:rPr>
              <w:t>движных емкостей для воды с возможностью установки на них им</w:t>
            </w:r>
            <w:r w:rsidRPr="00922BA6">
              <w:rPr>
                <w:sz w:val="16"/>
                <w:szCs w:val="16"/>
                <w:lang w:eastAsia="en-US"/>
              </w:rPr>
              <w:t>е</w:t>
            </w:r>
            <w:r w:rsidRPr="00922BA6">
              <w:rPr>
                <w:sz w:val="16"/>
                <w:szCs w:val="16"/>
                <w:lang w:eastAsia="en-US"/>
              </w:rPr>
              <w:t>ющихся мотопомп, оборудования</w:t>
            </w:r>
          </w:p>
        </w:tc>
        <w:tc>
          <w:tcPr>
            <w:tcW w:w="1418" w:type="dxa"/>
            <w:shd w:val="clear" w:color="auto" w:fill="auto"/>
          </w:tcPr>
          <w:p w14:paraId="0F72EFAC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7614039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Бюджет Чугуевского муниц</w:t>
            </w:r>
            <w:r w:rsidRPr="00922BA6">
              <w:rPr>
                <w:sz w:val="16"/>
                <w:szCs w:val="16"/>
              </w:rPr>
              <w:t>и</w:t>
            </w:r>
            <w:r w:rsidRPr="00922BA6">
              <w:rPr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78E9A105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5D3469C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548AA03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FAEF8AD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686D88C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E2E2236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AE36A07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167647D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4686D000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</w:tr>
      <w:tr w:rsidR="00922BA6" w:rsidRPr="00922BA6" w14:paraId="282B0446" w14:textId="77777777" w:rsidTr="00CB1BF0">
        <w:tc>
          <w:tcPr>
            <w:tcW w:w="536" w:type="dxa"/>
            <w:shd w:val="clear" w:color="auto" w:fill="auto"/>
          </w:tcPr>
          <w:p w14:paraId="6C048AF8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2.5.3</w:t>
            </w:r>
          </w:p>
        </w:tc>
        <w:tc>
          <w:tcPr>
            <w:tcW w:w="1840" w:type="dxa"/>
            <w:shd w:val="clear" w:color="auto" w:fill="auto"/>
          </w:tcPr>
          <w:p w14:paraId="05543586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  <w:r w:rsidRPr="00922BA6">
              <w:rPr>
                <w:sz w:val="16"/>
                <w:szCs w:val="16"/>
                <w:lang w:eastAsia="en-US"/>
              </w:rPr>
              <w:t>Приобретение и о</w:t>
            </w:r>
            <w:r w:rsidRPr="00922BA6">
              <w:rPr>
                <w:sz w:val="16"/>
                <w:szCs w:val="16"/>
                <w:lang w:eastAsia="en-US"/>
              </w:rPr>
              <w:t>б</w:t>
            </w:r>
            <w:r w:rsidRPr="00922BA6">
              <w:rPr>
                <w:sz w:val="16"/>
                <w:szCs w:val="16"/>
                <w:lang w:eastAsia="en-US"/>
              </w:rPr>
              <w:t>служивание (ремонт) мотопомп и пожарных рукавов к ним для тушения ландшафтных пожаров, а также пр</w:t>
            </w:r>
            <w:r w:rsidRPr="00922BA6">
              <w:rPr>
                <w:sz w:val="16"/>
                <w:szCs w:val="16"/>
                <w:lang w:eastAsia="en-US"/>
              </w:rPr>
              <w:t>и</w:t>
            </w:r>
            <w:r w:rsidRPr="00922BA6">
              <w:rPr>
                <w:sz w:val="16"/>
                <w:szCs w:val="16"/>
                <w:lang w:eastAsia="en-US"/>
              </w:rPr>
              <w:t xml:space="preserve">обретение </w:t>
            </w:r>
            <w:proofErr w:type="spellStart"/>
            <w:r w:rsidRPr="00922BA6">
              <w:rPr>
                <w:sz w:val="16"/>
                <w:szCs w:val="16"/>
                <w:lang w:eastAsia="en-US"/>
              </w:rPr>
              <w:t>ледобуров</w:t>
            </w:r>
            <w:proofErr w:type="spellEnd"/>
            <w:r w:rsidRPr="00922BA6">
              <w:rPr>
                <w:sz w:val="16"/>
                <w:szCs w:val="16"/>
                <w:lang w:eastAsia="en-US"/>
              </w:rPr>
              <w:t>, спец. одежды и инве</w:t>
            </w:r>
            <w:r w:rsidRPr="00922BA6">
              <w:rPr>
                <w:sz w:val="16"/>
                <w:szCs w:val="16"/>
                <w:lang w:eastAsia="en-US"/>
              </w:rPr>
              <w:t>н</w:t>
            </w:r>
            <w:r w:rsidRPr="00922BA6">
              <w:rPr>
                <w:sz w:val="16"/>
                <w:szCs w:val="16"/>
                <w:lang w:eastAsia="en-US"/>
              </w:rPr>
              <w:t>таря для добровольных пожарных по селам</w:t>
            </w:r>
          </w:p>
        </w:tc>
        <w:tc>
          <w:tcPr>
            <w:tcW w:w="1418" w:type="dxa"/>
            <w:shd w:val="clear" w:color="auto" w:fill="auto"/>
          </w:tcPr>
          <w:p w14:paraId="0A95F8AD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671B1A8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Бюджет Чугуевского муниц</w:t>
            </w:r>
            <w:r w:rsidRPr="00922BA6">
              <w:rPr>
                <w:sz w:val="16"/>
                <w:szCs w:val="16"/>
              </w:rPr>
              <w:t>и</w:t>
            </w:r>
            <w:r w:rsidRPr="00922BA6">
              <w:rPr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42B94556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8A5BCC6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947CB2C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24A4F9F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7DD4B2B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F99AA9A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532E1FC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C146D1E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46AAF94E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</w:tr>
      <w:tr w:rsidR="00922BA6" w:rsidRPr="00922BA6" w14:paraId="43E51914" w14:textId="77777777" w:rsidTr="00CB1BF0">
        <w:tc>
          <w:tcPr>
            <w:tcW w:w="536" w:type="dxa"/>
            <w:shd w:val="clear" w:color="auto" w:fill="auto"/>
          </w:tcPr>
          <w:p w14:paraId="154FAA3A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2.5.4</w:t>
            </w:r>
          </w:p>
        </w:tc>
        <w:tc>
          <w:tcPr>
            <w:tcW w:w="1840" w:type="dxa"/>
            <w:shd w:val="clear" w:color="auto" w:fill="auto"/>
          </w:tcPr>
          <w:p w14:paraId="2C4240C6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  <w:r w:rsidRPr="00922BA6">
              <w:rPr>
                <w:sz w:val="16"/>
                <w:szCs w:val="16"/>
                <w:lang w:eastAsia="en-US"/>
              </w:rPr>
              <w:t>Приобретение возд</w:t>
            </w:r>
            <w:r w:rsidRPr="00922BA6">
              <w:rPr>
                <w:sz w:val="16"/>
                <w:szCs w:val="16"/>
                <w:lang w:eastAsia="en-US"/>
              </w:rPr>
              <w:t>у</w:t>
            </w:r>
            <w:r w:rsidRPr="00922BA6">
              <w:rPr>
                <w:sz w:val="16"/>
                <w:szCs w:val="16"/>
                <w:lang w:eastAsia="en-US"/>
              </w:rPr>
              <w:t>ходувок для тушения полевых пожаров</w:t>
            </w:r>
          </w:p>
        </w:tc>
        <w:tc>
          <w:tcPr>
            <w:tcW w:w="1418" w:type="dxa"/>
            <w:shd w:val="clear" w:color="auto" w:fill="auto"/>
          </w:tcPr>
          <w:p w14:paraId="04BBAD45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EF2F287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Бюджет Чугуевского муниц</w:t>
            </w:r>
            <w:r w:rsidRPr="00922BA6">
              <w:rPr>
                <w:sz w:val="16"/>
                <w:szCs w:val="16"/>
              </w:rPr>
              <w:t>и</w:t>
            </w:r>
            <w:r w:rsidRPr="00922BA6">
              <w:rPr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394F034E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73E8E25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5DFEDDF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AB541FB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6B0F5FA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DD94FB6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4D3D56E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DAFAE68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37C2B6A1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</w:tr>
      <w:tr w:rsidR="00922BA6" w:rsidRPr="00922BA6" w14:paraId="7E3F4758" w14:textId="77777777" w:rsidTr="00CB1BF0">
        <w:tc>
          <w:tcPr>
            <w:tcW w:w="536" w:type="dxa"/>
            <w:shd w:val="clear" w:color="auto" w:fill="auto"/>
          </w:tcPr>
          <w:p w14:paraId="46FFDEE5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2.5.5</w:t>
            </w:r>
          </w:p>
        </w:tc>
        <w:tc>
          <w:tcPr>
            <w:tcW w:w="1840" w:type="dxa"/>
            <w:shd w:val="clear" w:color="auto" w:fill="auto"/>
          </w:tcPr>
          <w:p w14:paraId="6116CDBB" w14:textId="77777777" w:rsidR="00922BA6" w:rsidRPr="00922BA6" w:rsidRDefault="00922BA6" w:rsidP="00922BA6">
            <w:pPr>
              <w:jc w:val="both"/>
              <w:rPr>
                <w:sz w:val="16"/>
                <w:szCs w:val="16"/>
                <w:lang w:eastAsia="en-US"/>
              </w:rPr>
            </w:pPr>
            <w:r w:rsidRPr="00922BA6">
              <w:rPr>
                <w:sz w:val="16"/>
                <w:szCs w:val="16"/>
                <w:lang w:eastAsia="en-US"/>
              </w:rPr>
              <w:t>Приобретение прот</w:t>
            </w:r>
            <w:r w:rsidRPr="00922BA6">
              <w:rPr>
                <w:sz w:val="16"/>
                <w:szCs w:val="16"/>
                <w:lang w:eastAsia="en-US"/>
              </w:rPr>
              <w:t>и</w:t>
            </w:r>
            <w:r w:rsidRPr="00922BA6">
              <w:rPr>
                <w:sz w:val="16"/>
                <w:szCs w:val="16"/>
                <w:lang w:eastAsia="en-US"/>
              </w:rPr>
              <w:t>вопожарных ранцев-опрыскивателей, заж</w:t>
            </w:r>
            <w:r w:rsidRPr="00922BA6">
              <w:rPr>
                <w:sz w:val="16"/>
                <w:szCs w:val="16"/>
                <w:lang w:eastAsia="en-US"/>
              </w:rPr>
              <w:t>и</w:t>
            </w:r>
            <w:r w:rsidRPr="00922BA6">
              <w:rPr>
                <w:sz w:val="16"/>
                <w:szCs w:val="16"/>
                <w:lang w:eastAsia="en-US"/>
              </w:rPr>
              <w:t>гательных аппаратов и таблеток-смачивателей для РЛО</w:t>
            </w:r>
          </w:p>
        </w:tc>
        <w:tc>
          <w:tcPr>
            <w:tcW w:w="1418" w:type="dxa"/>
            <w:shd w:val="clear" w:color="auto" w:fill="auto"/>
          </w:tcPr>
          <w:p w14:paraId="42DF7745" w14:textId="77777777" w:rsidR="00922BA6" w:rsidRPr="00922BA6" w:rsidRDefault="00922BA6" w:rsidP="00922BA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1EF60F8" w14:textId="77777777" w:rsidR="00922BA6" w:rsidRPr="00922BA6" w:rsidRDefault="00922BA6" w:rsidP="00922BA6">
            <w:pPr>
              <w:jc w:val="center"/>
              <w:rPr>
                <w:sz w:val="16"/>
                <w:szCs w:val="16"/>
              </w:rPr>
            </w:pPr>
            <w:r w:rsidRPr="00922BA6">
              <w:rPr>
                <w:sz w:val="16"/>
                <w:szCs w:val="16"/>
              </w:rPr>
              <w:t>Бюджет Чугуевского муниц</w:t>
            </w:r>
            <w:r w:rsidRPr="00922BA6">
              <w:rPr>
                <w:sz w:val="16"/>
                <w:szCs w:val="16"/>
              </w:rPr>
              <w:t>и</w:t>
            </w:r>
            <w:r w:rsidRPr="00922BA6">
              <w:rPr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2767C7D6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36A29FE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120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2AD9D987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27AEB3C" w14:textId="77777777" w:rsidR="00922BA6" w:rsidRPr="00922BA6" w:rsidRDefault="00922BA6" w:rsidP="00922BA6">
            <w:pPr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 xml:space="preserve">      0,00</w:t>
            </w:r>
          </w:p>
        </w:tc>
        <w:tc>
          <w:tcPr>
            <w:tcW w:w="1134" w:type="dxa"/>
            <w:shd w:val="clear" w:color="auto" w:fill="auto"/>
          </w:tcPr>
          <w:p w14:paraId="409F1272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1937B5B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1F017AC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2C8CB24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1C2623FC" w14:textId="77777777" w:rsidR="00922BA6" w:rsidRPr="00922BA6" w:rsidRDefault="00922BA6" w:rsidP="00922BA6">
            <w:pPr>
              <w:jc w:val="center"/>
              <w:rPr>
                <w:sz w:val="14"/>
                <w:szCs w:val="14"/>
              </w:rPr>
            </w:pPr>
            <w:r w:rsidRPr="00922BA6">
              <w:rPr>
                <w:sz w:val="14"/>
                <w:szCs w:val="14"/>
              </w:rPr>
              <w:t>120</w:t>
            </w:r>
            <w:r w:rsidRPr="00922BA6">
              <w:rPr>
                <w:sz w:val="14"/>
                <w:szCs w:val="14"/>
                <w:lang w:val="en-US"/>
              </w:rPr>
              <w:t xml:space="preserve"> </w:t>
            </w:r>
            <w:r w:rsidRPr="00922BA6">
              <w:rPr>
                <w:sz w:val="14"/>
                <w:szCs w:val="14"/>
              </w:rPr>
              <w:t>000,00</w:t>
            </w:r>
          </w:p>
        </w:tc>
      </w:tr>
      <w:tr w:rsidR="00922BA6" w:rsidRPr="00922BA6" w14:paraId="04964A27" w14:textId="77777777" w:rsidTr="00CB1BF0">
        <w:trPr>
          <w:trHeight w:val="480"/>
        </w:trPr>
        <w:tc>
          <w:tcPr>
            <w:tcW w:w="536" w:type="dxa"/>
            <w:shd w:val="clear" w:color="auto" w:fill="auto"/>
          </w:tcPr>
          <w:p w14:paraId="5CA10223" w14:textId="77777777" w:rsidR="00922BA6" w:rsidRPr="00922BA6" w:rsidRDefault="00922BA6" w:rsidP="00922B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2BA6">
              <w:rPr>
                <w:sz w:val="16"/>
                <w:szCs w:val="16"/>
                <w:lang w:eastAsia="en-US"/>
              </w:rPr>
              <w:t>2.5.6</w:t>
            </w:r>
          </w:p>
        </w:tc>
        <w:tc>
          <w:tcPr>
            <w:tcW w:w="1840" w:type="dxa"/>
            <w:shd w:val="clear" w:color="auto" w:fill="auto"/>
          </w:tcPr>
          <w:p w14:paraId="27DBECA1" w14:textId="77777777" w:rsidR="00922BA6" w:rsidRPr="00922BA6" w:rsidRDefault="00922BA6" w:rsidP="00922BA6">
            <w:pPr>
              <w:rPr>
                <w:bCs/>
                <w:sz w:val="16"/>
                <w:szCs w:val="16"/>
                <w:lang w:eastAsia="en-US"/>
              </w:rPr>
            </w:pPr>
            <w:r w:rsidRPr="00922BA6">
              <w:rPr>
                <w:bCs/>
                <w:sz w:val="16"/>
                <w:szCs w:val="16"/>
                <w:lang w:eastAsia="en-US"/>
              </w:rPr>
              <w:t>Приобретение емкости для обустройства и</w:t>
            </w:r>
            <w:r w:rsidRPr="00922BA6">
              <w:rPr>
                <w:bCs/>
                <w:sz w:val="16"/>
                <w:szCs w:val="16"/>
                <w:lang w:eastAsia="en-US"/>
              </w:rPr>
              <w:t>с</w:t>
            </w:r>
            <w:r w:rsidRPr="00922BA6">
              <w:rPr>
                <w:bCs/>
                <w:sz w:val="16"/>
                <w:szCs w:val="16"/>
                <w:lang w:eastAsia="en-US"/>
              </w:rPr>
              <w:t>кусственных заглу</w:t>
            </w:r>
            <w:r w:rsidRPr="00922BA6">
              <w:rPr>
                <w:bCs/>
                <w:sz w:val="16"/>
                <w:szCs w:val="16"/>
                <w:lang w:eastAsia="en-US"/>
              </w:rPr>
              <w:t>б</w:t>
            </w:r>
            <w:r w:rsidRPr="00922BA6">
              <w:rPr>
                <w:bCs/>
                <w:sz w:val="16"/>
                <w:szCs w:val="16"/>
                <w:lang w:eastAsia="en-US"/>
              </w:rPr>
              <w:t>ленных пожарных водоемов</w:t>
            </w:r>
          </w:p>
        </w:tc>
        <w:tc>
          <w:tcPr>
            <w:tcW w:w="1418" w:type="dxa"/>
            <w:shd w:val="clear" w:color="auto" w:fill="auto"/>
          </w:tcPr>
          <w:p w14:paraId="3B11B641" w14:textId="77777777" w:rsidR="00922BA6" w:rsidRPr="00922BA6" w:rsidRDefault="00922BA6" w:rsidP="00922BA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189A651" w14:textId="77777777" w:rsidR="00922BA6" w:rsidRPr="00922BA6" w:rsidRDefault="00922BA6" w:rsidP="00922B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2BA6">
              <w:rPr>
                <w:sz w:val="16"/>
                <w:szCs w:val="16"/>
              </w:rPr>
              <w:t>Бюджет Чугуевского муниц</w:t>
            </w:r>
            <w:r w:rsidRPr="00922BA6">
              <w:rPr>
                <w:sz w:val="16"/>
                <w:szCs w:val="16"/>
              </w:rPr>
              <w:t>и</w:t>
            </w:r>
            <w:r w:rsidRPr="00922BA6">
              <w:rPr>
                <w:sz w:val="16"/>
                <w:szCs w:val="16"/>
              </w:rPr>
              <w:t>пального округа</w:t>
            </w:r>
          </w:p>
        </w:tc>
        <w:tc>
          <w:tcPr>
            <w:tcW w:w="992" w:type="dxa"/>
            <w:shd w:val="clear" w:color="auto" w:fill="auto"/>
          </w:tcPr>
          <w:p w14:paraId="08BE4EF1" w14:textId="77777777" w:rsidR="00922BA6" w:rsidRPr="00922BA6" w:rsidRDefault="00922BA6" w:rsidP="00922BA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14:paraId="07E71B0B" w14:textId="77777777" w:rsidR="00922BA6" w:rsidRPr="00922BA6" w:rsidRDefault="00922BA6" w:rsidP="00922BA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22BA6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8051DE8" w14:textId="77777777" w:rsidR="00922BA6" w:rsidRPr="00922BA6" w:rsidRDefault="00922BA6" w:rsidP="00922BA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14:paraId="07592DDE" w14:textId="77777777" w:rsidR="00922BA6" w:rsidRPr="00922BA6" w:rsidRDefault="00922BA6" w:rsidP="00922BA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22BA6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341564C" w14:textId="77777777" w:rsidR="00922BA6" w:rsidRPr="00922BA6" w:rsidRDefault="00922BA6" w:rsidP="00922BA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14:paraId="7C98615F" w14:textId="77777777" w:rsidR="00922BA6" w:rsidRPr="00922BA6" w:rsidRDefault="00922BA6" w:rsidP="00922BA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22BA6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CDC6974" w14:textId="77777777" w:rsidR="00922BA6" w:rsidRPr="00922BA6" w:rsidRDefault="00922BA6" w:rsidP="00922BA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14:paraId="2EC68625" w14:textId="77777777" w:rsidR="00922BA6" w:rsidRPr="00922BA6" w:rsidRDefault="00922BA6" w:rsidP="00922BA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22BA6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1150ECA" w14:textId="77777777" w:rsidR="00922BA6" w:rsidRPr="00922BA6" w:rsidRDefault="00922BA6" w:rsidP="00922BA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14:paraId="6FE50A96" w14:textId="77777777" w:rsidR="00922BA6" w:rsidRPr="00922BA6" w:rsidRDefault="00922BA6" w:rsidP="00922BA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22BA6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0D406F7" w14:textId="77777777" w:rsidR="00922BA6" w:rsidRPr="00922BA6" w:rsidRDefault="00922BA6" w:rsidP="00922BA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14:paraId="211C0FEB" w14:textId="77777777" w:rsidR="00922BA6" w:rsidRPr="00922BA6" w:rsidRDefault="00922BA6" w:rsidP="00922BA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22BA6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C9B6A36" w14:textId="77777777" w:rsidR="00922BA6" w:rsidRPr="00922BA6" w:rsidRDefault="00922BA6" w:rsidP="00922BA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14:paraId="01466A2B" w14:textId="77777777" w:rsidR="00922BA6" w:rsidRPr="00922BA6" w:rsidRDefault="00922BA6" w:rsidP="00922BA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22BA6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563B137" w14:textId="77777777" w:rsidR="00922BA6" w:rsidRPr="00922BA6" w:rsidRDefault="00922BA6" w:rsidP="00922BA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14:paraId="5C924A4B" w14:textId="77777777" w:rsidR="00922BA6" w:rsidRPr="00922BA6" w:rsidRDefault="00922BA6" w:rsidP="00922BA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22BA6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7339173E" w14:textId="77777777" w:rsidR="00922BA6" w:rsidRPr="00922BA6" w:rsidRDefault="00922BA6" w:rsidP="00922BA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14:paraId="703D8EA5" w14:textId="77777777" w:rsidR="00922BA6" w:rsidRPr="00922BA6" w:rsidRDefault="00922BA6" w:rsidP="00922BA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22BA6">
              <w:rPr>
                <w:sz w:val="14"/>
                <w:szCs w:val="14"/>
                <w:lang w:eastAsia="en-US"/>
              </w:rPr>
              <w:t>0,00</w:t>
            </w:r>
          </w:p>
        </w:tc>
      </w:tr>
    </w:tbl>
    <w:p w14:paraId="1D8DD74B" w14:textId="77777777" w:rsidR="00922BA6" w:rsidRPr="00B82F48" w:rsidRDefault="00922BA6" w:rsidP="00B43554">
      <w:pPr>
        <w:jc w:val="both"/>
        <w:sectPr w:rsidR="00922BA6" w:rsidRPr="00B82F48" w:rsidSect="00C779E7">
          <w:headerReference w:type="default" r:id="rId10"/>
          <w:pgSz w:w="16838" w:h="11906" w:orient="landscape" w:code="9"/>
          <w:pgMar w:top="851" w:right="1134" w:bottom="568" w:left="1134" w:header="709" w:footer="709" w:gutter="0"/>
          <w:cols w:space="708"/>
          <w:docGrid w:linePitch="360"/>
        </w:sectPr>
      </w:pPr>
    </w:p>
    <w:p w14:paraId="1E832EC6" w14:textId="77777777" w:rsidR="003E2FCA" w:rsidRPr="00B82F48" w:rsidRDefault="003E2FCA" w:rsidP="003E2FCA">
      <w:pPr>
        <w:jc w:val="right"/>
        <w:rPr>
          <w:sz w:val="26"/>
          <w:szCs w:val="26"/>
        </w:rPr>
      </w:pPr>
    </w:p>
    <w:sectPr w:rsidR="003E2FCA" w:rsidRPr="00B82F48" w:rsidSect="00333C24">
      <w:headerReference w:type="default" r:id="rId11"/>
      <w:pgSz w:w="11906" w:h="16838" w:code="9"/>
      <w:pgMar w:top="567" w:right="726" w:bottom="902" w:left="142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A9808" w14:textId="77777777" w:rsidR="006B50D7" w:rsidRDefault="006B50D7">
      <w:r>
        <w:separator/>
      </w:r>
    </w:p>
  </w:endnote>
  <w:endnote w:type="continuationSeparator" w:id="0">
    <w:p w14:paraId="18BB6755" w14:textId="77777777" w:rsidR="006B50D7" w:rsidRDefault="006B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BC4CC" w14:textId="77777777" w:rsidR="006B50D7" w:rsidRDefault="006B50D7">
      <w:r>
        <w:separator/>
      </w:r>
    </w:p>
  </w:footnote>
  <w:footnote w:type="continuationSeparator" w:id="0">
    <w:p w14:paraId="3F3D5D1A" w14:textId="77777777" w:rsidR="006B50D7" w:rsidRDefault="006B5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173C1" w14:textId="77777777" w:rsidR="00CB1BF0" w:rsidRDefault="00CB1BF0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36498" w14:textId="77777777" w:rsidR="00CB1BF0" w:rsidRDefault="00CB1BF0" w:rsidP="00247440">
    <w:pPr>
      <w:pStyle w:val="af4"/>
      <w:framePr w:wrap="around" w:vAnchor="text" w:hAnchor="margin" w:xAlign="center" w:y="1"/>
      <w:jc w:val="center"/>
      <w:rPr>
        <w:rStyle w:val="af6"/>
      </w:rPr>
    </w:pPr>
  </w:p>
  <w:p w14:paraId="07D6ECD2" w14:textId="77777777" w:rsidR="00CB1BF0" w:rsidRDefault="00CB1BF0" w:rsidP="003E2FCA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00A"/>
    <w:multiLevelType w:val="hybridMultilevel"/>
    <w:tmpl w:val="AEF8D82C"/>
    <w:lvl w:ilvl="0" w:tplc="79FC21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89B3739"/>
    <w:multiLevelType w:val="multilevel"/>
    <w:tmpl w:val="AD065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D7196"/>
    <w:multiLevelType w:val="hybridMultilevel"/>
    <w:tmpl w:val="D7C2BD2A"/>
    <w:lvl w:ilvl="0" w:tplc="DC86A3EA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2F7658"/>
    <w:multiLevelType w:val="multilevel"/>
    <w:tmpl w:val="3426E9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4">
    <w:nsid w:val="24C670BE"/>
    <w:multiLevelType w:val="multilevel"/>
    <w:tmpl w:val="E124A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E51C8D"/>
    <w:multiLevelType w:val="hybridMultilevel"/>
    <w:tmpl w:val="61F8054E"/>
    <w:lvl w:ilvl="0" w:tplc="498870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E005C2"/>
    <w:multiLevelType w:val="hybridMultilevel"/>
    <w:tmpl w:val="BDC0F59C"/>
    <w:lvl w:ilvl="0" w:tplc="051686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CE258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B2067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6AF471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BE49D3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AFDC3AF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67648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910605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EA487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7">
    <w:nsid w:val="28737FE7"/>
    <w:multiLevelType w:val="multilevel"/>
    <w:tmpl w:val="E124A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1E0CEC"/>
    <w:multiLevelType w:val="multilevel"/>
    <w:tmpl w:val="0924EA46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2BBF7AE3"/>
    <w:multiLevelType w:val="hybridMultilevel"/>
    <w:tmpl w:val="C2B641CA"/>
    <w:lvl w:ilvl="0" w:tplc="0706AB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66752D"/>
    <w:multiLevelType w:val="hybridMultilevel"/>
    <w:tmpl w:val="A7AAD2AC"/>
    <w:lvl w:ilvl="0" w:tplc="C004D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8C14B9"/>
    <w:multiLevelType w:val="hybridMultilevel"/>
    <w:tmpl w:val="9482BD56"/>
    <w:lvl w:ilvl="0" w:tplc="98185C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94647A"/>
    <w:multiLevelType w:val="multilevel"/>
    <w:tmpl w:val="E910C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8B1D41"/>
    <w:multiLevelType w:val="multilevel"/>
    <w:tmpl w:val="270C4E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4D0914BE"/>
    <w:multiLevelType w:val="hybridMultilevel"/>
    <w:tmpl w:val="D6307DCE"/>
    <w:lvl w:ilvl="0" w:tplc="75967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15AAF"/>
    <w:multiLevelType w:val="hybridMultilevel"/>
    <w:tmpl w:val="4D74B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C75CA7"/>
    <w:multiLevelType w:val="multilevel"/>
    <w:tmpl w:val="E1BC8D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7">
    <w:nsid w:val="68D86ADA"/>
    <w:multiLevelType w:val="hybridMultilevel"/>
    <w:tmpl w:val="AF00FF52"/>
    <w:lvl w:ilvl="0" w:tplc="7C809E4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E60C43"/>
    <w:multiLevelType w:val="multilevel"/>
    <w:tmpl w:val="25AC8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9D1068"/>
    <w:multiLevelType w:val="hybridMultilevel"/>
    <w:tmpl w:val="63205526"/>
    <w:lvl w:ilvl="0" w:tplc="D31EAB9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22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18"/>
  </w:num>
  <w:num w:numId="20">
    <w:abstractNumId w:val="7"/>
  </w:num>
  <w:num w:numId="21">
    <w:abstractNumId w:val="0"/>
  </w:num>
  <w:num w:numId="22">
    <w:abstractNumId w:val="4"/>
  </w:num>
  <w:num w:numId="23">
    <w:abstractNumId w:val="1"/>
  </w:num>
  <w:num w:numId="24">
    <w:abstractNumId w:val="10"/>
  </w:num>
  <w:num w:numId="25">
    <w:abstractNumId w:val="5"/>
  </w:num>
  <w:num w:numId="26">
    <w:abstractNumId w:val="15"/>
  </w:num>
  <w:num w:numId="27">
    <w:abstractNumId w:val="17"/>
  </w:num>
  <w:num w:numId="28">
    <w:abstractNumId w:val="20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C2"/>
    <w:rsid w:val="000009CE"/>
    <w:rsid w:val="00001B38"/>
    <w:rsid w:val="00004956"/>
    <w:rsid w:val="00010D39"/>
    <w:rsid w:val="000212B6"/>
    <w:rsid w:val="00021C08"/>
    <w:rsid w:val="00031ADA"/>
    <w:rsid w:val="00033924"/>
    <w:rsid w:val="00036727"/>
    <w:rsid w:val="00042641"/>
    <w:rsid w:val="000435F3"/>
    <w:rsid w:val="000479B5"/>
    <w:rsid w:val="000504C4"/>
    <w:rsid w:val="00051D4A"/>
    <w:rsid w:val="000579AC"/>
    <w:rsid w:val="0006088F"/>
    <w:rsid w:val="00061DFE"/>
    <w:rsid w:val="000652DC"/>
    <w:rsid w:val="000674CC"/>
    <w:rsid w:val="000675A9"/>
    <w:rsid w:val="00071970"/>
    <w:rsid w:val="000736F1"/>
    <w:rsid w:val="00074C04"/>
    <w:rsid w:val="00077322"/>
    <w:rsid w:val="00077412"/>
    <w:rsid w:val="00077B4C"/>
    <w:rsid w:val="00080A8E"/>
    <w:rsid w:val="00084039"/>
    <w:rsid w:val="00087229"/>
    <w:rsid w:val="000931D1"/>
    <w:rsid w:val="000A21FF"/>
    <w:rsid w:val="000A33C2"/>
    <w:rsid w:val="000A688F"/>
    <w:rsid w:val="000A69F5"/>
    <w:rsid w:val="000B0A8A"/>
    <w:rsid w:val="000B2501"/>
    <w:rsid w:val="000C0D1D"/>
    <w:rsid w:val="000C27B2"/>
    <w:rsid w:val="000C3B80"/>
    <w:rsid w:val="000C4BCB"/>
    <w:rsid w:val="000C53F6"/>
    <w:rsid w:val="000D0510"/>
    <w:rsid w:val="000D25F5"/>
    <w:rsid w:val="000D33B9"/>
    <w:rsid w:val="000D5BB2"/>
    <w:rsid w:val="000D5F40"/>
    <w:rsid w:val="000D6406"/>
    <w:rsid w:val="000E310C"/>
    <w:rsid w:val="000E3C54"/>
    <w:rsid w:val="000F235B"/>
    <w:rsid w:val="000F70F6"/>
    <w:rsid w:val="00100C1D"/>
    <w:rsid w:val="00110022"/>
    <w:rsid w:val="001103D2"/>
    <w:rsid w:val="001147A6"/>
    <w:rsid w:val="00114C03"/>
    <w:rsid w:val="00116671"/>
    <w:rsid w:val="0012072C"/>
    <w:rsid w:val="0012268F"/>
    <w:rsid w:val="00123641"/>
    <w:rsid w:val="00123F1B"/>
    <w:rsid w:val="00124A51"/>
    <w:rsid w:val="001260AE"/>
    <w:rsid w:val="0012767F"/>
    <w:rsid w:val="001314B6"/>
    <w:rsid w:val="001349F0"/>
    <w:rsid w:val="001436E6"/>
    <w:rsid w:val="001506DF"/>
    <w:rsid w:val="00151ECE"/>
    <w:rsid w:val="00154DC3"/>
    <w:rsid w:val="0015677E"/>
    <w:rsid w:val="001575E2"/>
    <w:rsid w:val="001660AD"/>
    <w:rsid w:val="00171A25"/>
    <w:rsid w:val="001738FA"/>
    <w:rsid w:val="0017674D"/>
    <w:rsid w:val="00177A90"/>
    <w:rsid w:val="00180494"/>
    <w:rsid w:val="0018069B"/>
    <w:rsid w:val="0018253E"/>
    <w:rsid w:val="00186DF7"/>
    <w:rsid w:val="00186EB3"/>
    <w:rsid w:val="001936CC"/>
    <w:rsid w:val="001A117E"/>
    <w:rsid w:val="001B1634"/>
    <w:rsid w:val="001B348B"/>
    <w:rsid w:val="001B46C9"/>
    <w:rsid w:val="001B4F9D"/>
    <w:rsid w:val="001B634D"/>
    <w:rsid w:val="001C0960"/>
    <w:rsid w:val="001C37AE"/>
    <w:rsid w:val="001C5F9C"/>
    <w:rsid w:val="001D6DCF"/>
    <w:rsid w:val="001D775D"/>
    <w:rsid w:val="001E0C11"/>
    <w:rsid w:val="001E251E"/>
    <w:rsid w:val="001E66AE"/>
    <w:rsid w:val="001F5182"/>
    <w:rsid w:val="001F7ECA"/>
    <w:rsid w:val="00203CEB"/>
    <w:rsid w:val="00212D85"/>
    <w:rsid w:val="002170EF"/>
    <w:rsid w:val="00220F12"/>
    <w:rsid w:val="0022174B"/>
    <w:rsid w:val="00226001"/>
    <w:rsid w:val="00231638"/>
    <w:rsid w:val="00236259"/>
    <w:rsid w:val="00236C73"/>
    <w:rsid w:val="002378C6"/>
    <w:rsid w:val="0024020C"/>
    <w:rsid w:val="002451CB"/>
    <w:rsid w:val="00247440"/>
    <w:rsid w:val="00250092"/>
    <w:rsid w:val="00251102"/>
    <w:rsid w:val="00253FE2"/>
    <w:rsid w:val="00262E0E"/>
    <w:rsid w:val="002643C2"/>
    <w:rsid w:val="002651CA"/>
    <w:rsid w:val="00274921"/>
    <w:rsid w:val="002768D4"/>
    <w:rsid w:val="0028286F"/>
    <w:rsid w:val="002831AA"/>
    <w:rsid w:val="00285538"/>
    <w:rsid w:val="0028730D"/>
    <w:rsid w:val="00290C0B"/>
    <w:rsid w:val="00292112"/>
    <w:rsid w:val="00293919"/>
    <w:rsid w:val="00294080"/>
    <w:rsid w:val="002A196F"/>
    <w:rsid w:val="002A3ED9"/>
    <w:rsid w:val="002A53A6"/>
    <w:rsid w:val="002A5565"/>
    <w:rsid w:val="002A5DCB"/>
    <w:rsid w:val="002A6515"/>
    <w:rsid w:val="002B4C9E"/>
    <w:rsid w:val="002B574A"/>
    <w:rsid w:val="002C4F71"/>
    <w:rsid w:val="002C6926"/>
    <w:rsid w:val="002C7319"/>
    <w:rsid w:val="002C7CFB"/>
    <w:rsid w:val="002D1416"/>
    <w:rsid w:val="002D17A6"/>
    <w:rsid w:val="002D1E1F"/>
    <w:rsid w:val="002D1FFF"/>
    <w:rsid w:val="002D2818"/>
    <w:rsid w:val="002D2D97"/>
    <w:rsid w:val="002D47CB"/>
    <w:rsid w:val="002D59E5"/>
    <w:rsid w:val="002D5D22"/>
    <w:rsid w:val="002F07F0"/>
    <w:rsid w:val="002F5691"/>
    <w:rsid w:val="002F596E"/>
    <w:rsid w:val="00302227"/>
    <w:rsid w:val="00302B27"/>
    <w:rsid w:val="003060EB"/>
    <w:rsid w:val="00311E74"/>
    <w:rsid w:val="00315E45"/>
    <w:rsid w:val="00315F23"/>
    <w:rsid w:val="00317E51"/>
    <w:rsid w:val="00320D23"/>
    <w:rsid w:val="003221D9"/>
    <w:rsid w:val="00322FFD"/>
    <w:rsid w:val="0032433C"/>
    <w:rsid w:val="00324503"/>
    <w:rsid w:val="00324884"/>
    <w:rsid w:val="00327D6F"/>
    <w:rsid w:val="00331D11"/>
    <w:rsid w:val="00331DB5"/>
    <w:rsid w:val="00333C24"/>
    <w:rsid w:val="0033419A"/>
    <w:rsid w:val="0033492D"/>
    <w:rsid w:val="00340EF8"/>
    <w:rsid w:val="00347EC8"/>
    <w:rsid w:val="00352953"/>
    <w:rsid w:val="003532B8"/>
    <w:rsid w:val="00353512"/>
    <w:rsid w:val="003613B5"/>
    <w:rsid w:val="00365693"/>
    <w:rsid w:val="00365E98"/>
    <w:rsid w:val="003678D8"/>
    <w:rsid w:val="00373C20"/>
    <w:rsid w:val="00373F5A"/>
    <w:rsid w:val="00375491"/>
    <w:rsid w:val="0038199B"/>
    <w:rsid w:val="00382D34"/>
    <w:rsid w:val="003834CC"/>
    <w:rsid w:val="00384554"/>
    <w:rsid w:val="0038461F"/>
    <w:rsid w:val="00386A53"/>
    <w:rsid w:val="00387BF8"/>
    <w:rsid w:val="00390C2F"/>
    <w:rsid w:val="00393B52"/>
    <w:rsid w:val="0039643B"/>
    <w:rsid w:val="00396EB8"/>
    <w:rsid w:val="003A0ADD"/>
    <w:rsid w:val="003A5D59"/>
    <w:rsid w:val="003A68DF"/>
    <w:rsid w:val="003B0547"/>
    <w:rsid w:val="003B19A7"/>
    <w:rsid w:val="003B28F4"/>
    <w:rsid w:val="003B51A6"/>
    <w:rsid w:val="003B7811"/>
    <w:rsid w:val="003C0159"/>
    <w:rsid w:val="003C1AC6"/>
    <w:rsid w:val="003C2966"/>
    <w:rsid w:val="003C3007"/>
    <w:rsid w:val="003C5334"/>
    <w:rsid w:val="003C6C16"/>
    <w:rsid w:val="003C7263"/>
    <w:rsid w:val="003C7823"/>
    <w:rsid w:val="003D250A"/>
    <w:rsid w:val="003D34AE"/>
    <w:rsid w:val="003D5FE7"/>
    <w:rsid w:val="003D7772"/>
    <w:rsid w:val="003E15F3"/>
    <w:rsid w:val="003E19B0"/>
    <w:rsid w:val="003E1E6E"/>
    <w:rsid w:val="003E2FCA"/>
    <w:rsid w:val="003E458C"/>
    <w:rsid w:val="003E485D"/>
    <w:rsid w:val="003E50BE"/>
    <w:rsid w:val="003F0710"/>
    <w:rsid w:val="003F1E6E"/>
    <w:rsid w:val="003F2303"/>
    <w:rsid w:val="003F3886"/>
    <w:rsid w:val="003F44C9"/>
    <w:rsid w:val="003F491E"/>
    <w:rsid w:val="003F4C1A"/>
    <w:rsid w:val="003F5CD9"/>
    <w:rsid w:val="003F78F0"/>
    <w:rsid w:val="004007F8"/>
    <w:rsid w:val="004024F7"/>
    <w:rsid w:val="004031CA"/>
    <w:rsid w:val="00404DD9"/>
    <w:rsid w:val="004067D6"/>
    <w:rsid w:val="00415EFD"/>
    <w:rsid w:val="00420FE8"/>
    <w:rsid w:val="00426D73"/>
    <w:rsid w:val="00434C96"/>
    <w:rsid w:val="00435A34"/>
    <w:rsid w:val="004369ED"/>
    <w:rsid w:val="00440FB4"/>
    <w:rsid w:val="00444090"/>
    <w:rsid w:val="00444DDF"/>
    <w:rsid w:val="00445A49"/>
    <w:rsid w:val="00445DC2"/>
    <w:rsid w:val="00446D08"/>
    <w:rsid w:val="0045125C"/>
    <w:rsid w:val="00454DC0"/>
    <w:rsid w:val="00454F96"/>
    <w:rsid w:val="00461764"/>
    <w:rsid w:val="0047302A"/>
    <w:rsid w:val="004771A7"/>
    <w:rsid w:val="004825B0"/>
    <w:rsid w:val="00487E12"/>
    <w:rsid w:val="00490A54"/>
    <w:rsid w:val="0049213F"/>
    <w:rsid w:val="00492CFA"/>
    <w:rsid w:val="004930DF"/>
    <w:rsid w:val="004935F2"/>
    <w:rsid w:val="004B0937"/>
    <w:rsid w:val="004B1EF8"/>
    <w:rsid w:val="004B21CA"/>
    <w:rsid w:val="004B3E78"/>
    <w:rsid w:val="004B3FDA"/>
    <w:rsid w:val="004B49AB"/>
    <w:rsid w:val="004B59D2"/>
    <w:rsid w:val="004B5BE2"/>
    <w:rsid w:val="004C3945"/>
    <w:rsid w:val="004C756A"/>
    <w:rsid w:val="004C7B29"/>
    <w:rsid w:val="004C7C3B"/>
    <w:rsid w:val="004D176B"/>
    <w:rsid w:val="004D4A55"/>
    <w:rsid w:val="004D58C9"/>
    <w:rsid w:val="004E5955"/>
    <w:rsid w:val="004F3D4E"/>
    <w:rsid w:val="004F64F7"/>
    <w:rsid w:val="004F77ED"/>
    <w:rsid w:val="00500B30"/>
    <w:rsid w:val="00503048"/>
    <w:rsid w:val="00504AF4"/>
    <w:rsid w:val="00506FDE"/>
    <w:rsid w:val="0051134D"/>
    <w:rsid w:val="0051233B"/>
    <w:rsid w:val="00513B00"/>
    <w:rsid w:val="00514886"/>
    <w:rsid w:val="00516D6F"/>
    <w:rsid w:val="00517CD8"/>
    <w:rsid w:val="00520FF6"/>
    <w:rsid w:val="005221BD"/>
    <w:rsid w:val="00525548"/>
    <w:rsid w:val="0052647C"/>
    <w:rsid w:val="005304F6"/>
    <w:rsid w:val="005429A9"/>
    <w:rsid w:val="005452A5"/>
    <w:rsid w:val="005479F0"/>
    <w:rsid w:val="0055071D"/>
    <w:rsid w:val="0055288F"/>
    <w:rsid w:val="005549D1"/>
    <w:rsid w:val="005557AD"/>
    <w:rsid w:val="00555DF3"/>
    <w:rsid w:val="005566DA"/>
    <w:rsid w:val="00560F7B"/>
    <w:rsid w:val="00561A68"/>
    <w:rsid w:val="00565341"/>
    <w:rsid w:val="00565F0A"/>
    <w:rsid w:val="00567844"/>
    <w:rsid w:val="005770B6"/>
    <w:rsid w:val="00577C9B"/>
    <w:rsid w:val="00577FD4"/>
    <w:rsid w:val="005804D9"/>
    <w:rsid w:val="00583A77"/>
    <w:rsid w:val="00585574"/>
    <w:rsid w:val="00586016"/>
    <w:rsid w:val="00590ED3"/>
    <w:rsid w:val="00592589"/>
    <w:rsid w:val="00594D92"/>
    <w:rsid w:val="005A271D"/>
    <w:rsid w:val="005A3563"/>
    <w:rsid w:val="005A5739"/>
    <w:rsid w:val="005A5EEE"/>
    <w:rsid w:val="005B10ED"/>
    <w:rsid w:val="005B394E"/>
    <w:rsid w:val="005B7E13"/>
    <w:rsid w:val="005C1C4F"/>
    <w:rsid w:val="005C3ECD"/>
    <w:rsid w:val="005C4FED"/>
    <w:rsid w:val="005C77DF"/>
    <w:rsid w:val="005D02FC"/>
    <w:rsid w:val="005D2991"/>
    <w:rsid w:val="005D359D"/>
    <w:rsid w:val="005E293B"/>
    <w:rsid w:val="005E441D"/>
    <w:rsid w:val="005E4539"/>
    <w:rsid w:val="005E46F8"/>
    <w:rsid w:val="005E6BB4"/>
    <w:rsid w:val="005F013B"/>
    <w:rsid w:val="005F0F13"/>
    <w:rsid w:val="005F4F46"/>
    <w:rsid w:val="00600362"/>
    <w:rsid w:val="0060574B"/>
    <w:rsid w:val="00605A06"/>
    <w:rsid w:val="00606701"/>
    <w:rsid w:val="0061143B"/>
    <w:rsid w:val="0062182A"/>
    <w:rsid w:val="00624C64"/>
    <w:rsid w:val="00624E33"/>
    <w:rsid w:val="00630EDD"/>
    <w:rsid w:val="0063182A"/>
    <w:rsid w:val="00631915"/>
    <w:rsid w:val="00635DB4"/>
    <w:rsid w:val="00636FED"/>
    <w:rsid w:val="00640364"/>
    <w:rsid w:val="00643EE0"/>
    <w:rsid w:val="006442B7"/>
    <w:rsid w:val="00645708"/>
    <w:rsid w:val="00645919"/>
    <w:rsid w:val="006502F0"/>
    <w:rsid w:val="006532A5"/>
    <w:rsid w:val="00656259"/>
    <w:rsid w:val="006578A1"/>
    <w:rsid w:val="00666C78"/>
    <w:rsid w:val="00666DF0"/>
    <w:rsid w:val="00671E99"/>
    <w:rsid w:val="00682891"/>
    <w:rsid w:val="0068350C"/>
    <w:rsid w:val="006842F7"/>
    <w:rsid w:val="00684813"/>
    <w:rsid w:val="00685A70"/>
    <w:rsid w:val="0068714A"/>
    <w:rsid w:val="00687B4F"/>
    <w:rsid w:val="00693C71"/>
    <w:rsid w:val="00694B24"/>
    <w:rsid w:val="0069551C"/>
    <w:rsid w:val="006973D3"/>
    <w:rsid w:val="006A0A6A"/>
    <w:rsid w:val="006A3497"/>
    <w:rsid w:val="006A4432"/>
    <w:rsid w:val="006A79FF"/>
    <w:rsid w:val="006B3D3A"/>
    <w:rsid w:val="006B50D7"/>
    <w:rsid w:val="006B5628"/>
    <w:rsid w:val="006B59D6"/>
    <w:rsid w:val="006B7887"/>
    <w:rsid w:val="006C15F8"/>
    <w:rsid w:val="006C361E"/>
    <w:rsid w:val="006C3C35"/>
    <w:rsid w:val="006C3C6C"/>
    <w:rsid w:val="006D294C"/>
    <w:rsid w:val="006E0D79"/>
    <w:rsid w:val="006E285F"/>
    <w:rsid w:val="006E3B05"/>
    <w:rsid w:val="006F26EC"/>
    <w:rsid w:val="006F7844"/>
    <w:rsid w:val="0070035D"/>
    <w:rsid w:val="0071144B"/>
    <w:rsid w:val="00713960"/>
    <w:rsid w:val="0072063B"/>
    <w:rsid w:val="00722A11"/>
    <w:rsid w:val="007253DE"/>
    <w:rsid w:val="00725939"/>
    <w:rsid w:val="007304AB"/>
    <w:rsid w:val="00730C18"/>
    <w:rsid w:val="00732AC7"/>
    <w:rsid w:val="00732D20"/>
    <w:rsid w:val="00733F85"/>
    <w:rsid w:val="007355D0"/>
    <w:rsid w:val="00735D23"/>
    <w:rsid w:val="00741AB3"/>
    <w:rsid w:val="00744DF9"/>
    <w:rsid w:val="00745447"/>
    <w:rsid w:val="007501B7"/>
    <w:rsid w:val="007550F5"/>
    <w:rsid w:val="00755AE2"/>
    <w:rsid w:val="007605AF"/>
    <w:rsid w:val="00761CB2"/>
    <w:rsid w:val="00761F7C"/>
    <w:rsid w:val="007640F0"/>
    <w:rsid w:val="00767451"/>
    <w:rsid w:val="00770185"/>
    <w:rsid w:val="00775535"/>
    <w:rsid w:val="007779B7"/>
    <w:rsid w:val="00780DEF"/>
    <w:rsid w:val="00787679"/>
    <w:rsid w:val="007929B5"/>
    <w:rsid w:val="00793337"/>
    <w:rsid w:val="007958CB"/>
    <w:rsid w:val="00796473"/>
    <w:rsid w:val="00796CC3"/>
    <w:rsid w:val="007A27EB"/>
    <w:rsid w:val="007A3897"/>
    <w:rsid w:val="007A5349"/>
    <w:rsid w:val="007A5A4C"/>
    <w:rsid w:val="007A712E"/>
    <w:rsid w:val="007B5FDD"/>
    <w:rsid w:val="007B6F1B"/>
    <w:rsid w:val="007C0778"/>
    <w:rsid w:val="007C2389"/>
    <w:rsid w:val="007D1048"/>
    <w:rsid w:val="007D33C9"/>
    <w:rsid w:val="007D4597"/>
    <w:rsid w:val="007D472A"/>
    <w:rsid w:val="007D50F9"/>
    <w:rsid w:val="007E1FF0"/>
    <w:rsid w:val="007E4DA0"/>
    <w:rsid w:val="007E5120"/>
    <w:rsid w:val="007F4C91"/>
    <w:rsid w:val="007F608E"/>
    <w:rsid w:val="007F793C"/>
    <w:rsid w:val="00800EA9"/>
    <w:rsid w:val="00802BE4"/>
    <w:rsid w:val="008034E5"/>
    <w:rsid w:val="00805647"/>
    <w:rsid w:val="0080617D"/>
    <w:rsid w:val="00806694"/>
    <w:rsid w:val="00806CFF"/>
    <w:rsid w:val="00806EA5"/>
    <w:rsid w:val="008137EF"/>
    <w:rsid w:val="008161E9"/>
    <w:rsid w:val="00822FF0"/>
    <w:rsid w:val="008230B9"/>
    <w:rsid w:val="00823334"/>
    <w:rsid w:val="00827B29"/>
    <w:rsid w:val="00831814"/>
    <w:rsid w:val="00831DEB"/>
    <w:rsid w:val="00845F14"/>
    <w:rsid w:val="00846129"/>
    <w:rsid w:val="008511F2"/>
    <w:rsid w:val="008544B0"/>
    <w:rsid w:val="00861A6E"/>
    <w:rsid w:val="008634B5"/>
    <w:rsid w:val="00864E7D"/>
    <w:rsid w:val="008664A6"/>
    <w:rsid w:val="00873E53"/>
    <w:rsid w:val="00874D61"/>
    <w:rsid w:val="00875480"/>
    <w:rsid w:val="00875B5C"/>
    <w:rsid w:val="00880434"/>
    <w:rsid w:val="008808D1"/>
    <w:rsid w:val="00881DBF"/>
    <w:rsid w:val="00882596"/>
    <w:rsid w:val="00882918"/>
    <w:rsid w:val="008847AC"/>
    <w:rsid w:val="00885430"/>
    <w:rsid w:val="00885C63"/>
    <w:rsid w:val="0089198B"/>
    <w:rsid w:val="00892447"/>
    <w:rsid w:val="00894127"/>
    <w:rsid w:val="0089481A"/>
    <w:rsid w:val="0089493C"/>
    <w:rsid w:val="00897BC9"/>
    <w:rsid w:val="008A4D6F"/>
    <w:rsid w:val="008A5260"/>
    <w:rsid w:val="008A7801"/>
    <w:rsid w:val="008B1FBB"/>
    <w:rsid w:val="008B4E6D"/>
    <w:rsid w:val="008C1167"/>
    <w:rsid w:val="008C41A7"/>
    <w:rsid w:val="008C79DF"/>
    <w:rsid w:val="008D0008"/>
    <w:rsid w:val="008D0A05"/>
    <w:rsid w:val="008D3314"/>
    <w:rsid w:val="008D4F65"/>
    <w:rsid w:val="008D7CFF"/>
    <w:rsid w:val="008E08F8"/>
    <w:rsid w:val="008E1CC6"/>
    <w:rsid w:val="008E2642"/>
    <w:rsid w:val="008E2B2D"/>
    <w:rsid w:val="008E37A6"/>
    <w:rsid w:val="008E4062"/>
    <w:rsid w:val="008E5E60"/>
    <w:rsid w:val="008E709F"/>
    <w:rsid w:val="008E7E2B"/>
    <w:rsid w:val="008F0B0A"/>
    <w:rsid w:val="008F49E8"/>
    <w:rsid w:val="008F5719"/>
    <w:rsid w:val="008F693E"/>
    <w:rsid w:val="008F7C07"/>
    <w:rsid w:val="00903924"/>
    <w:rsid w:val="00904616"/>
    <w:rsid w:val="0091112B"/>
    <w:rsid w:val="0091193B"/>
    <w:rsid w:val="00912032"/>
    <w:rsid w:val="009129F1"/>
    <w:rsid w:val="00913B87"/>
    <w:rsid w:val="00914822"/>
    <w:rsid w:val="00922BA6"/>
    <w:rsid w:val="00923B6E"/>
    <w:rsid w:val="00924705"/>
    <w:rsid w:val="009336D5"/>
    <w:rsid w:val="00937849"/>
    <w:rsid w:val="00947C00"/>
    <w:rsid w:val="009501DA"/>
    <w:rsid w:val="00950298"/>
    <w:rsid w:val="009510FA"/>
    <w:rsid w:val="0095199A"/>
    <w:rsid w:val="00952536"/>
    <w:rsid w:val="00953995"/>
    <w:rsid w:val="0095662B"/>
    <w:rsid w:val="00960E93"/>
    <w:rsid w:val="0096329F"/>
    <w:rsid w:val="00965299"/>
    <w:rsid w:val="00971286"/>
    <w:rsid w:val="00973EA7"/>
    <w:rsid w:val="009762BB"/>
    <w:rsid w:val="00977FEC"/>
    <w:rsid w:val="00980157"/>
    <w:rsid w:val="0098034A"/>
    <w:rsid w:val="0098243A"/>
    <w:rsid w:val="00982FF3"/>
    <w:rsid w:val="0098303F"/>
    <w:rsid w:val="00983AAC"/>
    <w:rsid w:val="009869FA"/>
    <w:rsid w:val="00990DAC"/>
    <w:rsid w:val="00992136"/>
    <w:rsid w:val="00994F6D"/>
    <w:rsid w:val="009962C8"/>
    <w:rsid w:val="009A1A5C"/>
    <w:rsid w:val="009A4111"/>
    <w:rsid w:val="009A56E0"/>
    <w:rsid w:val="009A58D7"/>
    <w:rsid w:val="009A745A"/>
    <w:rsid w:val="009B3097"/>
    <w:rsid w:val="009C17CD"/>
    <w:rsid w:val="009C244A"/>
    <w:rsid w:val="009C457B"/>
    <w:rsid w:val="009C5CC0"/>
    <w:rsid w:val="009D0600"/>
    <w:rsid w:val="009D344B"/>
    <w:rsid w:val="009D365B"/>
    <w:rsid w:val="009D4464"/>
    <w:rsid w:val="009D6843"/>
    <w:rsid w:val="009D6895"/>
    <w:rsid w:val="009D75D0"/>
    <w:rsid w:val="009D7A5E"/>
    <w:rsid w:val="009D7FDD"/>
    <w:rsid w:val="009E3913"/>
    <w:rsid w:val="009E4662"/>
    <w:rsid w:val="009E5460"/>
    <w:rsid w:val="009F1E93"/>
    <w:rsid w:val="009F71C5"/>
    <w:rsid w:val="00A05080"/>
    <w:rsid w:val="00A060E3"/>
    <w:rsid w:val="00A12D63"/>
    <w:rsid w:val="00A13C03"/>
    <w:rsid w:val="00A165EE"/>
    <w:rsid w:val="00A2009F"/>
    <w:rsid w:val="00A22157"/>
    <w:rsid w:val="00A2240B"/>
    <w:rsid w:val="00A26D64"/>
    <w:rsid w:val="00A27FA9"/>
    <w:rsid w:val="00A3484D"/>
    <w:rsid w:val="00A4215D"/>
    <w:rsid w:val="00A4567D"/>
    <w:rsid w:val="00A46BC2"/>
    <w:rsid w:val="00A47988"/>
    <w:rsid w:val="00A522C2"/>
    <w:rsid w:val="00A5639C"/>
    <w:rsid w:val="00A57034"/>
    <w:rsid w:val="00A6130E"/>
    <w:rsid w:val="00A6193D"/>
    <w:rsid w:val="00A6359B"/>
    <w:rsid w:val="00A6482D"/>
    <w:rsid w:val="00A66A3C"/>
    <w:rsid w:val="00A66DA0"/>
    <w:rsid w:val="00A718D0"/>
    <w:rsid w:val="00A729C5"/>
    <w:rsid w:val="00A736F5"/>
    <w:rsid w:val="00A800F3"/>
    <w:rsid w:val="00A84322"/>
    <w:rsid w:val="00A85F7A"/>
    <w:rsid w:val="00A863F4"/>
    <w:rsid w:val="00A86800"/>
    <w:rsid w:val="00A86C0E"/>
    <w:rsid w:val="00A901F8"/>
    <w:rsid w:val="00A91BB4"/>
    <w:rsid w:val="00A963BB"/>
    <w:rsid w:val="00A9715F"/>
    <w:rsid w:val="00AA3B33"/>
    <w:rsid w:val="00AA512E"/>
    <w:rsid w:val="00AA5376"/>
    <w:rsid w:val="00AA66E6"/>
    <w:rsid w:val="00AB32EF"/>
    <w:rsid w:val="00AB46CB"/>
    <w:rsid w:val="00AB5780"/>
    <w:rsid w:val="00AB70FD"/>
    <w:rsid w:val="00AB7963"/>
    <w:rsid w:val="00AC05C7"/>
    <w:rsid w:val="00AC26C8"/>
    <w:rsid w:val="00AC2995"/>
    <w:rsid w:val="00AC69C6"/>
    <w:rsid w:val="00AC7913"/>
    <w:rsid w:val="00AD4DC4"/>
    <w:rsid w:val="00AD5694"/>
    <w:rsid w:val="00AD6E63"/>
    <w:rsid w:val="00AE2BCB"/>
    <w:rsid w:val="00AE38C7"/>
    <w:rsid w:val="00AE3A99"/>
    <w:rsid w:val="00AE44EF"/>
    <w:rsid w:val="00AE57B8"/>
    <w:rsid w:val="00AE682C"/>
    <w:rsid w:val="00AF1F34"/>
    <w:rsid w:val="00AF4A54"/>
    <w:rsid w:val="00AF5546"/>
    <w:rsid w:val="00B0028D"/>
    <w:rsid w:val="00B02E1D"/>
    <w:rsid w:val="00B036F9"/>
    <w:rsid w:val="00B059A9"/>
    <w:rsid w:val="00B141C6"/>
    <w:rsid w:val="00B14CED"/>
    <w:rsid w:val="00B2106B"/>
    <w:rsid w:val="00B25D53"/>
    <w:rsid w:val="00B26D17"/>
    <w:rsid w:val="00B2782D"/>
    <w:rsid w:val="00B317AC"/>
    <w:rsid w:val="00B31A64"/>
    <w:rsid w:val="00B32CB2"/>
    <w:rsid w:val="00B3457B"/>
    <w:rsid w:val="00B34F9C"/>
    <w:rsid w:val="00B40CFC"/>
    <w:rsid w:val="00B40D79"/>
    <w:rsid w:val="00B41049"/>
    <w:rsid w:val="00B418B5"/>
    <w:rsid w:val="00B43554"/>
    <w:rsid w:val="00B44FA5"/>
    <w:rsid w:val="00B4663A"/>
    <w:rsid w:val="00B5030B"/>
    <w:rsid w:val="00B506A4"/>
    <w:rsid w:val="00B5236A"/>
    <w:rsid w:val="00B53063"/>
    <w:rsid w:val="00B53504"/>
    <w:rsid w:val="00B566D2"/>
    <w:rsid w:val="00B6065A"/>
    <w:rsid w:val="00B6196A"/>
    <w:rsid w:val="00B63107"/>
    <w:rsid w:val="00B70DFD"/>
    <w:rsid w:val="00B74D2E"/>
    <w:rsid w:val="00B7519D"/>
    <w:rsid w:val="00B75557"/>
    <w:rsid w:val="00B768ED"/>
    <w:rsid w:val="00B77972"/>
    <w:rsid w:val="00B803E0"/>
    <w:rsid w:val="00B816E0"/>
    <w:rsid w:val="00B81927"/>
    <w:rsid w:val="00B81DA4"/>
    <w:rsid w:val="00B829FC"/>
    <w:rsid w:val="00B82F48"/>
    <w:rsid w:val="00B84D3F"/>
    <w:rsid w:val="00B85654"/>
    <w:rsid w:val="00B87DD6"/>
    <w:rsid w:val="00B9238B"/>
    <w:rsid w:val="00B94407"/>
    <w:rsid w:val="00B95335"/>
    <w:rsid w:val="00B96BE7"/>
    <w:rsid w:val="00B96D6B"/>
    <w:rsid w:val="00BA1510"/>
    <w:rsid w:val="00BB091B"/>
    <w:rsid w:val="00BB0E4A"/>
    <w:rsid w:val="00BB316D"/>
    <w:rsid w:val="00BB3F2A"/>
    <w:rsid w:val="00BB4A44"/>
    <w:rsid w:val="00BB7A36"/>
    <w:rsid w:val="00BC54D3"/>
    <w:rsid w:val="00BC603C"/>
    <w:rsid w:val="00BD0371"/>
    <w:rsid w:val="00BD3525"/>
    <w:rsid w:val="00BD78B5"/>
    <w:rsid w:val="00BE2046"/>
    <w:rsid w:val="00BE22CE"/>
    <w:rsid w:val="00BE233D"/>
    <w:rsid w:val="00BE3AB3"/>
    <w:rsid w:val="00BE6DE7"/>
    <w:rsid w:val="00BF1C2D"/>
    <w:rsid w:val="00BF7BF7"/>
    <w:rsid w:val="00C025F9"/>
    <w:rsid w:val="00C02C06"/>
    <w:rsid w:val="00C06B9A"/>
    <w:rsid w:val="00C07D8E"/>
    <w:rsid w:val="00C10345"/>
    <w:rsid w:val="00C1134C"/>
    <w:rsid w:val="00C1569F"/>
    <w:rsid w:val="00C168AD"/>
    <w:rsid w:val="00C204D5"/>
    <w:rsid w:val="00C20847"/>
    <w:rsid w:val="00C22E77"/>
    <w:rsid w:val="00C300C8"/>
    <w:rsid w:val="00C35DF1"/>
    <w:rsid w:val="00C44D15"/>
    <w:rsid w:val="00C45CB5"/>
    <w:rsid w:val="00C52AB8"/>
    <w:rsid w:val="00C55F5F"/>
    <w:rsid w:val="00C60C46"/>
    <w:rsid w:val="00C655E0"/>
    <w:rsid w:val="00C75938"/>
    <w:rsid w:val="00C75A80"/>
    <w:rsid w:val="00C779E7"/>
    <w:rsid w:val="00C91AEA"/>
    <w:rsid w:val="00CB0CF2"/>
    <w:rsid w:val="00CB1BF0"/>
    <w:rsid w:val="00CB2F71"/>
    <w:rsid w:val="00CB51A9"/>
    <w:rsid w:val="00CB5234"/>
    <w:rsid w:val="00CB5672"/>
    <w:rsid w:val="00CB5C86"/>
    <w:rsid w:val="00CB6C38"/>
    <w:rsid w:val="00CC31A3"/>
    <w:rsid w:val="00CD6430"/>
    <w:rsid w:val="00CE1579"/>
    <w:rsid w:val="00CE2AB0"/>
    <w:rsid w:val="00CE3396"/>
    <w:rsid w:val="00CE4055"/>
    <w:rsid w:val="00CE65CF"/>
    <w:rsid w:val="00CF2652"/>
    <w:rsid w:val="00CF39B8"/>
    <w:rsid w:val="00CF3A52"/>
    <w:rsid w:val="00CF5D2F"/>
    <w:rsid w:val="00D01E3B"/>
    <w:rsid w:val="00D07473"/>
    <w:rsid w:val="00D1269B"/>
    <w:rsid w:val="00D14E0A"/>
    <w:rsid w:val="00D17CC6"/>
    <w:rsid w:val="00D220FA"/>
    <w:rsid w:val="00D23A7D"/>
    <w:rsid w:val="00D244D3"/>
    <w:rsid w:val="00D251F0"/>
    <w:rsid w:val="00D26979"/>
    <w:rsid w:val="00D271FF"/>
    <w:rsid w:val="00D3549F"/>
    <w:rsid w:val="00D40419"/>
    <w:rsid w:val="00D41179"/>
    <w:rsid w:val="00D45206"/>
    <w:rsid w:val="00D51AB8"/>
    <w:rsid w:val="00D53CFE"/>
    <w:rsid w:val="00D550F0"/>
    <w:rsid w:val="00D55FBA"/>
    <w:rsid w:val="00D56E2A"/>
    <w:rsid w:val="00D60D10"/>
    <w:rsid w:val="00D61274"/>
    <w:rsid w:val="00D66A32"/>
    <w:rsid w:val="00D71D9F"/>
    <w:rsid w:val="00D73E86"/>
    <w:rsid w:val="00D77D11"/>
    <w:rsid w:val="00D86842"/>
    <w:rsid w:val="00D86E9A"/>
    <w:rsid w:val="00D91002"/>
    <w:rsid w:val="00D91FF1"/>
    <w:rsid w:val="00D92C0B"/>
    <w:rsid w:val="00D958D4"/>
    <w:rsid w:val="00DA0E17"/>
    <w:rsid w:val="00DA24EF"/>
    <w:rsid w:val="00DA26EA"/>
    <w:rsid w:val="00DA34BA"/>
    <w:rsid w:val="00DA3866"/>
    <w:rsid w:val="00DA4515"/>
    <w:rsid w:val="00DA6D75"/>
    <w:rsid w:val="00DA752D"/>
    <w:rsid w:val="00DB01A9"/>
    <w:rsid w:val="00DB112C"/>
    <w:rsid w:val="00DB1472"/>
    <w:rsid w:val="00DB1B69"/>
    <w:rsid w:val="00DB1EEA"/>
    <w:rsid w:val="00DB4B45"/>
    <w:rsid w:val="00DB6EE7"/>
    <w:rsid w:val="00DC0DC7"/>
    <w:rsid w:val="00DC265F"/>
    <w:rsid w:val="00DC50A8"/>
    <w:rsid w:val="00DC7500"/>
    <w:rsid w:val="00DC7757"/>
    <w:rsid w:val="00DD089F"/>
    <w:rsid w:val="00DD0B27"/>
    <w:rsid w:val="00DD2F8E"/>
    <w:rsid w:val="00DD465D"/>
    <w:rsid w:val="00DD7F97"/>
    <w:rsid w:val="00DE2B35"/>
    <w:rsid w:val="00DE7A16"/>
    <w:rsid w:val="00DF6BEA"/>
    <w:rsid w:val="00E00446"/>
    <w:rsid w:val="00E05363"/>
    <w:rsid w:val="00E05579"/>
    <w:rsid w:val="00E07668"/>
    <w:rsid w:val="00E11A17"/>
    <w:rsid w:val="00E12D19"/>
    <w:rsid w:val="00E13497"/>
    <w:rsid w:val="00E16123"/>
    <w:rsid w:val="00E202D5"/>
    <w:rsid w:val="00E2042E"/>
    <w:rsid w:val="00E2301B"/>
    <w:rsid w:val="00E25C01"/>
    <w:rsid w:val="00E261B0"/>
    <w:rsid w:val="00E305F5"/>
    <w:rsid w:val="00E318AD"/>
    <w:rsid w:val="00E3220E"/>
    <w:rsid w:val="00E33739"/>
    <w:rsid w:val="00E33A1B"/>
    <w:rsid w:val="00E41A58"/>
    <w:rsid w:val="00E430D6"/>
    <w:rsid w:val="00E43A7F"/>
    <w:rsid w:val="00E43CFB"/>
    <w:rsid w:val="00E44877"/>
    <w:rsid w:val="00E45632"/>
    <w:rsid w:val="00E549BC"/>
    <w:rsid w:val="00E67351"/>
    <w:rsid w:val="00E85156"/>
    <w:rsid w:val="00E87AC6"/>
    <w:rsid w:val="00E93B1E"/>
    <w:rsid w:val="00E9603E"/>
    <w:rsid w:val="00EA1364"/>
    <w:rsid w:val="00EA1414"/>
    <w:rsid w:val="00EA5A32"/>
    <w:rsid w:val="00EB2342"/>
    <w:rsid w:val="00EB3089"/>
    <w:rsid w:val="00EB3C64"/>
    <w:rsid w:val="00EC0E8F"/>
    <w:rsid w:val="00EC1075"/>
    <w:rsid w:val="00EC5D35"/>
    <w:rsid w:val="00EC63CE"/>
    <w:rsid w:val="00EC6BCB"/>
    <w:rsid w:val="00ED6E50"/>
    <w:rsid w:val="00ED7537"/>
    <w:rsid w:val="00ED79F1"/>
    <w:rsid w:val="00EE41B1"/>
    <w:rsid w:val="00EE70CE"/>
    <w:rsid w:val="00EF0675"/>
    <w:rsid w:val="00EF2C95"/>
    <w:rsid w:val="00EF396C"/>
    <w:rsid w:val="00EF6948"/>
    <w:rsid w:val="00EF76EF"/>
    <w:rsid w:val="00F005E6"/>
    <w:rsid w:val="00F00CCF"/>
    <w:rsid w:val="00F01B37"/>
    <w:rsid w:val="00F02228"/>
    <w:rsid w:val="00F04267"/>
    <w:rsid w:val="00F10E64"/>
    <w:rsid w:val="00F118E3"/>
    <w:rsid w:val="00F128EE"/>
    <w:rsid w:val="00F12F9A"/>
    <w:rsid w:val="00F16DE3"/>
    <w:rsid w:val="00F200BA"/>
    <w:rsid w:val="00F209E4"/>
    <w:rsid w:val="00F233B0"/>
    <w:rsid w:val="00F27425"/>
    <w:rsid w:val="00F3144A"/>
    <w:rsid w:val="00F358A6"/>
    <w:rsid w:val="00F36C9B"/>
    <w:rsid w:val="00F36D36"/>
    <w:rsid w:val="00F36F30"/>
    <w:rsid w:val="00F427A9"/>
    <w:rsid w:val="00F43215"/>
    <w:rsid w:val="00F43BC1"/>
    <w:rsid w:val="00F51050"/>
    <w:rsid w:val="00F5121E"/>
    <w:rsid w:val="00F52C57"/>
    <w:rsid w:val="00F6007E"/>
    <w:rsid w:val="00F634A2"/>
    <w:rsid w:val="00F634CA"/>
    <w:rsid w:val="00F665FD"/>
    <w:rsid w:val="00F71997"/>
    <w:rsid w:val="00F74CA2"/>
    <w:rsid w:val="00F752ED"/>
    <w:rsid w:val="00F75398"/>
    <w:rsid w:val="00F75F2D"/>
    <w:rsid w:val="00F80B0A"/>
    <w:rsid w:val="00F81F74"/>
    <w:rsid w:val="00F821D1"/>
    <w:rsid w:val="00F8334C"/>
    <w:rsid w:val="00F833A9"/>
    <w:rsid w:val="00F8358D"/>
    <w:rsid w:val="00F85179"/>
    <w:rsid w:val="00F87134"/>
    <w:rsid w:val="00F87CFF"/>
    <w:rsid w:val="00F9157D"/>
    <w:rsid w:val="00FA6630"/>
    <w:rsid w:val="00FA7067"/>
    <w:rsid w:val="00FB0B8F"/>
    <w:rsid w:val="00FB3944"/>
    <w:rsid w:val="00FB7136"/>
    <w:rsid w:val="00FC11DD"/>
    <w:rsid w:val="00FC4ED6"/>
    <w:rsid w:val="00FC5157"/>
    <w:rsid w:val="00FC535C"/>
    <w:rsid w:val="00FC6323"/>
    <w:rsid w:val="00FC7B53"/>
    <w:rsid w:val="00FD17DC"/>
    <w:rsid w:val="00FD1855"/>
    <w:rsid w:val="00FD49DE"/>
    <w:rsid w:val="00FD7084"/>
    <w:rsid w:val="00FE083B"/>
    <w:rsid w:val="00FE553D"/>
    <w:rsid w:val="00FE5EA9"/>
    <w:rsid w:val="00FE7BA6"/>
    <w:rsid w:val="00FF3BBA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D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6BC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6BC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uiPriority w:val="99"/>
    <w:unhideWhenUsed/>
    <w:rsid w:val="00A46BC2"/>
    <w:rPr>
      <w:rFonts w:ascii="Times New Roman" w:hAnsi="Times New Roman" w:cs="Times New Roman" w:hint="default"/>
      <w:color w:val="0000FF"/>
      <w:u w:val="single"/>
    </w:rPr>
  </w:style>
  <w:style w:type="character" w:customStyle="1" w:styleId="HTML1">
    <w:name w:val="Стандартный HTML Знак1"/>
    <w:aliases w:val="Знак Знак"/>
    <w:link w:val="HTML"/>
    <w:uiPriority w:val="99"/>
    <w:locked/>
    <w:rsid w:val="00A46BC2"/>
    <w:rPr>
      <w:rFonts w:ascii="Courier New" w:hAnsi="Courier New" w:cs="Courier New"/>
    </w:rPr>
  </w:style>
  <w:style w:type="paragraph" w:styleId="HTML">
    <w:name w:val="HTML Preformatted"/>
    <w:aliases w:val="Знак"/>
    <w:basedOn w:val="a"/>
    <w:link w:val="HTML1"/>
    <w:unhideWhenUsed/>
    <w:rsid w:val="00A46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0">
    <w:name w:val="Стандартный HTML Знак"/>
    <w:aliases w:val="Знак Знак1"/>
    <w:basedOn w:val="a0"/>
    <w:rsid w:val="00A46BC2"/>
    <w:rPr>
      <w:rFonts w:ascii="Consolas" w:eastAsia="Times New Roman" w:hAnsi="Consolas" w:cs="Consolas"/>
      <w:sz w:val="20"/>
      <w:szCs w:val="20"/>
      <w:lang w:eastAsia="ru-RU"/>
    </w:rPr>
  </w:style>
  <w:style w:type="paragraph" w:styleId="a4">
    <w:name w:val="Normal (Web)"/>
    <w:basedOn w:val="a"/>
    <w:unhideWhenUsed/>
    <w:rsid w:val="00A46BC2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A46BC2"/>
    <w:pPr>
      <w:tabs>
        <w:tab w:val="center" w:pos="4677"/>
        <w:tab w:val="right" w:pos="9355"/>
      </w:tabs>
    </w:pPr>
    <w:rPr>
      <w:bCs/>
      <w:sz w:val="52"/>
    </w:rPr>
  </w:style>
  <w:style w:type="character" w:customStyle="1" w:styleId="a6">
    <w:name w:val="Нижний колонтитул Знак"/>
    <w:basedOn w:val="a0"/>
    <w:link w:val="a5"/>
    <w:uiPriority w:val="99"/>
    <w:rsid w:val="00A46BC2"/>
    <w:rPr>
      <w:rFonts w:ascii="Times New Roman" w:eastAsia="Times New Roman" w:hAnsi="Times New Roman" w:cs="Times New Roman"/>
      <w:bCs/>
      <w:sz w:val="52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A46BC2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A46B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A46BC2"/>
    <w:rPr>
      <w:rFonts w:ascii="Arial Narrow" w:eastAsia="Times New Roman" w:hAnsi="Arial Narrow" w:cs="Arial Narrow"/>
      <w:sz w:val="20"/>
      <w:szCs w:val="20"/>
      <w:lang w:eastAsia="ru-RU"/>
    </w:rPr>
  </w:style>
  <w:style w:type="paragraph" w:styleId="aa">
    <w:name w:val="Body Text"/>
    <w:basedOn w:val="a"/>
    <w:link w:val="a9"/>
    <w:uiPriority w:val="99"/>
    <w:unhideWhenUsed/>
    <w:rsid w:val="00A46BC2"/>
    <w:pPr>
      <w:spacing w:line="200" w:lineRule="atLeast"/>
      <w:ind w:right="1542"/>
      <w:jc w:val="center"/>
    </w:pPr>
    <w:rPr>
      <w:rFonts w:ascii="Arial Narrow" w:hAnsi="Arial Narrow" w:cs="Arial Narrow"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A46BC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46BC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6BC2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e">
    <w:name w:val="List Paragraph"/>
    <w:basedOn w:val="a"/>
    <w:uiPriority w:val="99"/>
    <w:qFormat/>
    <w:rsid w:val="00A46BC2"/>
    <w:pPr>
      <w:ind w:left="720"/>
    </w:pPr>
    <w:rPr>
      <w:sz w:val="52"/>
      <w:szCs w:val="52"/>
    </w:rPr>
  </w:style>
  <w:style w:type="paragraph" w:customStyle="1" w:styleId="ConsPlusNormal">
    <w:name w:val="ConsPlusNormal"/>
    <w:rsid w:val="00A46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A46BC2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uiPriority w:val="99"/>
    <w:rsid w:val="00A46BC2"/>
    <w:pPr>
      <w:spacing w:before="100" w:beforeAutospacing="1" w:after="100" w:afterAutospacing="1"/>
    </w:pPr>
  </w:style>
  <w:style w:type="paragraph" w:customStyle="1" w:styleId="consnormal">
    <w:name w:val="consnormal"/>
    <w:basedOn w:val="a"/>
    <w:uiPriority w:val="99"/>
    <w:rsid w:val="00A46BC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46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6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46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46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0">
    <w:name w:val="ConsNonformat"/>
    <w:uiPriority w:val="99"/>
    <w:rsid w:val="00A46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A46B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tekstob">
    <w:name w:val="tekstob"/>
    <w:basedOn w:val="a"/>
    <w:uiPriority w:val="99"/>
    <w:rsid w:val="00A46BC2"/>
    <w:pPr>
      <w:spacing w:before="100" w:beforeAutospacing="1" w:after="100" w:afterAutospacing="1"/>
    </w:pPr>
  </w:style>
  <w:style w:type="paragraph" w:customStyle="1" w:styleId="ConsNormal0">
    <w:name w:val="ConsNormal"/>
    <w:uiPriority w:val="99"/>
    <w:rsid w:val="00A46B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0">
    <w:name w:val="Содержимое таблицы"/>
    <w:basedOn w:val="a"/>
    <w:uiPriority w:val="99"/>
    <w:rsid w:val="00A46BC2"/>
    <w:pPr>
      <w:widowControl w:val="0"/>
      <w:suppressLineNumbers/>
      <w:suppressAutoHyphens/>
      <w:jc w:val="both"/>
    </w:pPr>
    <w:rPr>
      <w:rFonts w:eastAsia="Lucida Sans Unicode" w:cs="Mangal"/>
      <w:kern w:val="2"/>
      <w:lang w:eastAsia="hi-IN" w:bidi="hi-IN"/>
    </w:rPr>
  </w:style>
  <w:style w:type="character" w:customStyle="1" w:styleId="3">
    <w:name w:val="Стиль3 Знак"/>
    <w:link w:val="30"/>
    <w:locked/>
    <w:rsid w:val="00A46BC2"/>
    <w:rPr>
      <w:color w:val="000000"/>
      <w:sz w:val="26"/>
      <w:szCs w:val="26"/>
    </w:rPr>
  </w:style>
  <w:style w:type="paragraph" w:customStyle="1" w:styleId="30">
    <w:name w:val="Стиль3"/>
    <w:basedOn w:val="a"/>
    <w:link w:val="3"/>
    <w:qFormat/>
    <w:rsid w:val="00A46BC2"/>
    <w:pPr>
      <w:spacing w:line="360" w:lineRule="auto"/>
      <w:ind w:firstLine="284"/>
      <w:jc w:val="both"/>
    </w:pPr>
    <w:rPr>
      <w:rFonts w:asciiTheme="minorHAnsi" w:eastAsiaTheme="minorHAnsi" w:hAnsiTheme="minorHAnsi" w:cstheme="minorBidi"/>
      <w:color w:val="000000"/>
      <w:sz w:val="26"/>
      <w:szCs w:val="26"/>
      <w:lang w:eastAsia="en-US"/>
    </w:rPr>
  </w:style>
  <w:style w:type="character" w:customStyle="1" w:styleId="2">
    <w:name w:val="Стиль2 Знак"/>
    <w:link w:val="20"/>
    <w:locked/>
    <w:rsid w:val="00A46BC2"/>
    <w:rPr>
      <w:color w:val="000000"/>
      <w:sz w:val="26"/>
      <w:szCs w:val="26"/>
    </w:rPr>
  </w:style>
  <w:style w:type="paragraph" w:customStyle="1" w:styleId="20">
    <w:name w:val="Стиль2"/>
    <w:basedOn w:val="a"/>
    <w:link w:val="2"/>
    <w:qFormat/>
    <w:rsid w:val="00A46BC2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6"/>
      <w:szCs w:val="26"/>
      <w:lang w:eastAsia="en-US"/>
    </w:rPr>
  </w:style>
  <w:style w:type="paragraph" w:customStyle="1" w:styleId="p14">
    <w:name w:val="p14"/>
    <w:basedOn w:val="a"/>
    <w:rsid w:val="00A46BC2"/>
    <w:pPr>
      <w:spacing w:before="100" w:beforeAutospacing="1" w:after="100" w:afterAutospacing="1"/>
    </w:pPr>
  </w:style>
  <w:style w:type="paragraph" w:customStyle="1" w:styleId="p3">
    <w:name w:val="p3"/>
    <w:basedOn w:val="a"/>
    <w:rsid w:val="00A46B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6BC2"/>
  </w:style>
  <w:style w:type="character" w:customStyle="1" w:styleId="text">
    <w:name w:val="text"/>
    <w:uiPriority w:val="99"/>
    <w:rsid w:val="00A46BC2"/>
    <w:rPr>
      <w:rFonts w:ascii="Times New Roman" w:hAnsi="Times New Roman" w:cs="Times New Roman" w:hint="default"/>
    </w:rPr>
  </w:style>
  <w:style w:type="character" w:customStyle="1" w:styleId="FontStyle26">
    <w:name w:val="Font Style26"/>
    <w:uiPriority w:val="99"/>
    <w:rsid w:val="00A46BC2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2">
    <w:name w:val="Font Style12"/>
    <w:rsid w:val="00A46BC2"/>
    <w:rPr>
      <w:rFonts w:ascii="Times New Roman" w:hAnsi="Times New Roman" w:cs="Times New Roman" w:hint="default"/>
      <w:sz w:val="26"/>
      <w:szCs w:val="26"/>
    </w:rPr>
  </w:style>
  <w:style w:type="character" w:customStyle="1" w:styleId="s3">
    <w:name w:val="s3"/>
    <w:basedOn w:val="a0"/>
    <w:rsid w:val="00A46BC2"/>
  </w:style>
  <w:style w:type="character" w:styleId="af1">
    <w:name w:val="Strong"/>
    <w:basedOn w:val="a0"/>
    <w:uiPriority w:val="99"/>
    <w:qFormat/>
    <w:rsid w:val="00A46BC2"/>
    <w:rPr>
      <w:b/>
      <w:bCs/>
    </w:rPr>
  </w:style>
  <w:style w:type="character" w:styleId="af2">
    <w:name w:val="FollowedHyperlink"/>
    <w:basedOn w:val="a0"/>
    <w:uiPriority w:val="99"/>
    <w:unhideWhenUsed/>
    <w:rsid w:val="00FB7136"/>
    <w:rPr>
      <w:color w:val="800080" w:themeColor="followedHyperlink"/>
      <w:u w:val="single"/>
    </w:rPr>
  </w:style>
  <w:style w:type="character" w:customStyle="1" w:styleId="blk">
    <w:name w:val="blk"/>
    <w:rsid w:val="00FB7136"/>
  </w:style>
  <w:style w:type="character" w:customStyle="1" w:styleId="11">
    <w:name w:val="Основной текст Знак1"/>
    <w:basedOn w:val="a0"/>
    <w:rsid w:val="00FB7136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6842F7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rsid w:val="0080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rsid w:val="0095662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9566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95662B"/>
  </w:style>
  <w:style w:type="character" w:customStyle="1" w:styleId="31">
    <w:name w:val="Основной текст (3)_"/>
    <w:basedOn w:val="a0"/>
    <w:link w:val="32"/>
    <w:rsid w:val="001575E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575E2"/>
    <w:pPr>
      <w:widowControl w:val="0"/>
      <w:shd w:val="clear" w:color="auto" w:fill="FFFFFF"/>
      <w:spacing w:before="540" w:line="274" w:lineRule="exact"/>
      <w:jc w:val="center"/>
    </w:pPr>
    <w:rPr>
      <w:b/>
      <w:bCs/>
      <w:spacing w:val="3"/>
      <w:sz w:val="21"/>
      <w:szCs w:val="21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B43554"/>
  </w:style>
  <w:style w:type="table" w:customStyle="1" w:styleId="14">
    <w:name w:val="Сетка таблицы1"/>
    <w:basedOn w:val="a1"/>
    <w:next w:val="af3"/>
    <w:uiPriority w:val="59"/>
    <w:rsid w:val="00B4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unhideWhenUsed/>
    <w:rsid w:val="00CE4055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CE405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CE4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unhideWhenUsed/>
    <w:rsid w:val="00CE405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CE40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c">
    <w:basedOn w:val="a"/>
    <w:next w:val="a4"/>
    <w:rsid w:val="003F5CD9"/>
    <w:pPr>
      <w:spacing w:before="100" w:beforeAutospacing="1" w:after="100" w:afterAutospacing="1"/>
    </w:pPr>
  </w:style>
  <w:style w:type="paragraph" w:customStyle="1" w:styleId="afd">
    <w:name w:val="Знак"/>
    <w:basedOn w:val="a"/>
    <w:rsid w:val="003F5C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3F5C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3F5CD9"/>
    <w:pPr>
      <w:spacing w:line="276" w:lineRule="auto"/>
      <w:ind w:left="720"/>
      <w:jc w:val="center"/>
    </w:pPr>
    <w:rPr>
      <w:sz w:val="28"/>
      <w:szCs w:val="28"/>
      <w:lang w:eastAsia="en-US"/>
    </w:rPr>
  </w:style>
  <w:style w:type="paragraph" w:customStyle="1" w:styleId="afe">
    <w:basedOn w:val="a"/>
    <w:next w:val="a4"/>
    <w:rsid w:val="009C244A"/>
    <w:pPr>
      <w:spacing w:before="100" w:beforeAutospacing="1" w:after="100" w:afterAutospacing="1"/>
    </w:pPr>
  </w:style>
  <w:style w:type="paragraph" w:customStyle="1" w:styleId="aff">
    <w:name w:val="Знак"/>
    <w:basedOn w:val="a"/>
    <w:rsid w:val="009C24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21">
    <w:name w:val="Нет списка2"/>
    <w:next w:val="a2"/>
    <w:uiPriority w:val="99"/>
    <w:semiHidden/>
    <w:rsid w:val="00922BA6"/>
  </w:style>
  <w:style w:type="table" w:customStyle="1" w:styleId="22">
    <w:name w:val="Сетка таблицы2"/>
    <w:basedOn w:val="a1"/>
    <w:next w:val="af3"/>
    <w:rsid w:val="00922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0">
    <w:name w:val="Знак"/>
    <w:basedOn w:val="a"/>
    <w:rsid w:val="00922B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basedOn w:val="a"/>
    <w:next w:val="a7"/>
    <w:link w:val="aff2"/>
    <w:uiPriority w:val="99"/>
    <w:qFormat/>
    <w:rsid w:val="00922BA6"/>
    <w:pPr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f2">
    <w:name w:val="Заголовок Знак"/>
    <w:link w:val="aff1"/>
    <w:uiPriority w:val="99"/>
    <w:rsid w:val="00922BA6"/>
    <w:rPr>
      <w:b/>
      <w:bCs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922BA6"/>
  </w:style>
  <w:style w:type="table" w:customStyle="1" w:styleId="111">
    <w:name w:val="Сетка таблицы11"/>
    <w:basedOn w:val="a1"/>
    <w:next w:val="af3"/>
    <w:uiPriority w:val="59"/>
    <w:rsid w:val="00922B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6BC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6BC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uiPriority w:val="99"/>
    <w:unhideWhenUsed/>
    <w:rsid w:val="00A46BC2"/>
    <w:rPr>
      <w:rFonts w:ascii="Times New Roman" w:hAnsi="Times New Roman" w:cs="Times New Roman" w:hint="default"/>
      <w:color w:val="0000FF"/>
      <w:u w:val="single"/>
    </w:rPr>
  </w:style>
  <w:style w:type="character" w:customStyle="1" w:styleId="HTML1">
    <w:name w:val="Стандартный HTML Знак1"/>
    <w:aliases w:val="Знак Знак"/>
    <w:link w:val="HTML"/>
    <w:uiPriority w:val="99"/>
    <w:locked/>
    <w:rsid w:val="00A46BC2"/>
    <w:rPr>
      <w:rFonts w:ascii="Courier New" w:hAnsi="Courier New" w:cs="Courier New"/>
    </w:rPr>
  </w:style>
  <w:style w:type="paragraph" w:styleId="HTML">
    <w:name w:val="HTML Preformatted"/>
    <w:aliases w:val="Знак"/>
    <w:basedOn w:val="a"/>
    <w:link w:val="HTML1"/>
    <w:unhideWhenUsed/>
    <w:rsid w:val="00A46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0">
    <w:name w:val="Стандартный HTML Знак"/>
    <w:aliases w:val="Знак Знак1"/>
    <w:basedOn w:val="a0"/>
    <w:rsid w:val="00A46BC2"/>
    <w:rPr>
      <w:rFonts w:ascii="Consolas" w:eastAsia="Times New Roman" w:hAnsi="Consolas" w:cs="Consolas"/>
      <w:sz w:val="20"/>
      <w:szCs w:val="20"/>
      <w:lang w:eastAsia="ru-RU"/>
    </w:rPr>
  </w:style>
  <w:style w:type="paragraph" w:styleId="a4">
    <w:name w:val="Normal (Web)"/>
    <w:basedOn w:val="a"/>
    <w:unhideWhenUsed/>
    <w:rsid w:val="00A46BC2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A46BC2"/>
    <w:pPr>
      <w:tabs>
        <w:tab w:val="center" w:pos="4677"/>
        <w:tab w:val="right" w:pos="9355"/>
      </w:tabs>
    </w:pPr>
    <w:rPr>
      <w:bCs/>
      <w:sz w:val="52"/>
    </w:rPr>
  </w:style>
  <w:style w:type="character" w:customStyle="1" w:styleId="a6">
    <w:name w:val="Нижний колонтитул Знак"/>
    <w:basedOn w:val="a0"/>
    <w:link w:val="a5"/>
    <w:uiPriority w:val="99"/>
    <w:rsid w:val="00A46BC2"/>
    <w:rPr>
      <w:rFonts w:ascii="Times New Roman" w:eastAsia="Times New Roman" w:hAnsi="Times New Roman" w:cs="Times New Roman"/>
      <w:bCs/>
      <w:sz w:val="52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A46BC2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A46B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A46BC2"/>
    <w:rPr>
      <w:rFonts w:ascii="Arial Narrow" w:eastAsia="Times New Roman" w:hAnsi="Arial Narrow" w:cs="Arial Narrow"/>
      <w:sz w:val="20"/>
      <w:szCs w:val="20"/>
      <w:lang w:eastAsia="ru-RU"/>
    </w:rPr>
  </w:style>
  <w:style w:type="paragraph" w:styleId="aa">
    <w:name w:val="Body Text"/>
    <w:basedOn w:val="a"/>
    <w:link w:val="a9"/>
    <w:uiPriority w:val="99"/>
    <w:unhideWhenUsed/>
    <w:rsid w:val="00A46BC2"/>
    <w:pPr>
      <w:spacing w:line="200" w:lineRule="atLeast"/>
      <w:ind w:right="1542"/>
      <w:jc w:val="center"/>
    </w:pPr>
    <w:rPr>
      <w:rFonts w:ascii="Arial Narrow" w:hAnsi="Arial Narrow" w:cs="Arial Narrow"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A46BC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46BC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6BC2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e">
    <w:name w:val="List Paragraph"/>
    <w:basedOn w:val="a"/>
    <w:uiPriority w:val="99"/>
    <w:qFormat/>
    <w:rsid w:val="00A46BC2"/>
    <w:pPr>
      <w:ind w:left="720"/>
    </w:pPr>
    <w:rPr>
      <w:sz w:val="52"/>
      <w:szCs w:val="52"/>
    </w:rPr>
  </w:style>
  <w:style w:type="paragraph" w:customStyle="1" w:styleId="ConsPlusNormal">
    <w:name w:val="ConsPlusNormal"/>
    <w:rsid w:val="00A46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A46BC2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uiPriority w:val="99"/>
    <w:rsid w:val="00A46BC2"/>
    <w:pPr>
      <w:spacing w:before="100" w:beforeAutospacing="1" w:after="100" w:afterAutospacing="1"/>
    </w:pPr>
  </w:style>
  <w:style w:type="paragraph" w:customStyle="1" w:styleId="consnormal">
    <w:name w:val="consnormal"/>
    <w:basedOn w:val="a"/>
    <w:uiPriority w:val="99"/>
    <w:rsid w:val="00A46BC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46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6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46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46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0">
    <w:name w:val="ConsNonformat"/>
    <w:uiPriority w:val="99"/>
    <w:rsid w:val="00A46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A46B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tekstob">
    <w:name w:val="tekstob"/>
    <w:basedOn w:val="a"/>
    <w:uiPriority w:val="99"/>
    <w:rsid w:val="00A46BC2"/>
    <w:pPr>
      <w:spacing w:before="100" w:beforeAutospacing="1" w:after="100" w:afterAutospacing="1"/>
    </w:pPr>
  </w:style>
  <w:style w:type="paragraph" w:customStyle="1" w:styleId="ConsNormal0">
    <w:name w:val="ConsNormal"/>
    <w:uiPriority w:val="99"/>
    <w:rsid w:val="00A46B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0">
    <w:name w:val="Содержимое таблицы"/>
    <w:basedOn w:val="a"/>
    <w:uiPriority w:val="99"/>
    <w:rsid w:val="00A46BC2"/>
    <w:pPr>
      <w:widowControl w:val="0"/>
      <w:suppressLineNumbers/>
      <w:suppressAutoHyphens/>
      <w:jc w:val="both"/>
    </w:pPr>
    <w:rPr>
      <w:rFonts w:eastAsia="Lucida Sans Unicode" w:cs="Mangal"/>
      <w:kern w:val="2"/>
      <w:lang w:eastAsia="hi-IN" w:bidi="hi-IN"/>
    </w:rPr>
  </w:style>
  <w:style w:type="character" w:customStyle="1" w:styleId="3">
    <w:name w:val="Стиль3 Знак"/>
    <w:link w:val="30"/>
    <w:locked/>
    <w:rsid w:val="00A46BC2"/>
    <w:rPr>
      <w:color w:val="000000"/>
      <w:sz w:val="26"/>
      <w:szCs w:val="26"/>
    </w:rPr>
  </w:style>
  <w:style w:type="paragraph" w:customStyle="1" w:styleId="30">
    <w:name w:val="Стиль3"/>
    <w:basedOn w:val="a"/>
    <w:link w:val="3"/>
    <w:qFormat/>
    <w:rsid w:val="00A46BC2"/>
    <w:pPr>
      <w:spacing w:line="360" w:lineRule="auto"/>
      <w:ind w:firstLine="284"/>
      <w:jc w:val="both"/>
    </w:pPr>
    <w:rPr>
      <w:rFonts w:asciiTheme="minorHAnsi" w:eastAsiaTheme="minorHAnsi" w:hAnsiTheme="minorHAnsi" w:cstheme="minorBidi"/>
      <w:color w:val="000000"/>
      <w:sz w:val="26"/>
      <w:szCs w:val="26"/>
      <w:lang w:eastAsia="en-US"/>
    </w:rPr>
  </w:style>
  <w:style w:type="character" w:customStyle="1" w:styleId="2">
    <w:name w:val="Стиль2 Знак"/>
    <w:link w:val="20"/>
    <w:locked/>
    <w:rsid w:val="00A46BC2"/>
    <w:rPr>
      <w:color w:val="000000"/>
      <w:sz w:val="26"/>
      <w:szCs w:val="26"/>
    </w:rPr>
  </w:style>
  <w:style w:type="paragraph" w:customStyle="1" w:styleId="20">
    <w:name w:val="Стиль2"/>
    <w:basedOn w:val="a"/>
    <w:link w:val="2"/>
    <w:qFormat/>
    <w:rsid w:val="00A46BC2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6"/>
      <w:szCs w:val="26"/>
      <w:lang w:eastAsia="en-US"/>
    </w:rPr>
  </w:style>
  <w:style w:type="paragraph" w:customStyle="1" w:styleId="p14">
    <w:name w:val="p14"/>
    <w:basedOn w:val="a"/>
    <w:rsid w:val="00A46BC2"/>
    <w:pPr>
      <w:spacing w:before="100" w:beforeAutospacing="1" w:after="100" w:afterAutospacing="1"/>
    </w:pPr>
  </w:style>
  <w:style w:type="paragraph" w:customStyle="1" w:styleId="p3">
    <w:name w:val="p3"/>
    <w:basedOn w:val="a"/>
    <w:rsid w:val="00A46B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6BC2"/>
  </w:style>
  <w:style w:type="character" w:customStyle="1" w:styleId="text">
    <w:name w:val="text"/>
    <w:uiPriority w:val="99"/>
    <w:rsid w:val="00A46BC2"/>
    <w:rPr>
      <w:rFonts w:ascii="Times New Roman" w:hAnsi="Times New Roman" w:cs="Times New Roman" w:hint="default"/>
    </w:rPr>
  </w:style>
  <w:style w:type="character" w:customStyle="1" w:styleId="FontStyle26">
    <w:name w:val="Font Style26"/>
    <w:uiPriority w:val="99"/>
    <w:rsid w:val="00A46BC2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2">
    <w:name w:val="Font Style12"/>
    <w:rsid w:val="00A46BC2"/>
    <w:rPr>
      <w:rFonts w:ascii="Times New Roman" w:hAnsi="Times New Roman" w:cs="Times New Roman" w:hint="default"/>
      <w:sz w:val="26"/>
      <w:szCs w:val="26"/>
    </w:rPr>
  </w:style>
  <w:style w:type="character" w:customStyle="1" w:styleId="s3">
    <w:name w:val="s3"/>
    <w:basedOn w:val="a0"/>
    <w:rsid w:val="00A46BC2"/>
  </w:style>
  <w:style w:type="character" w:styleId="af1">
    <w:name w:val="Strong"/>
    <w:basedOn w:val="a0"/>
    <w:uiPriority w:val="99"/>
    <w:qFormat/>
    <w:rsid w:val="00A46BC2"/>
    <w:rPr>
      <w:b/>
      <w:bCs/>
    </w:rPr>
  </w:style>
  <w:style w:type="character" w:styleId="af2">
    <w:name w:val="FollowedHyperlink"/>
    <w:basedOn w:val="a0"/>
    <w:uiPriority w:val="99"/>
    <w:unhideWhenUsed/>
    <w:rsid w:val="00FB7136"/>
    <w:rPr>
      <w:color w:val="800080" w:themeColor="followedHyperlink"/>
      <w:u w:val="single"/>
    </w:rPr>
  </w:style>
  <w:style w:type="character" w:customStyle="1" w:styleId="blk">
    <w:name w:val="blk"/>
    <w:rsid w:val="00FB7136"/>
  </w:style>
  <w:style w:type="character" w:customStyle="1" w:styleId="11">
    <w:name w:val="Основной текст Знак1"/>
    <w:basedOn w:val="a0"/>
    <w:rsid w:val="00FB7136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6842F7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rsid w:val="0080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rsid w:val="0095662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9566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95662B"/>
  </w:style>
  <w:style w:type="character" w:customStyle="1" w:styleId="31">
    <w:name w:val="Основной текст (3)_"/>
    <w:basedOn w:val="a0"/>
    <w:link w:val="32"/>
    <w:rsid w:val="001575E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575E2"/>
    <w:pPr>
      <w:widowControl w:val="0"/>
      <w:shd w:val="clear" w:color="auto" w:fill="FFFFFF"/>
      <w:spacing w:before="540" w:line="274" w:lineRule="exact"/>
      <w:jc w:val="center"/>
    </w:pPr>
    <w:rPr>
      <w:b/>
      <w:bCs/>
      <w:spacing w:val="3"/>
      <w:sz w:val="21"/>
      <w:szCs w:val="21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B43554"/>
  </w:style>
  <w:style w:type="table" w:customStyle="1" w:styleId="14">
    <w:name w:val="Сетка таблицы1"/>
    <w:basedOn w:val="a1"/>
    <w:next w:val="af3"/>
    <w:uiPriority w:val="59"/>
    <w:rsid w:val="00B4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unhideWhenUsed/>
    <w:rsid w:val="00CE4055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CE405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CE4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unhideWhenUsed/>
    <w:rsid w:val="00CE405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CE40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c">
    <w:basedOn w:val="a"/>
    <w:next w:val="a4"/>
    <w:rsid w:val="003F5CD9"/>
    <w:pPr>
      <w:spacing w:before="100" w:beforeAutospacing="1" w:after="100" w:afterAutospacing="1"/>
    </w:pPr>
  </w:style>
  <w:style w:type="paragraph" w:customStyle="1" w:styleId="afd">
    <w:name w:val="Знак"/>
    <w:basedOn w:val="a"/>
    <w:rsid w:val="003F5C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3F5C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3F5CD9"/>
    <w:pPr>
      <w:spacing w:line="276" w:lineRule="auto"/>
      <w:ind w:left="720"/>
      <w:jc w:val="center"/>
    </w:pPr>
    <w:rPr>
      <w:sz w:val="28"/>
      <w:szCs w:val="28"/>
      <w:lang w:eastAsia="en-US"/>
    </w:rPr>
  </w:style>
  <w:style w:type="paragraph" w:customStyle="1" w:styleId="afe">
    <w:basedOn w:val="a"/>
    <w:next w:val="a4"/>
    <w:rsid w:val="009C244A"/>
    <w:pPr>
      <w:spacing w:before="100" w:beforeAutospacing="1" w:after="100" w:afterAutospacing="1"/>
    </w:pPr>
  </w:style>
  <w:style w:type="paragraph" w:customStyle="1" w:styleId="aff">
    <w:name w:val="Знак"/>
    <w:basedOn w:val="a"/>
    <w:rsid w:val="009C24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21">
    <w:name w:val="Нет списка2"/>
    <w:next w:val="a2"/>
    <w:uiPriority w:val="99"/>
    <w:semiHidden/>
    <w:rsid w:val="00922BA6"/>
  </w:style>
  <w:style w:type="table" w:customStyle="1" w:styleId="22">
    <w:name w:val="Сетка таблицы2"/>
    <w:basedOn w:val="a1"/>
    <w:next w:val="af3"/>
    <w:rsid w:val="00922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0">
    <w:name w:val="Знак"/>
    <w:basedOn w:val="a"/>
    <w:rsid w:val="00922B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basedOn w:val="a"/>
    <w:next w:val="a7"/>
    <w:link w:val="aff2"/>
    <w:uiPriority w:val="99"/>
    <w:qFormat/>
    <w:rsid w:val="00922BA6"/>
    <w:pPr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f2">
    <w:name w:val="Заголовок Знак"/>
    <w:link w:val="aff1"/>
    <w:uiPriority w:val="99"/>
    <w:rsid w:val="00922BA6"/>
    <w:rPr>
      <w:b/>
      <w:bCs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922BA6"/>
  </w:style>
  <w:style w:type="table" w:customStyle="1" w:styleId="111">
    <w:name w:val="Сетка таблицы11"/>
    <w:basedOn w:val="a1"/>
    <w:next w:val="af3"/>
    <w:uiPriority w:val="59"/>
    <w:rsid w:val="00922B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AC0B-0DAF-4FFC-8C11-57A05541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7768</Words>
  <Characters>44278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GOCHS</cp:lastModifiedBy>
  <cp:revision>6</cp:revision>
  <cp:lastPrinted>2022-01-26T00:19:00Z</cp:lastPrinted>
  <dcterms:created xsi:type="dcterms:W3CDTF">2023-12-18T05:26:00Z</dcterms:created>
  <dcterms:modified xsi:type="dcterms:W3CDTF">2024-02-02T05:33:00Z</dcterms:modified>
</cp:coreProperties>
</file>