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67234" w14:textId="77777777" w:rsidR="00AD7C8E" w:rsidRDefault="00AD7C8E" w:rsidP="00B95F95">
      <w:pPr>
        <w:spacing w:after="0"/>
        <w:jc w:val="center"/>
      </w:pPr>
      <w:r>
        <w:rPr>
          <w:noProof/>
          <w:lang w:eastAsia="ru-RU"/>
        </w:rPr>
        <w:drawing>
          <wp:anchor distT="0" distB="0" distL="114300" distR="114300" simplePos="0" relativeHeight="251659264" behindDoc="0" locked="0" layoutInCell="1" allowOverlap="0" wp14:anchorId="3C0C27D7" wp14:editId="6AA0D8F4">
            <wp:simplePos x="0" y="0"/>
            <wp:positionH relativeFrom="column">
              <wp:posOffset>2588895</wp:posOffset>
            </wp:positionH>
            <wp:positionV relativeFrom="paragraph">
              <wp:posOffset>-539115</wp:posOffset>
            </wp:positionV>
            <wp:extent cx="605837" cy="762000"/>
            <wp:effectExtent l="0" t="0" r="381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605837" cy="762000"/>
                    </a:xfrm>
                    <a:prstGeom prst="rect">
                      <a:avLst/>
                    </a:prstGeom>
                    <a:noFill/>
                  </pic:spPr>
                </pic:pic>
              </a:graphicData>
            </a:graphic>
            <wp14:sizeRelH relativeFrom="page">
              <wp14:pctWidth>0</wp14:pctWidth>
            </wp14:sizeRelH>
            <wp14:sizeRelV relativeFrom="page">
              <wp14:pctHeight>0</wp14:pctHeight>
            </wp14:sizeRelV>
          </wp:anchor>
        </w:drawing>
      </w:r>
    </w:p>
    <w:p w14:paraId="7FCE3C75" w14:textId="77777777" w:rsidR="00AD7C8E" w:rsidRDefault="00AD7C8E" w:rsidP="00AD7C8E">
      <w:pPr>
        <w:pStyle w:val="a3"/>
        <w:tabs>
          <w:tab w:val="left" w:pos="0"/>
        </w:tabs>
        <w:rPr>
          <w:sz w:val="52"/>
        </w:rPr>
      </w:pPr>
      <w:r>
        <w:rPr>
          <w:sz w:val="52"/>
        </w:rPr>
        <w:t xml:space="preserve">ДУМА </w:t>
      </w:r>
    </w:p>
    <w:p w14:paraId="25F25B27" w14:textId="77777777" w:rsidR="00AD7C8E" w:rsidRDefault="00AD7C8E" w:rsidP="00AD7C8E">
      <w:pPr>
        <w:pStyle w:val="a3"/>
        <w:tabs>
          <w:tab w:val="left" w:pos="0"/>
        </w:tabs>
        <w:rPr>
          <w:sz w:val="40"/>
        </w:rPr>
      </w:pPr>
      <w:r>
        <w:rPr>
          <w:sz w:val="44"/>
        </w:rPr>
        <w:t xml:space="preserve">ЧУГУЕВСКОГО </w:t>
      </w:r>
    </w:p>
    <w:p w14:paraId="5D9FAA61" w14:textId="084942D9" w:rsidR="00AD7C8E" w:rsidRDefault="00AD7C8E" w:rsidP="00AD7C8E">
      <w:pPr>
        <w:pStyle w:val="a3"/>
        <w:tabs>
          <w:tab w:val="left" w:pos="0"/>
        </w:tabs>
      </w:pPr>
      <w:r>
        <w:t xml:space="preserve">МУНИЦИПАЛЬНОГО ОКРУГА </w:t>
      </w:r>
    </w:p>
    <w:p w14:paraId="7D9637A0" w14:textId="77777777" w:rsidR="00FD07D4" w:rsidRDefault="00FD07D4" w:rsidP="00AD7C8E">
      <w:pPr>
        <w:pStyle w:val="a3"/>
        <w:tabs>
          <w:tab w:val="left" w:pos="0"/>
        </w:tabs>
      </w:pPr>
    </w:p>
    <w:p w14:paraId="3D2EA677" w14:textId="77777777" w:rsidR="00AD7C8E" w:rsidRDefault="00AD7C8E" w:rsidP="00AD7C8E">
      <w:pPr>
        <w:pStyle w:val="a3"/>
        <w:tabs>
          <w:tab w:val="left" w:pos="0"/>
        </w:tabs>
        <w:rPr>
          <w:sz w:val="48"/>
        </w:rPr>
      </w:pPr>
      <w:r>
        <w:rPr>
          <w:sz w:val="48"/>
        </w:rPr>
        <w:t>Р Е Ш Е Н И Е</w:t>
      </w:r>
    </w:p>
    <w:p w14:paraId="41B4F367" w14:textId="77777777" w:rsidR="00AD7C8E" w:rsidRPr="00F2148B" w:rsidRDefault="00AD7C8E" w:rsidP="00AD7C8E">
      <w:pPr>
        <w:pStyle w:val="a3"/>
        <w:tabs>
          <w:tab w:val="left" w:pos="0"/>
        </w:tabs>
        <w:rPr>
          <w:szCs w:val="28"/>
        </w:rPr>
      </w:pPr>
    </w:p>
    <w:p w14:paraId="7EA89788" w14:textId="77777777" w:rsidR="003D4B38" w:rsidRPr="00B95F95" w:rsidRDefault="00AD7C8E" w:rsidP="003D4B38">
      <w:pPr>
        <w:spacing w:after="0" w:line="240" w:lineRule="auto"/>
        <w:jc w:val="center"/>
        <w:rPr>
          <w:rFonts w:ascii="Times New Roman" w:eastAsia="Times New Roman" w:hAnsi="Times New Roman" w:cs="Times New Roman"/>
          <w:b/>
          <w:sz w:val="26"/>
          <w:szCs w:val="26"/>
        </w:rPr>
      </w:pPr>
      <w:bookmarkStart w:id="0" w:name="_Hlk176525104"/>
      <w:r w:rsidRPr="00B95F95">
        <w:rPr>
          <w:rFonts w:ascii="Times New Roman" w:eastAsia="Times New Roman" w:hAnsi="Times New Roman" w:cs="Times New Roman"/>
          <w:b/>
          <w:sz w:val="26"/>
          <w:szCs w:val="26"/>
        </w:rPr>
        <w:t xml:space="preserve">О внесении изменений в решение Думы Чугуевского муниципального округа </w:t>
      </w:r>
      <w:bookmarkStart w:id="1" w:name="_Hlk129338471"/>
      <w:r w:rsidRPr="00B95F95">
        <w:rPr>
          <w:rFonts w:ascii="Times New Roman" w:eastAsia="Times New Roman" w:hAnsi="Times New Roman" w:cs="Times New Roman"/>
          <w:b/>
          <w:sz w:val="26"/>
          <w:szCs w:val="26"/>
        </w:rPr>
        <w:t xml:space="preserve">от 15 декабря 2022 года № 431-НПА «О Порядке возмещения расходов, связанных со служебными командировками, работникам органов местного самоуправления Чугуевского муниципального </w:t>
      </w:r>
    </w:p>
    <w:p w14:paraId="7EC8CFBA" w14:textId="77777777" w:rsidR="003D4B38" w:rsidRPr="00B95F95" w:rsidRDefault="00AD7C8E" w:rsidP="003D4B38">
      <w:pPr>
        <w:spacing w:after="0" w:line="240" w:lineRule="auto"/>
        <w:jc w:val="center"/>
        <w:rPr>
          <w:rFonts w:ascii="Times New Roman" w:eastAsia="Times New Roman" w:hAnsi="Times New Roman" w:cs="Times New Roman"/>
          <w:b/>
          <w:sz w:val="26"/>
          <w:szCs w:val="26"/>
        </w:rPr>
      </w:pPr>
      <w:r w:rsidRPr="00B95F95">
        <w:rPr>
          <w:rFonts w:ascii="Times New Roman" w:eastAsia="Times New Roman" w:hAnsi="Times New Roman" w:cs="Times New Roman"/>
          <w:b/>
          <w:sz w:val="26"/>
          <w:szCs w:val="26"/>
        </w:rPr>
        <w:t xml:space="preserve">округа и работникам муниципальных учреждений </w:t>
      </w:r>
    </w:p>
    <w:p w14:paraId="24B82E1D" w14:textId="24CA4514" w:rsidR="00AD7C8E" w:rsidRPr="00B95F95" w:rsidRDefault="00AD7C8E" w:rsidP="003D4B38">
      <w:pPr>
        <w:spacing w:after="0" w:line="240" w:lineRule="auto"/>
        <w:jc w:val="center"/>
        <w:rPr>
          <w:rFonts w:ascii="Times New Roman" w:eastAsia="Times New Roman" w:hAnsi="Times New Roman" w:cs="Times New Roman"/>
          <w:b/>
          <w:sz w:val="26"/>
          <w:szCs w:val="26"/>
        </w:rPr>
      </w:pPr>
      <w:r w:rsidRPr="00B95F95">
        <w:rPr>
          <w:rFonts w:ascii="Times New Roman" w:eastAsia="Times New Roman" w:hAnsi="Times New Roman" w:cs="Times New Roman"/>
          <w:b/>
          <w:sz w:val="26"/>
          <w:szCs w:val="26"/>
        </w:rPr>
        <w:t>Чугуевского муниципального округа»</w:t>
      </w:r>
    </w:p>
    <w:bookmarkEnd w:id="0"/>
    <w:bookmarkEnd w:id="1"/>
    <w:p w14:paraId="74EEB38E" w14:textId="77777777" w:rsidR="00B95F95" w:rsidRDefault="00B95F95" w:rsidP="00AD7C8E">
      <w:pPr>
        <w:spacing w:after="0" w:line="240" w:lineRule="auto"/>
        <w:jc w:val="right"/>
        <w:rPr>
          <w:rFonts w:ascii="Times New Roman" w:eastAsia="Times New Roman" w:hAnsi="Times New Roman" w:cs="Times New Roman"/>
          <w:b/>
          <w:sz w:val="24"/>
          <w:szCs w:val="24"/>
        </w:rPr>
      </w:pPr>
    </w:p>
    <w:p w14:paraId="1B1CA1CC" w14:textId="37AFF8F5" w:rsidR="00AD7C8E" w:rsidRPr="00354E11" w:rsidRDefault="00AD7C8E" w:rsidP="00AD7C8E">
      <w:pPr>
        <w:spacing w:after="0" w:line="240" w:lineRule="auto"/>
        <w:jc w:val="right"/>
        <w:rPr>
          <w:rFonts w:ascii="Times New Roman" w:eastAsia="Times New Roman" w:hAnsi="Times New Roman" w:cs="Times New Roman"/>
          <w:b/>
          <w:sz w:val="24"/>
          <w:szCs w:val="24"/>
        </w:rPr>
      </w:pPr>
      <w:r w:rsidRPr="00354E11">
        <w:rPr>
          <w:rFonts w:ascii="Times New Roman" w:eastAsia="Times New Roman" w:hAnsi="Times New Roman" w:cs="Times New Roman"/>
          <w:b/>
          <w:sz w:val="24"/>
          <w:szCs w:val="24"/>
        </w:rPr>
        <w:t>Принято Думой Чугуевского муниципального округа</w:t>
      </w:r>
    </w:p>
    <w:p w14:paraId="3477BFBD" w14:textId="76575E91" w:rsidR="00AD7C8E" w:rsidRPr="00354E11" w:rsidRDefault="00AD7C8E" w:rsidP="00AD7C8E">
      <w:pPr>
        <w:spacing w:after="0" w:line="240" w:lineRule="auto"/>
        <w:jc w:val="right"/>
        <w:rPr>
          <w:rFonts w:ascii="Times New Roman" w:eastAsia="Times New Roman" w:hAnsi="Times New Roman" w:cs="Times New Roman"/>
          <w:b/>
          <w:sz w:val="24"/>
          <w:szCs w:val="24"/>
        </w:rPr>
      </w:pPr>
      <w:r w:rsidRPr="00354E11">
        <w:rPr>
          <w:rFonts w:ascii="Times New Roman" w:eastAsia="Times New Roman" w:hAnsi="Times New Roman" w:cs="Times New Roman"/>
          <w:b/>
          <w:sz w:val="24"/>
          <w:szCs w:val="24"/>
        </w:rPr>
        <w:t>«</w:t>
      </w:r>
      <w:r w:rsidR="003D4B38">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w:t>
      </w:r>
      <w:r w:rsidRPr="00354E11">
        <w:rPr>
          <w:rFonts w:ascii="Times New Roman" w:eastAsia="Times New Roman" w:hAnsi="Times New Roman" w:cs="Times New Roman"/>
          <w:b/>
          <w:sz w:val="24"/>
          <w:szCs w:val="24"/>
        </w:rPr>
        <w:t xml:space="preserve"> </w:t>
      </w:r>
      <w:r w:rsidR="00007840">
        <w:rPr>
          <w:rFonts w:ascii="Times New Roman" w:eastAsia="Times New Roman" w:hAnsi="Times New Roman" w:cs="Times New Roman"/>
          <w:b/>
          <w:sz w:val="24"/>
          <w:szCs w:val="24"/>
        </w:rPr>
        <w:t>ок</w:t>
      </w:r>
      <w:r w:rsidR="000C22FE">
        <w:rPr>
          <w:rFonts w:ascii="Times New Roman" w:eastAsia="Times New Roman" w:hAnsi="Times New Roman" w:cs="Times New Roman"/>
          <w:b/>
          <w:sz w:val="24"/>
          <w:szCs w:val="24"/>
        </w:rPr>
        <w:t>тября</w:t>
      </w:r>
      <w:r w:rsidR="002D408D">
        <w:rPr>
          <w:rFonts w:ascii="Times New Roman" w:eastAsia="Times New Roman" w:hAnsi="Times New Roman" w:cs="Times New Roman"/>
          <w:b/>
          <w:sz w:val="24"/>
          <w:szCs w:val="24"/>
        </w:rPr>
        <w:t xml:space="preserve"> </w:t>
      </w:r>
      <w:r w:rsidRPr="00354E11">
        <w:rPr>
          <w:rFonts w:ascii="Times New Roman" w:eastAsia="Times New Roman" w:hAnsi="Times New Roman" w:cs="Times New Roman"/>
          <w:b/>
          <w:sz w:val="24"/>
          <w:szCs w:val="24"/>
        </w:rPr>
        <w:t>202</w:t>
      </w:r>
      <w:r w:rsidR="003314AD">
        <w:rPr>
          <w:rFonts w:ascii="Times New Roman" w:eastAsia="Times New Roman" w:hAnsi="Times New Roman" w:cs="Times New Roman"/>
          <w:b/>
          <w:sz w:val="24"/>
          <w:szCs w:val="24"/>
        </w:rPr>
        <w:t>4</w:t>
      </w:r>
      <w:r w:rsidRPr="00354E11">
        <w:rPr>
          <w:rFonts w:ascii="Times New Roman" w:eastAsia="Times New Roman" w:hAnsi="Times New Roman" w:cs="Times New Roman"/>
          <w:b/>
          <w:sz w:val="24"/>
          <w:szCs w:val="24"/>
        </w:rPr>
        <w:t xml:space="preserve"> года</w:t>
      </w:r>
    </w:p>
    <w:p w14:paraId="71038B13" w14:textId="77777777" w:rsidR="00AD7C8E" w:rsidRPr="00354E11" w:rsidRDefault="00AD7C8E" w:rsidP="00AD7C8E">
      <w:pPr>
        <w:suppressAutoHyphens/>
        <w:spacing w:after="0"/>
        <w:jc w:val="right"/>
        <w:rPr>
          <w:rFonts w:ascii="Times New Roman" w:hAnsi="Times New Roman" w:cs="Times New Roman"/>
          <w:b/>
          <w:sz w:val="26"/>
          <w:szCs w:val="26"/>
        </w:rPr>
      </w:pPr>
    </w:p>
    <w:p w14:paraId="2FFB5ACE" w14:textId="77777777" w:rsidR="00AD7C8E" w:rsidRPr="00B95F95" w:rsidRDefault="00AD7C8E" w:rsidP="00AD7C8E">
      <w:pPr>
        <w:spacing w:after="0" w:line="360" w:lineRule="auto"/>
        <w:jc w:val="both"/>
        <w:rPr>
          <w:rFonts w:ascii="Times New Roman" w:hAnsi="Times New Roman" w:cs="Times New Roman"/>
          <w:b/>
          <w:sz w:val="26"/>
          <w:szCs w:val="26"/>
        </w:rPr>
      </w:pPr>
      <w:r w:rsidRPr="00354E11">
        <w:rPr>
          <w:rFonts w:ascii="Times New Roman" w:hAnsi="Times New Roman" w:cs="Times New Roman"/>
          <w:sz w:val="26"/>
          <w:szCs w:val="26"/>
        </w:rPr>
        <w:tab/>
      </w:r>
      <w:r w:rsidRPr="00B95F95">
        <w:rPr>
          <w:rFonts w:ascii="Times New Roman" w:hAnsi="Times New Roman" w:cs="Times New Roman"/>
          <w:b/>
          <w:sz w:val="26"/>
          <w:szCs w:val="26"/>
        </w:rPr>
        <w:t xml:space="preserve">Статья 1. </w:t>
      </w:r>
    </w:p>
    <w:p w14:paraId="58D750E6" w14:textId="2177CB01" w:rsidR="00AD7C8E" w:rsidRPr="00B95F95" w:rsidRDefault="00AD7C8E" w:rsidP="00AD7C8E">
      <w:pPr>
        <w:spacing w:after="0" w:line="360" w:lineRule="auto"/>
        <w:ind w:firstLine="708"/>
        <w:jc w:val="both"/>
        <w:rPr>
          <w:rFonts w:ascii="Times New Roman" w:hAnsi="Times New Roman" w:cs="Times New Roman"/>
          <w:sz w:val="26"/>
          <w:szCs w:val="26"/>
        </w:rPr>
      </w:pPr>
      <w:r w:rsidRPr="00B95F95">
        <w:rPr>
          <w:rFonts w:ascii="Times New Roman" w:hAnsi="Times New Roman" w:cs="Times New Roman"/>
          <w:sz w:val="26"/>
          <w:szCs w:val="26"/>
        </w:rPr>
        <w:t xml:space="preserve">Внести в </w:t>
      </w:r>
      <w:r w:rsidR="004A3E00" w:rsidRPr="00B95F95">
        <w:rPr>
          <w:rFonts w:ascii="Times New Roman" w:hAnsi="Times New Roman" w:cs="Times New Roman"/>
          <w:sz w:val="26"/>
          <w:szCs w:val="26"/>
        </w:rPr>
        <w:t xml:space="preserve">Порядок возмещения расходов, связанных со служебными командировками, работникам органов местного самоуправления Чугуевского муниципального округа и работникам муниципальных учреждений Чугуевского муниципального округа (далее – Порядок), утвержденный </w:t>
      </w:r>
      <w:r w:rsidRPr="00B95F95">
        <w:rPr>
          <w:rFonts w:ascii="Times New Roman" w:hAnsi="Times New Roman" w:cs="Times New Roman"/>
          <w:sz w:val="26"/>
          <w:szCs w:val="26"/>
        </w:rPr>
        <w:t>решение</w:t>
      </w:r>
      <w:r w:rsidR="004A3E00" w:rsidRPr="00B95F95">
        <w:rPr>
          <w:rFonts w:ascii="Times New Roman" w:hAnsi="Times New Roman" w:cs="Times New Roman"/>
          <w:sz w:val="26"/>
          <w:szCs w:val="26"/>
        </w:rPr>
        <w:t>м</w:t>
      </w:r>
      <w:r w:rsidRPr="00B95F95">
        <w:rPr>
          <w:rFonts w:ascii="Times New Roman" w:hAnsi="Times New Roman" w:cs="Times New Roman"/>
          <w:sz w:val="26"/>
          <w:szCs w:val="26"/>
        </w:rPr>
        <w:t xml:space="preserve"> Думы Чугуевского муниципального округа от</w:t>
      </w:r>
      <w:r w:rsidRPr="00B95F95">
        <w:rPr>
          <w:sz w:val="26"/>
          <w:szCs w:val="26"/>
        </w:rPr>
        <w:t xml:space="preserve"> </w:t>
      </w:r>
      <w:r w:rsidRPr="00B95F95">
        <w:rPr>
          <w:rFonts w:ascii="Times New Roman" w:hAnsi="Times New Roman" w:cs="Times New Roman"/>
          <w:sz w:val="26"/>
          <w:szCs w:val="26"/>
        </w:rPr>
        <w:t xml:space="preserve">15 декабря 2022 года № 431-НПА </w:t>
      </w:r>
      <w:r w:rsidR="00B56290" w:rsidRPr="00B95F95">
        <w:rPr>
          <w:rFonts w:ascii="Times New Roman" w:hAnsi="Times New Roman" w:cs="Times New Roman"/>
          <w:sz w:val="26"/>
          <w:szCs w:val="26"/>
        </w:rPr>
        <w:t>(в редакции решени</w:t>
      </w:r>
      <w:r w:rsidR="003314AD" w:rsidRPr="00B95F95">
        <w:rPr>
          <w:rFonts w:ascii="Times New Roman" w:hAnsi="Times New Roman" w:cs="Times New Roman"/>
          <w:sz w:val="26"/>
          <w:szCs w:val="26"/>
        </w:rPr>
        <w:t>й</w:t>
      </w:r>
      <w:r w:rsidR="00B56290" w:rsidRPr="00B95F95">
        <w:rPr>
          <w:rFonts w:ascii="Times New Roman" w:hAnsi="Times New Roman" w:cs="Times New Roman"/>
          <w:sz w:val="26"/>
          <w:szCs w:val="26"/>
        </w:rPr>
        <w:t xml:space="preserve"> от 03.04.2023 № 461-НПА</w:t>
      </w:r>
      <w:r w:rsidR="003314AD" w:rsidRPr="00B95F95">
        <w:rPr>
          <w:rFonts w:ascii="Times New Roman" w:hAnsi="Times New Roman" w:cs="Times New Roman"/>
          <w:sz w:val="26"/>
          <w:szCs w:val="26"/>
        </w:rPr>
        <w:t>; от 14.07.2023 № 493-НПА</w:t>
      </w:r>
      <w:r w:rsidR="000C22FE" w:rsidRPr="00B95F95">
        <w:rPr>
          <w:rFonts w:ascii="Times New Roman" w:hAnsi="Times New Roman" w:cs="Times New Roman"/>
          <w:sz w:val="26"/>
          <w:szCs w:val="26"/>
        </w:rPr>
        <w:t>; от 30.07.2024 № 611-НПА</w:t>
      </w:r>
      <w:r w:rsidR="00B56290" w:rsidRPr="00B95F95">
        <w:rPr>
          <w:rFonts w:ascii="Times New Roman" w:hAnsi="Times New Roman" w:cs="Times New Roman"/>
          <w:sz w:val="26"/>
          <w:szCs w:val="26"/>
        </w:rPr>
        <w:t xml:space="preserve">) </w:t>
      </w:r>
      <w:r w:rsidRPr="00B95F95">
        <w:rPr>
          <w:rFonts w:ascii="Times New Roman" w:hAnsi="Times New Roman" w:cs="Times New Roman"/>
          <w:sz w:val="26"/>
          <w:szCs w:val="26"/>
        </w:rPr>
        <w:t>следующие изменения:</w:t>
      </w:r>
    </w:p>
    <w:p w14:paraId="6A2DBD51" w14:textId="15B46835" w:rsidR="00AD7C8E" w:rsidRPr="00B95F95" w:rsidRDefault="00F81405" w:rsidP="00713A95">
      <w:pPr>
        <w:pStyle w:val="a5"/>
        <w:numPr>
          <w:ilvl w:val="0"/>
          <w:numId w:val="1"/>
        </w:numPr>
        <w:spacing w:after="0" w:line="36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в</w:t>
      </w:r>
      <w:r w:rsidR="00C037DE" w:rsidRPr="00B95F95">
        <w:rPr>
          <w:rFonts w:ascii="Times New Roman" w:hAnsi="Times New Roman" w:cs="Times New Roman"/>
          <w:bCs/>
          <w:sz w:val="26"/>
          <w:szCs w:val="26"/>
        </w:rPr>
        <w:t xml:space="preserve"> абзац</w:t>
      </w:r>
      <w:r w:rsidR="00713A95" w:rsidRPr="00B95F95">
        <w:rPr>
          <w:rFonts w:ascii="Times New Roman" w:hAnsi="Times New Roman" w:cs="Times New Roman"/>
          <w:bCs/>
          <w:sz w:val="26"/>
          <w:szCs w:val="26"/>
        </w:rPr>
        <w:t>ах</w:t>
      </w:r>
      <w:r w:rsidR="00C037DE" w:rsidRPr="00B95F95">
        <w:rPr>
          <w:rFonts w:ascii="Times New Roman" w:hAnsi="Times New Roman" w:cs="Times New Roman"/>
          <w:bCs/>
          <w:sz w:val="26"/>
          <w:szCs w:val="26"/>
        </w:rPr>
        <w:t xml:space="preserve"> втором</w:t>
      </w:r>
      <w:r w:rsidR="00713A95" w:rsidRPr="00B95F95">
        <w:rPr>
          <w:rFonts w:ascii="Times New Roman" w:hAnsi="Times New Roman" w:cs="Times New Roman"/>
          <w:bCs/>
          <w:sz w:val="26"/>
          <w:szCs w:val="26"/>
        </w:rPr>
        <w:t xml:space="preserve"> – девятом пункта 2</w:t>
      </w:r>
      <w:r w:rsidR="00C037DE" w:rsidRPr="00B95F95">
        <w:rPr>
          <w:rFonts w:ascii="Times New Roman" w:hAnsi="Times New Roman" w:cs="Times New Roman"/>
          <w:bCs/>
          <w:sz w:val="26"/>
          <w:szCs w:val="26"/>
        </w:rPr>
        <w:t xml:space="preserve"> </w:t>
      </w:r>
      <w:r w:rsidR="00AD7C8E" w:rsidRPr="00B95F95">
        <w:rPr>
          <w:rFonts w:ascii="Times New Roman" w:hAnsi="Times New Roman" w:cs="Times New Roman"/>
          <w:bCs/>
          <w:sz w:val="26"/>
          <w:szCs w:val="26"/>
        </w:rPr>
        <w:t>разде</w:t>
      </w:r>
      <w:r w:rsidR="003314AD" w:rsidRPr="00B95F95">
        <w:rPr>
          <w:rFonts w:ascii="Times New Roman" w:hAnsi="Times New Roman" w:cs="Times New Roman"/>
          <w:bCs/>
          <w:sz w:val="26"/>
          <w:szCs w:val="26"/>
        </w:rPr>
        <w:t>л</w:t>
      </w:r>
      <w:r w:rsidR="00713A95" w:rsidRPr="00B95F95">
        <w:rPr>
          <w:rFonts w:ascii="Times New Roman" w:hAnsi="Times New Roman" w:cs="Times New Roman"/>
          <w:bCs/>
          <w:sz w:val="26"/>
          <w:szCs w:val="26"/>
        </w:rPr>
        <w:t>а 2</w:t>
      </w:r>
      <w:r w:rsidR="00AD7C8E" w:rsidRPr="00B95F95">
        <w:rPr>
          <w:rFonts w:ascii="Times New Roman" w:hAnsi="Times New Roman" w:cs="Times New Roman"/>
          <w:bCs/>
          <w:sz w:val="26"/>
          <w:szCs w:val="26"/>
        </w:rPr>
        <w:t xml:space="preserve"> Порядка </w:t>
      </w:r>
      <w:bookmarkStart w:id="2" w:name="_Hlk179208345"/>
      <w:r w:rsidR="00713A95" w:rsidRPr="00B95F95">
        <w:rPr>
          <w:rFonts w:ascii="Times New Roman" w:hAnsi="Times New Roman" w:cs="Times New Roman"/>
          <w:bCs/>
          <w:sz w:val="26"/>
          <w:szCs w:val="26"/>
        </w:rPr>
        <w:t xml:space="preserve">слова «командировка», </w:t>
      </w:r>
      <w:r w:rsidR="00E66E5A" w:rsidRPr="00B95F95">
        <w:rPr>
          <w:rFonts w:ascii="Times New Roman" w:hAnsi="Times New Roman" w:cs="Times New Roman"/>
          <w:bCs/>
          <w:sz w:val="26"/>
          <w:szCs w:val="26"/>
        </w:rPr>
        <w:t>«</w:t>
      </w:r>
      <w:r w:rsidR="00713A95" w:rsidRPr="00B95F95">
        <w:rPr>
          <w:rFonts w:ascii="Times New Roman" w:hAnsi="Times New Roman" w:cs="Times New Roman"/>
          <w:bCs/>
          <w:sz w:val="26"/>
          <w:szCs w:val="26"/>
        </w:rPr>
        <w:t>работодатель», используемые в соответствующих падежах, заменить словами «служебная командировка», «руководитель соответствующего органа местного самоуправления Чугуевского муниципального округа» в соответствующих падежах;</w:t>
      </w:r>
    </w:p>
    <w:bookmarkEnd w:id="2"/>
    <w:p w14:paraId="7CCC5135" w14:textId="567687B5" w:rsidR="00FE7045" w:rsidRPr="00B95F95" w:rsidRDefault="00F81405" w:rsidP="00FE7045">
      <w:pPr>
        <w:pStyle w:val="a5"/>
        <w:numPr>
          <w:ilvl w:val="0"/>
          <w:numId w:val="1"/>
        </w:numPr>
        <w:spacing w:line="360" w:lineRule="auto"/>
        <w:ind w:left="0" w:firstLine="851"/>
        <w:jc w:val="both"/>
        <w:rPr>
          <w:rFonts w:ascii="Times New Roman" w:hAnsi="Times New Roman" w:cs="Times New Roman"/>
          <w:bCs/>
          <w:sz w:val="26"/>
          <w:szCs w:val="26"/>
        </w:rPr>
      </w:pPr>
      <w:r>
        <w:rPr>
          <w:rFonts w:ascii="Times New Roman" w:hAnsi="Times New Roman" w:cs="Times New Roman"/>
          <w:bCs/>
          <w:sz w:val="26"/>
          <w:szCs w:val="26"/>
        </w:rPr>
        <w:t>в</w:t>
      </w:r>
      <w:r w:rsidR="00FE7045" w:rsidRPr="00B95F95">
        <w:rPr>
          <w:rFonts w:ascii="Times New Roman" w:hAnsi="Times New Roman" w:cs="Times New Roman"/>
          <w:bCs/>
          <w:sz w:val="26"/>
          <w:szCs w:val="26"/>
        </w:rPr>
        <w:t xml:space="preserve"> пунктах 12, 13, 17 раздела 2 Порядка слово «командировка», используемое в соответствующих падежах, заменить словами «служебная командировка» в соответствующих падежах;</w:t>
      </w:r>
    </w:p>
    <w:p w14:paraId="6F0685FF" w14:textId="05F545E9" w:rsidR="00FE7045" w:rsidRPr="00B95F95" w:rsidRDefault="00F81405" w:rsidP="00FE7045">
      <w:pPr>
        <w:pStyle w:val="a5"/>
        <w:numPr>
          <w:ilvl w:val="0"/>
          <w:numId w:val="1"/>
        </w:numPr>
        <w:spacing w:after="0" w:line="36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w:t>
      </w:r>
      <w:r w:rsidR="00FE7045" w:rsidRPr="00B95F95">
        <w:rPr>
          <w:rFonts w:ascii="Times New Roman" w:hAnsi="Times New Roman" w:cs="Times New Roman"/>
          <w:bCs/>
          <w:sz w:val="26"/>
          <w:szCs w:val="26"/>
        </w:rPr>
        <w:t>ункт 19 раздела 2 Порядка изложить в следующей редакции:</w:t>
      </w:r>
    </w:p>
    <w:p w14:paraId="684F8D4F" w14:textId="7D8CC93F" w:rsidR="00FE7045" w:rsidRPr="00B95F95" w:rsidRDefault="00FE7045" w:rsidP="00FE7045">
      <w:pPr>
        <w:spacing w:after="0" w:line="360" w:lineRule="auto"/>
        <w:ind w:firstLine="709"/>
        <w:jc w:val="both"/>
        <w:rPr>
          <w:rFonts w:ascii="Times New Roman" w:hAnsi="Times New Roman" w:cs="Times New Roman"/>
          <w:bCs/>
          <w:sz w:val="26"/>
          <w:szCs w:val="26"/>
        </w:rPr>
      </w:pPr>
      <w:bookmarkStart w:id="3" w:name="_Hlk176524648"/>
      <w:r w:rsidRPr="00B95F95">
        <w:rPr>
          <w:rFonts w:ascii="Times New Roman" w:hAnsi="Times New Roman" w:cs="Times New Roman"/>
          <w:bCs/>
          <w:sz w:val="26"/>
          <w:szCs w:val="26"/>
        </w:rPr>
        <w:t xml:space="preserve">«19. </w:t>
      </w:r>
      <w:bookmarkEnd w:id="3"/>
      <w:r w:rsidRPr="00B95F95">
        <w:rPr>
          <w:rFonts w:ascii="Times New Roman" w:hAnsi="Times New Roman" w:cs="Times New Roman"/>
          <w:bCs/>
          <w:sz w:val="26"/>
          <w:szCs w:val="26"/>
        </w:rPr>
        <w:t xml:space="preserve">Расходы по найму жилого помещения при направлении работников в служебные командировки на территории иностранных государств возмещаются по </w:t>
      </w:r>
      <w:r w:rsidRPr="00B95F95">
        <w:rPr>
          <w:rFonts w:ascii="Times New Roman" w:hAnsi="Times New Roman" w:cs="Times New Roman"/>
          <w:bCs/>
          <w:sz w:val="26"/>
          <w:szCs w:val="26"/>
        </w:rPr>
        <w:lastRenderedPageBreak/>
        <w:t>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для  федеральных государственных гражданских служащих.»</w:t>
      </w:r>
      <w:r w:rsidR="004211A3" w:rsidRPr="00B95F95">
        <w:rPr>
          <w:rFonts w:ascii="Times New Roman" w:hAnsi="Times New Roman" w:cs="Times New Roman"/>
          <w:bCs/>
          <w:sz w:val="26"/>
          <w:szCs w:val="26"/>
        </w:rPr>
        <w:t>;</w:t>
      </w:r>
    </w:p>
    <w:p w14:paraId="5621AC83" w14:textId="6CD82600" w:rsidR="00713A95" w:rsidRPr="00B95F95" w:rsidRDefault="00713A95" w:rsidP="00FE7045">
      <w:pPr>
        <w:pStyle w:val="a5"/>
        <w:numPr>
          <w:ilvl w:val="0"/>
          <w:numId w:val="1"/>
        </w:numPr>
        <w:spacing w:after="0" w:line="360" w:lineRule="auto"/>
        <w:ind w:left="0" w:firstLine="709"/>
        <w:jc w:val="both"/>
        <w:rPr>
          <w:rFonts w:ascii="Times New Roman" w:hAnsi="Times New Roman" w:cs="Times New Roman"/>
          <w:bCs/>
          <w:sz w:val="26"/>
          <w:szCs w:val="26"/>
        </w:rPr>
      </w:pPr>
      <w:bookmarkStart w:id="4" w:name="_GoBack"/>
      <w:bookmarkEnd w:id="4"/>
      <w:r w:rsidRPr="00B95F95">
        <w:rPr>
          <w:rFonts w:ascii="Times New Roman" w:hAnsi="Times New Roman" w:cs="Times New Roman"/>
          <w:bCs/>
          <w:sz w:val="26"/>
          <w:szCs w:val="26"/>
        </w:rPr>
        <w:t xml:space="preserve">в </w:t>
      </w:r>
      <w:r w:rsidR="003314AD" w:rsidRPr="00B95F95">
        <w:rPr>
          <w:rFonts w:ascii="Times New Roman" w:hAnsi="Times New Roman" w:cs="Times New Roman"/>
          <w:bCs/>
          <w:sz w:val="26"/>
          <w:szCs w:val="26"/>
        </w:rPr>
        <w:t>пункт</w:t>
      </w:r>
      <w:r w:rsidRPr="00B95F95">
        <w:rPr>
          <w:rFonts w:ascii="Times New Roman" w:hAnsi="Times New Roman" w:cs="Times New Roman"/>
          <w:bCs/>
          <w:sz w:val="26"/>
          <w:szCs w:val="26"/>
        </w:rPr>
        <w:t xml:space="preserve">е 20 </w:t>
      </w:r>
      <w:r w:rsidR="003314AD" w:rsidRPr="00B95F95">
        <w:rPr>
          <w:rFonts w:ascii="Times New Roman" w:hAnsi="Times New Roman" w:cs="Times New Roman"/>
          <w:bCs/>
          <w:sz w:val="26"/>
          <w:szCs w:val="26"/>
        </w:rPr>
        <w:t xml:space="preserve">раздела </w:t>
      </w:r>
      <w:r w:rsidRPr="00B95F95">
        <w:rPr>
          <w:rFonts w:ascii="Times New Roman" w:hAnsi="Times New Roman" w:cs="Times New Roman"/>
          <w:bCs/>
          <w:sz w:val="26"/>
          <w:szCs w:val="26"/>
        </w:rPr>
        <w:t xml:space="preserve">2 Порядка слова «в соответствии с пунктом 11 настоящего раздела» заменить словами «в порядке, предусмотренном пунктами 11, 13 настоящего раздела при направлении в </w:t>
      </w:r>
      <w:r w:rsidR="004211A3" w:rsidRPr="00B95F95">
        <w:rPr>
          <w:rFonts w:ascii="Times New Roman" w:hAnsi="Times New Roman" w:cs="Times New Roman"/>
          <w:bCs/>
          <w:sz w:val="26"/>
          <w:szCs w:val="26"/>
        </w:rPr>
        <w:t xml:space="preserve">служебную </w:t>
      </w:r>
      <w:r w:rsidRPr="00B95F95">
        <w:rPr>
          <w:rFonts w:ascii="Times New Roman" w:hAnsi="Times New Roman" w:cs="Times New Roman"/>
          <w:bCs/>
          <w:sz w:val="26"/>
          <w:szCs w:val="26"/>
        </w:rPr>
        <w:t>командировку в пределах территории Российской Федерации»;</w:t>
      </w:r>
    </w:p>
    <w:p w14:paraId="230E7669" w14:textId="4A69FD85" w:rsidR="00FE3754" w:rsidRPr="00B95F95" w:rsidRDefault="003D1312" w:rsidP="00713A95">
      <w:pPr>
        <w:spacing w:after="0" w:line="360" w:lineRule="auto"/>
        <w:ind w:firstLine="709"/>
        <w:jc w:val="both"/>
        <w:rPr>
          <w:rFonts w:ascii="Times New Roman" w:hAnsi="Times New Roman" w:cs="Times New Roman"/>
          <w:bCs/>
          <w:sz w:val="26"/>
          <w:szCs w:val="26"/>
        </w:rPr>
      </w:pPr>
      <w:r w:rsidRPr="00B95F95">
        <w:rPr>
          <w:rFonts w:ascii="Times New Roman" w:hAnsi="Times New Roman" w:cs="Times New Roman"/>
          <w:bCs/>
          <w:sz w:val="26"/>
          <w:szCs w:val="26"/>
        </w:rPr>
        <w:t xml:space="preserve">5) </w:t>
      </w:r>
      <w:r w:rsidR="00F81405">
        <w:rPr>
          <w:rFonts w:ascii="Times New Roman" w:hAnsi="Times New Roman" w:cs="Times New Roman"/>
          <w:bCs/>
          <w:sz w:val="26"/>
          <w:szCs w:val="26"/>
        </w:rPr>
        <w:t>в</w:t>
      </w:r>
      <w:r w:rsidR="00FE3754" w:rsidRPr="00B95F95">
        <w:rPr>
          <w:rFonts w:ascii="Times New Roman" w:hAnsi="Times New Roman" w:cs="Times New Roman"/>
          <w:bCs/>
          <w:sz w:val="26"/>
          <w:szCs w:val="26"/>
        </w:rPr>
        <w:t xml:space="preserve"> абзаце</w:t>
      </w:r>
      <w:r w:rsidR="00E631E7" w:rsidRPr="00B95F95">
        <w:rPr>
          <w:rFonts w:ascii="Times New Roman" w:hAnsi="Times New Roman" w:cs="Times New Roman"/>
          <w:bCs/>
          <w:sz w:val="26"/>
          <w:szCs w:val="26"/>
        </w:rPr>
        <w:t xml:space="preserve"> два пункта 3, абзацах два, пять, девять, десять пункта 5, абзаце два пункта 6, пунктах 18 и 20 раздела 3 Порядка слово «служебная командировка», используемая в соответствующих падежах, заменить на слово «командировка» в соответствующих падежах;</w:t>
      </w:r>
    </w:p>
    <w:p w14:paraId="2AEC2F7C" w14:textId="41CEF2AC" w:rsidR="003D1312" w:rsidRPr="00B95F95" w:rsidRDefault="00FE3754" w:rsidP="00713A95">
      <w:pPr>
        <w:spacing w:after="0" w:line="360" w:lineRule="auto"/>
        <w:ind w:firstLine="709"/>
        <w:jc w:val="both"/>
        <w:rPr>
          <w:rFonts w:ascii="Times New Roman" w:hAnsi="Times New Roman" w:cs="Times New Roman"/>
          <w:bCs/>
          <w:sz w:val="26"/>
          <w:szCs w:val="26"/>
        </w:rPr>
      </w:pPr>
      <w:r w:rsidRPr="00B95F95">
        <w:rPr>
          <w:rFonts w:ascii="Times New Roman" w:hAnsi="Times New Roman" w:cs="Times New Roman"/>
          <w:bCs/>
          <w:sz w:val="26"/>
          <w:szCs w:val="26"/>
        </w:rPr>
        <w:t xml:space="preserve">6) </w:t>
      </w:r>
      <w:r w:rsidR="00F81405">
        <w:rPr>
          <w:rFonts w:ascii="Times New Roman" w:hAnsi="Times New Roman" w:cs="Times New Roman"/>
          <w:bCs/>
          <w:sz w:val="26"/>
          <w:szCs w:val="26"/>
        </w:rPr>
        <w:t>п</w:t>
      </w:r>
      <w:r w:rsidR="003D1312" w:rsidRPr="00B95F95">
        <w:rPr>
          <w:rFonts w:ascii="Times New Roman" w:hAnsi="Times New Roman" w:cs="Times New Roman"/>
          <w:bCs/>
          <w:sz w:val="26"/>
          <w:szCs w:val="26"/>
        </w:rPr>
        <w:t>ункт 15 раздела 3 Порядка изложить в следующей редакции:</w:t>
      </w:r>
    </w:p>
    <w:p w14:paraId="279EFD29" w14:textId="435FCE38" w:rsidR="003314AD" w:rsidRPr="00B95F95" w:rsidRDefault="003D1312" w:rsidP="003314AD">
      <w:pPr>
        <w:spacing w:after="0" w:line="360" w:lineRule="auto"/>
        <w:ind w:firstLine="709"/>
        <w:jc w:val="both"/>
        <w:rPr>
          <w:rFonts w:ascii="Times New Roman" w:hAnsi="Times New Roman" w:cs="Times New Roman"/>
          <w:bCs/>
          <w:sz w:val="26"/>
          <w:szCs w:val="26"/>
        </w:rPr>
      </w:pPr>
      <w:r w:rsidRPr="00B95F95">
        <w:rPr>
          <w:rFonts w:ascii="Times New Roman" w:hAnsi="Times New Roman" w:cs="Times New Roman"/>
          <w:bCs/>
          <w:sz w:val="26"/>
          <w:szCs w:val="26"/>
        </w:rPr>
        <w:t xml:space="preserve">«15. </w:t>
      </w:r>
      <w:r w:rsidR="003F58BE" w:rsidRPr="00B95F95">
        <w:rPr>
          <w:rFonts w:ascii="Times New Roman" w:hAnsi="Times New Roman" w:cs="Times New Roman"/>
          <w:bCs/>
          <w:sz w:val="26"/>
          <w:szCs w:val="26"/>
        </w:rPr>
        <w:t xml:space="preserve">Расходы по найму жилого помещения при направлении </w:t>
      </w:r>
      <w:r w:rsidR="00BB709C" w:rsidRPr="00B95F95">
        <w:rPr>
          <w:rFonts w:ascii="Times New Roman" w:hAnsi="Times New Roman" w:cs="Times New Roman"/>
          <w:bCs/>
          <w:sz w:val="26"/>
          <w:szCs w:val="26"/>
        </w:rPr>
        <w:t>работников</w:t>
      </w:r>
      <w:r w:rsidR="003F58BE" w:rsidRPr="00B95F95">
        <w:rPr>
          <w:rFonts w:ascii="Times New Roman" w:hAnsi="Times New Roman" w:cs="Times New Roman"/>
          <w:bCs/>
          <w:sz w:val="26"/>
          <w:szCs w:val="26"/>
        </w:rPr>
        <w:t xml:space="preserve">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w:t>
      </w:r>
      <w:r w:rsidR="00BB709C" w:rsidRPr="00B95F95">
        <w:rPr>
          <w:rFonts w:ascii="Times New Roman" w:hAnsi="Times New Roman" w:cs="Times New Roman"/>
          <w:bCs/>
          <w:sz w:val="26"/>
          <w:szCs w:val="26"/>
        </w:rPr>
        <w:t>л</w:t>
      </w:r>
      <w:r w:rsidR="003F58BE" w:rsidRPr="00B95F95">
        <w:rPr>
          <w:rFonts w:ascii="Times New Roman" w:hAnsi="Times New Roman" w:cs="Times New Roman"/>
          <w:bCs/>
          <w:sz w:val="26"/>
          <w:szCs w:val="26"/>
        </w:rPr>
        <w:t>енные для  федеральных государственных гражданских служащих.</w:t>
      </w:r>
      <w:r w:rsidR="00BB709C" w:rsidRPr="00B95F95">
        <w:rPr>
          <w:rFonts w:ascii="Times New Roman" w:hAnsi="Times New Roman" w:cs="Times New Roman"/>
          <w:bCs/>
          <w:sz w:val="26"/>
          <w:szCs w:val="26"/>
        </w:rPr>
        <w:t>»</w:t>
      </w:r>
      <w:r w:rsidR="004211A3" w:rsidRPr="00B95F95">
        <w:rPr>
          <w:rFonts w:ascii="Times New Roman" w:hAnsi="Times New Roman" w:cs="Times New Roman"/>
          <w:bCs/>
          <w:sz w:val="26"/>
          <w:szCs w:val="26"/>
        </w:rPr>
        <w:t>;</w:t>
      </w:r>
    </w:p>
    <w:p w14:paraId="7EB32D29" w14:textId="34FEEFB9" w:rsidR="004211A3" w:rsidRPr="00B95F95" w:rsidRDefault="00FE3754" w:rsidP="00FE3754">
      <w:pPr>
        <w:spacing w:after="0" w:line="360" w:lineRule="auto"/>
        <w:ind w:firstLine="567"/>
        <w:jc w:val="both"/>
        <w:rPr>
          <w:rFonts w:ascii="Times New Roman" w:hAnsi="Times New Roman" w:cs="Times New Roman"/>
          <w:bCs/>
          <w:sz w:val="26"/>
          <w:szCs w:val="26"/>
        </w:rPr>
      </w:pPr>
      <w:r w:rsidRPr="00B95F95">
        <w:rPr>
          <w:rFonts w:ascii="Times New Roman" w:hAnsi="Times New Roman" w:cs="Times New Roman"/>
          <w:bCs/>
          <w:sz w:val="26"/>
          <w:szCs w:val="26"/>
        </w:rPr>
        <w:t xml:space="preserve">7) </w:t>
      </w:r>
      <w:r w:rsidR="00F81405">
        <w:rPr>
          <w:rFonts w:ascii="Times New Roman" w:hAnsi="Times New Roman" w:cs="Times New Roman"/>
          <w:bCs/>
          <w:sz w:val="26"/>
          <w:szCs w:val="26"/>
        </w:rPr>
        <w:t>в</w:t>
      </w:r>
      <w:r w:rsidR="004211A3" w:rsidRPr="00B95F95">
        <w:rPr>
          <w:rFonts w:ascii="Times New Roman" w:hAnsi="Times New Roman" w:cs="Times New Roman"/>
          <w:bCs/>
          <w:sz w:val="26"/>
          <w:szCs w:val="26"/>
        </w:rPr>
        <w:t xml:space="preserve"> пункте 16 раздела 3 Порядка слова «в соответствии с подпунктом 2 пункта 11 настоящего раздела» заменить словами «в порядке, предусмотренном пунктами 7, 9 настоящего раздела при направлении в командировку в пределах территории Российской Федерации».</w:t>
      </w:r>
    </w:p>
    <w:p w14:paraId="225BBCE9" w14:textId="77777777" w:rsidR="00B95F95" w:rsidRDefault="00B95F95" w:rsidP="00E22B50">
      <w:pPr>
        <w:tabs>
          <w:tab w:val="left" w:pos="0"/>
        </w:tabs>
        <w:spacing w:after="0" w:line="360" w:lineRule="auto"/>
        <w:ind w:firstLine="709"/>
        <w:jc w:val="both"/>
        <w:rPr>
          <w:rFonts w:ascii="Times New Roman" w:eastAsia="Times New Roman" w:hAnsi="Times New Roman" w:cs="Times New Roman"/>
          <w:b/>
          <w:sz w:val="26"/>
          <w:szCs w:val="26"/>
        </w:rPr>
      </w:pPr>
    </w:p>
    <w:p w14:paraId="65A56981" w14:textId="046B45A7" w:rsidR="00E22B50" w:rsidRPr="00B95F95" w:rsidRDefault="00E22B50" w:rsidP="00E22B50">
      <w:pPr>
        <w:tabs>
          <w:tab w:val="left" w:pos="0"/>
        </w:tabs>
        <w:spacing w:after="0" w:line="360" w:lineRule="auto"/>
        <w:ind w:firstLine="709"/>
        <w:jc w:val="both"/>
        <w:rPr>
          <w:rFonts w:ascii="Times New Roman" w:eastAsia="Times New Roman" w:hAnsi="Times New Roman" w:cs="Times New Roman"/>
          <w:b/>
          <w:sz w:val="26"/>
          <w:szCs w:val="26"/>
        </w:rPr>
      </w:pPr>
      <w:r w:rsidRPr="00B95F95">
        <w:rPr>
          <w:rFonts w:ascii="Times New Roman" w:eastAsia="Times New Roman" w:hAnsi="Times New Roman" w:cs="Times New Roman"/>
          <w:b/>
          <w:sz w:val="26"/>
          <w:szCs w:val="26"/>
        </w:rPr>
        <w:t xml:space="preserve">Статья 2. </w:t>
      </w:r>
    </w:p>
    <w:p w14:paraId="15CD5C52" w14:textId="77777777" w:rsidR="00E22B50" w:rsidRPr="00B95F95" w:rsidRDefault="00E22B50" w:rsidP="00E22B50">
      <w:pPr>
        <w:tabs>
          <w:tab w:val="left" w:pos="0"/>
        </w:tabs>
        <w:spacing w:after="0" w:line="360" w:lineRule="auto"/>
        <w:jc w:val="both"/>
        <w:rPr>
          <w:rFonts w:ascii="Times New Roman" w:eastAsia="Times New Roman" w:hAnsi="Times New Roman" w:cs="Times New Roman"/>
          <w:sz w:val="26"/>
          <w:szCs w:val="26"/>
        </w:rPr>
      </w:pPr>
      <w:r w:rsidRPr="00B95F95">
        <w:rPr>
          <w:rFonts w:ascii="Times New Roman" w:eastAsia="Times New Roman" w:hAnsi="Times New Roman" w:cs="Times New Roman"/>
          <w:sz w:val="26"/>
          <w:szCs w:val="26"/>
        </w:rPr>
        <w:tab/>
      </w:r>
      <w:r w:rsidRPr="00B95F95">
        <w:rPr>
          <w:rFonts w:ascii="Times New Roman" w:eastAsia="Times New Roman" w:hAnsi="Times New Roman" w:cs="Times New Roman"/>
          <w:b/>
          <w:sz w:val="26"/>
          <w:szCs w:val="26"/>
        </w:rPr>
        <w:t xml:space="preserve"> </w:t>
      </w:r>
      <w:r w:rsidRPr="00B95F95">
        <w:rPr>
          <w:rFonts w:ascii="Times New Roman" w:eastAsia="Times New Roman" w:hAnsi="Times New Roman" w:cs="Times New Roman"/>
          <w:sz w:val="26"/>
          <w:szCs w:val="26"/>
        </w:rPr>
        <w:t>Настоящее решение вступает в силу со дня его официального опубликования.</w:t>
      </w:r>
    </w:p>
    <w:p w14:paraId="025B8332" w14:textId="77777777" w:rsidR="00E22B50" w:rsidRPr="00B95F95" w:rsidRDefault="00E22B50" w:rsidP="00E22B50">
      <w:pPr>
        <w:tabs>
          <w:tab w:val="left" w:pos="0"/>
        </w:tabs>
        <w:spacing w:after="0" w:line="360" w:lineRule="auto"/>
        <w:jc w:val="both"/>
        <w:rPr>
          <w:rFonts w:ascii="Times New Roman" w:eastAsia="Times New Roman" w:hAnsi="Times New Roman" w:cs="Times New Roman"/>
          <w:sz w:val="26"/>
          <w:szCs w:val="26"/>
        </w:rPr>
      </w:pPr>
    </w:p>
    <w:tbl>
      <w:tblPr>
        <w:tblW w:w="9570" w:type="dxa"/>
        <w:tblInd w:w="-72" w:type="dxa"/>
        <w:tblLook w:val="0000" w:firstRow="0" w:lastRow="0" w:firstColumn="0" w:lastColumn="0" w:noHBand="0" w:noVBand="0"/>
      </w:tblPr>
      <w:tblGrid>
        <w:gridCol w:w="4500"/>
        <w:gridCol w:w="2093"/>
        <w:gridCol w:w="2977"/>
      </w:tblGrid>
      <w:tr w:rsidR="00E22B50" w:rsidRPr="00B95F95" w14:paraId="1C94A8B4" w14:textId="77777777" w:rsidTr="003314AD">
        <w:trPr>
          <w:trHeight w:val="540"/>
        </w:trPr>
        <w:tc>
          <w:tcPr>
            <w:tcW w:w="4500" w:type="dxa"/>
          </w:tcPr>
          <w:p w14:paraId="0BC4BAA2" w14:textId="7B1B1F3B" w:rsidR="00E22B50" w:rsidRPr="00B95F95" w:rsidRDefault="003314AD" w:rsidP="00372D6C">
            <w:pPr>
              <w:shd w:val="clear" w:color="auto" w:fill="FFFFFF"/>
              <w:tabs>
                <w:tab w:val="left" w:pos="-108"/>
              </w:tabs>
              <w:spacing w:after="0"/>
              <w:ind w:right="-29"/>
              <w:jc w:val="both"/>
              <w:rPr>
                <w:rFonts w:ascii="Times New Roman" w:hAnsi="Times New Roman" w:cs="Times New Roman"/>
                <w:sz w:val="26"/>
                <w:szCs w:val="26"/>
              </w:rPr>
            </w:pPr>
            <w:r w:rsidRPr="00B95F95">
              <w:rPr>
                <w:rFonts w:ascii="Times New Roman" w:hAnsi="Times New Roman" w:cs="Times New Roman"/>
                <w:sz w:val="26"/>
                <w:szCs w:val="26"/>
              </w:rPr>
              <w:t>Врио г</w:t>
            </w:r>
            <w:r w:rsidR="00E22B50" w:rsidRPr="00B95F95">
              <w:rPr>
                <w:rFonts w:ascii="Times New Roman" w:hAnsi="Times New Roman" w:cs="Times New Roman"/>
                <w:sz w:val="26"/>
                <w:szCs w:val="26"/>
              </w:rPr>
              <w:t>лав</w:t>
            </w:r>
            <w:r w:rsidRPr="00B95F95">
              <w:rPr>
                <w:rFonts w:ascii="Times New Roman" w:hAnsi="Times New Roman" w:cs="Times New Roman"/>
                <w:sz w:val="26"/>
                <w:szCs w:val="26"/>
              </w:rPr>
              <w:t>ы</w:t>
            </w:r>
            <w:r w:rsidR="00E22B50" w:rsidRPr="00B95F95">
              <w:rPr>
                <w:rFonts w:ascii="Times New Roman" w:hAnsi="Times New Roman" w:cs="Times New Roman"/>
                <w:sz w:val="26"/>
                <w:szCs w:val="26"/>
              </w:rPr>
              <w:t xml:space="preserve"> Чугуевского</w:t>
            </w:r>
          </w:p>
          <w:p w14:paraId="15388570" w14:textId="77777777" w:rsidR="00E22B50" w:rsidRPr="00B95F95" w:rsidRDefault="00E22B50" w:rsidP="00372D6C">
            <w:pPr>
              <w:shd w:val="clear" w:color="auto" w:fill="FFFFFF"/>
              <w:tabs>
                <w:tab w:val="left" w:pos="-108"/>
              </w:tabs>
              <w:spacing w:after="0"/>
              <w:ind w:right="-29"/>
              <w:jc w:val="both"/>
              <w:rPr>
                <w:rFonts w:ascii="Times New Roman" w:hAnsi="Times New Roman" w:cs="Times New Roman"/>
                <w:color w:val="000000"/>
                <w:sz w:val="26"/>
                <w:szCs w:val="26"/>
              </w:rPr>
            </w:pPr>
            <w:r w:rsidRPr="00B95F95">
              <w:rPr>
                <w:rFonts w:ascii="Times New Roman" w:hAnsi="Times New Roman" w:cs="Times New Roman"/>
                <w:sz w:val="26"/>
                <w:szCs w:val="26"/>
              </w:rPr>
              <w:t xml:space="preserve">муниципального округа                                          </w:t>
            </w:r>
          </w:p>
        </w:tc>
        <w:tc>
          <w:tcPr>
            <w:tcW w:w="2093" w:type="dxa"/>
          </w:tcPr>
          <w:p w14:paraId="3463E715" w14:textId="77777777" w:rsidR="00E22B50" w:rsidRPr="00B95F95" w:rsidRDefault="00E22B50" w:rsidP="00372D6C">
            <w:pPr>
              <w:spacing w:after="0"/>
              <w:jc w:val="center"/>
              <w:rPr>
                <w:rFonts w:ascii="Times New Roman" w:hAnsi="Times New Roman" w:cs="Times New Roman"/>
                <w:sz w:val="26"/>
                <w:szCs w:val="26"/>
              </w:rPr>
            </w:pPr>
          </w:p>
          <w:p w14:paraId="77A4CD35" w14:textId="77777777" w:rsidR="00E22B50" w:rsidRPr="00B95F95" w:rsidRDefault="00E22B50" w:rsidP="00372D6C">
            <w:pPr>
              <w:shd w:val="clear" w:color="auto" w:fill="FFFFFF"/>
              <w:tabs>
                <w:tab w:val="left" w:pos="432"/>
              </w:tabs>
              <w:spacing w:after="0"/>
              <w:ind w:left="180" w:right="-29"/>
              <w:jc w:val="both"/>
              <w:rPr>
                <w:rFonts w:ascii="Times New Roman" w:hAnsi="Times New Roman" w:cs="Times New Roman"/>
                <w:color w:val="000000"/>
                <w:sz w:val="26"/>
                <w:szCs w:val="26"/>
              </w:rPr>
            </w:pPr>
          </w:p>
        </w:tc>
        <w:tc>
          <w:tcPr>
            <w:tcW w:w="2977" w:type="dxa"/>
          </w:tcPr>
          <w:p w14:paraId="6B624CC3" w14:textId="77777777" w:rsidR="003314AD" w:rsidRPr="00B95F95" w:rsidRDefault="003314AD" w:rsidP="003314AD">
            <w:pPr>
              <w:shd w:val="clear" w:color="auto" w:fill="FFFFFF"/>
              <w:tabs>
                <w:tab w:val="left" w:pos="0"/>
              </w:tabs>
              <w:spacing w:after="0"/>
              <w:ind w:right="-29"/>
              <w:jc w:val="both"/>
              <w:rPr>
                <w:rFonts w:ascii="Times New Roman" w:hAnsi="Times New Roman" w:cs="Times New Roman"/>
                <w:color w:val="000000"/>
                <w:sz w:val="26"/>
                <w:szCs w:val="26"/>
              </w:rPr>
            </w:pPr>
          </w:p>
          <w:p w14:paraId="188AB6D4" w14:textId="16E784D4" w:rsidR="00E22B50" w:rsidRPr="00B95F95" w:rsidRDefault="003314AD" w:rsidP="003314AD">
            <w:pPr>
              <w:shd w:val="clear" w:color="auto" w:fill="FFFFFF"/>
              <w:tabs>
                <w:tab w:val="left" w:pos="0"/>
              </w:tabs>
              <w:spacing w:after="0"/>
              <w:ind w:right="-29"/>
              <w:jc w:val="both"/>
              <w:rPr>
                <w:rFonts w:ascii="Times New Roman" w:hAnsi="Times New Roman" w:cs="Times New Roman"/>
                <w:color w:val="000000"/>
                <w:sz w:val="26"/>
                <w:szCs w:val="26"/>
              </w:rPr>
            </w:pPr>
            <w:r w:rsidRPr="00B95F95">
              <w:rPr>
                <w:rFonts w:ascii="Times New Roman" w:hAnsi="Times New Roman" w:cs="Times New Roman"/>
                <w:color w:val="000000"/>
                <w:sz w:val="26"/>
                <w:szCs w:val="26"/>
              </w:rPr>
              <w:t xml:space="preserve">         Н.В. Кузьменчук</w:t>
            </w:r>
          </w:p>
        </w:tc>
      </w:tr>
    </w:tbl>
    <w:p w14:paraId="0E18B206" w14:textId="76BC074E" w:rsidR="00E22B50" w:rsidRPr="00B95F95" w:rsidRDefault="00E22B50" w:rsidP="00E22B50">
      <w:pPr>
        <w:spacing w:after="0"/>
        <w:rPr>
          <w:rFonts w:ascii="Times New Roman" w:hAnsi="Times New Roman" w:cs="Times New Roman"/>
          <w:b/>
          <w:sz w:val="26"/>
          <w:szCs w:val="26"/>
          <w:u w:val="single"/>
        </w:rPr>
      </w:pPr>
    </w:p>
    <w:p w14:paraId="2079F0EB" w14:textId="77777777" w:rsidR="00B95F95" w:rsidRPr="007C7C3D" w:rsidRDefault="00B95F95" w:rsidP="00B95F95">
      <w:pPr>
        <w:widowControl w:val="0"/>
        <w:spacing w:after="0" w:line="240" w:lineRule="auto"/>
        <w:jc w:val="both"/>
        <w:outlineLvl w:val="0"/>
        <w:rPr>
          <w:rFonts w:ascii="Times New Roman" w:hAnsi="Times New Roman"/>
          <w:b/>
          <w:sz w:val="28"/>
          <w:szCs w:val="28"/>
          <w:u w:val="single"/>
          <w:lang w:eastAsia="ru-RU"/>
        </w:rPr>
      </w:pPr>
      <w:r w:rsidRPr="007C7C3D">
        <w:rPr>
          <w:rFonts w:ascii="Times New Roman" w:hAnsi="Times New Roman"/>
          <w:b/>
          <w:sz w:val="28"/>
          <w:szCs w:val="28"/>
          <w:u w:val="single"/>
          <w:lang w:eastAsia="ru-RU"/>
        </w:rPr>
        <w:t>«18» октября 2024 года</w:t>
      </w:r>
    </w:p>
    <w:p w14:paraId="011C39A6" w14:textId="44AAD751" w:rsidR="00B95F95" w:rsidRPr="007C7C3D" w:rsidRDefault="00B95F95" w:rsidP="00B95F95">
      <w:pPr>
        <w:widowControl w:val="0"/>
        <w:spacing w:after="0" w:line="240" w:lineRule="auto"/>
        <w:jc w:val="both"/>
        <w:outlineLvl w:val="0"/>
        <w:rPr>
          <w:rFonts w:ascii="Times New Roman" w:hAnsi="Times New Roman"/>
          <w:b/>
          <w:sz w:val="28"/>
          <w:szCs w:val="28"/>
          <w:u w:val="single"/>
          <w:lang w:eastAsia="ru-RU"/>
        </w:rPr>
      </w:pPr>
      <w:r w:rsidRPr="007C7C3D">
        <w:rPr>
          <w:rFonts w:ascii="Times New Roman" w:hAnsi="Times New Roman"/>
          <w:b/>
          <w:sz w:val="28"/>
          <w:szCs w:val="28"/>
          <w:u w:val="single"/>
          <w:lang w:eastAsia="ru-RU"/>
        </w:rPr>
        <w:t>№ 62</w:t>
      </w:r>
      <w:r>
        <w:rPr>
          <w:rFonts w:ascii="Times New Roman" w:hAnsi="Times New Roman"/>
          <w:b/>
          <w:sz w:val="28"/>
          <w:szCs w:val="28"/>
          <w:u w:val="single"/>
          <w:lang w:eastAsia="ru-RU"/>
        </w:rPr>
        <w:t>4</w:t>
      </w:r>
      <w:r w:rsidRPr="007C7C3D">
        <w:rPr>
          <w:rFonts w:ascii="Times New Roman" w:hAnsi="Times New Roman"/>
          <w:b/>
          <w:sz w:val="28"/>
          <w:szCs w:val="28"/>
          <w:u w:val="single"/>
          <w:lang w:eastAsia="ru-RU"/>
        </w:rPr>
        <w:t xml:space="preserve"> - НПА</w:t>
      </w:r>
    </w:p>
    <w:p w14:paraId="26712B48" w14:textId="5E9641F2" w:rsidR="00CC1989" w:rsidRDefault="00CC1989" w:rsidP="00E22B50">
      <w:pPr>
        <w:spacing w:after="0"/>
        <w:rPr>
          <w:rFonts w:ascii="Times New Roman" w:hAnsi="Times New Roman" w:cs="Times New Roman"/>
          <w:b/>
          <w:sz w:val="28"/>
          <w:szCs w:val="28"/>
          <w:u w:val="single"/>
        </w:rPr>
      </w:pPr>
    </w:p>
    <w:sectPr w:rsidR="00CC1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752E2"/>
    <w:multiLevelType w:val="hybridMultilevel"/>
    <w:tmpl w:val="2CAAC8D0"/>
    <w:lvl w:ilvl="0" w:tplc="C31E017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3319C7"/>
    <w:multiLevelType w:val="hybridMultilevel"/>
    <w:tmpl w:val="D6A8646C"/>
    <w:lvl w:ilvl="0" w:tplc="2154FE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95"/>
    <w:rsid w:val="00007840"/>
    <w:rsid w:val="00042C25"/>
    <w:rsid w:val="0007231F"/>
    <w:rsid w:val="000A3796"/>
    <w:rsid w:val="000C22FE"/>
    <w:rsid w:val="002D408D"/>
    <w:rsid w:val="003314AD"/>
    <w:rsid w:val="003C13DA"/>
    <w:rsid w:val="003D1312"/>
    <w:rsid w:val="003D4B38"/>
    <w:rsid w:val="003F58BE"/>
    <w:rsid w:val="004211A3"/>
    <w:rsid w:val="004A3E00"/>
    <w:rsid w:val="00592A6C"/>
    <w:rsid w:val="006942AA"/>
    <w:rsid w:val="006C7DDE"/>
    <w:rsid w:val="006F52E3"/>
    <w:rsid w:val="00713A95"/>
    <w:rsid w:val="00727A72"/>
    <w:rsid w:val="00790217"/>
    <w:rsid w:val="00855143"/>
    <w:rsid w:val="00902F3F"/>
    <w:rsid w:val="009314A6"/>
    <w:rsid w:val="009856F8"/>
    <w:rsid w:val="00996A95"/>
    <w:rsid w:val="00AD7C8E"/>
    <w:rsid w:val="00B36350"/>
    <w:rsid w:val="00B56290"/>
    <w:rsid w:val="00B95F95"/>
    <w:rsid w:val="00BB709C"/>
    <w:rsid w:val="00BD6C5E"/>
    <w:rsid w:val="00C037DE"/>
    <w:rsid w:val="00C73503"/>
    <w:rsid w:val="00C76E8D"/>
    <w:rsid w:val="00CC1989"/>
    <w:rsid w:val="00CF3417"/>
    <w:rsid w:val="00E22B50"/>
    <w:rsid w:val="00E56950"/>
    <w:rsid w:val="00E631E7"/>
    <w:rsid w:val="00E66E5A"/>
    <w:rsid w:val="00EB7FCA"/>
    <w:rsid w:val="00F81405"/>
    <w:rsid w:val="00FD07D4"/>
    <w:rsid w:val="00FE2201"/>
    <w:rsid w:val="00FE3754"/>
    <w:rsid w:val="00FE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886"/>
  <w15:docId w15:val="{DE9556A5-129F-46AC-82C1-803700AC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C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7C8E"/>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Заголовок Знак"/>
    <w:basedOn w:val="a0"/>
    <w:link w:val="a3"/>
    <w:rsid w:val="00AD7C8E"/>
    <w:rPr>
      <w:rFonts w:ascii="Times New Roman" w:eastAsia="Calibri" w:hAnsi="Times New Roman" w:cs="Times New Roman"/>
      <w:b/>
      <w:bCs/>
      <w:sz w:val="28"/>
      <w:szCs w:val="24"/>
      <w:lang w:eastAsia="ru-RU"/>
    </w:rPr>
  </w:style>
  <w:style w:type="paragraph" w:styleId="a5">
    <w:name w:val="List Paragraph"/>
    <w:basedOn w:val="a"/>
    <w:uiPriority w:val="34"/>
    <w:qFormat/>
    <w:rsid w:val="00AD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FE9D-8254-40F4-9AEF-242D17E1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dumachuguevka@mail.ru</cp:lastModifiedBy>
  <cp:revision>6</cp:revision>
  <cp:lastPrinted>2024-10-07T06:17:00Z</cp:lastPrinted>
  <dcterms:created xsi:type="dcterms:W3CDTF">2024-10-20T23:49:00Z</dcterms:created>
  <dcterms:modified xsi:type="dcterms:W3CDTF">2024-10-21T00:08:00Z</dcterms:modified>
</cp:coreProperties>
</file>