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D6EE" w14:textId="77777777" w:rsidR="00450942" w:rsidRDefault="00450942" w:rsidP="0045094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FA11F4" wp14:editId="6EE54CF6">
            <wp:simplePos x="0" y="0"/>
            <wp:positionH relativeFrom="column">
              <wp:posOffset>2691765</wp:posOffset>
            </wp:positionH>
            <wp:positionV relativeFrom="paragraph">
              <wp:posOffset>-641985</wp:posOffset>
            </wp:positionV>
            <wp:extent cx="627380" cy="789096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CD11E" w14:textId="77777777" w:rsidR="00450942" w:rsidRDefault="00450942" w:rsidP="00450942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36FF5A7E" w14:textId="77777777" w:rsidR="00450942" w:rsidRDefault="00450942" w:rsidP="00450942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D3F7181" w14:textId="77777777" w:rsidR="00450942" w:rsidRDefault="00450942" w:rsidP="00450942">
      <w:pPr>
        <w:pStyle w:val="a3"/>
        <w:tabs>
          <w:tab w:val="left" w:pos="0"/>
        </w:tabs>
      </w:pPr>
      <w:r>
        <w:t xml:space="preserve">МУНИЦИПАЛЬНОГО ОКРУГА </w:t>
      </w:r>
    </w:p>
    <w:p w14:paraId="05F26AFC" w14:textId="77777777" w:rsidR="00450942" w:rsidRDefault="00450942" w:rsidP="00450942">
      <w:pPr>
        <w:tabs>
          <w:tab w:val="left" w:pos="0"/>
        </w:tabs>
        <w:rPr>
          <w:sz w:val="32"/>
        </w:rPr>
      </w:pPr>
    </w:p>
    <w:p w14:paraId="3FFF089C" w14:textId="77777777" w:rsidR="00450942" w:rsidRDefault="00450942" w:rsidP="00450942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0ED1C77B" w14:textId="77777777" w:rsidR="00443898" w:rsidRDefault="00443898" w:rsidP="00921B29">
      <w:pPr>
        <w:pStyle w:val="a3"/>
        <w:tabs>
          <w:tab w:val="left" w:pos="0"/>
        </w:tabs>
        <w:rPr>
          <w:sz w:val="26"/>
          <w:szCs w:val="26"/>
        </w:rPr>
      </w:pPr>
    </w:p>
    <w:p w14:paraId="3FDEDF40" w14:textId="7B6D6B64" w:rsidR="00443898" w:rsidRPr="00723F0A" w:rsidRDefault="00443898" w:rsidP="00921B29">
      <w:pPr>
        <w:pStyle w:val="a3"/>
        <w:tabs>
          <w:tab w:val="left" w:pos="0"/>
        </w:tabs>
        <w:rPr>
          <w:szCs w:val="28"/>
        </w:rPr>
      </w:pPr>
      <w:r w:rsidRPr="00723F0A">
        <w:rPr>
          <w:szCs w:val="28"/>
        </w:rPr>
        <w:t>О внесении изменений</w:t>
      </w:r>
      <w:r w:rsidR="0021584A" w:rsidRPr="00723F0A">
        <w:rPr>
          <w:szCs w:val="28"/>
        </w:rPr>
        <w:t xml:space="preserve"> в</w:t>
      </w:r>
      <w:r w:rsidRPr="00723F0A">
        <w:rPr>
          <w:szCs w:val="28"/>
        </w:rPr>
        <w:t xml:space="preserve"> решение Думы Чугуевского муниципального округа от 08 июля 2020 года № 58-НПА </w:t>
      </w:r>
      <w:bookmarkStart w:id="0" w:name="_Hlk164069091"/>
      <w:r w:rsidRPr="00723F0A">
        <w:rPr>
          <w:szCs w:val="28"/>
        </w:rPr>
        <w:t>«Об утверждении «Порядка рассмотрения кандидатур на должность председателя Контрольно-счетного комитета Чугуевского муниципального округа»</w:t>
      </w:r>
      <w:bookmarkEnd w:id="0"/>
    </w:p>
    <w:p w14:paraId="5F7B1031" w14:textId="77777777" w:rsidR="00701959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</w:p>
    <w:p w14:paraId="20DE813E" w14:textId="77777777" w:rsidR="00443898" w:rsidRDefault="00443898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</w:p>
    <w:p w14:paraId="0F292456" w14:textId="77777777" w:rsidR="000126B4" w:rsidRPr="00723F0A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</w:rPr>
      </w:pPr>
      <w:r w:rsidRPr="00723F0A">
        <w:rPr>
          <w:b/>
        </w:rPr>
        <w:t>Приня</w:t>
      </w:r>
      <w:r w:rsidR="00921B29" w:rsidRPr="00723F0A">
        <w:rPr>
          <w:b/>
        </w:rPr>
        <w:t>то</w:t>
      </w:r>
      <w:r w:rsidR="00AB7FBC" w:rsidRPr="00723F0A">
        <w:rPr>
          <w:b/>
        </w:rPr>
        <w:t xml:space="preserve"> </w:t>
      </w:r>
      <w:r w:rsidR="000126B4" w:rsidRPr="00723F0A">
        <w:rPr>
          <w:b/>
        </w:rPr>
        <w:t xml:space="preserve">Думой Чугуевского муниципального </w:t>
      </w:r>
      <w:r w:rsidR="00ED48E5" w:rsidRPr="00723F0A">
        <w:rPr>
          <w:b/>
        </w:rPr>
        <w:t>округа</w:t>
      </w:r>
    </w:p>
    <w:p w14:paraId="3863A65F" w14:textId="3CC224FF" w:rsidR="000126B4" w:rsidRPr="00723F0A" w:rsidRDefault="000126B4" w:rsidP="00921B29">
      <w:pPr>
        <w:jc w:val="right"/>
        <w:rPr>
          <w:b/>
        </w:rPr>
      </w:pPr>
      <w:r w:rsidRPr="00723F0A">
        <w:rPr>
          <w:b/>
        </w:rPr>
        <w:t>«</w:t>
      </w:r>
      <w:r w:rsidR="00723F0A" w:rsidRPr="00723F0A">
        <w:rPr>
          <w:b/>
        </w:rPr>
        <w:t>26</w:t>
      </w:r>
      <w:r w:rsidRPr="00723F0A">
        <w:rPr>
          <w:b/>
        </w:rPr>
        <w:t xml:space="preserve">» </w:t>
      </w:r>
      <w:r w:rsidR="00723F0A" w:rsidRPr="00723F0A">
        <w:rPr>
          <w:b/>
        </w:rPr>
        <w:t>апреля</w:t>
      </w:r>
      <w:r w:rsidRPr="00723F0A">
        <w:rPr>
          <w:b/>
        </w:rPr>
        <w:t xml:space="preserve"> 20</w:t>
      </w:r>
      <w:r w:rsidR="00ED48E5" w:rsidRPr="00723F0A">
        <w:rPr>
          <w:b/>
        </w:rPr>
        <w:t>2</w:t>
      </w:r>
      <w:r w:rsidR="00AB338F" w:rsidRPr="00723F0A">
        <w:rPr>
          <w:b/>
        </w:rPr>
        <w:t>4</w:t>
      </w:r>
      <w:r w:rsidRPr="00723F0A">
        <w:rPr>
          <w:b/>
        </w:rPr>
        <w:t xml:space="preserve"> года</w:t>
      </w:r>
    </w:p>
    <w:p w14:paraId="61F26E04" w14:textId="77777777" w:rsidR="00AA567B" w:rsidRPr="008A7667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16"/>
          <w:szCs w:val="16"/>
        </w:rPr>
      </w:pPr>
    </w:p>
    <w:p w14:paraId="161F2A75" w14:textId="7E187BD4" w:rsidR="000A11EE" w:rsidRPr="00723F0A" w:rsidRDefault="000A11EE" w:rsidP="00723F0A">
      <w:pPr>
        <w:pStyle w:val="a7"/>
        <w:tabs>
          <w:tab w:val="left" w:pos="851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23F0A">
        <w:rPr>
          <w:rFonts w:eastAsiaTheme="minorHAnsi"/>
          <w:b/>
          <w:sz w:val="28"/>
          <w:szCs w:val="28"/>
          <w:lang w:eastAsia="en-US"/>
        </w:rPr>
        <w:t>Статья</w:t>
      </w:r>
      <w:r w:rsidR="00667D3D" w:rsidRPr="00723F0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23F0A">
        <w:rPr>
          <w:rFonts w:eastAsiaTheme="minorHAnsi"/>
          <w:b/>
          <w:sz w:val="28"/>
          <w:szCs w:val="28"/>
          <w:lang w:eastAsia="en-US"/>
        </w:rPr>
        <w:t>1</w:t>
      </w:r>
      <w:r w:rsidR="00F4460C" w:rsidRPr="00723F0A">
        <w:rPr>
          <w:rFonts w:eastAsiaTheme="minorHAnsi"/>
          <w:b/>
          <w:sz w:val="28"/>
          <w:szCs w:val="28"/>
          <w:lang w:eastAsia="en-US"/>
        </w:rPr>
        <w:t>.</w:t>
      </w:r>
    </w:p>
    <w:p w14:paraId="44AC955B" w14:textId="107BF2A6" w:rsidR="000A11EE" w:rsidRPr="00723F0A" w:rsidRDefault="000A11EE" w:rsidP="00723F0A">
      <w:pPr>
        <w:pStyle w:val="a7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 xml:space="preserve">Внести в </w:t>
      </w:r>
      <w:r w:rsidR="00F4460C" w:rsidRPr="00723F0A">
        <w:rPr>
          <w:rFonts w:eastAsiaTheme="minorHAnsi"/>
          <w:sz w:val="28"/>
          <w:szCs w:val="28"/>
          <w:lang w:eastAsia="en-US"/>
        </w:rPr>
        <w:t xml:space="preserve">Порядок рассмотрения кандидатур на должность председателя Контрольно-счетного комитета Чугуевского муниципального округа, утвержденный </w:t>
      </w:r>
      <w:r w:rsidRPr="00723F0A">
        <w:rPr>
          <w:rFonts w:eastAsiaTheme="minorHAnsi"/>
          <w:sz w:val="28"/>
          <w:szCs w:val="28"/>
          <w:lang w:eastAsia="en-US"/>
        </w:rPr>
        <w:t>решение</w:t>
      </w:r>
      <w:r w:rsidR="00F4460C" w:rsidRPr="00723F0A">
        <w:rPr>
          <w:rFonts w:eastAsiaTheme="minorHAnsi"/>
          <w:sz w:val="28"/>
          <w:szCs w:val="28"/>
          <w:lang w:eastAsia="en-US"/>
        </w:rPr>
        <w:t>м</w:t>
      </w:r>
      <w:r w:rsidRPr="00723F0A">
        <w:rPr>
          <w:rFonts w:eastAsiaTheme="minorHAnsi"/>
          <w:sz w:val="28"/>
          <w:szCs w:val="28"/>
          <w:lang w:eastAsia="en-US"/>
        </w:rPr>
        <w:t xml:space="preserve"> Думы Чугуевского муниципального округа от 08 июля 2020 года № 58-НПА</w:t>
      </w:r>
      <w:r w:rsidR="00D14985" w:rsidRPr="00723F0A">
        <w:rPr>
          <w:rFonts w:eastAsiaTheme="minorHAnsi"/>
          <w:sz w:val="28"/>
          <w:szCs w:val="28"/>
          <w:lang w:eastAsia="en-US"/>
        </w:rPr>
        <w:t xml:space="preserve"> «Порядок рассмотрения кандидатур на должность председателя Контрольно-счетного комитета Чугуевского муниципального округа»</w:t>
      </w:r>
      <w:r w:rsidR="00F4460C" w:rsidRPr="00723F0A">
        <w:rPr>
          <w:rFonts w:eastAsiaTheme="minorHAnsi"/>
          <w:sz w:val="28"/>
          <w:szCs w:val="28"/>
          <w:lang w:eastAsia="en-US"/>
        </w:rPr>
        <w:t xml:space="preserve"> (в редакции решений от 05.11.2020 №110-НПА, 04.12.2023 № 5</w:t>
      </w:r>
      <w:r w:rsidR="00024150" w:rsidRPr="00723F0A">
        <w:rPr>
          <w:rFonts w:eastAsiaTheme="minorHAnsi"/>
          <w:sz w:val="28"/>
          <w:szCs w:val="28"/>
          <w:lang w:eastAsia="en-US"/>
        </w:rPr>
        <w:t>3</w:t>
      </w:r>
      <w:r w:rsidR="00F4460C" w:rsidRPr="00723F0A">
        <w:rPr>
          <w:rFonts w:eastAsiaTheme="minorHAnsi"/>
          <w:sz w:val="28"/>
          <w:szCs w:val="28"/>
          <w:lang w:eastAsia="en-US"/>
        </w:rPr>
        <w:t>8-НПА)</w:t>
      </w:r>
      <w:r w:rsidRPr="00723F0A">
        <w:rPr>
          <w:rFonts w:eastAsiaTheme="minorHAnsi"/>
          <w:sz w:val="28"/>
          <w:szCs w:val="28"/>
          <w:lang w:eastAsia="en-US"/>
        </w:rPr>
        <w:t xml:space="preserve"> </w:t>
      </w:r>
      <w:r w:rsidR="00443898" w:rsidRPr="00723F0A">
        <w:rPr>
          <w:rFonts w:eastAsiaTheme="minorHAnsi"/>
          <w:sz w:val="28"/>
          <w:szCs w:val="28"/>
          <w:lang w:eastAsia="en-US"/>
        </w:rPr>
        <w:t xml:space="preserve">(далее – </w:t>
      </w:r>
      <w:r w:rsidR="00945B73" w:rsidRPr="00723F0A">
        <w:rPr>
          <w:rFonts w:eastAsiaTheme="minorHAnsi"/>
          <w:sz w:val="28"/>
          <w:szCs w:val="28"/>
          <w:lang w:eastAsia="en-US"/>
        </w:rPr>
        <w:t>Порядок</w:t>
      </w:r>
      <w:r w:rsidR="00443898" w:rsidRPr="00723F0A">
        <w:rPr>
          <w:rFonts w:eastAsiaTheme="minorHAnsi"/>
          <w:sz w:val="28"/>
          <w:szCs w:val="28"/>
          <w:lang w:eastAsia="en-US"/>
        </w:rPr>
        <w:t>)</w:t>
      </w:r>
      <w:r w:rsidRPr="00723F0A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14:paraId="65B620FF" w14:textId="4E1CFEB1" w:rsidR="004D78DA" w:rsidRPr="00723F0A" w:rsidRDefault="00F4460C" w:rsidP="00723F0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 xml:space="preserve">1.1. </w:t>
      </w:r>
      <w:r w:rsidR="008F3783" w:rsidRPr="00723F0A">
        <w:rPr>
          <w:rFonts w:eastAsiaTheme="minorHAnsi"/>
          <w:sz w:val="28"/>
          <w:szCs w:val="28"/>
          <w:lang w:eastAsia="en-US"/>
        </w:rPr>
        <w:t>пункт 4 Порядка</w:t>
      </w:r>
      <w:r w:rsidR="004D78DA" w:rsidRPr="00723F0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31AA4809" w14:textId="4963B0A1" w:rsidR="004D78DA" w:rsidRPr="00723F0A" w:rsidRDefault="004D78DA" w:rsidP="00723F0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>«4. Предложения о кандидатурах на должность председателя Контрольно-счетного комитета вносятся в Думу Чугуевского муниципального округа в письменном виде (ходатайство).</w:t>
      </w:r>
    </w:p>
    <w:p w14:paraId="767A49C8" w14:textId="2BB8ED93" w:rsidR="004D78DA" w:rsidRPr="00723F0A" w:rsidRDefault="001A3060" w:rsidP="00723F0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>К ходатайству о кандидатуре прилага</w:t>
      </w:r>
      <w:r w:rsidR="00671DE1" w:rsidRPr="00723F0A">
        <w:rPr>
          <w:rFonts w:eastAsiaTheme="minorHAnsi"/>
          <w:sz w:val="28"/>
          <w:szCs w:val="28"/>
          <w:lang w:eastAsia="en-US"/>
        </w:rPr>
        <w:t>е</w:t>
      </w:r>
      <w:r w:rsidRPr="00723F0A">
        <w:rPr>
          <w:rFonts w:eastAsiaTheme="minorHAnsi"/>
          <w:sz w:val="28"/>
          <w:szCs w:val="28"/>
          <w:lang w:eastAsia="en-US"/>
        </w:rPr>
        <w:t>тся:</w:t>
      </w:r>
    </w:p>
    <w:p w14:paraId="0747A760" w14:textId="707EDE24" w:rsidR="001A3060" w:rsidRPr="00723F0A" w:rsidRDefault="001A3060" w:rsidP="00723F0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23F0A">
        <w:rPr>
          <w:sz w:val="28"/>
          <w:szCs w:val="28"/>
        </w:rPr>
        <w:t xml:space="preserve">- заявление гражданина, кандидатура которого предложена на должность председателя Контрольно-счетного комитета, о согласии на рассмотрение его кандидатуры. В заявлении указываются фамилия, имя и отчество гражданина, его гражданство, а также дается обязательство о прекращении деятельности, несовместимой с </w:t>
      </w:r>
      <w:r w:rsidR="005D2890" w:rsidRPr="00723F0A">
        <w:rPr>
          <w:sz w:val="28"/>
          <w:szCs w:val="28"/>
        </w:rPr>
        <w:t>муниципальной должност</w:t>
      </w:r>
      <w:r w:rsidR="003636EF" w:rsidRPr="00723F0A">
        <w:rPr>
          <w:sz w:val="28"/>
          <w:szCs w:val="28"/>
        </w:rPr>
        <w:t>ью</w:t>
      </w:r>
      <w:r w:rsidRPr="00723F0A">
        <w:rPr>
          <w:sz w:val="28"/>
          <w:szCs w:val="28"/>
        </w:rPr>
        <w:t xml:space="preserve"> председателя Контрольно-</w:t>
      </w:r>
      <w:r w:rsidRPr="00723F0A">
        <w:rPr>
          <w:sz w:val="28"/>
          <w:szCs w:val="28"/>
        </w:rPr>
        <w:lastRenderedPageBreak/>
        <w:t xml:space="preserve">счетного комитета, в случае рассмотрения его кандидатуры положительно и назначения его на указанную должность; </w:t>
      </w:r>
    </w:p>
    <w:p w14:paraId="62ECC47F" w14:textId="77777777" w:rsidR="001A3060" w:rsidRPr="00723F0A" w:rsidRDefault="001A3060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 xml:space="preserve">- собственноручно заполненная и подписанная кандидатом анкета по форме,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 </w:t>
      </w:r>
    </w:p>
    <w:p w14:paraId="767C0764" w14:textId="4B8D721E" w:rsidR="001A3060" w:rsidRPr="00723F0A" w:rsidRDefault="001A3060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 xml:space="preserve">- копия паспорта; </w:t>
      </w:r>
    </w:p>
    <w:p w14:paraId="53CFADB4" w14:textId="77777777" w:rsidR="00F56C95" w:rsidRPr="00723F0A" w:rsidRDefault="00F56C95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>- копия документа, подтверждающего регистрацию в системе индивидуального (персонифицированного) учета;</w:t>
      </w:r>
    </w:p>
    <w:p w14:paraId="6147C029" w14:textId="77777777" w:rsidR="00F56C95" w:rsidRPr="00723F0A" w:rsidRDefault="00F56C95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 xml:space="preserve">- копия свидетельства о постановке физического лица на учет в налоговом органе по месту жительства на территории Российской Федерации; </w:t>
      </w:r>
    </w:p>
    <w:p w14:paraId="6E992EA2" w14:textId="729B515E" w:rsidR="001A3060" w:rsidRPr="00723F0A" w:rsidRDefault="001A3060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>- копи</w:t>
      </w:r>
      <w:r w:rsidR="00F56C95" w:rsidRPr="00723F0A">
        <w:rPr>
          <w:color w:val="auto"/>
          <w:sz w:val="28"/>
          <w:szCs w:val="28"/>
        </w:rPr>
        <w:t>я</w:t>
      </w:r>
      <w:r w:rsidRPr="00723F0A">
        <w:rPr>
          <w:color w:val="auto"/>
          <w:sz w:val="28"/>
          <w:szCs w:val="28"/>
        </w:rPr>
        <w:t xml:space="preserve"> документ</w:t>
      </w:r>
      <w:r w:rsidR="00F56C95" w:rsidRPr="00723F0A">
        <w:rPr>
          <w:color w:val="auto"/>
          <w:sz w:val="28"/>
          <w:szCs w:val="28"/>
        </w:rPr>
        <w:t>а</w:t>
      </w:r>
      <w:r w:rsidRPr="00723F0A">
        <w:rPr>
          <w:color w:val="auto"/>
          <w:sz w:val="28"/>
          <w:szCs w:val="28"/>
        </w:rPr>
        <w:t xml:space="preserve"> о</w:t>
      </w:r>
      <w:r w:rsidR="00F56C95" w:rsidRPr="00723F0A">
        <w:rPr>
          <w:color w:val="auto"/>
          <w:sz w:val="28"/>
          <w:szCs w:val="28"/>
        </w:rPr>
        <w:t xml:space="preserve"> высшем</w:t>
      </w:r>
      <w:r w:rsidRPr="00723F0A">
        <w:rPr>
          <w:color w:val="auto"/>
          <w:sz w:val="28"/>
          <w:szCs w:val="28"/>
        </w:rPr>
        <w:t xml:space="preserve"> образовании;</w:t>
      </w:r>
    </w:p>
    <w:p w14:paraId="059EE169" w14:textId="2B6BE2CE" w:rsidR="001A3060" w:rsidRPr="00723F0A" w:rsidRDefault="001A3060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23F0A">
        <w:rPr>
          <w:sz w:val="28"/>
          <w:szCs w:val="28"/>
        </w:rPr>
        <w:t>- копи</w:t>
      </w:r>
      <w:r w:rsidR="000D7222" w:rsidRPr="00723F0A">
        <w:rPr>
          <w:sz w:val="28"/>
          <w:szCs w:val="28"/>
        </w:rPr>
        <w:t>и документов,</w:t>
      </w:r>
      <w:r w:rsidRPr="00723F0A">
        <w:rPr>
          <w:sz w:val="28"/>
          <w:szCs w:val="28"/>
        </w:rPr>
        <w:t xml:space="preserve"> </w:t>
      </w:r>
      <w:r w:rsidR="000D7222" w:rsidRPr="00723F0A">
        <w:rPr>
          <w:sz w:val="28"/>
          <w:szCs w:val="28"/>
        </w:rPr>
        <w:t xml:space="preserve">подтверждающих </w:t>
      </w:r>
      <w:r w:rsidR="000D7222" w:rsidRPr="00723F0A">
        <w:rPr>
          <w:rFonts w:eastAsiaTheme="minorHAnsi"/>
          <w:sz w:val="28"/>
          <w:szCs w:val="28"/>
          <w:lang w:eastAsia="en-US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="000D7222" w:rsidRPr="00723F0A">
        <w:rPr>
          <w:sz w:val="28"/>
          <w:szCs w:val="28"/>
        </w:rPr>
        <w:t xml:space="preserve"> (</w:t>
      </w:r>
      <w:r w:rsidRPr="00723F0A">
        <w:rPr>
          <w:sz w:val="28"/>
          <w:szCs w:val="28"/>
        </w:rPr>
        <w:t>трудов</w:t>
      </w:r>
      <w:r w:rsidR="000D7222" w:rsidRPr="00723F0A">
        <w:rPr>
          <w:sz w:val="28"/>
          <w:szCs w:val="28"/>
        </w:rPr>
        <w:t>ая</w:t>
      </w:r>
      <w:r w:rsidRPr="00723F0A">
        <w:rPr>
          <w:sz w:val="28"/>
          <w:szCs w:val="28"/>
        </w:rPr>
        <w:t xml:space="preserve"> книжк</w:t>
      </w:r>
      <w:r w:rsidR="000D7222" w:rsidRPr="00723F0A">
        <w:rPr>
          <w:sz w:val="28"/>
          <w:szCs w:val="28"/>
        </w:rPr>
        <w:t>а</w:t>
      </w:r>
      <w:r w:rsidRPr="00723F0A">
        <w:rPr>
          <w:sz w:val="28"/>
          <w:szCs w:val="28"/>
        </w:rPr>
        <w:t xml:space="preserve"> и (или) сведения о трудовой деятельности, оформленные в установленном законодательством </w:t>
      </w:r>
      <w:r w:rsidR="00671DE1" w:rsidRPr="00723F0A">
        <w:rPr>
          <w:sz w:val="28"/>
          <w:szCs w:val="28"/>
        </w:rPr>
        <w:t>порядке</w:t>
      </w:r>
      <w:r w:rsidR="000D7222" w:rsidRPr="00723F0A">
        <w:rPr>
          <w:sz w:val="28"/>
          <w:szCs w:val="28"/>
        </w:rPr>
        <w:t>)</w:t>
      </w:r>
      <w:r w:rsidRPr="00723F0A">
        <w:rPr>
          <w:sz w:val="28"/>
          <w:szCs w:val="28"/>
        </w:rPr>
        <w:t>;</w:t>
      </w:r>
    </w:p>
    <w:p w14:paraId="2E1EAB6F" w14:textId="18950BA8" w:rsidR="001A3060" w:rsidRPr="00723F0A" w:rsidRDefault="001A3060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>- копии документов воинского учета - для граждан, пребывающих в запасе</w:t>
      </w:r>
      <w:r w:rsidR="00671DE1" w:rsidRPr="00723F0A">
        <w:rPr>
          <w:color w:val="auto"/>
          <w:sz w:val="28"/>
          <w:szCs w:val="28"/>
        </w:rPr>
        <w:t>, и лиц, подлежащих призыву на военную службу</w:t>
      </w:r>
      <w:r w:rsidRPr="00723F0A">
        <w:rPr>
          <w:color w:val="auto"/>
          <w:sz w:val="28"/>
          <w:szCs w:val="28"/>
        </w:rPr>
        <w:t xml:space="preserve">; </w:t>
      </w:r>
    </w:p>
    <w:p w14:paraId="481FB472" w14:textId="0449C1B0" w:rsidR="00492BFC" w:rsidRPr="00723F0A" w:rsidRDefault="00492BFC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sz w:val="28"/>
          <w:szCs w:val="28"/>
        </w:rPr>
        <w:t xml:space="preserve">- </w:t>
      </w:r>
      <w:r w:rsidRPr="00723F0A">
        <w:rPr>
          <w:rFonts w:eastAsiaTheme="minorHAnsi"/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40A1D8AD" w14:textId="5CA0F02D" w:rsidR="001A3060" w:rsidRPr="00723F0A" w:rsidRDefault="001A3060" w:rsidP="00723F0A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23F0A">
        <w:rPr>
          <w:color w:val="auto"/>
          <w:sz w:val="28"/>
          <w:szCs w:val="28"/>
        </w:rPr>
        <w:t>- заявление о согласии кандидата на обработку персональных данных в порядке, предусмотренном Федеральным законом от 27 июля 2006 года № 152-ФЗ «О персональных данных»</w:t>
      </w:r>
      <w:r w:rsidR="00671DE1" w:rsidRPr="00723F0A">
        <w:rPr>
          <w:color w:val="auto"/>
          <w:sz w:val="28"/>
          <w:szCs w:val="28"/>
        </w:rPr>
        <w:t>.</w:t>
      </w:r>
      <w:r w:rsidR="000C1734">
        <w:rPr>
          <w:color w:val="auto"/>
          <w:sz w:val="28"/>
          <w:szCs w:val="28"/>
        </w:rPr>
        <w:t>».</w:t>
      </w:r>
    </w:p>
    <w:p w14:paraId="47D2FE45" w14:textId="2E98EC7F" w:rsidR="00A03992" w:rsidRPr="00723F0A" w:rsidRDefault="008044C7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>1.</w:t>
      </w:r>
      <w:r w:rsidR="00A23099" w:rsidRPr="00723F0A">
        <w:rPr>
          <w:rFonts w:eastAsiaTheme="minorHAnsi"/>
          <w:sz w:val="28"/>
          <w:szCs w:val="28"/>
          <w:lang w:eastAsia="en-US"/>
        </w:rPr>
        <w:t xml:space="preserve">2. </w:t>
      </w:r>
      <w:r w:rsidR="00040E30" w:rsidRPr="00723F0A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A23099" w:rsidRPr="00723F0A">
        <w:rPr>
          <w:rFonts w:eastAsiaTheme="minorHAnsi"/>
          <w:sz w:val="28"/>
          <w:szCs w:val="28"/>
          <w:lang w:eastAsia="en-US"/>
        </w:rPr>
        <w:t>Поряд</w:t>
      </w:r>
      <w:r w:rsidR="00040E30" w:rsidRPr="00723F0A">
        <w:rPr>
          <w:rFonts w:eastAsiaTheme="minorHAnsi"/>
          <w:sz w:val="28"/>
          <w:szCs w:val="28"/>
          <w:lang w:eastAsia="en-US"/>
        </w:rPr>
        <w:t>о</w:t>
      </w:r>
      <w:r w:rsidR="00A23099" w:rsidRPr="00723F0A">
        <w:rPr>
          <w:rFonts w:eastAsiaTheme="minorHAnsi"/>
          <w:sz w:val="28"/>
          <w:szCs w:val="28"/>
          <w:lang w:eastAsia="en-US"/>
        </w:rPr>
        <w:t xml:space="preserve">к </w:t>
      </w:r>
      <w:r w:rsidR="00A03992" w:rsidRPr="00723F0A">
        <w:rPr>
          <w:rFonts w:eastAsiaTheme="minorHAnsi"/>
          <w:sz w:val="28"/>
          <w:szCs w:val="28"/>
          <w:lang w:eastAsia="en-US"/>
        </w:rPr>
        <w:t>пункт</w:t>
      </w:r>
      <w:r w:rsidR="00040E30" w:rsidRPr="00723F0A">
        <w:rPr>
          <w:rFonts w:eastAsiaTheme="minorHAnsi"/>
          <w:sz w:val="28"/>
          <w:szCs w:val="28"/>
          <w:lang w:eastAsia="en-US"/>
        </w:rPr>
        <w:t>ом</w:t>
      </w:r>
      <w:r w:rsidR="00A03992" w:rsidRPr="00723F0A">
        <w:rPr>
          <w:rFonts w:eastAsiaTheme="minorHAnsi"/>
          <w:sz w:val="28"/>
          <w:szCs w:val="28"/>
          <w:lang w:eastAsia="en-US"/>
        </w:rPr>
        <w:t xml:space="preserve"> </w:t>
      </w:r>
      <w:r w:rsidR="00AB338F" w:rsidRPr="00723F0A">
        <w:rPr>
          <w:rFonts w:eastAsiaTheme="minorHAnsi"/>
          <w:sz w:val="28"/>
          <w:szCs w:val="28"/>
          <w:lang w:eastAsia="en-US"/>
        </w:rPr>
        <w:t xml:space="preserve">4.1. </w:t>
      </w:r>
      <w:r w:rsidR="00A03992" w:rsidRPr="00723F0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667372ED" w14:textId="68CEF1F9" w:rsidR="00696228" w:rsidRPr="00723F0A" w:rsidRDefault="00A03992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lastRenderedPageBreak/>
        <w:t xml:space="preserve">«4.1. </w:t>
      </w:r>
      <w:r w:rsidR="007F7E58" w:rsidRPr="00723F0A">
        <w:rPr>
          <w:rFonts w:eastAsiaTheme="minorHAnsi"/>
          <w:sz w:val="28"/>
          <w:szCs w:val="28"/>
          <w:lang w:eastAsia="en-US"/>
        </w:rPr>
        <w:t>Гражданин,</w:t>
      </w:r>
      <w:r w:rsidR="00696228" w:rsidRPr="00723F0A">
        <w:rPr>
          <w:rFonts w:eastAsiaTheme="minorHAnsi"/>
          <w:sz w:val="28"/>
          <w:szCs w:val="28"/>
          <w:lang w:eastAsia="en-US"/>
        </w:rPr>
        <w:t xml:space="preserve"> претендующи</w:t>
      </w:r>
      <w:r w:rsidR="007F7E58" w:rsidRPr="00723F0A">
        <w:rPr>
          <w:rFonts w:eastAsiaTheme="minorHAnsi"/>
          <w:sz w:val="28"/>
          <w:szCs w:val="28"/>
          <w:lang w:eastAsia="en-US"/>
        </w:rPr>
        <w:t>й</w:t>
      </w:r>
      <w:r w:rsidR="00696228" w:rsidRPr="00723F0A">
        <w:rPr>
          <w:rFonts w:eastAsiaTheme="minorHAnsi"/>
          <w:sz w:val="28"/>
          <w:szCs w:val="28"/>
          <w:lang w:eastAsia="en-US"/>
        </w:rPr>
        <w:t xml:space="preserve"> на замещение </w:t>
      </w:r>
      <w:r w:rsidR="007F7E58" w:rsidRPr="00723F0A">
        <w:rPr>
          <w:rFonts w:eastAsiaTheme="minorHAnsi"/>
          <w:sz w:val="28"/>
          <w:szCs w:val="28"/>
          <w:lang w:eastAsia="en-US"/>
        </w:rPr>
        <w:t>муниципальной должности председателя Контрольно-счетного комитета</w:t>
      </w:r>
      <w:r w:rsidR="00696228" w:rsidRPr="00723F0A">
        <w:rPr>
          <w:rFonts w:eastAsiaTheme="minorHAnsi"/>
          <w:sz w:val="28"/>
          <w:szCs w:val="28"/>
          <w:lang w:eastAsia="en-US"/>
        </w:rPr>
        <w:t>, обязан представ</w:t>
      </w:r>
      <w:r w:rsidR="007F7E58" w:rsidRPr="00723F0A">
        <w:rPr>
          <w:rFonts w:eastAsiaTheme="minorHAnsi"/>
          <w:sz w:val="28"/>
          <w:szCs w:val="28"/>
          <w:lang w:eastAsia="en-US"/>
        </w:rPr>
        <w:t>ить</w:t>
      </w:r>
      <w:r w:rsidR="00696228" w:rsidRPr="00723F0A">
        <w:rPr>
          <w:rFonts w:eastAsiaTheme="minorHAnsi"/>
          <w:sz w:val="28"/>
          <w:szCs w:val="28"/>
          <w:lang w:eastAsia="en-US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</w:t>
      </w:r>
      <w:r w:rsidR="007A4305" w:rsidRPr="00723F0A">
        <w:rPr>
          <w:rFonts w:eastAsiaTheme="minorHAnsi"/>
          <w:sz w:val="28"/>
          <w:szCs w:val="28"/>
          <w:lang w:eastAsia="en-US"/>
        </w:rPr>
        <w:t xml:space="preserve"> и в сроки</w:t>
      </w:r>
      <w:r w:rsidR="00696228" w:rsidRPr="00723F0A">
        <w:rPr>
          <w:rFonts w:eastAsiaTheme="minorHAnsi"/>
          <w:sz w:val="28"/>
          <w:szCs w:val="28"/>
          <w:lang w:eastAsia="en-US"/>
        </w:rPr>
        <w:t>, установленн</w:t>
      </w:r>
      <w:r w:rsidR="007A4305" w:rsidRPr="00723F0A">
        <w:rPr>
          <w:rFonts w:eastAsiaTheme="minorHAnsi"/>
          <w:sz w:val="28"/>
          <w:szCs w:val="28"/>
          <w:lang w:eastAsia="en-US"/>
        </w:rPr>
        <w:t>ые</w:t>
      </w:r>
      <w:r w:rsidR="00696228" w:rsidRPr="00723F0A">
        <w:rPr>
          <w:rFonts w:eastAsiaTheme="minorHAnsi"/>
          <w:sz w:val="28"/>
          <w:szCs w:val="28"/>
          <w:lang w:eastAsia="en-US"/>
        </w:rPr>
        <w:t xml:space="preserve"> </w:t>
      </w:r>
      <w:r w:rsidR="007A4305" w:rsidRPr="00723F0A">
        <w:rPr>
          <w:rFonts w:eastAsiaTheme="minorHAnsi"/>
          <w:sz w:val="28"/>
          <w:szCs w:val="28"/>
          <w:lang w:eastAsia="en-US"/>
        </w:rPr>
        <w:t>Законом Приморского края от 25</w:t>
      </w:r>
      <w:r w:rsidR="00815830" w:rsidRPr="00723F0A">
        <w:rPr>
          <w:rFonts w:eastAsiaTheme="minorHAnsi"/>
          <w:sz w:val="28"/>
          <w:szCs w:val="28"/>
          <w:lang w:eastAsia="en-US"/>
        </w:rPr>
        <w:t xml:space="preserve"> мая </w:t>
      </w:r>
      <w:r w:rsidR="007A4305" w:rsidRPr="00723F0A">
        <w:rPr>
          <w:rFonts w:eastAsiaTheme="minorHAnsi"/>
          <w:sz w:val="28"/>
          <w:szCs w:val="28"/>
          <w:lang w:eastAsia="en-US"/>
        </w:rPr>
        <w:t xml:space="preserve">2017 </w:t>
      </w:r>
      <w:r w:rsidR="00815830" w:rsidRPr="00723F0A">
        <w:rPr>
          <w:rFonts w:eastAsiaTheme="minorHAnsi"/>
          <w:sz w:val="28"/>
          <w:szCs w:val="28"/>
          <w:lang w:eastAsia="en-US"/>
        </w:rPr>
        <w:t xml:space="preserve">года </w:t>
      </w:r>
      <w:r w:rsidR="007A4305" w:rsidRPr="00723F0A">
        <w:rPr>
          <w:rFonts w:eastAsiaTheme="minorHAnsi"/>
          <w:sz w:val="28"/>
          <w:szCs w:val="28"/>
          <w:lang w:eastAsia="en-US"/>
        </w:rPr>
        <w:t>№ 122-КЗ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</w:t>
      </w:r>
      <w:r w:rsidR="00CE29CD" w:rsidRPr="00723F0A">
        <w:rPr>
          <w:rFonts w:eastAsiaTheme="minorHAnsi"/>
          <w:sz w:val="28"/>
          <w:szCs w:val="28"/>
          <w:lang w:eastAsia="en-US"/>
        </w:rPr>
        <w:t>.</w:t>
      </w:r>
      <w:r w:rsidR="00040E30" w:rsidRPr="00723F0A">
        <w:rPr>
          <w:rFonts w:eastAsiaTheme="minorHAnsi"/>
          <w:sz w:val="28"/>
          <w:szCs w:val="28"/>
          <w:lang w:eastAsia="en-US"/>
        </w:rPr>
        <w:t>»</w:t>
      </w:r>
      <w:r w:rsidR="00696228" w:rsidRPr="00723F0A">
        <w:rPr>
          <w:rFonts w:eastAsiaTheme="minorHAnsi"/>
          <w:sz w:val="28"/>
          <w:szCs w:val="28"/>
          <w:lang w:eastAsia="en-US"/>
        </w:rPr>
        <w:t>.</w:t>
      </w:r>
    </w:p>
    <w:p w14:paraId="23F5DD94" w14:textId="413DF435" w:rsidR="00040E30" w:rsidRPr="00723F0A" w:rsidRDefault="008044C7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>1.</w:t>
      </w:r>
      <w:r w:rsidR="00040E30" w:rsidRPr="00723F0A">
        <w:rPr>
          <w:rFonts w:eastAsiaTheme="minorHAnsi"/>
          <w:sz w:val="28"/>
          <w:szCs w:val="28"/>
          <w:lang w:eastAsia="en-US"/>
        </w:rPr>
        <w:t xml:space="preserve">3. </w:t>
      </w:r>
      <w:r w:rsidR="00F042F5" w:rsidRPr="00723F0A">
        <w:rPr>
          <w:rFonts w:eastAsiaTheme="minorHAnsi"/>
          <w:sz w:val="28"/>
          <w:szCs w:val="28"/>
          <w:lang w:eastAsia="en-US"/>
        </w:rPr>
        <w:t>пункт 8 Порядка изложить в следующей редакции:</w:t>
      </w:r>
    </w:p>
    <w:p w14:paraId="2F925DF9" w14:textId="787E0D25" w:rsidR="00354B14" w:rsidRPr="00723F0A" w:rsidRDefault="00F042F5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23F0A">
        <w:rPr>
          <w:rFonts w:eastAsiaTheme="minorHAnsi"/>
          <w:sz w:val="28"/>
          <w:szCs w:val="28"/>
          <w:lang w:eastAsia="en-US"/>
        </w:rPr>
        <w:t>«</w:t>
      </w:r>
      <w:r w:rsidR="000C1734">
        <w:rPr>
          <w:rFonts w:eastAsiaTheme="minorHAnsi"/>
          <w:sz w:val="28"/>
          <w:szCs w:val="28"/>
          <w:lang w:eastAsia="en-US"/>
        </w:rPr>
        <w:t xml:space="preserve">8. </w:t>
      </w:r>
      <w:bookmarkStart w:id="1" w:name="_GoBack"/>
      <w:bookmarkEnd w:id="1"/>
      <w:r w:rsidR="00354B14" w:rsidRPr="00723F0A">
        <w:rPr>
          <w:sz w:val="28"/>
          <w:szCs w:val="28"/>
        </w:rPr>
        <w:t xml:space="preserve">По завершению проверки, в течение трех рабочих дней, председатель Думы Чугуевского муниципального округа направляет документы по </w:t>
      </w:r>
      <w:r w:rsidR="00E55D3E" w:rsidRPr="00723F0A">
        <w:rPr>
          <w:sz w:val="28"/>
          <w:szCs w:val="28"/>
        </w:rPr>
        <w:t xml:space="preserve">кандидатурам, </w:t>
      </w:r>
      <w:r w:rsidR="00354B14" w:rsidRPr="00723F0A">
        <w:rPr>
          <w:sz w:val="28"/>
          <w:szCs w:val="28"/>
        </w:rPr>
        <w:t>предложенным на должность председателя Контрольно-счетного комитета</w:t>
      </w:r>
      <w:r w:rsidR="00E55D3E" w:rsidRPr="00723F0A">
        <w:rPr>
          <w:sz w:val="28"/>
          <w:szCs w:val="28"/>
        </w:rPr>
        <w:t>,</w:t>
      </w:r>
      <w:r w:rsidR="00354B14" w:rsidRPr="00723F0A">
        <w:rPr>
          <w:sz w:val="28"/>
          <w:szCs w:val="28"/>
        </w:rPr>
        <w:t xml:space="preserve"> в постоянную комиссию по мандатам, регламенту и депутатской этике Думы Чугуевского муниципального округа (далее – комиссия).</w:t>
      </w:r>
    </w:p>
    <w:p w14:paraId="34BA43B7" w14:textId="64D45D87" w:rsidR="00F042F5" w:rsidRPr="00723F0A" w:rsidRDefault="00E55D3E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23F0A">
        <w:rPr>
          <w:sz w:val="28"/>
          <w:szCs w:val="28"/>
        </w:rPr>
        <w:t>В</w:t>
      </w:r>
      <w:r w:rsidR="00354B14" w:rsidRPr="00723F0A">
        <w:rPr>
          <w:sz w:val="28"/>
          <w:szCs w:val="28"/>
        </w:rPr>
        <w:t xml:space="preserve"> течение пяти рабочих дней </w:t>
      </w:r>
      <w:r w:rsidRPr="00723F0A">
        <w:rPr>
          <w:sz w:val="28"/>
          <w:szCs w:val="28"/>
        </w:rPr>
        <w:t xml:space="preserve">комиссия </w:t>
      </w:r>
      <w:r w:rsidR="00354B14" w:rsidRPr="00723F0A">
        <w:rPr>
          <w:sz w:val="28"/>
          <w:szCs w:val="28"/>
        </w:rPr>
        <w:t>рассматривает документы</w:t>
      </w:r>
      <w:r w:rsidR="00AD1EDC" w:rsidRPr="00723F0A">
        <w:rPr>
          <w:sz w:val="28"/>
          <w:szCs w:val="28"/>
        </w:rPr>
        <w:t xml:space="preserve">, проводит собеседование с кандидатурами </w:t>
      </w:r>
      <w:r w:rsidR="00354B14" w:rsidRPr="00723F0A">
        <w:rPr>
          <w:sz w:val="28"/>
          <w:szCs w:val="28"/>
        </w:rPr>
        <w:t xml:space="preserve">и дает письменное заключение о </w:t>
      </w:r>
      <w:r w:rsidR="00815830" w:rsidRPr="00723F0A">
        <w:rPr>
          <w:sz w:val="28"/>
          <w:szCs w:val="28"/>
        </w:rPr>
        <w:t xml:space="preserve">соответствии </w:t>
      </w:r>
      <w:r w:rsidR="00726A5C" w:rsidRPr="00723F0A">
        <w:rPr>
          <w:sz w:val="28"/>
          <w:szCs w:val="28"/>
        </w:rPr>
        <w:t xml:space="preserve">каждой кандидатуры </w:t>
      </w:r>
      <w:r w:rsidR="00815830" w:rsidRPr="00723F0A">
        <w:rPr>
          <w:sz w:val="28"/>
          <w:szCs w:val="28"/>
        </w:rPr>
        <w:t>квалификационным требованиям, установленным статьей 6 Положения о Контрольно-счетом комитете Чугуевского муниципального округа, утвержденного решением Думы Чугуевского муниципального округа от 14</w:t>
      </w:r>
      <w:r w:rsidR="00726A5C" w:rsidRPr="00723F0A">
        <w:rPr>
          <w:sz w:val="28"/>
          <w:szCs w:val="28"/>
        </w:rPr>
        <w:t xml:space="preserve"> сентября 2021 года № 264-НПА.».</w:t>
      </w:r>
    </w:p>
    <w:p w14:paraId="07DEC814" w14:textId="0BF00D3A" w:rsidR="00E55D3E" w:rsidRPr="00723F0A" w:rsidRDefault="008044C7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23F0A">
        <w:rPr>
          <w:sz w:val="28"/>
          <w:szCs w:val="28"/>
        </w:rPr>
        <w:t>1.</w:t>
      </w:r>
      <w:r w:rsidR="00E55D3E" w:rsidRPr="00723F0A">
        <w:rPr>
          <w:sz w:val="28"/>
          <w:szCs w:val="28"/>
        </w:rPr>
        <w:t>4. пункт 13 Порядка</w:t>
      </w:r>
      <w:r w:rsidR="00AD1EDC" w:rsidRPr="00723F0A">
        <w:rPr>
          <w:sz w:val="28"/>
          <w:szCs w:val="28"/>
        </w:rPr>
        <w:t xml:space="preserve"> изложить в следующей редакции</w:t>
      </w:r>
      <w:r w:rsidR="00C371AF" w:rsidRPr="00723F0A">
        <w:rPr>
          <w:sz w:val="28"/>
          <w:szCs w:val="28"/>
        </w:rPr>
        <w:t>:</w:t>
      </w:r>
    </w:p>
    <w:p w14:paraId="421507CE" w14:textId="6625CDEC" w:rsidR="00C371AF" w:rsidRPr="00723F0A" w:rsidRDefault="009952BA" w:rsidP="00723F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723F0A">
        <w:rPr>
          <w:sz w:val="28"/>
          <w:szCs w:val="28"/>
        </w:rPr>
        <w:t xml:space="preserve">«13. Документы кандидатур, не назначенных на должность председателя Контрольно-счетного комитета, </w:t>
      </w:r>
      <w:r w:rsidR="00123175" w:rsidRPr="00723F0A">
        <w:rPr>
          <w:sz w:val="28"/>
          <w:szCs w:val="28"/>
        </w:rPr>
        <w:t xml:space="preserve">хранятся в Думе Чугуевского муниципального округа в течение трех лет с даты </w:t>
      </w:r>
      <w:r w:rsidR="0098783A" w:rsidRPr="00723F0A">
        <w:rPr>
          <w:sz w:val="28"/>
          <w:szCs w:val="28"/>
        </w:rPr>
        <w:t>представления кандидатур</w:t>
      </w:r>
      <w:r w:rsidR="00123175" w:rsidRPr="00723F0A">
        <w:rPr>
          <w:sz w:val="28"/>
          <w:szCs w:val="28"/>
        </w:rPr>
        <w:t xml:space="preserve"> к назначению на заседании Думы Чугуевского муниципального округа, и могут быть возвращены </w:t>
      </w:r>
      <w:r w:rsidR="00123175" w:rsidRPr="00723F0A">
        <w:rPr>
          <w:sz w:val="28"/>
          <w:szCs w:val="28"/>
        </w:rPr>
        <w:lastRenderedPageBreak/>
        <w:t>им по письменному заявлению.</w:t>
      </w:r>
      <w:r w:rsidR="0098783A" w:rsidRPr="00723F0A">
        <w:rPr>
          <w:sz w:val="28"/>
          <w:szCs w:val="28"/>
        </w:rPr>
        <w:t xml:space="preserve"> </w:t>
      </w:r>
      <w:r w:rsidR="00123175" w:rsidRPr="00723F0A">
        <w:rPr>
          <w:sz w:val="28"/>
          <w:szCs w:val="28"/>
        </w:rPr>
        <w:t xml:space="preserve">По истечении указанного срока документы </w:t>
      </w:r>
      <w:r w:rsidR="0098783A" w:rsidRPr="00723F0A">
        <w:rPr>
          <w:sz w:val="28"/>
          <w:szCs w:val="28"/>
        </w:rPr>
        <w:t xml:space="preserve">кандидатур </w:t>
      </w:r>
      <w:r w:rsidR="00123175" w:rsidRPr="00723F0A">
        <w:rPr>
          <w:sz w:val="28"/>
          <w:szCs w:val="28"/>
        </w:rPr>
        <w:t>подлежат уничтожению</w:t>
      </w:r>
      <w:r w:rsidR="0098783A" w:rsidRPr="00723F0A">
        <w:rPr>
          <w:sz w:val="28"/>
          <w:szCs w:val="28"/>
        </w:rPr>
        <w:t>.»</w:t>
      </w:r>
      <w:r w:rsidR="00CE29CD" w:rsidRPr="00723F0A">
        <w:rPr>
          <w:sz w:val="28"/>
          <w:szCs w:val="28"/>
        </w:rPr>
        <w:t>.</w:t>
      </w:r>
      <w:r w:rsidR="00123175" w:rsidRPr="00723F0A">
        <w:rPr>
          <w:sz w:val="28"/>
          <w:szCs w:val="28"/>
        </w:rPr>
        <w:t xml:space="preserve">  </w:t>
      </w:r>
    </w:p>
    <w:p w14:paraId="26397A74" w14:textId="56107961" w:rsidR="00723F0A" w:rsidRDefault="004D78DA" w:rsidP="00723F0A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 xml:space="preserve">  </w:t>
      </w:r>
      <w:r w:rsidR="008F3783" w:rsidRPr="00723F0A">
        <w:rPr>
          <w:rFonts w:eastAsiaTheme="minorHAnsi"/>
          <w:sz w:val="28"/>
          <w:szCs w:val="28"/>
          <w:lang w:eastAsia="en-US"/>
        </w:rPr>
        <w:t xml:space="preserve">  </w:t>
      </w:r>
    </w:p>
    <w:p w14:paraId="108A2CCF" w14:textId="23B726FF" w:rsidR="000A11EE" w:rsidRPr="00723F0A" w:rsidRDefault="005413EF" w:rsidP="00723F0A">
      <w:pPr>
        <w:pStyle w:val="a7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23F0A">
        <w:rPr>
          <w:rFonts w:eastAsiaTheme="minorHAnsi"/>
          <w:b/>
          <w:sz w:val="28"/>
          <w:szCs w:val="28"/>
          <w:lang w:eastAsia="en-US"/>
        </w:rPr>
        <w:t>Статья 2</w:t>
      </w:r>
      <w:r w:rsidR="00723F0A">
        <w:rPr>
          <w:rFonts w:eastAsiaTheme="minorHAnsi"/>
          <w:b/>
          <w:sz w:val="28"/>
          <w:szCs w:val="28"/>
          <w:lang w:eastAsia="en-US"/>
        </w:rPr>
        <w:t>.</w:t>
      </w:r>
      <w:r w:rsidR="000A11EE" w:rsidRPr="00723F0A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14:paraId="098D3D7A" w14:textId="445FD69C" w:rsidR="000E2F7E" w:rsidRPr="00723F0A" w:rsidRDefault="000E2F7E" w:rsidP="00723F0A">
      <w:pPr>
        <w:pStyle w:val="a7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23F0A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14:paraId="067FC18F" w14:textId="77777777" w:rsidR="00D71BB8" w:rsidRPr="00723F0A" w:rsidRDefault="00D71BB8" w:rsidP="00945B73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tblInd w:w="-72" w:type="dxa"/>
        <w:tblLook w:val="0000" w:firstRow="0" w:lastRow="0" w:firstColumn="0" w:lastColumn="0" w:noHBand="0" w:noVBand="0"/>
      </w:tblPr>
      <w:tblGrid>
        <w:gridCol w:w="4945"/>
        <w:gridCol w:w="2511"/>
        <w:gridCol w:w="2156"/>
      </w:tblGrid>
      <w:tr w:rsidR="00AB21F0" w:rsidRPr="00723F0A" w14:paraId="255253D7" w14:textId="77777777" w:rsidTr="00850E5D">
        <w:trPr>
          <w:trHeight w:val="576"/>
        </w:trPr>
        <w:tc>
          <w:tcPr>
            <w:tcW w:w="4736" w:type="dxa"/>
            <w:tcBorders>
              <w:bottom w:val="nil"/>
            </w:tcBorders>
          </w:tcPr>
          <w:p w14:paraId="351DEFCB" w14:textId="77777777" w:rsidR="00AB21F0" w:rsidRPr="00723F0A" w:rsidRDefault="00AB21F0" w:rsidP="006962B6">
            <w:pPr>
              <w:ind w:left="3240" w:hanging="3240"/>
              <w:jc w:val="both"/>
              <w:rPr>
                <w:sz w:val="28"/>
                <w:szCs w:val="28"/>
              </w:rPr>
            </w:pPr>
            <w:r w:rsidRPr="00723F0A">
              <w:rPr>
                <w:sz w:val="28"/>
                <w:szCs w:val="28"/>
              </w:rPr>
              <w:t xml:space="preserve">Глава Чугуевского </w:t>
            </w:r>
          </w:p>
          <w:p w14:paraId="58851AFB" w14:textId="77777777" w:rsidR="00AB21F0" w:rsidRPr="00723F0A" w:rsidRDefault="00AB21F0" w:rsidP="006962B6">
            <w:pPr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723F0A">
              <w:rPr>
                <w:sz w:val="28"/>
                <w:szCs w:val="28"/>
              </w:rPr>
              <w:t xml:space="preserve">муниципального </w:t>
            </w:r>
            <w:r w:rsidR="006E467D" w:rsidRPr="00723F0A">
              <w:rPr>
                <w:sz w:val="28"/>
                <w:szCs w:val="28"/>
              </w:rPr>
              <w:t>округа</w:t>
            </w:r>
          </w:p>
        </w:tc>
        <w:tc>
          <w:tcPr>
            <w:tcW w:w="2669" w:type="dxa"/>
            <w:tcBorders>
              <w:left w:val="nil"/>
              <w:bottom w:val="nil"/>
            </w:tcBorders>
          </w:tcPr>
          <w:p w14:paraId="05690008" w14:textId="77777777" w:rsidR="00AB21F0" w:rsidRPr="00723F0A" w:rsidRDefault="00AB21F0" w:rsidP="006962B6">
            <w:pPr>
              <w:jc w:val="center"/>
              <w:rPr>
                <w:noProof/>
                <w:sz w:val="28"/>
                <w:szCs w:val="28"/>
              </w:rPr>
            </w:pPr>
          </w:p>
          <w:p w14:paraId="4127ED05" w14:textId="77777777" w:rsidR="00AB21F0" w:rsidRPr="00723F0A" w:rsidRDefault="00AB21F0" w:rsidP="006962B6">
            <w:pPr>
              <w:shd w:val="clear" w:color="auto" w:fill="FFFFFF"/>
              <w:tabs>
                <w:tab w:val="left" w:pos="432"/>
              </w:tabs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nil"/>
              <w:bottom w:val="nil"/>
            </w:tcBorders>
          </w:tcPr>
          <w:p w14:paraId="33BCA6F8" w14:textId="77777777" w:rsidR="00AB21F0" w:rsidRPr="00723F0A" w:rsidRDefault="00AB21F0" w:rsidP="006962B6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sz w:val="28"/>
                <w:szCs w:val="28"/>
              </w:rPr>
            </w:pPr>
          </w:p>
          <w:p w14:paraId="675E3CE0" w14:textId="379ACFEA" w:rsidR="00AB21F0" w:rsidRPr="00723F0A" w:rsidRDefault="006E467D" w:rsidP="006962B6">
            <w:pPr>
              <w:shd w:val="clear" w:color="auto" w:fill="FFFFFF"/>
              <w:tabs>
                <w:tab w:val="left" w:pos="0"/>
              </w:tabs>
              <w:ind w:left="180" w:right="-29"/>
              <w:jc w:val="both"/>
              <w:rPr>
                <w:color w:val="000000"/>
                <w:sz w:val="28"/>
                <w:szCs w:val="28"/>
              </w:rPr>
            </w:pPr>
            <w:r w:rsidRPr="00723F0A">
              <w:rPr>
                <w:sz w:val="28"/>
                <w:szCs w:val="28"/>
              </w:rPr>
              <w:t xml:space="preserve"> Р.Ю.</w:t>
            </w:r>
            <w:r w:rsidR="00850E5D" w:rsidRPr="00723F0A">
              <w:rPr>
                <w:sz w:val="28"/>
                <w:szCs w:val="28"/>
              </w:rPr>
              <w:t xml:space="preserve"> </w:t>
            </w:r>
            <w:r w:rsidRPr="00723F0A">
              <w:rPr>
                <w:sz w:val="28"/>
                <w:szCs w:val="28"/>
              </w:rPr>
              <w:t>Деменев</w:t>
            </w:r>
          </w:p>
        </w:tc>
      </w:tr>
    </w:tbl>
    <w:p w14:paraId="78289EDE" w14:textId="77777777" w:rsidR="00AB338F" w:rsidRPr="00723F0A" w:rsidRDefault="00AB338F" w:rsidP="00D71BB8">
      <w:pPr>
        <w:jc w:val="center"/>
        <w:rPr>
          <w:b/>
          <w:sz w:val="28"/>
          <w:szCs w:val="28"/>
        </w:rPr>
      </w:pPr>
    </w:p>
    <w:p w14:paraId="54BEE250" w14:textId="77777777" w:rsidR="0098783A" w:rsidRPr="00723F0A" w:rsidRDefault="0098783A" w:rsidP="00D71BB8">
      <w:pPr>
        <w:jc w:val="center"/>
        <w:rPr>
          <w:b/>
          <w:sz w:val="28"/>
          <w:szCs w:val="28"/>
        </w:rPr>
      </w:pPr>
    </w:p>
    <w:p w14:paraId="38A414BA" w14:textId="0B73FB63" w:rsidR="0098783A" w:rsidRPr="00723F0A" w:rsidRDefault="00723F0A" w:rsidP="00723F0A">
      <w:pPr>
        <w:jc w:val="both"/>
        <w:rPr>
          <w:b/>
          <w:sz w:val="28"/>
          <w:szCs w:val="28"/>
          <w:u w:val="single"/>
        </w:rPr>
      </w:pPr>
      <w:r w:rsidRPr="00723F0A">
        <w:rPr>
          <w:b/>
          <w:sz w:val="28"/>
          <w:szCs w:val="28"/>
          <w:u w:val="single"/>
        </w:rPr>
        <w:t>«26» апреля 2024 года</w:t>
      </w:r>
    </w:p>
    <w:p w14:paraId="7B7FBF08" w14:textId="45723F55" w:rsidR="00723F0A" w:rsidRPr="00723F0A" w:rsidRDefault="00723F0A" w:rsidP="00723F0A">
      <w:pPr>
        <w:jc w:val="both"/>
        <w:rPr>
          <w:b/>
          <w:sz w:val="28"/>
          <w:szCs w:val="28"/>
          <w:u w:val="single"/>
        </w:rPr>
      </w:pPr>
      <w:r w:rsidRPr="00723F0A">
        <w:rPr>
          <w:b/>
          <w:sz w:val="28"/>
          <w:szCs w:val="28"/>
          <w:u w:val="single"/>
        </w:rPr>
        <w:t>№ 584 – НПА</w:t>
      </w:r>
    </w:p>
    <w:p w14:paraId="0BC1B926" w14:textId="77777777" w:rsidR="0098783A" w:rsidRDefault="0098783A" w:rsidP="00D71BB8">
      <w:pPr>
        <w:jc w:val="center"/>
        <w:rPr>
          <w:b/>
          <w:sz w:val="26"/>
          <w:szCs w:val="26"/>
        </w:rPr>
      </w:pPr>
    </w:p>
    <w:p w14:paraId="73009300" w14:textId="77777777" w:rsidR="0098783A" w:rsidRDefault="0098783A" w:rsidP="00D71BB8">
      <w:pPr>
        <w:jc w:val="center"/>
        <w:rPr>
          <w:b/>
          <w:sz w:val="26"/>
          <w:szCs w:val="26"/>
        </w:rPr>
      </w:pPr>
    </w:p>
    <w:p w14:paraId="3DABF6F9" w14:textId="77777777" w:rsidR="0098783A" w:rsidRDefault="0098783A" w:rsidP="00D71BB8">
      <w:pPr>
        <w:jc w:val="center"/>
        <w:rPr>
          <w:b/>
          <w:sz w:val="26"/>
          <w:szCs w:val="26"/>
        </w:rPr>
      </w:pPr>
    </w:p>
    <w:sectPr w:rsidR="0098783A" w:rsidSect="00723F0A">
      <w:pgSz w:w="11906" w:h="16838"/>
      <w:pgMar w:top="1418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3B1A"/>
    <w:multiLevelType w:val="hybridMultilevel"/>
    <w:tmpl w:val="46F82490"/>
    <w:lvl w:ilvl="0" w:tplc="BCA463A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3A0FA4"/>
    <w:multiLevelType w:val="hybridMultilevel"/>
    <w:tmpl w:val="E6D0799C"/>
    <w:lvl w:ilvl="0" w:tplc="5C8AA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0B35F0"/>
    <w:multiLevelType w:val="hybridMultilevel"/>
    <w:tmpl w:val="7542D3D6"/>
    <w:lvl w:ilvl="0" w:tplc="1A744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4"/>
    <w:rsid w:val="000126B4"/>
    <w:rsid w:val="00024150"/>
    <w:rsid w:val="00032686"/>
    <w:rsid w:val="00040E30"/>
    <w:rsid w:val="000463DD"/>
    <w:rsid w:val="000660D9"/>
    <w:rsid w:val="00066ABD"/>
    <w:rsid w:val="000A11EE"/>
    <w:rsid w:val="000A4728"/>
    <w:rsid w:val="000B3394"/>
    <w:rsid w:val="000C1734"/>
    <w:rsid w:val="000D7222"/>
    <w:rsid w:val="000E0E46"/>
    <w:rsid w:val="000E2F7E"/>
    <w:rsid w:val="000F2984"/>
    <w:rsid w:val="000F71BE"/>
    <w:rsid w:val="00123175"/>
    <w:rsid w:val="00143034"/>
    <w:rsid w:val="00166FC0"/>
    <w:rsid w:val="0018594A"/>
    <w:rsid w:val="001A224B"/>
    <w:rsid w:val="001A3060"/>
    <w:rsid w:val="001B428D"/>
    <w:rsid w:val="001B6615"/>
    <w:rsid w:val="001E1E46"/>
    <w:rsid w:val="001E6785"/>
    <w:rsid w:val="00201F69"/>
    <w:rsid w:val="0021584A"/>
    <w:rsid w:val="00217555"/>
    <w:rsid w:val="00230C6F"/>
    <w:rsid w:val="002750BD"/>
    <w:rsid w:val="00284616"/>
    <w:rsid w:val="002B2FA9"/>
    <w:rsid w:val="002F3B45"/>
    <w:rsid w:val="002F47A6"/>
    <w:rsid w:val="003237F5"/>
    <w:rsid w:val="00341B0B"/>
    <w:rsid w:val="00354B14"/>
    <w:rsid w:val="003632FF"/>
    <w:rsid w:val="003636EF"/>
    <w:rsid w:val="003A72DF"/>
    <w:rsid w:val="003B5A0D"/>
    <w:rsid w:val="003D6218"/>
    <w:rsid w:val="003F7B22"/>
    <w:rsid w:val="00437ABE"/>
    <w:rsid w:val="00443898"/>
    <w:rsid w:val="00443924"/>
    <w:rsid w:val="00450942"/>
    <w:rsid w:val="00457C30"/>
    <w:rsid w:val="00460B1D"/>
    <w:rsid w:val="00471065"/>
    <w:rsid w:val="00487608"/>
    <w:rsid w:val="00492BFC"/>
    <w:rsid w:val="004C57EE"/>
    <w:rsid w:val="004D3B63"/>
    <w:rsid w:val="004D78DA"/>
    <w:rsid w:val="004E380D"/>
    <w:rsid w:val="004F193C"/>
    <w:rsid w:val="004F2563"/>
    <w:rsid w:val="00500DD3"/>
    <w:rsid w:val="00501E76"/>
    <w:rsid w:val="00520BD8"/>
    <w:rsid w:val="005353BF"/>
    <w:rsid w:val="005413EF"/>
    <w:rsid w:val="005513F8"/>
    <w:rsid w:val="00562812"/>
    <w:rsid w:val="00575E9B"/>
    <w:rsid w:val="00576E15"/>
    <w:rsid w:val="0059415A"/>
    <w:rsid w:val="005B6C27"/>
    <w:rsid w:val="005D0078"/>
    <w:rsid w:val="005D2890"/>
    <w:rsid w:val="006300A3"/>
    <w:rsid w:val="00667D3D"/>
    <w:rsid w:val="00671DE1"/>
    <w:rsid w:val="00673BA8"/>
    <w:rsid w:val="00677A83"/>
    <w:rsid w:val="006867F7"/>
    <w:rsid w:val="00696228"/>
    <w:rsid w:val="006962B6"/>
    <w:rsid w:val="006A294D"/>
    <w:rsid w:val="006E467D"/>
    <w:rsid w:val="00700403"/>
    <w:rsid w:val="00701959"/>
    <w:rsid w:val="00707676"/>
    <w:rsid w:val="00723F0A"/>
    <w:rsid w:val="00726A5C"/>
    <w:rsid w:val="00796812"/>
    <w:rsid w:val="007A4305"/>
    <w:rsid w:val="007F03B5"/>
    <w:rsid w:val="007F7E58"/>
    <w:rsid w:val="008044C7"/>
    <w:rsid w:val="00815830"/>
    <w:rsid w:val="008342E0"/>
    <w:rsid w:val="00845D41"/>
    <w:rsid w:val="00850E5D"/>
    <w:rsid w:val="0086290D"/>
    <w:rsid w:val="00863833"/>
    <w:rsid w:val="00875ACE"/>
    <w:rsid w:val="008831C1"/>
    <w:rsid w:val="008A7667"/>
    <w:rsid w:val="008C2120"/>
    <w:rsid w:val="008C590A"/>
    <w:rsid w:val="008D2A46"/>
    <w:rsid w:val="008D3524"/>
    <w:rsid w:val="008F20F7"/>
    <w:rsid w:val="008F3783"/>
    <w:rsid w:val="00921B29"/>
    <w:rsid w:val="00944FDF"/>
    <w:rsid w:val="00945B73"/>
    <w:rsid w:val="00950FAB"/>
    <w:rsid w:val="00970193"/>
    <w:rsid w:val="00974940"/>
    <w:rsid w:val="0098783A"/>
    <w:rsid w:val="009952BA"/>
    <w:rsid w:val="009C6873"/>
    <w:rsid w:val="00A03992"/>
    <w:rsid w:val="00A23099"/>
    <w:rsid w:val="00A23713"/>
    <w:rsid w:val="00A47BF2"/>
    <w:rsid w:val="00A81341"/>
    <w:rsid w:val="00AA567B"/>
    <w:rsid w:val="00AB21F0"/>
    <w:rsid w:val="00AB338F"/>
    <w:rsid w:val="00AB7FBC"/>
    <w:rsid w:val="00AD1EDC"/>
    <w:rsid w:val="00AE05BE"/>
    <w:rsid w:val="00AE37F7"/>
    <w:rsid w:val="00AF4F03"/>
    <w:rsid w:val="00B674FA"/>
    <w:rsid w:val="00BA7DDE"/>
    <w:rsid w:val="00BF2DE6"/>
    <w:rsid w:val="00C033F6"/>
    <w:rsid w:val="00C31D09"/>
    <w:rsid w:val="00C36CC7"/>
    <w:rsid w:val="00C371AF"/>
    <w:rsid w:val="00C448CD"/>
    <w:rsid w:val="00C57507"/>
    <w:rsid w:val="00CA67AB"/>
    <w:rsid w:val="00CD75A9"/>
    <w:rsid w:val="00CE29CD"/>
    <w:rsid w:val="00D01555"/>
    <w:rsid w:val="00D14985"/>
    <w:rsid w:val="00D352F0"/>
    <w:rsid w:val="00D41A90"/>
    <w:rsid w:val="00D71BB8"/>
    <w:rsid w:val="00DE1706"/>
    <w:rsid w:val="00E11C8D"/>
    <w:rsid w:val="00E33213"/>
    <w:rsid w:val="00E55D3E"/>
    <w:rsid w:val="00E61A11"/>
    <w:rsid w:val="00E66839"/>
    <w:rsid w:val="00E76B10"/>
    <w:rsid w:val="00E910A3"/>
    <w:rsid w:val="00EB3231"/>
    <w:rsid w:val="00ED48E5"/>
    <w:rsid w:val="00EE6420"/>
    <w:rsid w:val="00EF1914"/>
    <w:rsid w:val="00EF5BEB"/>
    <w:rsid w:val="00EF677F"/>
    <w:rsid w:val="00F042F5"/>
    <w:rsid w:val="00F26E5F"/>
    <w:rsid w:val="00F33681"/>
    <w:rsid w:val="00F4460C"/>
    <w:rsid w:val="00F5255F"/>
    <w:rsid w:val="00F56C95"/>
    <w:rsid w:val="00F645D6"/>
    <w:rsid w:val="00F764CE"/>
    <w:rsid w:val="00F958FB"/>
    <w:rsid w:val="00FC4BAB"/>
    <w:rsid w:val="00FD28DA"/>
    <w:rsid w:val="00FD6893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79E"/>
  <w15:docId w15:val="{38EE8052-A9BC-4EB9-86C5-7BC631B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paragraph" w:customStyle="1" w:styleId="Default">
    <w:name w:val="Default"/>
    <w:rsid w:val="00667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3FF7-A27D-4D8F-BE3B-8048B384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4</cp:revision>
  <cp:lastPrinted>2023-11-03T02:47:00Z</cp:lastPrinted>
  <dcterms:created xsi:type="dcterms:W3CDTF">2024-04-24T01:30:00Z</dcterms:created>
  <dcterms:modified xsi:type="dcterms:W3CDTF">2024-04-24T23:35:00Z</dcterms:modified>
</cp:coreProperties>
</file>