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9EE6" w14:textId="0D1B830D" w:rsidR="00497EB0" w:rsidRDefault="00497EB0" w:rsidP="00497E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0BEA89E" wp14:editId="553C8086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7ADCD" w14:textId="77777777" w:rsidR="00497EB0" w:rsidRDefault="00497EB0" w:rsidP="00497EB0">
      <w:pPr>
        <w:jc w:val="center"/>
      </w:pPr>
    </w:p>
    <w:p w14:paraId="3B537FEB" w14:textId="77777777" w:rsidR="00497EB0" w:rsidRDefault="00497EB0" w:rsidP="00497EB0">
      <w:pPr>
        <w:jc w:val="center"/>
      </w:pPr>
    </w:p>
    <w:p w14:paraId="0D5F2A2C" w14:textId="77777777" w:rsidR="00497EB0" w:rsidRDefault="00497EB0" w:rsidP="00497EB0">
      <w:pPr>
        <w:jc w:val="center"/>
        <w:rPr>
          <w:sz w:val="32"/>
          <w:szCs w:val="32"/>
        </w:rPr>
      </w:pPr>
    </w:p>
    <w:p w14:paraId="16E19E9F" w14:textId="77777777" w:rsidR="00497EB0" w:rsidRDefault="00497EB0" w:rsidP="00497EB0">
      <w:pPr>
        <w:jc w:val="center"/>
        <w:rPr>
          <w:b/>
          <w:spacing w:val="34"/>
          <w:sz w:val="30"/>
          <w:szCs w:val="30"/>
        </w:rPr>
      </w:pPr>
    </w:p>
    <w:p w14:paraId="688EFBEC" w14:textId="77777777" w:rsidR="00497EB0" w:rsidRDefault="00497EB0" w:rsidP="00497EB0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14:paraId="5063757C" w14:textId="77777777" w:rsidR="00497EB0" w:rsidRDefault="00497EB0" w:rsidP="00497EB0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>ЧУГУЕВСКОГО МУНИЦИПАЛЬНОГО ОКРУГА</w:t>
      </w:r>
    </w:p>
    <w:p w14:paraId="129EED57" w14:textId="77777777" w:rsidR="00497EB0" w:rsidRDefault="00497EB0" w:rsidP="00497EB0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14:paraId="7603ED88" w14:textId="77777777" w:rsidR="00497EB0" w:rsidRDefault="00497EB0" w:rsidP="00497EB0">
      <w:pPr>
        <w:jc w:val="center"/>
        <w:rPr>
          <w:b/>
          <w:spacing w:val="34"/>
          <w:sz w:val="16"/>
          <w:szCs w:val="16"/>
        </w:rPr>
      </w:pPr>
    </w:p>
    <w:p w14:paraId="0FBC6CD3" w14:textId="77777777" w:rsidR="00497EB0" w:rsidRDefault="00497EB0" w:rsidP="00497EB0">
      <w:pPr>
        <w:jc w:val="center"/>
        <w:rPr>
          <w:b/>
          <w:spacing w:val="34"/>
          <w:sz w:val="16"/>
          <w:szCs w:val="16"/>
        </w:rPr>
      </w:pPr>
    </w:p>
    <w:p w14:paraId="4AA79C37" w14:textId="77777777" w:rsidR="00497EB0" w:rsidRDefault="00497EB0" w:rsidP="00497EB0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14:paraId="1B20C159" w14:textId="77777777" w:rsidR="00497EB0" w:rsidRDefault="00497EB0" w:rsidP="00497EB0">
      <w:pPr>
        <w:jc w:val="center"/>
        <w:rPr>
          <w:b/>
          <w:spacing w:val="24"/>
          <w:sz w:val="16"/>
          <w:szCs w:val="16"/>
        </w:rPr>
      </w:pPr>
    </w:p>
    <w:p w14:paraId="52A6453A" w14:textId="77777777" w:rsidR="00497EB0" w:rsidRDefault="00497EB0" w:rsidP="00497EB0">
      <w:pPr>
        <w:rPr>
          <w:b/>
          <w:spacing w:val="24"/>
          <w:sz w:val="16"/>
          <w:szCs w:val="16"/>
        </w:rPr>
      </w:pPr>
    </w:p>
    <w:p w14:paraId="4FBAB05D" w14:textId="77777777" w:rsidR="00497EB0" w:rsidRDefault="00497EB0" w:rsidP="00497EB0">
      <w:pPr>
        <w:jc w:val="center"/>
      </w:pPr>
      <w:r>
        <w:rPr>
          <w:b/>
        </w:rPr>
        <w:t xml:space="preserve">________ 2023 года                       с. Чугуевка                                            __________    </w:t>
      </w:r>
    </w:p>
    <w:p w14:paraId="480CC803" w14:textId="77777777" w:rsidR="00497EB0" w:rsidRDefault="00497EB0" w:rsidP="00497EB0"/>
    <w:p w14:paraId="2D61E7F8" w14:textId="77777777" w:rsidR="00497EB0" w:rsidRDefault="00497EB0" w:rsidP="00497EB0">
      <w:pPr>
        <w:jc w:val="center"/>
      </w:pPr>
    </w:p>
    <w:p w14:paraId="374B4F80" w14:textId="77777777" w:rsidR="00063482" w:rsidRDefault="00497EB0" w:rsidP="00063482">
      <w:pPr>
        <w:ind w:firstLine="720"/>
        <w:jc w:val="center"/>
        <w:rPr>
          <w:b/>
          <w:sz w:val="26"/>
          <w:szCs w:val="26"/>
        </w:rPr>
      </w:pPr>
      <w:r w:rsidRPr="00063482">
        <w:rPr>
          <w:b/>
          <w:sz w:val="26"/>
          <w:szCs w:val="26"/>
        </w:rPr>
        <w:t>О</w:t>
      </w:r>
      <w:r w:rsidR="00063482" w:rsidRPr="00063482">
        <w:rPr>
          <w:b/>
          <w:sz w:val="26"/>
          <w:szCs w:val="26"/>
        </w:rPr>
        <w:t xml:space="preserve">б утверждении программы персонифицированного финансирования дополнительного образования детей в Чугуевском муниципальном округе </w:t>
      </w:r>
    </w:p>
    <w:p w14:paraId="200CD682" w14:textId="57B43468" w:rsidR="00063482" w:rsidRPr="00063482" w:rsidRDefault="00063482" w:rsidP="00063482">
      <w:pPr>
        <w:ind w:firstLine="720"/>
        <w:jc w:val="center"/>
        <w:rPr>
          <w:b/>
          <w:sz w:val="26"/>
          <w:szCs w:val="26"/>
        </w:rPr>
      </w:pPr>
      <w:r w:rsidRPr="00063482">
        <w:rPr>
          <w:b/>
          <w:sz w:val="26"/>
          <w:szCs w:val="26"/>
        </w:rPr>
        <w:t>на период с 01 сентября 2023 года по 31 августа 2024 года</w:t>
      </w:r>
    </w:p>
    <w:p w14:paraId="278E02A8" w14:textId="6C776547" w:rsidR="00497EB0" w:rsidRDefault="00497EB0" w:rsidP="00497EB0">
      <w:pPr>
        <w:ind w:firstLine="720"/>
        <w:jc w:val="center"/>
        <w:rPr>
          <w:sz w:val="27"/>
          <w:szCs w:val="27"/>
        </w:rPr>
      </w:pPr>
    </w:p>
    <w:p w14:paraId="0E08C12C" w14:textId="77777777" w:rsidR="00497EB0" w:rsidRDefault="00497EB0" w:rsidP="00497EB0">
      <w:pPr>
        <w:spacing w:line="360" w:lineRule="auto"/>
        <w:ind w:firstLine="720"/>
        <w:jc w:val="both"/>
        <w:rPr>
          <w:sz w:val="26"/>
          <w:szCs w:val="26"/>
        </w:rPr>
      </w:pPr>
    </w:p>
    <w:p w14:paraId="00E77C2C" w14:textId="3C1960D0" w:rsidR="00497EB0" w:rsidRDefault="00497EB0" w:rsidP="00497EB0">
      <w:pPr>
        <w:spacing w:line="360" w:lineRule="auto"/>
        <w:ind w:firstLine="709"/>
        <w:jc w:val="both"/>
        <w:rPr>
          <w:sz w:val="27"/>
          <w:szCs w:val="27"/>
        </w:rPr>
      </w:pPr>
      <w:r w:rsidRPr="00497EB0">
        <w:rPr>
          <w:sz w:val="27"/>
          <w:szCs w:val="27"/>
        </w:rPr>
        <w:t xml:space="preserve">В соответствии с </w:t>
      </w:r>
      <w:r w:rsidRPr="00497EB0">
        <w:rPr>
          <w:bCs/>
          <w:sz w:val="27"/>
          <w:szCs w:val="27"/>
        </w:rPr>
        <w:t>муниципальной программ</w:t>
      </w:r>
      <w:r>
        <w:rPr>
          <w:bCs/>
          <w:sz w:val="27"/>
          <w:szCs w:val="27"/>
        </w:rPr>
        <w:t>ой</w:t>
      </w:r>
      <w:r w:rsidRPr="00497EB0">
        <w:rPr>
          <w:bCs/>
          <w:sz w:val="27"/>
          <w:szCs w:val="27"/>
        </w:rPr>
        <w:t xml:space="preserve"> «Развитие образования Чугуевского муниципального округа» на 2020–2027  годы</w:t>
      </w:r>
      <w:r w:rsidRPr="00497EB0">
        <w:rPr>
          <w:sz w:val="27"/>
          <w:szCs w:val="27"/>
        </w:rPr>
        <w:t xml:space="preserve">, утвержденной </w:t>
      </w:r>
      <w:r>
        <w:rPr>
          <w:sz w:val="27"/>
          <w:szCs w:val="27"/>
        </w:rPr>
        <w:t xml:space="preserve">«___» </w:t>
      </w:r>
      <w:r w:rsidR="006472C0" w:rsidRPr="006472C0">
        <w:rPr>
          <w:sz w:val="27"/>
          <w:szCs w:val="27"/>
        </w:rPr>
        <w:t>19</w:t>
      </w:r>
      <w:r w:rsidR="006472C0">
        <w:rPr>
          <w:sz w:val="27"/>
          <w:szCs w:val="27"/>
        </w:rPr>
        <w:t>.12.</w:t>
      </w:r>
      <w:r>
        <w:rPr>
          <w:sz w:val="27"/>
          <w:szCs w:val="27"/>
        </w:rPr>
        <w:t>20</w:t>
      </w:r>
      <w:r w:rsidR="006472C0">
        <w:rPr>
          <w:sz w:val="27"/>
          <w:szCs w:val="27"/>
        </w:rPr>
        <w:t>19</w:t>
      </w:r>
      <w:r>
        <w:rPr>
          <w:sz w:val="27"/>
          <w:szCs w:val="27"/>
        </w:rPr>
        <w:t xml:space="preserve"> №</w:t>
      </w:r>
      <w:r w:rsidR="006472C0">
        <w:rPr>
          <w:sz w:val="27"/>
          <w:szCs w:val="27"/>
        </w:rPr>
        <w:t xml:space="preserve">834-НПА (с изменениями </w:t>
      </w:r>
      <w:r w:rsidRPr="00497EB0">
        <w:rPr>
          <w:sz w:val="27"/>
          <w:szCs w:val="27"/>
        </w:rPr>
        <w:t>,</w:t>
      </w:r>
      <w:r w:rsidR="006472C0">
        <w:rPr>
          <w:sz w:val="27"/>
          <w:szCs w:val="27"/>
        </w:rPr>
        <w:t xml:space="preserve"> </w:t>
      </w:r>
      <w:r w:rsidRPr="00497EB0">
        <w:rPr>
          <w:sz w:val="27"/>
          <w:szCs w:val="27"/>
        </w:rPr>
        <w:t xml:space="preserve"> положением о персонифицированном дополнительном образовании детей в </w:t>
      </w:r>
      <w:r>
        <w:rPr>
          <w:sz w:val="27"/>
          <w:szCs w:val="27"/>
        </w:rPr>
        <w:t>Чугуевском муниципальном округе</w:t>
      </w:r>
      <w:r w:rsidRPr="00497EB0">
        <w:rPr>
          <w:sz w:val="27"/>
          <w:szCs w:val="27"/>
        </w:rPr>
        <w:t xml:space="preserve">, утвержденном </w:t>
      </w:r>
      <w:r>
        <w:rPr>
          <w:sz w:val="27"/>
          <w:szCs w:val="27"/>
        </w:rPr>
        <w:t>«</w:t>
      </w:r>
      <w:r w:rsidR="006472C0">
        <w:rPr>
          <w:sz w:val="27"/>
          <w:szCs w:val="27"/>
        </w:rPr>
        <w:t>28</w:t>
      </w:r>
      <w:r>
        <w:rPr>
          <w:sz w:val="27"/>
          <w:szCs w:val="27"/>
        </w:rPr>
        <w:t xml:space="preserve">» </w:t>
      </w:r>
      <w:r w:rsidR="006472C0">
        <w:rPr>
          <w:sz w:val="27"/>
          <w:szCs w:val="27"/>
        </w:rPr>
        <w:t xml:space="preserve">апреля </w:t>
      </w:r>
      <w:r>
        <w:rPr>
          <w:sz w:val="27"/>
          <w:szCs w:val="27"/>
        </w:rPr>
        <w:t>202</w:t>
      </w:r>
      <w:r w:rsidR="006472C0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6472C0">
        <w:rPr>
          <w:sz w:val="27"/>
          <w:szCs w:val="27"/>
        </w:rPr>
        <w:t>379-НПА</w:t>
      </w:r>
      <w:r>
        <w:rPr>
          <w:sz w:val="27"/>
          <w:szCs w:val="27"/>
        </w:rPr>
        <w:t>, руководствуясь  статьёй 43 Устава Чугуевского муниципального округа, администрация Чугуевского муниципального округа,</w:t>
      </w:r>
    </w:p>
    <w:p w14:paraId="4B934687" w14:textId="77777777" w:rsidR="00497EB0" w:rsidRDefault="00497EB0" w:rsidP="00497EB0">
      <w:pPr>
        <w:spacing w:line="360" w:lineRule="auto"/>
        <w:ind w:firstLine="709"/>
        <w:jc w:val="both"/>
        <w:rPr>
          <w:sz w:val="27"/>
          <w:szCs w:val="27"/>
        </w:rPr>
      </w:pPr>
    </w:p>
    <w:p w14:paraId="6C0578C4" w14:textId="77777777" w:rsidR="00497EB0" w:rsidRDefault="00497EB0" w:rsidP="00497EB0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14:paraId="28F6E6B3" w14:textId="77777777" w:rsidR="00497EB0" w:rsidRDefault="00497EB0" w:rsidP="00497EB0">
      <w:pPr>
        <w:spacing w:line="360" w:lineRule="auto"/>
        <w:ind w:firstLine="709"/>
        <w:jc w:val="both"/>
        <w:rPr>
          <w:sz w:val="27"/>
          <w:szCs w:val="27"/>
        </w:rPr>
      </w:pPr>
    </w:p>
    <w:p w14:paraId="22FD1F4B" w14:textId="31EA4B00" w:rsidR="00497EB0" w:rsidRDefault="00497EB0" w:rsidP="00497EB0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7EB0">
        <w:rPr>
          <w:rFonts w:ascii="Times New Roman" w:hAnsi="Times New Roman" w:cs="Times New Roman"/>
          <w:sz w:val="27"/>
          <w:szCs w:val="27"/>
        </w:rPr>
        <w:t xml:space="preserve">Утвердить программу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7"/>
          <w:szCs w:val="27"/>
        </w:rPr>
        <w:t>Чугуевском муниципальном округе</w:t>
      </w:r>
      <w:r w:rsidRPr="00497EB0">
        <w:rPr>
          <w:rFonts w:ascii="Times New Roman" w:hAnsi="Times New Roman" w:cs="Times New Roman"/>
          <w:sz w:val="27"/>
          <w:szCs w:val="27"/>
        </w:rPr>
        <w:t xml:space="preserve"> на период с 01 сентября 2023 года по 31 августа 2024 года (далее – программа персонифицированного финансирования) в соответствии с Приложением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7882C2C" w14:textId="5B9F02BE" w:rsidR="00497EB0" w:rsidRPr="00497EB0" w:rsidRDefault="00497EB0" w:rsidP="00497EB0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7EB0">
        <w:rPr>
          <w:rFonts w:ascii="Times New Roman" w:hAnsi="Times New Roman" w:cs="Times New Roman"/>
          <w:sz w:val="27"/>
          <w:szCs w:val="27"/>
        </w:rPr>
        <w:t xml:space="preserve">Управлению образования администрации </w:t>
      </w:r>
      <w:r w:rsidR="00930EAB">
        <w:rPr>
          <w:rFonts w:ascii="Times New Roman" w:hAnsi="Times New Roman" w:cs="Times New Roman"/>
          <w:sz w:val="27"/>
          <w:szCs w:val="27"/>
        </w:rPr>
        <w:t>Ч</w:t>
      </w:r>
      <w:r w:rsidRPr="00497EB0">
        <w:rPr>
          <w:rFonts w:ascii="Times New Roman" w:hAnsi="Times New Roman" w:cs="Times New Roman"/>
          <w:sz w:val="27"/>
          <w:szCs w:val="27"/>
        </w:rPr>
        <w:t>угуевского муниципального округа:</w:t>
      </w:r>
    </w:p>
    <w:p w14:paraId="6E1387BF" w14:textId="0E10F893" w:rsidR="00497EB0" w:rsidRPr="00497EB0" w:rsidRDefault="00497EB0" w:rsidP="00497EB0">
      <w:pPr>
        <w:pStyle w:val="ConsPlusNormal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7EB0">
        <w:rPr>
          <w:rFonts w:ascii="Times New Roman" w:hAnsi="Times New Roman" w:cs="Times New Roman"/>
          <w:sz w:val="27"/>
          <w:szCs w:val="27"/>
        </w:rPr>
        <w:t>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14:paraId="18F20398" w14:textId="3FC03E0A" w:rsidR="00497EB0" w:rsidRDefault="00497EB0" w:rsidP="00497E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 Настоящее постановление вступает в силу  1 сентября 2023 г.</w:t>
      </w:r>
    </w:p>
    <w:p w14:paraId="17809C0A" w14:textId="4ECBF06C" w:rsidR="00497EB0" w:rsidRDefault="00497EB0" w:rsidP="00497EB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постановления возложить на заместителя главы администрации – начальника управления образования Олега В. С.</w:t>
      </w:r>
    </w:p>
    <w:p w14:paraId="3BEED97D" w14:textId="77777777" w:rsidR="00497EB0" w:rsidRDefault="00497EB0" w:rsidP="00497E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51A708B" w14:textId="77777777" w:rsidR="00497EB0" w:rsidRDefault="00497EB0" w:rsidP="00497EB0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5C600E" w14:textId="77777777" w:rsidR="00497EB0" w:rsidRDefault="00497EB0" w:rsidP="00497EB0">
      <w:pPr>
        <w:spacing w:line="360" w:lineRule="auto"/>
        <w:ind w:firstLine="709"/>
        <w:jc w:val="both"/>
        <w:rPr>
          <w:sz w:val="28"/>
          <w:szCs w:val="28"/>
        </w:rPr>
      </w:pPr>
    </w:p>
    <w:p w14:paraId="5CDDF7F0" w14:textId="77777777" w:rsidR="00497EB0" w:rsidRDefault="00497EB0" w:rsidP="00497EB0">
      <w:pPr>
        <w:spacing w:line="360" w:lineRule="auto"/>
        <w:ind w:firstLine="709"/>
        <w:jc w:val="both"/>
        <w:rPr>
          <w:sz w:val="28"/>
          <w:szCs w:val="28"/>
        </w:rPr>
      </w:pPr>
    </w:p>
    <w:p w14:paraId="4A7D9FF5" w14:textId="77777777" w:rsidR="00497EB0" w:rsidRPr="00930EAB" w:rsidRDefault="00497EB0" w:rsidP="00497EB0">
      <w:pPr>
        <w:jc w:val="both"/>
        <w:rPr>
          <w:sz w:val="27"/>
          <w:szCs w:val="27"/>
        </w:rPr>
      </w:pPr>
      <w:r w:rsidRPr="00930EAB">
        <w:rPr>
          <w:sz w:val="27"/>
          <w:szCs w:val="27"/>
        </w:rPr>
        <w:t>Глава Чугуевского</w:t>
      </w:r>
    </w:p>
    <w:p w14:paraId="506E57D0" w14:textId="77777777" w:rsidR="00497EB0" w:rsidRPr="00930EAB" w:rsidRDefault="00497EB0" w:rsidP="00497EB0">
      <w:pPr>
        <w:jc w:val="both"/>
        <w:rPr>
          <w:sz w:val="27"/>
          <w:szCs w:val="27"/>
        </w:rPr>
      </w:pPr>
      <w:r w:rsidRPr="00930EAB">
        <w:rPr>
          <w:sz w:val="27"/>
          <w:szCs w:val="27"/>
        </w:rPr>
        <w:t>муниципального округа,</w:t>
      </w:r>
    </w:p>
    <w:p w14:paraId="342BB04A" w14:textId="509CA21F" w:rsidR="00497EB0" w:rsidRPr="00930EAB" w:rsidRDefault="00497EB0" w:rsidP="00497EB0">
      <w:pPr>
        <w:jc w:val="both"/>
        <w:rPr>
          <w:sz w:val="27"/>
          <w:szCs w:val="27"/>
        </w:rPr>
      </w:pPr>
      <w:r w:rsidRPr="00930EAB">
        <w:rPr>
          <w:sz w:val="27"/>
          <w:szCs w:val="27"/>
        </w:rPr>
        <w:t xml:space="preserve">глава администрации                              </w:t>
      </w:r>
      <w:r w:rsidR="00930EAB" w:rsidRPr="00930EAB">
        <w:rPr>
          <w:sz w:val="27"/>
          <w:szCs w:val="27"/>
        </w:rPr>
        <w:t xml:space="preserve">    </w:t>
      </w:r>
      <w:r w:rsidR="00930EAB">
        <w:rPr>
          <w:sz w:val="27"/>
          <w:szCs w:val="27"/>
        </w:rPr>
        <w:t xml:space="preserve">            </w:t>
      </w:r>
      <w:r w:rsidR="00930EAB" w:rsidRPr="00930EAB">
        <w:rPr>
          <w:sz w:val="27"/>
          <w:szCs w:val="27"/>
        </w:rPr>
        <w:t xml:space="preserve"> </w:t>
      </w:r>
      <w:r w:rsidRPr="00930EAB">
        <w:rPr>
          <w:sz w:val="27"/>
          <w:szCs w:val="27"/>
        </w:rPr>
        <w:t xml:space="preserve">                              Р. Ю. Деменев</w:t>
      </w:r>
    </w:p>
    <w:p w14:paraId="0B16C5AD" w14:textId="77777777" w:rsidR="00497EB0" w:rsidRDefault="00497EB0" w:rsidP="00497EB0">
      <w:pPr>
        <w:rPr>
          <w:sz w:val="28"/>
          <w:szCs w:val="28"/>
        </w:rPr>
        <w:sectPr w:rsidR="00497EB0">
          <w:pgSz w:w="11906" w:h="16838"/>
          <w:pgMar w:top="1134" w:right="850" w:bottom="1134" w:left="1701" w:header="709" w:footer="709" w:gutter="0"/>
          <w:cols w:space="720"/>
        </w:sectPr>
      </w:pPr>
    </w:p>
    <w:p w14:paraId="2A35D7BB" w14:textId="236DED92" w:rsidR="00063482" w:rsidRPr="00063482" w:rsidRDefault="00063482" w:rsidP="00063482">
      <w:pPr>
        <w:tabs>
          <w:tab w:val="left" w:pos="1981"/>
        </w:tabs>
        <w:jc w:val="right"/>
        <w:rPr>
          <w:bCs/>
        </w:rPr>
      </w:pPr>
      <w:r w:rsidRPr="00063482">
        <w:rPr>
          <w:bCs/>
        </w:rPr>
        <w:lastRenderedPageBreak/>
        <w:t xml:space="preserve">Приложение </w:t>
      </w:r>
    </w:p>
    <w:p w14:paraId="4B3FB934" w14:textId="3704B167" w:rsidR="00063482" w:rsidRPr="00063482" w:rsidRDefault="00063482" w:rsidP="00063482">
      <w:pPr>
        <w:tabs>
          <w:tab w:val="left" w:pos="1981"/>
        </w:tabs>
        <w:jc w:val="right"/>
        <w:rPr>
          <w:bCs/>
        </w:rPr>
      </w:pPr>
      <w:r w:rsidRPr="00063482">
        <w:rPr>
          <w:bCs/>
        </w:rPr>
        <w:t xml:space="preserve">к постановлению </w:t>
      </w:r>
    </w:p>
    <w:p w14:paraId="3C566C8D" w14:textId="77777777" w:rsidR="00063482" w:rsidRDefault="00063482" w:rsidP="00063482">
      <w:pPr>
        <w:tabs>
          <w:tab w:val="left" w:pos="1981"/>
        </w:tabs>
        <w:jc w:val="right"/>
        <w:rPr>
          <w:bCs/>
        </w:rPr>
      </w:pPr>
      <w:r>
        <w:rPr>
          <w:bCs/>
        </w:rPr>
        <w:t>а</w:t>
      </w:r>
      <w:r w:rsidRPr="00063482">
        <w:rPr>
          <w:bCs/>
        </w:rPr>
        <w:t>дминистрации</w:t>
      </w:r>
      <w:r>
        <w:rPr>
          <w:bCs/>
        </w:rPr>
        <w:t xml:space="preserve"> Чугуевского </w:t>
      </w:r>
    </w:p>
    <w:p w14:paraId="72EA4AE2" w14:textId="77777777" w:rsidR="00063482" w:rsidRDefault="00063482" w:rsidP="00063482">
      <w:pPr>
        <w:tabs>
          <w:tab w:val="left" w:pos="1981"/>
        </w:tabs>
        <w:jc w:val="right"/>
        <w:rPr>
          <w:bCs/>
        </w:rPr>
      </w:pPr>
      <w:r>
        <w:rPr>
          <w:bCs/>
        </w:rPr>
        <w:t>муниципального округа</w:t>
      </w:r>
    </w:p>
    <w:p w14:paraId="7323AEC8" w14:textId="77777777" w:rsidR="00063482" w:rsidRDefault="00063482" w:rsidP="00063482">
      <w:pPr>
        <w:tabs>
          <w:tab w:val="left" w:pos="1981"/>
        </w:tabs>
        <w:jc w:val="right"/>
        <w:rPr>
          <w:bCs/>
        </w:rPr>
      </w:pPr>
      <w:r>
        <w:rPr>
          <w:bCs/>
        </w:rPr>
        <w:t>Приморского края</w:t>
      </w:r>
    </w:p>
    <w:p w14:paraId="4D9DDEC5" w14:textId="02B8E67D" w:rsidR="00063482" w:rsidRPr="00063482" w:rsidRDefault="00063482" w:rsidP="00063482">
      <w:pPr>
        <w:tabs>
          <w:tab w:val="left" w:pos="1981"/>
        </w:tabs>
        <w:jc w:val="right"/>
        <w:rPr>
          <w:bCs/>
        </w:rPr>
      </w:pPr>
      <w:r>
        <w:rPr>
          <w:bCs/>
        </w:rPr>
        <w:t>от_____________20__№ ___</w:t>
      </w:r>
      <w:r w:rsidRPr="00063482">
        <w:rPr>
          <w:bCs/>
        </w:rPr>
        <w:t xml:space="preserve"> </w:t>
      </w:r>
    </w:p>
    <w:p w14:paraId="5CEE78E6" w14:textId="77777777" w:rsidR="00063482" w:rsidRDefault="00063482" w:rsidP="00930EAB">
      <w:pPr>
        <w:tabs>
          <w:tab w:val="left" w:pos="1981"/>
        </w:tabs>
        <w:jc w:val="center"/>
        <w:rPr>
          <w:b/>
        </w:rPr>
      </w:pPr>
    </w:p>
    <w:p w14:paraId="0548308F" w14:textId="0A6EEFB4" w:rsidR="00930EAB" w:rsidRDefault="00930EAB" w:rsidP="00930EAB">
      <w:pPr>
        <w:tabs>
          <w:tab w:val="left" w:pos="1981"/>
        </w:tabs>
        <w:jc w:val="center"/>
        <w:rPr>
          <w:b/>
        </w:rPr>
      </w:pPr>
      <w:r>
        <w:rPr>
          <w:b/>
        </w:rPr>
        <w:t>Программа</w:t>
      </w:r>
    </w:p>
    <w:p w14:paraId="3D7B9253" w14:textId="18E89916" w:rsidR="00930EAB" w:rsidRDefault="00930EAB" w:rsidP="00930EAB">
      <w:pPr>
        <w:tabs>
          <w:tab w:val="left" w:pos="1981"/>
        </w:tabs>
        <w:jc w:val="center"/>
        <w:rPr>
          <w:b/>
        </w:rPr>
      </w:pPr>
      <w:r>
        <w:rPr>
          <w:b/>
        </w:rPr>
        <w:t>персонифицированного финансирования дополнительного образования в Чугуевского муниципального округа</w:t>
      </w:r>
    </w:p>
    <w:p w14:paraId="48A952B8" w14:textId="77777777" w:rsidR="00930EAB" w:rsidRDefault="00930EAB" w:rsidP="00930EAB">
      <w:pPr>
        <w:tabs>
          <w:tab w:val="left" w:pos="1981"/>
        </w:tabs>
        <w:jc w:val="center"/>
        <w:rPr>
          <w:b/>
          <w:smallCaps/>
        </w:rPr>
      </w:pPr>
      <w:r>
        <w:rPr>
          <w:b/>
        </w:rPr>
        <w:t xml:space="preserve"> </w:t>
      </w:r>
    </w:p>
    <w:p w14:paraId="22D72B25" w14:textId="2E45AB8C" w:rsidR="00930EAB" w:rsidRDefault="00930EAB" w:rsidP="00930EAB">
      <w:pPr>
        <w:tabs>
          <w:tab w:val="left" w:pos="1981"/>
        </w:tabs>
        <w:jc w:val="center"/>
      </w:pPr>
      <w:r>
        <w:t>Параметры системы персонифицированного финансирования</w:t>
      </w:r>
    </w:p>
    <w:p w14:paraId="41D2E96F" w14:textId="77777777" w:rsidR="00930EAB" w:rsidRDefault="00930EAB" w:rsidP="00930EAB">
      <w:pPr>
        <w:tabs>
          <w:tab w:val="left" w:pos="1981"/>
        </w:tabs>
        <w:jc w:val="center"/>
        <w:rPr>
          <w:smallCaps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139"/>
        <w:gridCol w:w="2543"/>
      </w:tblGrid>
      <w:tr w:rsidR="00930EAB" w14:paraId="41A6CDE5" w14:textId="77777777" w:rsidTr="00930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FD2A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C1C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C5CA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 сентября 2023 года по 31 августа 2024 года</w:t>
            </w:r>
          </w:p>
        </w:tc>
      </w:tr>
      <w:tr w:rsidR="00930EAB" w14:paraId="52A54C18" w14:textId="77777777" w:rsidTr="00930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993E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AB34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детей, которым предоставляются сертификаты ПФДО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AEE6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в возрасте от 5 до 18 лет</w:t>
            </w:r>
          </w:p>
          <w:p w14:paraId="0A0A9290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930EAB" w14:paraId="33B46A92" w14:textId="77777777" w:rsidTr="00930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0DE3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6CA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финансирования, рублей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D524" w14:textId="1EFF22E4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4 510 440</w:t>
            </w:r>
          </w:p>
        </w:tc>
      </w:tr>
      <w:tr w:rsidR="00930EAB" w14:paraId="064DA14A" w14:textId="77777777" w:rsidTr="00930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3F1F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6385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сентября 2023 года по 31 декабря 2023 года, рублей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EEA9" w14:textId="3441CADE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1 503 480</w:t>
            </w:r>
          </w:p>
        </w:tc>
      </w:tr>
      <w:tr w:rsidR="00930EAB" w14:paraId="7B90B6F5" w14:textId="77777777" w:rsidTr="00930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49D4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41D3" w14:textId="77777777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января 2024 года по 31 августа 2024 года, рублей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694" w14:textId="4FF89911" w:rsidR="00930EAB" w:rsidRDefault="00930E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3 006 960</w:t>
            </w:r>
          </w:p>
        </w:tc>
      </w:tr>
    </w:tbl>
    <w:p w14:paraId="2FE646D9" w14:textId="53521D6A" w:rsidR="00497EB0" w:rsidRDefault="00497EB0"/>
    <w:p w14:paraId="103F6066" w14:textId="6A61EA51" w:rsidR="00930EAB" w:rsidRDefault="00930EAB"/>
    <w:p w14:paraId="1E3C23E1" w14:textId="25BD6FF2" w:rsidR="00930EAB" w:rsidRPr="00930EAB" w:rsidRDefault="00930EAB" w:rsidP="00930EAB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930EAB">
        <w:rPr>
          <w:sz w:val="27"/>
          <w:szCs w:val="27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 w:rsidRPr="00930EAB">
        <w:rPr>
          <w:color w:val="000000" w:themeColor="text1"/>
          <w:sz w:val="27"/>
          <w:szCs w:val="27"/>
        </w:rPr>
        <w:t xml:space="preserve">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</w:t>
      </w:r>
      <w:r>
        <w:rPr>
          <w:color w:val="000000" w:themeColor="text1"/>
          <w:sz w:val="27"/>
          <w:szCs w:val="27"/>
        </w:rPr>
        <w:t>в Чугуевском муниципальном округе</w:t>
      </w:r>
      <w:r w:rsidRPr="00930EAB">
        <w:rPr>
          <w:color w:val="000000" w:themeColor="text1"/>
          <w:sz w:val="27"/>
          <w:szCs w:val="27"/>
        </w:rPr>
        <w:t>.</w:t>
      </w:r>
    </w:p>
    <w:p w14:paraId="04393C71" w14:textId="77777777" w:rsidR="00930EAB" w:rsidRPr="00930EAB" w:rsidRDefault="00930EAB" w:rsidP="00930EAB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930EAB">
        <w:rPr>
          <w:color w:val="000000" w:themeColor="text1"/>
          <w:sz w:val="27"/>
          <w:szCs w:val="27"/>
        </w:rPr>
        <w:lastRenderedPageBreak/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 w:rsidRPr="00930EAB">
        <w:rPr>
          <w:sz w:val="27"/>
          <w:szCs w:val="27"/>
        </w:rPr>
        <w:t>финансового обеспечения социальных сертификатов, установленными на соответствующие периоды.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p w14:paraId="49670748" w14:textId="77777777" w:rsidR="00930EAB" w:rsidRDefault="00930EAB"/>
    <w:sectPr w:rsidR="0093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572"/>
    <w:multiLevelType w:val="hybridMultilevel"/>
    <w:tmpl w:val="E6CE0E0C"/>
    <w:lvl w:ilvl="0" w:tplc="BA2E178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B0"/>
    <w:rsid w:val="00063482"/>
    <w:rsid w:val="00497EB0"/>
    <w:rsid w:val="006472C0"/>
    <w:rsid w:val="007C3E1B"/>
    <w:rsid w:val="0093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EA12"/>
  <w15:chartTrackingRefBased/>
  <w15:docId w15:val="{CEE65414-2DC8-4D4C-BEA1-98102E4D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B0"/>
    <w:pPr>
      <w:ind w:left="720"/>
      <w:contextualSpacing/>
    </w:pPr>
  </w:style>
  <w:style w:type="paragraph" w:customStyle="1" w:styleId="ConsPlusNormal">
    <w:name w:val="ConsPlusNormal"/>
    <w:rsid w:val="00497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930EAB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0EAB"/>
    <w:rPr>
      <w:rFonts w:eastAsiaTheme="minorEastAsia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30EAB"/>
    <w:rPr>
      <w:sz w:val="16"/>
      <w:szCs w:val="16"/>
    </w:rPr>
  </w:style>
  <w:style w:type="table" w:styleId="a7">
    <w:name w:val="Table Grid"/>
    <w:basedOn w:val="a1"/>
    <w:uiPriority w:val="59"/>
    <w:unhideWhenUsed/>
    <w:rsid w:val="00930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Kolpakova</cp:lastModifiedBy>
  <cp:revision>2</cp:revision>
  <dcterms:created xsi:type="dcterms:W3CDTF">2023-07-23T23:53:00Z</dcterms:created>
  <dcterms:modified xsi:type="dcterms:W3CDTF">2023-07-23T23:53:00Z</dcterms:modified>
</cp:coreProperties>
</file>