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EC" w:rsidRPr="00DD0DEC" w:rsidRDefault="00DD0DEC" w:rsidP="00DD0DEC">
      <w:pPr>
        <w:shd w:val="clear" w:color="auto" w:fill="FFFFFF"/>
        <w:spacing w:after="255" w:line="48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 w:rsidRPr="00DD0DEC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В ТК РФ закрепили право работающих инвалидов на отпуск не менее 30 дней</w:t>
      </w:r>
    </w:p>
    <w:p w:rsidR="00DD0DEC" w:rsidRPr="00DD0DEC" w:rsidRDefault="00DD0DEC" w:rsidP="00DD0DE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pPr w:leftFromText="45" w:rightFromText="45" w:vertAnchor="text"/>
        <w:tblW w:w="3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</w:tblGrid>
      <w:tr w:rsidR="00DD0DEC" w:rsidRPr="00DD0DEC" w:rsidTr="00DD0DEC">
        <w:tc>
          <w:tcPr>
            <w:tcW w:w="0" w:type="auto"/>
            <w:shd w:val="clear" w:color="auto" w:fill="FFFFFF"/>
            <w:hideMark/>
          </w:tcPr>
          <w:p w:rsidR="00DD0DEC" w:rsidRPr="00DD0DEC" w:rsidRDefault="00DD0DEC" w:rsidP="00DD0D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905000" cy="1905000"/>
                  <wp:effectExtent l="0" t="0" r="0" b="0"/>
                  <wp:docPr id="1" name="Рисунок 1" descr="В ТК РФ закрепили право работающих инвалидов на отпуск не менее 30 дн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 ТК РФ закрепили право работающих инвалидов на отпуск не менее 30 дн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DEC" w:rsidRPr="00DD0DEC" w:rsidTr="00DD0DEC">
        <w:tc>
          <w:tcPr>
            <w:tcW w:w="0" w:type="auto"/>
            <w:shd w:val="clear" w:color="auto" w:fill="FFFFFF"/>
            <w:hideMark/>
          </w:tcPr>
          <w:p w:rsidR="00DD0DEC" w:rsidRPr="00DD0DEC" w:rsidRDefault="00DD0DEC" w:rsidP="00DD0D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3"/>
                <w:szCs w:val="13"/>
                <w:lang w:eastAsia="ru-RU"/>
              </w:rPr>
            </w:pPr>
          </w:p>
        </w:tc>
      </w:tr>
    </w:tbl>
    <w:p w:rsidR="00DD0DEC" w:rsidRPr="00F81919" w:rsidRDefault="00DD0DEC" w:rsidP="00DD0DEC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_GoBack"/>
      <w:r w:rsidRPr="00F81919">
        <w:rPr>
          <w:rFonts w:ascii="Arial" w:eastAsia="Times New Roman" w:hAnsi="Arial" w:cs="Arial"/>
          <w:sz w:val="23"/>
          <w:szCs w:val="23"/>
          <w:lang w:eastAsia="ru-RU"/>
        </w:rPr>
        <w:t>В настоящее время право работающих инвалидов на ежегодный отпуск продолжительностью не менее 30 календарных дней предусмотрено </w:t>
      </w:r>
      <w:hyperlink r:id="rId6" w:anchor="block_2305" w:history="1">
        <w:r w:rsidRPr="00F81919">
          <w:rPr>
            <w:rFonts w:ascii="Arial" w:eastAsia="Times New Roman" w:hAnsi="Arial" w:cs="Arial"/>
            <w:sz w:val="23"/>
            <w:szCs w:val="23"/>
            <w:u w:val="single"/>
            <w:bdr w:val="none" w:sz="0" w:space="0" w:color="auto" w:frame="1"/>
            <w:lang w:eastAsia="ru-RU"/>
          </w:rPr>
          <w:t>статьей 23</w:t>
        </w:r>
      </w:hyperlink>
      <w:r w:rsidRPr="00F81919">
        <w:rPr>
          <w:rFonts w:ascii="Arial" w:eastAsia="Times New Roman" w:hAnsi="Arial" w:cs="Arial"/>
          <w:sz w:val="23"/>
          <w:szCs w:val="23"/>
          <w:lang w:eastAsia="ru-RU"/>
        </w:rPr>
        <w:t> Закона о социальной защите инвалидов. Однако с 1 сентября указанная статья будет действовать в новой </w:t>
      </w:r>
      <w:hyperlink r:id="rId7" w:anchor="block_230" w:history="1">
        <w:r w:rsidRPr="00F81919">
          <w:rPr>
            <w:rFonts w:ascii="Arial" w:eastAsia="Times New Roman" w:hAnsi="Arial" w:cs="Arial"/>
            <w:sz w:val="23"/>
            <w:szCs w:val="23"/>
            <w:u w:val="single"/>
            <w:bdr w:val="none" w:sz="0" w:space="0" w:color="auto" w:frame="1"/>
            <w:lang w:eastAsia="ru-RU"/>
          </w:rPr>
          <w:t>редакции</w:t>
        </w:r>
      </w:hyperlink>
      <w:r w:rsidRPr="00F81919">
        <w:rPr>
          <w:rFonts w:ascii="Arial" w:eastAsia="Times New Roman" w:hAnsi="Arial" w:cs="Arial"/>
          <w:sz w:val="23"/>
          <w:szCs w:val="23"/>
          <w:lang w:eastAsia="ru-RU"/>
        </w:rPr>
        <w:t>, в которой о праве на отпуск ничего не говорится (</w:t>
      </w:r>
      <w:hyperlink r:id="rId8" w:anchor="block_12" w:history="1">
        <w:r w:rsidRPr="00F81919">
          <w:rPr>
            <w:rFonts w:ascii="Arial" w:eastAsia="Times New Roman" w:hAnsi="Arial" w:cs="Arial"/>
            <w:sz w:val="23"/>
            <w:szCs w:val="23"/>
            <w:u w:val="single"/>
            <w:bdr w:val="none" w:sz="0" w:space="0" w:color="auto" w:frame="1"/>
            <w:lang w:eastAsia="ru-RU"/>
          </w:rPr>
          <w:t>Федеральный закон от 8 августа 2024 г. № 268-ФЗ</w:t>
        </w:r>
      </w:hyperlink>
      <w:r w:rsidRPr="00F81919">
        <w:rPr>
          <w:rFonts w:ascii="Arial" w:eastAsia="Times New Roman" w:hAnsi="Arial" w:cs="Arial"/>
          <w:sz w:val="23"/>
          <w:szCs w:val="23"/>
          <w:lang w:eastAsia="ru-RU"/>
        </w:rPr>
        <w:t>).</w:t>
      </w:r>
    </w:p>
    <w:p w:rsidR="00DD0DEC" w:rsidRPr="00F81919" w:rsidRDefault="00DD0DEC" w:rsidP="00DD0DEC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F81919">
        <w:rPr>
          <w:rFonts w:ascii="Arial" w:eastAsia="Times New Roman" w:hAnsi="Arial" w:cs="Arial"/>
          <w:sz w:val="23"/>
          <w:szCs w:val="23"/>
          <w:lang w:eastAsia="ru-RU"/>
        </w:rPr>
        <w:t>Для обеспечения предоставления социально значимой гарантии инвалидам норма о предоставлении отпуска продолжительностью не менее 30 календарных дней инкорпорируется в </w:t>
      </w:r>
      <w:hyperlink r:id="rId9" w:anchor="block_115" w:history="1">
        <w:r w:rsidRPr="00F81919">
          <w:rPr>
            <w:rFonts w:ascii="Arial" w:eastAsia="Times New Roman" w:hAnsi="Arial" w:cs="Arial"/>
            <w:sz w:val="23"/>
            <w:szCs w:val="23"/>
            <w:u w:val="single"/>
            <w:bdr w:val="none" w:sz="0" w:space="0" w:color="auto" w:frame="1"/>
            <w:lang w:eastAsia="ru-RU"/>
          </w:rPr>
          <w:t>ст. 115 ТК РФ</w:t>
        </w:r>
      </w:hyperlink>
      <w:r w:rsidRPr="00F81919">
        <w:rPr>
          <w:rFonts w:ascii="Arial" w:eastAsia="Times New Roman" w:hAnsi="Arial" w:cs="Arial"/>
          <w:sz w:val="23"/>
          <w:szCs w:val="23"/>
          <w:lang w:eastAsia="ru-RU"/>
        </w:rPr>
        <w:t>. Закон о внесении этих и некоторых </w:t>
      </w:r>
      <w:hyperlink r:id="rId10" w:history="1">
        <w:r w:rsidRPr="00F81919">
          <w:rPr>
            <w:rFonts w:ascii="Arial" w:eastAsia="Times New Roman" w:hAnsi="Arial" w:cs="Arial"/>
            <w:sz w:val="23"/>
            <w:szCs w:val="23"/>
            <w:u w:val="single"/>
            <w:bdr w:val="none" w:sz="0" w:space="0" w:color="auto" w:frame="1"/>
            <w:lang w:eastAsia="ru-RU"/>
          </w:rPr>
          <w:t>других изменений</w:t>
        </w:r>
      </w:hyperlink>
      <w:r w:rsidRPr="00F81919">
        <w:rPr>
          <w:rFonts w:ascii="Arial" w:eastAsia="Times New Roman" w:hAnsi="Arial" w:cs="Arial"/>
          <w:sz w:val="23"/>
          <w:szCs w:val="23"/>
          <w:lang w:eastAsia="ru-RU"/>
        </w:rPr>
        <w:t> в ТК РФ подписал Президент России 8 августа 2024 г. Изменения вступают в силу с 1 сентября 2024 г.</w:t>
      </w:r>
    </w:p>
    <w:bookmarkEnd w:id="0"/>
    <w:p w:rsidR="003C4118" w:rsidRDefault="003C4118"/>
    <w:sectPr w:rsidR="003C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20"/>
    <w:rsid w:val="0008350A"/>
    <w:rsid w:val="00162A20"/>
    <w:rsid w:val="003C4118"/>
    <w:rsid w:val="004D5CBB"/>
    <w:rsid w:val="00DD0DEC"/>
    <w:rsid w:val="00F8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0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D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DD0DEC"/>
  </w:style>
  <w:style w:type="paragraph" w:styleId="a3">
    <w:name w:val="Normal (Web)"/>
    <w:basedOn w:val="a"/>
    <w:uiPriority w:val="99"/>
    <w:semiHidden/>
    <w:unhideWhenUsed/>
    <w:rsid w:val="00DD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0D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0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D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DD0DEC"/>
  </w:style>
  <w:style w:type="paragraph" w:styleId="a3">
    <w:name w:val="Normal (Web)"/>
    <w:basedOn w:val="a"/>
    <w:uiPriority w:val="99"/>
    <w:semiHidden/>
    <w:unhideWhenUsed/>
    <w:rsid w:val="00DD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0D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43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0949349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409096510/741609f9002bd54a24e5c49cb5af953b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0164504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garant.ru/news/17453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25268/285ce44b84d86a34d278103083ce77f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>*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2024-08-19T00:26:00Z</dcterms:created>
  <dcterms:modified xsi:type="dcterms:W3CDTF">2024-08-19T00:28:00Z</dcterms:modified>
</cp:coreProperties>
</file>