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D4E1D" w14:textId="77777777" w:rsidR="00B922B0" w:rsidRPr="00CE55EE" w:rsidRDefault="00B922B0" w:rsidP="0056498F">
      <w:pPr>
        <w:jc w:val="center"/>
        <w:rPr>
          <w:b/>
          <w:sz w:val="26"/>
          <w:szCs w:val="26"/>
        </w:rPr>
      </w:pPr>
      <w:r w:rsidRPr="00CE55EE">
        <w:rPr>
          <w:b/>
          <w:sz w:val="26"/>
          <w:szCs w:val="26"/>
        </w:rPr>
        <w:t xml:space="preserve">Информация </w:t>
      </w:r>
    </w:p>
    <w:p w14:paraId="1FE189B0" w14:textId="7BBAF23E" w:rsidR="00A23B2F" w:rsidRPr="00CE55EE" w:rsidRDefault="00B922B0" w:rsidP="0056498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CE55EE">
        <w:rPr>
          <w:b/>
          <w:sz w:val="26"/>
          <w:szCs w:val="26"/>
        </w:rPr>
        <w:t>о контрольн</w:t>
      </w:r>
      <w:r w:rsidR="00A23B2F" w:rsidRPr="00CE55EE">
        <w:rPr>
          <w:b/>
          <w:sz w:val="26"/>
          <w:szCs w:val="26"/>
        </w:rPr>
        <w:t>ом</w:t>
      </w:r>
      <w:r w:rsidRPr="00CE55EE">
        <w:rPr>
          <w:b/>
          <w:sz w:val="26"/>
          <w:szCs w:val="26"/>
        </w:rPr>
        <w:t xml:space="preserve"> мероприяти</w:t>
      </w:r>
      <w:r w:rsidR="00A23B2F" w:rsidRPr="00CE55EE">
        <w:rPr>
          <w:b/>
          <w:sz w:val="26"/>
          <w:szCs w:val="26"/>
        </w:rPr>
        <w:t xml:space="preserve">и </w:t>
      </w:r>
    </w:p>
    <w:p w14:paraId="018DFBD0" w14:textId="028DD4B5" w:rsidR="00A23B2F" w:rsidRPr="00CE55EE" w:rsidRDefault="00A23B2F" w:rsidP="0056498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CE55EE">
        <w:rPr>
          <w:b/>
          <w:sz w:val="26"/>
          <w:szCs w:val="26"/>
        </w:rPr>
        <w:t xml:space="preserve">«Проверка </w:t>
      </w:r>
      <w:r w:rsidR="0059080F" w:rsidRPr="00CE55EE">
        <w:rPr>
          <w:b/>
          <w:sz w:val="26"/>
          <w:szCs w:val="26"/>
        </w:rPr>
        <w:t xml:space="preserve">отдельных вопросов </w:t>
      </w:r>
      <w:r w:rsidRPr="00CE55EE">
        <w:rPr>
          <w:b/>
          <w:sz w:val="26"/>
          <w:szCs w:val="26"/>
        </w:rPr>
        <w:t>финансово-хозяйственной деятельности МКОУ «</w:t>
      </w:r>
      <w:r w:rsidR="00C17F93">
        <w:rPr>
          <w:b/>
          <w:sz w:val="26"/>
          <w:szCs w:val="26"/>
        </w:rPr>
        <w:t>Основная общеобразовательная школа</w:t>
      </w:r>
      <w:r w:rsidR="00647144" w:rsidRPr="00CE55EE">
        <w:rPr>
          <w:b/>
          <w:sz w:val="26"/>
          <w:szCs w:val="26"/>
        </w:rPr>
        <w:t xml:space="preserve"> </w:t>
      </w:r>
      <w:r w:rsidRPr="00CE55EE">
        <w:rPr>
          <w:b/>
          <w:sz w:val="26"/>
          <w:szCs w:val="26"/>
        </w:rPr>
        <w:t xml:space="preserve">№ </w:t>
      </w:r>
      <w:r w:rsidR="00C17F93">
        <w:rPr>
          <w:b/>
          <w:sz w:val="26"/>
          <w:szCs w:val="26"/>
        </w:rPr>
        <w:t>20</w:t>
      </w:r>
      <w:r w:rsidRPr="00CE55EE">
        <w:rPr>
          <w:b/>
          <w:sz w:val="26"/>
          <w:szCs w:val="26"/>
        </w:rPr>
        <w:t xml:space="preserve">» с. </w:t>
      </w:r>
      <w:r w:rsidR="00C17F93">
        <w:rPr>
          <w:b/>
          <w:sz w:val="26"/>
          <w:szCs w:val="26"/>
        </w:rPr>
        <w:t>Березовка</w:t>
      </w:r>
      <w:r w:rsidRPr="00CE55EE">
        <w:rPr>
          <w:b/>
          <w:sz w:val="26"/>
          <w:szCs w:val="26"/>
        </w:rPr>
        <w:t xml:space="preserve"> за 202</w:t>
      </w:r>
      <w:r w:rsidR="00C7639D" w:rsidRPr="00CE55EE">
        <w:rPr>
          <w:b/>
          <w:sz w:val="26"/>
          <w:szCs w:val="26"/>
        </w:rPr>
        <w:t>3</w:t>
      </w:r>
      <w:r w:rsidRPr="00CE55EE">
        <w:rPr>
          <w:b/>
          <w:sz w:val="26"/>
          <w:szCs w:val="26"/>
        </w:rPr>
        <w:t xml:space="preserve"> год»</w:t>
      </w:r>
    </w:p>
    <w:p w14:paraId="234F47FB" w14:textId="23DE9133" w:rsidR="00A23B2F" w:rsidRPr="00CE55EE" w:rsidRDefault="00A23B2F" w:rsidP="00A23B2F">
      <w:pPr>
        <w:spacing w:line="312" w:lineRule="auto"/>
        <w:ind w:firstLine="709"/>
        <w:jc w:val="both"/>
        <w:rPr>
          <w:sz w:val="26"/>
          <w:szCs w:val="26"/>
        </w:rPr>
      </w:pPr>
      <w:r w:rsidRPr="00CE55EE">
        <w:rPr>
          <w:sz w:val="26"/>
          <w:szCs w:val="26"/>
        </w:rPr>
        <w:t>Контрольное мероприятие проведено на основании пункта 1.</w:t>
      </w:r>
      <w:r w:rsidR="00D34B25">
        <w:rPr>
          <w:sz w:val="26"/>
          <w:szCs w:val="26"/>
        </w:rPr>
        <w:t>4</w:t>
      </w:r>
      <w:r w:rsidRPr="00CE55EE">
        <w:rPr>
          <w:sz w:val="26"/>
          <w:szCs w:val="26"/>
        </w:rPr>
        <w:t>. Плана работы Контрольно-счетного комитета Чугуевского муниципального округа на 202</w:t>
      </w:r>
      <w:r w:rsidR="00524722" w:rsidRPr="00CE55EE">
        <w:rPr>
          <w:sz w:val="26"/>
          <w:szCs w:val="26"/>
        </w:rPr>
        <w:t>4</w:t>
      </w:r>
      <w:r w:rsidRPr="00CE55EE">
        <w:rPr>
          <w:sz w:val="26"/>
          <w:szCs w:val="26"/>
        </w:rPr>
        <w:t xml:space="preserve"> год.</w:t>
      </w:r>
    </w:p>
    <w:p w14:paraId="33893B94" w14:textId="38DFDD59" w:rsidR="00A23B2F" w:rsidRPr="00CE55EE" w:rsidRDefault="00A23B2F" w:rsidP="00A23B2F">
      <w:pPr>
        <w:spacing w:line="300" w:lineRule="auto"/>
        <w:ind w:firstLine="709"/>
        <w:jc w:val="both"/>
        <w:rPr>
          <w:sz w:val="26"/>
          <w:szCs w:val="26"/>
        </w:rPr>
      </w:pPr>
      <w:r w:rsidRPr="00CE55EE">
        <w:rPr>
          <w:sz w:val="26"/>
          <w:szCs w:val="26"/>
          <w:u w:val="single"/>
        </w:rPr>
        <w:t>Объект проверки</w:t>
      </w:r>
      <w:r w:rsidRPr="00CE55EE">
        <w:rPr>
          <w:sz w:val="26"/>
          <w:szCs w:val="26"/>
        </w:rPr>
        <w:t xml:space="preserve">: </w:t>
      </w:r>
      <w:r w:rsidR="0019672D" w:rsidRPr="00CE55EE">
        <w:rPr>
          <w:sz w:val="26"/>
          <w:szCs w:val="26"/>
        </w:rPr>
        <w:t>МКОУ «</w:t>
      </w:r>
      <w:r w:rsidR="00D34B25">
        <w:rPr>
          <w:sz w:val="26"/>
          <w:szCs w:val="26"/>
        </w:rPr>
        <w:t>Основная общеобразовательная школа</w:t>
      </w:r>
      <w:r w:rsidR="000B73A0" w:rsidRPr="00CE55EE">
        <w:rPr>
          <w:sz w:val="26"/>
          <w:szCs w:val="26"/>
        </w:rPr>
        <w:t xml:space="preserve"> № </w:t>
      </w:r>
      <w:proofErr w:type="gramStart"/>
      <w:r w:rsidR="00524722" w:rsidRPr="00CE55EE">
        <w:rPr>
          <w:sz w:val="26"/>
          <w:szCs w:val="26"/>
        </w:rPr>
        <w:t>2</w:t>
      </w:r>
      <w:r w:rsidR="00D34B25">
        <w:rPr>
          <w:sz w:val="26"/>
          <w:szCs w:val="26"/>
        </w:rPr>
        <w:t>0</w:t>
      </w:r>
      <w:r w:rsidR="0019672D" w:rsidRPr="00CE55EE">
        <w:rPr>
          <w:sz w:val="26"/>
          <w:szCs w:val="26"/>
        </w:rPr>
        <w:t xml:space="preserve">» </w:t>
      </w:r>
      <w:r w:rsidR="00D34B25">
        <w:rPr>
          <w:sz w:val="26"/>
          <w:szCs w:val="26"/>
        </w:rPr>
        <w:t xml:space="preserve">  </w:t>
      </w:r>
      <w:proofErr w:type="gramEnd"/>
      <w:r w:rsidR="00D34B25">
        <w:rPr>
          <w:sz w:val="26"/>
          <w:szCs w:val="26"/>
        </w:rPr>
        <w:t xml:space="preserve">             </w:t>
      </w:r>
      <w:r w:rsidR="0019672D" w:rsidRPr="00CE55EE">
        <w:rPr>
          <w:sz w:val="26"/>
          <w:szCs w:val="26"/>
        </w:rPr>
        <w:t xml:space="preserve">с. </w:t>
      </w:r>
      <w:r w:rsidR="00D34B25">
        <w:rPr>
          <w:sz w:val="26"/>
          <w:szCs w:val="26"/>
        </w:rPr>
        <w:t>Березовка</w:t>
      </w:r>
      <w:r w:rsidRPr="00CE55EE">
        <w:rPr>
          <w:sz w:val="26"/>
          <w:szCs w:val="26"/>
        </w:rPr>
        <w:t>.</w:t>
      </w:r>
    </w:p>
    <w:p w14:paraId="32BF7CFA" w14:textId="1E702B6F" w:rsidR="00A23B2F" w:rsidRDefault="00A23B2F" w:rsidP="00A23B2F">
      <w:pPr>
        <w:spacing w:line="312" w:lineRule="auto"/>
        <w:ind w:firstLine="709"/>
        <w:jc w:val="both"/>
        <w:rPr>
          <w:sz w:val="26"/>
          <w:szCs w:val="26"/>
        </w:rPr>
      </w:pPr>
      <w:r w:rsidRPr="00CE55EE">
        <w:rPr>
          <w:sz w:val="26"/>
          <w:szCs w:val="26"/>
          <w:u w:val="single"/>
        </w:rPr>
        <w:t>Проверенный период деятельности</w:t>
      </w:r>
      <w:r w:rsidRPr="00CE55EE">
        <w:rPr>
          <w:sz w:val="26"/>
          <w:szCs w:val="26"/>
        </w:rPr>
        <w:t>: 202</w:t>
      </w:r>
      <w:r w:rsidR="00524722" w:rsidRPr="00CE55EE">
        <w:rPr>
          <w:sz w:val="26"/>
          <w:szCs w:val="26"/>
        </w:rPr>
        <w:t>3</w:t>
      </w:r>
      <w:r w:rsidRPr="00CE55EE">
        <w:rPr>
          <w:sz w:val="26"/>
          <w:szCs w:val="26"/>
        </w:rPr>
        <w:t xml:space="preserve"> год.</w:t>
      </w:r>
    </w:p>
    <w:p w14:paraId="46EDDBF5" w14:textId="4BD21948" w:rsidR="004C005C" w:rsidRDefault="00B22686" w:rsidP="00B35D8C">
      <w:pPr>
        <w:spacing w:line="300" w:lineRule="auto"/>
        <w:ind w:firstLine="709"/>
        <w:jc w:val="both"/>
        <w:rPr>
          <w:sz w:val="26"/>
          <w:szCs w:val="26"/>
        </w:rPr>
      </w:pPr>
      <w:r w:rsidRPr="00CE55EE">
        <w:rPr>
          <w:sz w:val="26"/>
          <w:szCs w:val="26"/>
        </w:rPr>
        <w:t>По результатам контрольн</w:t>
      </w:r>
      <w:r w:rsidR="00830AAA" w:rsidRPr="00CE55EE">
        <w:rPr>
          <w:sz w:val="26"/>
          <w:szCs w:val="26"/>
        </w:rPr>
        <w:t>ого</w:t>
      </w:r>
      <w:r w:rsidRPr="00CE55EE">
        <w:rPr>
          <w:sz w:val="26"/>
          <w:szCs w:val="26"/>
        </w:rPr>
        <w:t xml:space="preserve"> мероприяти</w:t>
      </w:r>
      <w:r w:rsidR="00830AAA" w:rsidRPr="00CE55EE">
        <w:rPr>
          <w:sz w:val="26"/>
          <w:szCs w:val="26"/>
        </w:rPr>
        <w:t>я</w:t>
      </w:r>
      <w:r w:rsidRPr="00CE55EE">
        <w:rPr>
          <w:sz w:val="26"/>
          <w:szCs w:val="26"/>
        </w:rPr>
        <w:t xml:space="preserve"> установлено следующее</w:t>
      </w:r>
      <w:r w:rsidR="00710D00">
        <w:rPr>
          <w:sz w:val="26"/>
          <w:szCs w:val="26"/>
        </w:rPr>
        <w:t>:</w:t>
      </w:r>
    </w:p>
    <w:p w14:paraId="1A17D2B5" w14:textId="5EF55859" w:rsidR="00F6383C" w:rsidRPr="00D34B25" w:rsidRDefault="00B34FF9" w:rsidP="00710D00">
      <w:pPr>
        <w:pStyle w:val="ab"/>
        <w:numPr>
          <w:ilvl w:val="0"/>
          <w:numId w:val="1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D34B25">
        <w:rPr>
          <w:sz w:val="26"/>
          <w:szCs w:val="26"/>
        </w:rPr>
        <w:t>В</w:t>
      </w:r>
      <w:r w:rsidR="00F6383C" w:rsidRPr="00D34B25">
        <w:rPr>
          <w:sz w:val="26"/>
          <w:szCs w:val="26"/>
        </w:rPr>
        <w:t xml:space="preserve"> 202</w:t>
      </w:r>
      <w:r w:rsidR="00C1432D" w:rsidRPr="00D34B25">
        <w:rPr>
          <w:sz w:val="26"/>
          <w:szCs w:val="26"/>
        </w:rPr>
        <w:t>3</w:t>
      </w:r>
      <w:r w:rsidR="00F6383C" w:rsidRPr="00D34B25">
        <w:rPr>
          <w:sz w:val="26"/>
          <w:szCs w:val="26"/>
        </w:rPr>
        <w:t xml:space="preserve"> году составление, утверждение и ведение бюджетн</w:t>
      </w:r>
      <w:r w:rsidR="00830AAA" w:rsidRPr="00D34B25">
        <w:rPr>
          <w:sz w:val="26"/>
          <w:szCs w:val="26"/>
        </w:rPr>
        <w:t>ой</w:t>
      </w:r>
      <w:r w:rsidR="00F6383C" w:rsidRPr="00D34B25">
        <w:rPr>
          <w:sz w:val="26"/>
          <w:szCs w:val="26"/>
        </w:rPr>
        <w:t xml:space="preserve"> смет</w:t>
      </w:r>
      <w:r w:rsidR="00830AAA" w:rsidRPr="00D34B25">
        <w:rPr>
          <w:sz w:val="26"/>
          <w:szCs w:val="26"/>
        </w:rPr>
        <w:t>ы</w:t>
      </w:r>
      <w:r w:rsidR="00F6383C" w:rsidRPr="00D34B25">
        <w:rPr>
          <w:sz w:val="26"/>
          <w:szCs w:val="26"/>
        </w:rPr>
        <w:t xml:space="preserve"> в целом осуществлялось Учреждени</w:t>
      </w:r>
      <w:r w:rsidR="00830AAA" w:rsidRPr="00D34B25">
        <w:rPr>
          <w:sz w:val="26"/>
          <w:szCs w:val="26"/>
        </w:rPr>
        <w:t>ем</w:t>
      </w:r>
      <w:r w:rsidR="00F6383C" w:rsidRPr="00D34B25">
        <w:rPr>
          <w:sz w:val="26"/>
          <w:szCs w:val="26"/>
        </w:rPr>
        <w:t xml:space="preserve"> в соответствии с установленным Порядком ведения бюджетных смет. </w:t>
      </w:r>
    </w:p>
    <w:p w14:paraId="37A97A97" w14:textId="3E667A4F" w:rsidR="00CF3AC2" w:rsidRPr="00112AB9" w:rsidRDefault="00CF3AC2" w:rsidP="00112AB9">
      <w:pPr>
        <w:pStyle w:val="ab"/>
        <w:spacing w:line="300" w:lineRule="auto"/>
        <w:ind w:left="0" w:firstLine="709"/>
        <w:jc w:val="both"/>
        <w:rPr>
          <w:sz w:val="26"/>
          <w:szCs w:val="26"/>
        </w:rPr>
      </w:pPr>
      <w:r w:rsidRPr="00112AB9">
        <w:rPr>
          <w:sz w:val="26"/>
          <w:szCs w:val="26"/>
        </w:rPr>
        <w:t>По итогам 202</w:t>
      </w:r>
      <w:r w:rsidR="00C1432D" w:rsidRPr="00112AB9">
        <w:rPr>
          <w:sz w:val="26"/>
          <w:szCs w:val="26"/>
        </w:rPr>
        <w:t>3</w:t>
      </w:r>
      <w:r w:rsidRPr="00112AB9">
        <w:rPr>
          <w:sz w:val="26"/>
          <w:szCs w:val="26"/>
        </w:rPr>
        <w:t xml:space="preserve"> года показатели бюджетной сметы</w:t>
      </w:r>
      <w:r w:rsidR="00830AAA" w:rsidRPr="00112AB9">
        <w:rPr>
          <w:sz w:val="26"/>
          <w:szCs w:val="26"/>
        </w:rPr>
        <w:t xml:space="preserve"> Учреждения </w:t>
      </w:r>
      <w:r w:rsidR="00710D00" w:rsidRPr="00112AB9">
        <w:rPr>
          <w:sz w:val="26"/>
          <w:szCs w:val="26"/>
        </w:rPr>
        <w:t xml:space="preserve">по расходам </w:t>
      </w:r>
      <w:r w:rsidR="00830AAA" w:rsidRPr="00112AB9">
        <w:rPr>
          <w:sz w:val="26"/>
          <w:szCs w:val="26"/>
        </w:rPr>
        <w:t>испо</w:t>
      </w:r>
      <w:r w:rsidRPr="00112AB9">
        <w:rPr>
          <w:sz w:val="26"/>
          <w:szCs w:val="26"/>
        </w:rPr>
        <w:t>лнен</w:t>
      </w:r>
      <w:r w:rsidR="00CD4BC4" w:rsidRPr="00112AB9">
        <w:rPr>
          <w:sz w:val="26"/>
          <w:szCs w:val="26"/>
        </w:rPr>
        <w:t>ы</w:t>
      </w:r>
      <w:r w:rsidRPr="00112AB9">
        <w:rPr>
          <w:sz w:val="26"/>
          <w:szCs w:val="26"/>
        </w:rPr>
        <w:t xml:space="preserve"> в сумме </w:t>
      </w:r>
      <w:r w:rsidR="00112AB9" w:rsidRPr="00112AB9">
        <w:rPr>
          <w:sz w:val="26"/>
          <w:szCs w:val="26"/>
        </w:rPr>
        <w:t>10 002,63</w:t>
      </w:r>
      <w:r w:rsidRPr="00112AB9">
        <w:rPr>
          <w:sz w:val="26"/>
          <w:szCs w:val="26"/>
        </w:rPr>
        <w:t xml:space="preserve"> тыс. рублей или на </w:t>
      </w:r>
      <w:r w:rsidR="00112AB9" w:rsidRPr="00112AB9">
        <w:rPr>
          <w:sz w:val="26"/>
          <w:szCs w:val="26"/>
        </w:rPr>
        <w:t>98,2</w:t>
      </w:r>
      <w:r w:rsidRPr="00112AB9">
        <w:rPr>
          <w:sz w:val="26"/>
          <w:szCs w:val="26"/>
        </w:rPr>
        <w:t>%</w:t>
      </w:r>
      <w:r w:rsidR="00710D00" w:rsidRPr="00112AB9">
        <w:rPr>
          <w:sz w:val="26"/>
          <w:szCs w:val="26"/>
        </w:rPr>
        <w:t xml:space="preserve"> от плана</w:t>
      </w:r>
      <w:r w:rsidRPr="00112AB9">
        <w:rPr>
          <w:sz w:val="26"/>
          <w:szCs w:val="26"/>
        </w:rPr>
        <w:t xml:space="preserve">. Не освоено </w:t>
      </w:r>
      <w:r w:rsidR="00112AB9" w:rsidRPr="00112AB9">
        <w:rPr>
          <w:sz w:val="26"/>
          <w:szCs w:val="26"/>
        </w:rPr>
        <w:t>178,30</w:t>
      </w:r>
      <w:r w:rsidRPr="00112AB9">
        <w:rPr>
          <w:sz w:val="26"/>
          <w:szCs w:val="26"/>
        </w:rPr>
        <w:t xml:space="preserve"> тыс. рублей</w:t>
      </w:r>
      <w:r w:rsidR="003A49AB" w:rsidRPr="00112AB9">
        <w:rPr>
          <w:sz w:val="26"/>
          <w:szCs w:val="26"/>
        </w:rPr>
        <w:t xml:space="preserve">, из них наибольший объем в сумме </w:t>
      </w:r>
      <w:r w:rsidR="00112AB9" w:rsidRPr="00112AB9">
        <w:rPr>
          <w:sz w:val="26"/>
          <w:szCs w:val="26"/>
        </w:rPr>
        <w:t>80,78</w:t>
      </w:r>
      <w:r w:rsidR="003A49AB" w:rsidRPr="00112AB9">
        <w:rPr>
          <w:sz w:val="26"/>
          <w:szCs w:val="26"/>
        </w:rPr>
        <w:t xml:space="preserve"> тыс.</w:t>
      </w:r>
      <w:r w:rsidR="00C1432D" w:rsidRPr="00112AB9">
        <w:rPr>
          <w:sz w:val="26"/>
          <w:szCs w:val="26"/>
        </w:rPr>
        <w:t xml:space="preserve"> </w:t>
      </w:r>
      <w:r w:rsidR="003A49AB" w:rsidRPr="00112AB9">
        <w:rPr>
          <w:sz w:val="26"/>
          <w:szCs w:val="26"/>
        </w:rPr>
        <w:t>рублей</w:t>
      </w:r>
      <w:r w:rsidR="00112AB9" w:rsidRPr="00112AB9">
        <w:rPr>
          <w:sz w:val="26"/>
          <w:szCs w:val="26"/>
        </w:rPr>
        <w:t xml:space="preserve"> по расходам на обеспечение деятельности Учреждения (закупка товаров, работ и услуг, налоговые платежи) и на фонд </w:t>
      </w:r>
      <w:proofErr w:type="gramStart"/>
      <w:r w:rsidR="00112AB9" w:rsidRPr="00112AB9">
        <w:rPr>
          <w:sz w:val="26"/>
          <w:szCs w:val="26"/>
        </w:rPr>
        <w:t xml:space="preserve">оплаты </w:t>
      </w:r>
      <w:r w:rsidR="003A49AB" w:rsidRPr="00112AB9">
        <w:rPr>
          <w:sz w:val="26"/>
          <w:szCs w:val="26"/>
        </w:rPr>
        <w:t xml:space="preserve"> </w:t>
      </w:r>
      <w:r w:rsidR="00112AB9" w:rsidRPr="00112AB9">
        <w:rPr>
          <w:sz w:val="26"/>
          <w:szCs w:val="26"/>
        </w:rPr>
        <w:t>труда</w:t>
      </w:r>
      <w:proofErr w:type="gramEnd"/>
      <w:r w:rsidR="00112AB9" w:rsidRPr="00112AB9">
        <w:rPr>
          <w:sz w:val="26"/>
          <w:szCs w:val="26"/>
        </w:rPr>
        <w:t xml:space="preserve"> в сумме 47,24 тыс. рублей. </w:t>
      </w:r>
      <w:r w:rsidR="003B60DA" w:rsidRPr="00112AB9">
        <w:rPr>
          <w:sz w:val="26"/>
          <w:szCs w:val="26"/>
        </w:rPr>
        <w:t>Р</w:t>
      </w:r>
      <w:r w:rsidRPr="00112AB9">
        <w:rPr>
          <w:sz w:val="26"/>
          <w:szCs w:val="26"/>
        </w:rPr>
        <w:t>асходы исполнены в объеме фактическ</w:t>
      </w:r>
      <w:r w:rsidR="003B60DA" w:rsidRPr="00112AB9">
        <w:rPr>
          <w:sz w:val="26"/>
          <w:szCs w:val="26"/>
        </w:rPr>
        <w:t>ой потребности</w:t>
      </w:r>
      <w:r w:rsidR="00830AAA" w:rsidRPr="00112AB9">
        <w:rPr>
          <w:sz w:val="26"/>
          <w:szCs w:val="26"/>
        </w:rPr>
        <w:t xml:space="preserve">. </w:t>
      </w:r>
    </w:p>
    <w:p w14:paraId="38723330" w14:textId="792253E7" w:rsidR="00D95E02" w:rsidRPr="00112AB9" w:rsidRDefault="00D95E02" w:rsidP="00B35D8C">
      <w:pPr>
        <w:spacing w:line="300" w:lineRule="auto"/>
        <w:ind w:firstLine="709"/>
        <w:jc w:val="both"/>
        <w:rPr>
          <w:sz w:val="26"/>
          <w:szCs w:val="26"/>
        </w:rPr>
      </w:pPr>
      <w:r w:rsidRPr="00112AB9">
        <w:rPr>
          <w:sz w:val="26"/>
          <w:szCs w:val="26"/>
        </w:rPr>
        <w:t>В ходе проверки расходования бюджетных средств, выделенных в 202</w:t>
      </w:r>
      <w:r w:rsidR="00E16FFD" w:rsidRPr="00112AB9">
        <w:rPr>
          <w:sz w:val="26"/>
          <w:szCs w:val="26"/>
        </w:rPr>
        <w:t>3</w:t>
      </w:r>
      <w:r w:rsidRPr="00112AB9">
        <w:rPr>
          <w:sz w:val="26"/>
          <w:szCs w:val="26"/>
        </w:rPr>
        <w:t xml:space="preserve"> году на обеспечение деятельности Учреждени</w:t>
      </w:r>
      <w:r w:rsidR="00830AAA" w:rsidRPr="00112AB9">
        <w:rPr>
          <w:sz w:val="26"/>
          <w:szCs w:val="26"/>
        </w:rPr>
        <w:t>я</w:t>
      </w:r>
      <w:r w:rsidRPr="00112AB9">
        <w:rPr>
          <w:sz w:val="26"/>
          <w:szCs w:val="26"/>
        </w:rPr>
        <w:t>, не законного и не целе</w:t>
      </w:r>
      <w:r w:rsidR="009E42C7" w:rsidRPr="00112AB9">
        <w:rPr>
          <w:sz w:val="26"/>
          <w:szCs w:val="26"/>
        </w:rPr>
        <w:t>вого использования не выявлено.</w:t>
      </w:r>
    </w:p>
    <w:p w14:paraId="6CF8BE68" w14:textId="02250710" w:rsidR="00AB3D36" w:rsidRPr="00C35B6D" w:rsidRDefault="00C542C1" w:rsidP="00710D00">
      <w:pPr>
        <w:pStyle w:val="ab"/>
        <w:numPr>
          <w:ilvl w:val="0"/>
          <w:numId w:val="1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C35B6D">
        <w:rPr>
          <w:sz w:val="26"/>
          <w:szCs w:val="26"/>
        </w:rPr>
        <w:t>В ходе проверки расчетов по оплате труда проведен анализ нормативной правовой базы и документов, регулирующих вопросы оплаты труда работников Учреждения, проверена обоснованность и правильность начисления заработной платы работникам Учреждения.</w:t>
      </w:r>
    </w:p>
    <w:p w14:paraId="19BEEBF9" w14:textId="42BBA4D5" w:rsidR="00C35B6D" w:rsidRPr="00247671" w:rsidRDefault="00C35B6D" w:rsidP="00C35B6D">
      <w:pPr>
        <w:spacing w:line="300" w:lineRule="auto"/>
        <w:ind w:firstLine="709"/>
        <w:jc w:val="both"/>
        <w:rPr>
          <w:sz w:val="26"/>
          <w:szCs w:val="26"/>
        </w:rPr>
      </w:pPr>
      <w:r w:rsidRPr="00C35B6D">
        <w:rPr>
          <w:sz w:val="26"/>
          <w:szCs w:val="26"/>
        </w:rPr>
        <w:t>В результате установлено, что в Учреждении имеется достаточная нормативная правовая база по вопросам оплаты труда педагогических работников</w:t>
      </w:r>
      <w:r w:rsidR="00247671">
        <w:rPr>
          <w:sz w:val="26"/>
          <w:szCs w:val="26"/>
        </w:rPr>
        <w:t xml:space="preserve"> и работников (за исключением педагогических)</w:t>
      </w:r>
      <w:r w:rsidRPr="00C35B6D">
        <w:rPr>
          <w:sz w:val="26"/>
          <w:szCs w:val="26"/>
        </w:rPr>
        <w:t>,</w:t>
      </w:r>
      <w:r w:rsidRPr="00C35B6D">
        <w:rPr>
          <w:color w:val="31849B" w:themeColor="accent5" w:themeShade="BF"/>
          <w:sz w:val="26"/>
          <w:szCs w:val="26"/>
        </w:rPr>
        <w:t xml:space="preserve"> </w:t>
      </w:r>
      <w:r w:rsidRPr="00247671">
        <w:rPr>
          <w:sz w:val="26"/>
          <w:szCs w:val="26"/>
        </w:rPr>
        <w:t>но требующая корректировки в связи с выявленны</w:t>
      </w:r>
      <w:r w:rsidR="00247671" w:rsidRPr="00247671">
        <w:rPr>
          <w:sz w:val="26"/>
          <w:szCs w:val="26"/>
        </w:rPr>
        <w:t>м</w:t>
      </w:r>
      <w:r w:rsidRPr="00247671">
        <w:rPr>
          <w:sz w:val="26"/>
          <w:szCs w:val="26"/>
        </w:rPr>
        <w:t xml:space="preserve"> несоответстви</w:t>
      </w:r>
      <w:r w:rsidR="00247671" w:rsidRPr="00247671">
        <w:rPr>
          <w:sz w:val="26"/>
          <w:szCs w:val="26"/>
        </w:rPr>
        <w:t>ем</w:t>
      </w:r>
      <w:r w:rsidR="00531A64">
        <w:rPr>
          <w:sz w:val="26"/>
          <w:szCs w:val="26"/>
        </w:rPr>
        <w:t xml:space="preserve"> Положения об оплате труда работников</w:t>
      </w:r>
      <w:r w:rsidR="00B04260">
        <w:rPr>
          <w:sz w:val="26"/>
          <w:szCs w:val="26"/>
        </w:rPr>
        <w:t xml:space="preserve"> Учреждения</w:t>
      </w:r>
      <w:r w:rsidR="00531A64">
        <w:rPr>
          <w:sz w:val="26"/>
          <w:szCs w:val="26"/>
        </w:rPr>
        <w:t xml:space="preserve"> к</w:t>
      </w:r>
      <w:r w:rsidRPr="00247671">
        <w:rPr>
          <w:sz w:val="26"/>
          <w:szCs w:val="26"/>
        </w:rPr>
        <w:t xml:space="preserve"> базовому Положению об оплате труда работников сферы образования Чугуевского муниципального округа в части</w:t>
      </w:r>
      <w:r w:rsidR="00531A64">
        <w:rPr>
          <w:sz w:val="26"/>
          <w:szCs w:val="26"/>
        </w:rPr>
        <w:t xml:space="preserve"> перечня</w:t>
      </w:r>
      <w:r w:rsidRPr="00247671">
        <w:rPr>
          <w:sz w:val="26"/>
          <w:szCs w:val="26"/>
        </w:rPr>
        <w:t xml:space="preserve"> стимулирующих выплат, а также возможности поощрения работников Учреждения.</w:t>
      </w:r>
    </w:p>
    <w:p w14:paraId="4C6F804E" w14:textId="4640C032" w:rsidR="00C35B6D" w:rsidRPr="00AF4844" w:rsidRDefault="00C35B6D" w:rsidP="00C35B6D">
      <w:pPr>
        <w:spacing w:line="300" w:lineRule="auto"/>
        <w:ind w:firstLine="709"/>
        <w:jc w:val="both"/>
        <w:rPr>
          <w:sz w:val="26"/>
          <w:szCs w:val="26"/>
        </w:rPr>
      </w:pPr>
      <w:r w:rsidRPr="00AF4844">
        <w:rPr>
          <w:sz w:val="26"/>
          <w:szCs w:val="26"/>
        </w:rPr>
        <w:t xml:space="preserve">В ходе изучения штатных расписаний, тарификационных списков Учреждения установлено их ненадлежащее составление. В указанных документах выявлены ошибки как технического, так и </w:t>
      </w:r>
      <w:r w:rsidR="00531A64" w:rsidRPr="00AF4844">
        <w:rPr>
          <w:sz w:val="26"/>
          <w:szCs w:val="26"/>
        </w:rPr>
        <w:t>арифметического характера</w:t>
      </w:r>
      <w:r w:rsidRPr="00AF4844">
        <w:rPr>
          <w:sz w:val="26"/>
          <w:szCs w:val="26"/>
        </w:rPr>
        <w:t xml:space="preserve"> </w:t>
      </w:r>
      <w:r w:rsidR="00AF4844" w:rsidRPr="00AF4844">
        <w:rPr>
          <w:sz w:val="26"/>
          <w:szCs w:val="26"/>
        </w:rPr>
        <w:t>(отсутствуют выплата стимулирующего характера</w:t>
      </w:r>
      <w:r w:rsidR="00B04260">
        <w:rPr>
          <w:sz w:val="26"/>
          <w:szCs w:val="26"/>
        </w:rPr>
        <w:t xml:space="preserve"> за выслугу лет</w:t>
      </w:r>
      <w:r w:rsidR="00AF4844" w:rsidRPr="00AF4844">
        <w:rPr>
          <w:sz w:val="26"/>
          <w:szCs w:val="26"/>
        </w:rPr>
        <w:t xml:space="preserve"> и подписи ответственных лиц, не заполнялось и (или) не верно заполнено поле дата и номер приказа)</w:t>
      </w:r>
      <w:r w:rsidR="00531A64" w:rsidRPr="00AF4844">
        <w:rPr>
          <w:sz w:val="26"/>
          <w:szCs w:val="26"/>
        </w:rPr>
        <w:t>.</w:t>
      </w:r>
    </w:p>
    <w:p w14:paraId="6C9A09CC" w14:textId="324E75AB" w:rsidR="00C35B6D" w:rsidRPr="005D218F" w:rsidRDefault="00C35B6D" w:rsidP="00C35B6D">
      <w:pPr>
        <w:spacing w:line="300" w:lineRule="auto"/>
        <w:ind w:firstLine="709"/>
        <w:jc w:val="both"/>
        <w:rPr>
          <w:sz w:val="26"/>
          <w:szCs w:val="26"/>
        </w:rPr>
      </w:pPr>
      <w:r w:rsidRPr="00AF4844">
        <w:rPr>
          <w:sz w:val="26"/>
          <w:szCs w:val="26"/>
        </w:rPr>
        <w:t xml:space="preserve">Табели учета рабочего времени, записки-расчеты об исчислении среднего заработка при предоставлении отпуска и других случаях (ф. 0504425), распоряжение о </w:t>
      </w:r>
      <w:proofErr w:type="gramStart"/>
      <w:r w:rsidRPr="00AF4844">
        <w:rPr>
          <w:sz w:val="26"/>
          <w:szCs w:val="26"/>
        </w:rPr>
        <w:lastRenderedPageBreak/>
        <w:t>предоставлении  ежегодного</w:t>
      </w:r>
      <w:proofErr w:type="gramEnd"/>
      <w:r w:rsidRPr="00AF4844">
        <w:rPr>
          <w:sz w:val="26"/>
          <w:szCs w:val="26"/>
        </w:rPr>
        <w:t xml:space="preserve"> очередного отпуска (ф. 0301005) составлялись с нарушением формальных требований Приказа Минфина России от 30.03.2015 № 52н </w:t>
      </w:r>
      <w:r w:rsidRPr="005D218F">
        <w:rPr>
          <w:sz w:val="26"/>
          <w:szCs w:val="26"/>
        </w:rPr>
        <w:t xml:space="preserve">в части правильности составления и подписания ответственными должностными лицами. </w:t>
      </w:r>
    </w:p>
    <w:p w14:paraId="70B7E736" w14:textId="084BB024" w:rsidR="008305FB" w:rsidRPr="00E6650A" w:rsidRDefault="00C35B6D" w:rsidP="00E6650A">
      <w:pPr>
        <w:spacing w:line="300" w:lineRule="auto"/>
        <w:ind w:firstLine="709"/>
        <w:jc w:val="both"/>
        <w:rPr>
          <w:sz w:val="26"/>
          <w:szCs w:val="26"/>
        </w:rPr>
      </w:pPr>
      <w:r w:rsidRPr="008305FB">
        <w:rPr>
          <w:sz w:val="26"/>
          <w:szCs w:val="26"/>
        </w:rPr>
        <w:t xml:space="preserve">В ходе проверки правильности и обоснованности исчисления заработной платы и отпускных работникам Учреждения выявлены </w:t>
      </w:r>
      <w:r w:rsidR="008305FB" w:rsidRPr="008305FB">
        <w:rPr>
          <w:sz w:val="26"/>
          <w:szCs w:val="26"/>
        </w:rPr>
        <w:t>нарушения в части начисления доплаты за работу в выходные и праздничные дни. В результате сумма нарушений составила 13,77 тыс. рублей, из них: излишне начислено – 4,86 тыс. рублей (4 случая); не начислено – 8,91 тыс. рублей (8 случаев).</w:t>
      </w:r>
    </w:p>
    <w:p w14:paraId="257CB1D4" w14:textId="0D1CF9AC" w:rsidR="00C35B6D" w:rsidRPr="0022415F" w:rsidRDefault="00C35B6D" w:rsidP="00C35B6D">
      <w:pPr>
        <w:spacing w:line="300" w:lineRule="auto"/>
        <w:ind w:firstLine="709"/>
        <w:jc w:val="both"/>
        <w:rPr>
          <w:sz w:val="26"/>
          <w:szCs w:val="26"/>
        </w:rPr>
      </w:pPr>
      <w:r w:rsidRPr="0022415F">
        <w:rPr>
          <w:sz w:val="26"/>
          <w:szCs w:val="26"/>
        </w:rPr>
        <w:t xml:space="preserve">В ряде случаев в нарушение статьи 136 Трудового кодекса РФ заработная плата за первую половину месяца выплачивалась работникам Учреждения ранее сроков, установленных в Правилах внутреннего трудового распорядка Учреждения. </w:t>
      </w:r>
    </w:p>
    <w:p w14:paraId="061F0EFF" w14:textId="42371C57" w:rsidR="00E6650A" w:rsidRDefault="00E6650A" w:rsidP="00E6650A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Ведение учета нефинансовых активов проверено в части поступления и выбытия основных средств, материальных запасов и обеспечения их сохранности. Нарушений не установлено.</w:t>
      </w:r>
    </w:p>
    <w:p w14:paraId="5935EB5A" w14:textId="488CF270" w:rsidR="00E6650A" w:rsidRDefault="00E6650A" w:rsidP="00E6650A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Учет расчетов с поставщиками, подрядчиками проведен выборочным методом. В результате установлено, что расчеты с поставщиками товаров, работ и услуг в проверяемом периоде производились путем безналичного перечисления денежных средств </w:t>
      </w:r>
      <w:proofErr w:type="gramStart"/>
      <w:r>
        <w:rPr>
          <w:sz w:val="26"/>
          <w:szCs w:val="26"/>
        </w:rPr>
        <w:t>на основании</w:t>
      </w:r>
      <w:proofErr w:type="gramEnd"/>
      <w:r>
        <w:rPr>
          <w:sz w:val="26"/>
          <w:szCs w:val="26"/>
        </w:rPr>
        <w:t xml:space="preserve"> подписанных руководителем Учреждения актов выполненных работ, оказанных услуг, накладных на поставленные товары, с отражением в журнале операций. Нарушений не выявлено.</w:t>
      </w:r>
    </w:p>
    <w:p w14:paraId="1804E815" w14:textId="24501634" w:rsidR="00864EFF" w:rsidRDefault="00E6650A" w:rsidP="00E6650A">
      <w:pPr>
        <w:pStyle w:val="ab"/>
        <w:spacing w:line="300" w:lineRule="auto"/>
        <w:ind w:left="0" w:firstLine="709"/>
        <w:jc w:val="both"/>
        <w:rPr>
          <w:sz w:val="26"/>
          <w:szCs w:val="26"/>
        </w:rPr>
      </w:pPr>
      <w:r w:rsidRPr="00E6650A">
        <w:rPr>
          <w:sz w:val="26"/>
          <w:szCs w:val="26"/>
        </w:rPr>
        <w:t>В ходе проведения контрольного мероприятия проведена выборочная проверка условий реализации муниципальных контрактов (договоров), в том числе сроков реализации, включая своевременность расчетов. В результате, из проверенных муниципальных контрактов (договоров) по 5 установлено нарушение сроков реализации МК (договоров), включая своевременность расчетов (от 6 до 16 рабочих дней).</w:t>
      </w:r>
    </w:p>
    <w:p w14:paraId="1C3B7040" w14:textId="49A4DB8C" w:rsidR="001C02EF" w:rsidRDefault="001C02EF" w:rsidP="001C02EF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 целях установления достоверности показателей бюджетной отчетности Учреждения за 2023 год, сопоставлены показатели балансов и главных книг. В результате расхождений не выявлено.</w:t>
      </w:r>
    </w:p>
    <w:p w14:paraId="018F901B" w14:textId="77777777" w:rsidR="00C575D0" w:rsidRDefault="001C02EF" w:rsidP="001C02EF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Инвентаризация финансовых, нефинансовых активов, обязательств проведена в Учреждении перед составлением годовой бюджетной отчетности за 2023 год. Р</w:t>
      </w:r>
      <w:r w:rsidRPr="001C02EF">
        <w:rPr>
          <w:sz w:val="26"/>
          <w:szCs w:val="26"/>
        </w:rPr>
        <w:t>езультаты годовой инвентаризации расчетов с поставщиками оформлены с нарушением пунктов 3.44. и 3.48. Приказа Минфина России № 49 и Приказа Минфина России № 52н.</w:t>
      </w:r>
      <w:r>
        <w:rPr>
          <w:sz w:val="26"/>
          <w:szCs w:val="26"/>
        </w:rPr>
        <w:t>,</w:t>
      </w:r>
      <w:r w:rsidRPr="001C02EF">
        <w:rPr>
          <w:sz w:val="26"/>
          <w:szCs w:val="26"/>
        </w:rPr>
        <w:t xml:space="preserve"> </w:t>
      </w:r>
      <w:r>
        <w:rPr>
          <w:sz w:val="26"/>
          <w:szCs w:val="26"/>
        </w:rPr>
        <w:t>в части подтверждения сумм кредиторской задолженности.</w:t>
      </w:r>
    </w:p>
    <w:p w14:paraId="2C0407A8" w14:textId="36741F9D" w:rsidR="00710D00" w:rsidRPr="007E56C6" w:rsidRDefault="00864EFF" w:rsidP="007E56C6">
      <w:pPr>
        <w:spacing w:line="300" w:lineRule="auto"/>
        <w:ind w:firstLine="709"/>
        <w:jc w:val="both"/>
        <w:rPr>
          <w:sz w:val="26"/>
          <w:szCs w:val="26"/>
        </w:rPr>
      </w:pPr>
      <w:r w:rsidRPr="001C02EF">
        <w:rPr>
          <w:iCs/>
          <w:sz w:val="26"/>
          <w:szCs w:val="26"/>
        </w:rPr>
        <w:t xml:space="preserve">По результатам контрольного мероприятия директору Учреждения внесено представление о принятии мер к устранению выявленных нарушений и недостатков и недопущению их в дальнейшем. </w:t>
      </w:r>
      <w:r w:rsidR="001C02EF" w:rsidRPr="001C02EF">
        <w:rPr>
          <w:sz w:val="26"/>
          <w:szCs w:val="26"/>
        </w:rPr>
        <w:t>В ответ на представление Учреждением представлен отчет о принятых мерах в полном объеме и в установленные сроки</w:t>
      </w:r>
      <w:r w:rsidR="007E56C6">
        <w:rPr>
          <w:sz w:val="26"/>
          <w:szCs w:val="26"/>
        </w:rPr>
        <w:t>.</w:t>
      </w:r>
      <w:bookmarkStart w:id="0" w:name="_GoBack"/>
      <w:bookmarkEnd w:id="0"/>
    </w:p>
    <w:sectPr w:rsidR="00710D00" w:rsidRPr="007E56C6" w:rsidSect="005A1B4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4361B" w14:textId="77777777" w:rsidR="00DF0C6A" w:rsidRDefault="00DF0C6A" w:rsidP="005A1B4D">
      <w:r>
        <w:separator/>
      </w:r>
    </w:p>
  </w:endnote>
  <w:endnote w:type="continuationSeparator" w:id="0">
    <w:p w14:paraId="0DDED304" w14:textId="77777777" w:rsidR="00DF0C6A" w:rsidRDefault="00DF0C6A" w:rsidP="005A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F5DB8" w14:textId="77777777" w:rsidR="00DF0C6A" w:rsidRDefault="00DF0C6A" w:rsidP="005A1B4D">
      <w:r>
        <w:separator/>
      </w:r>
    </w:p>
  </w:footnote>
  <w:footnote w:type="continuationSeparator" w:id="0">
    <w:p w14:paraId="7E79A395" w14:textId="77777777" w:rsidR="00DF0C6A" w:rsidRDefault="00DF0C6A" w:rsidP="005A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3A3F"/>
    <w:multiLevelType w:val="hybridMultilevel"/>
    <w:tmpl w:val="930E1C8A"/>
    <w:lvl w:ilvl="0" w:tplc="596C1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CD"/>
    <w:rsid w:val="00001FEB"/>
    <w:rsid w:val="00010A20"/>
    <w:rsid w:val="0001384B"/>
    <w:rsid w:val="0001530A"/>
    <w:rsid w:val="000410FE"/>
    <w:rsid w:val="0004144C"/>
    <w:rsid w:val="000415D2"/>
    <w:rsid w:val="00041863"/>
    <w:rsid w:val="000450F5"/>
    <w:rsid w:val="00056A99"/>
    <w:rsid w:val="00056FE8"/>
    <w:rsid w:val="00066617"/>
    <w:rsid w:val="00070038"/>
    <w:rsid w:val="00074B66"/>
    <w:rsid w:val="00076ECE"/>
    <w:rsid w:val="000853E6"/>
    <w:rsid w:val="00091FC2"/>
    <w:rsid w:val="0009208D"/>
    <w:rsid w:val="00092142"/>
    <w:rsid w:val="000B73A0"/>
    <w:rsid w:val="000C61DB"/>
    <w:rsid w:val="000D2587"/>
    <w:rsid w:val="000E1050"/>
    <w:rsid w:val="000E30AC"/>
    <w:rsid w:val="000F0953"/>
    <w:rsid w:val="0010093B"/>
    <w:rsid w:val="00112AB9"/>
    <w:rsid w:val="00120A11"/>
    <w:rsid w:val="001275E0"/>
    <w:rsid w:val="00135BBA"/>
    <w:rsid w:val="001414E0"/>
    <w:rsid w:val="00145ADE"/>
    <w:rsid w:val="00157B8B"/>
    <w:rsid w:val="00173EC0"/>
    <w:rsid w:val="00177554"/>
    <w:rsid w:val="00180CA8"/>
    <w:rsid w:val="001813C9"/>
    <w:rsid w:val="00190D39"/>
    <w:rsid w:val="0019256A"/>
    <w:rsid w:val="0019672D"/>
    <w:rsid w:val="001C02EF"/>
    <w:rsid w:val="001C1965"/>
    <w:rsid w:val="001C3EF7"/>
    <w:rsid w:val="001C41F7"/>
    <w:rsid w:val="001D58F9"/>
    <w:rsid w:val="001F0152"/>
    <w:rsid w:val="002160F4"/>
    <w:rsid w:val="0022415F"/>
    <w:rsid w:val="00246E02"/>
    <w:rsid w:val="00247671"/>
    <w:rsid w:val="00254D97"/>
    <w:rsid w:val="00273546"/>
    <w:rsid w:val="00273760"/>
    <w:rsid w:val="00273BD2"/>
    <w:rsid w:val="00275693"/>
    <w:rsid w:val="0028669E"/>
    <w:rsid w:val="00293B30"/>
    <w:rsid w:val="00295475"/>
    <w:rsid w:val="0029667A"/>
    <w:rsid w:val="002A746F"/>
    <w:rsid w:val="002D602F"/>
    <w:rsid w:val="002F7FC3"/>
    <w:rsid w:val="00303657"/>
    <w:rsid w:val="00310D9C"/>
    <w:rsid w:val="003238C2"/>
    <w:rsid w:val="00330EC4"/>
    <w:rsid w:val="00335580"/>
    <w:rsid w:val="003360BA"/>
    <w:rsid w:val="00337BE0"/>
    <w:rsid w:val="003477F0"/>
    <w:rsid w:val="00363195"/>
    <w:rsid w:val="00372A38"/>
    <w:rsid w:val="00375EF7"/>
    <w:rsid w:val="00376104"/>
    <w:rsid w:val="003868C8"/>
    <w:rsid w:val="003A49AB"/>
    <w:rsid w:val="003B60DA"/>
    <w:rsid w:val="003D73A2"/>
    <w:rsid w:val="003E12FA"/>
    <w:rsid w:val="003F3C58"/>
    <w:rsid w:val="00404B8B"/>
    <w:rsid w:val="004071BE"/>
    <w:rsid w:val="00413F95"/>
    <w:rsid w:val="00417278"/>
    <w:rsid w:val="00424296"/>
    <w:rsid w:val="00424E6A"/>
    <w:rsid w:val="00426BBE"/>
    <w:rsid w:val="00432781"/>
    <w:rsid w:val="00441B34"/>
    <w:rsid w:val="00445470"/>
    <w:rsid w:val="00461CE2"/>
    <w:rsid w:val="00462EA4"/>
    <w:rsid w:val="00471A6C"/>
    <w:rsid w:val="004817B8"/>
    <w:rsid w:val="00483D3A"/>
    <w:rsid w:val="004A013A"/>
    <w:rsid w:val="004C005C"/>
    <w:rsid w:val="004E34A7"/>
    <w:rsid w:val="004F7104"/>
    <w:rsid w:val="00512954"/>
    <w:rsid w:val="00524722"/>
    <w:rsid w:val="005311CD"/>
    <w:rsid w:val="00531A64"/>
    <w:rsid w:val="005414E6"/>
    <w:rsid w:val="005444C0"/>
    <w:rsid w:val="0056101D"/>
    <w:rsid w:val="0056498F"/>
    <w:rsid w:val="005706FC"/>
    <w:rsid w:val="00573547"/>
    <w:rsid w:val="005757D8"/>
    <w:rsid w:val="0059080F"/>
    <w:rsid w:val="0059318E"/>
    <w:rsid w:val="005932BC"/>
    <w:rsid w:val="005A1B4D"/>
    <w:rsid w:val="005C2D25"/>
    <w:rsid w:val="005D218F"/>
    <w:rsid w:val="005E5050"/>
    <w:rsid w:val="005E743A"/>
    <w:rsid w:val="005F67AD"/>
    <w:rsid w:val="00606503"/>
    <w:rsid w:val="00613505"/>
    <w:rsid w:val="00620045"/>
    <w:rsid w:val="00644824"/>
    <w:rsid w:val="00647144"/>
    <w:rsid w:val="006518E7"/>
    <w:rsid w:val="00666A38"/>
    <w:rsid w:val="006702A6"/>
    <w:rsid w:val="00687B16"/>
    <w:rsid w:val="006A3085"/>
    <w:rsid w:val="006C1F57"/>
    <w:rsid w:val="006C7433"/>
    <w:rsid w:val="006E5176"/>
    <w:rsid w:val="006F40CD"/>
    <w:rsid w:val="00703A36"/>
    <w:rsid w:val="00710164"/>
    <w:rsid w:val="00710D00"/>
    <w:rsid w:val="00716B20"/>
    <w:rsid w:val="00720DBF"/>
    <w:rsid w:val="007343A6"/>
    <w:rsid w:val="00735990"/>
    <w:rsid w:val="0074271E"/>
    <w:rsid w:val="00751447"/>
    <w:rsid w:val="00752D0C"/>
    <w:rsid w:val="0077666A"/>
    <w:rsid w:val="00792A7D"/>
    <w:rsid w:val="007A537D"/>
    <w:rsid w:val="007C29E2"/>
    <w:rsid w:val="007C4C5C"/>
    <w:rsid w:val="007D067D"/>
    <w:rsid w:val="007D3F4D"/>
    <w:rsid w:val="007D674E"/>
    <w:rsid w:val="007E17CC"/>
    <w:rsid w:val="007E384B"/>
    <w:rsid w:val="007E56C6"/>
    <w:rsid w:val="007F5A98"/>
    <w:rsid w:val="00807122"/>
    <w:rsid w:val="008305FB"/>
    <w:rsid w:val="00830AAA"/>
    <w:rsid w:val="00844896"/>
    <w:rsid w:val="008601F6"/>
    <w:rsid w:val="00860B61"/>
    <w:rsid w:val="00864EFF"/>
    <w:rsid w:val="00866FF2"/>
    <w:rsid w:val="00871149"/>
    <w:rsid w:val="00883106"/>
    <w:rsid w:val="00894573"/>
    <w:rsid w:val="00896221"/>
    <w:rsid w:val="008A34AC"/>
    <w:rsid w:val="008A5CBF"/>
    <w:rsid w:val="008B23B1"/>
    <w:rsid w:val="008B27FA"/>
    <w:rsid w:val="008B3FDC"/>
    <w:rsid w:val="008C2F9A"/>
    <w:rsid w:val="008C4635"/>
    <w:rsid w:val="008E0D58"/>
    <w:rsid w:val="008F330A"/>
    <w:rsid w:val="008F3FBB"/>
    <w:rsid w:val="00901104"/>
    <w:rsid w:val="0090793C"/>
    <w:rsid w:val="00914F62"/>
    <w:rsid w:val="009164BA"/>
    <w:rsid w:val="00924AAE"/>
    <w:rsid w:val="009526BC"/>
    <w:rsid w:val="00953915"/>
    <w:rsid w:val="00960155"/>
    <w:rsid w:val="009649C8"/>
    <w:rsid w:val="00964ED3"/>
    <w:rsid w:val="009664FB"/>
    <w:rsid w:val="009712C3"/>
    <w:rsid w:val="0097275C"/>
    <w:rsid w:val="009927B2"/>
    <w:rsid w:val="009A31B7"/>
    <w:rsid w:val="009B0FA3"/>
    <w:rsid w:val="009B17B2"/>
    <w:rsid w:val="009C3553"/>
    <w:rsid w:val="009E18B6"/>
    <w:rsid w:val="009E42C7"/>
    <w:rsid w:val="009E6204"/>
    <w:rsid w:val="009F11C9"/>
    <w:rsid w:val="009F260E"/>
    <w:rsid w:val="00A00E4F"/>
    <w:rsid w:val="00A04948"/>
    <w:rsid w:val="00A07253"/>
    <w:rsid w:val="00A14DE3"/>
    <w:rsid w:val="00A23B2F"/>
    <w:rsid w:val="00A26394"/>
    <w:rsid w:val="00A4590E"/>
    <w:rsid w:val="00A5414C"/>
    <w:rsid w:val="00A66029"/>
    <w:rsid w:val="00A71BB5"/>
    <w:rsid w:val="00A759B1"/>
    <w:rsid w:val="00AA1D30"/>
    <w:rsid w:val="00AB1B95"/>
    <w:rsid w:val="00AB3D36"/>
    <w:rsid w:val="00AC121F"/>
    <w:rsid w:val="00AC41B5"/>
    <w:rsid w:val="00AD441B"/>
    <w:rsid w:val="00AD66EB"/>
    <w:rsid w:val="00AE5DE6"/>
    <w:rsid w:val="00AF0D4B"/>
    <w:rsid w:val="00AF4844"/>
    <w:rsid w:val="00AF79E6"/>
    <w:rsid w:val="00B04260"/>
    <w:rsid w:val="00B06E4E"/>
    <w:rsid w:val="00B11BE4"/>
    <w:rsid w:val="00B22686"/>
    <w:rsid w:val="00B32795"/>
    <w:rsid w:val="00B34FF9"/>
    <w:rsid w:val="00B35D8C"/>
    <w:rsid w:val="00B43CB9"/>
    <w:rsid w:val="00B551C0"/>
    <w:rsid w:val="00B57A04"/>
    <w:rsid w:val="00B64E19"/>
    <w:rsid w:val="00B70F4E"/>
    <w:rsid w:val="00B922B0"/>
    <w:rsid w:val="00B961CF"/>
    <w:rsid w:val="00BA1152"/>
    <w:rsid w:val="00BE035A"/>
    <w:rsid w:val="00C0083B"/>
    <w:rsid w:val="00C01A5C"/>
    <w:rsid w:val="00C10F95"/>
    <w:rsid w:val="00C12F16"/>
    <w:rsid w:val="00C142E3"/>
    <w:rsid w:val="00C1432D"/>
    <w:rsid w:val="00C17F93"/>
    <w:rsid w:val="00C244A6"/>
    <w:rsid w:val="00C3011F"/>
    <w:rsid w:val="00C35B6D"/>
    <w:rsid w:val="00C44F2B"/>
    <w:rsid w:val="00C50DAF"/>
    <w:rsid w:val="00C53320"/>
    <w:rsid w:val="00C542C1"/>
    <w:rsid w:val="00C575D0"/>
    <w:rsid w:val="00C7639D"/>
    <w:rsid w:val="00C8220F"/>
    <w:rsid w:val="00C85BC7"/>
    <w:rsid w:val="00C85E8E"/>
    <w:rsid w:val="00C9513B"/>
    <w:rsid w:val="00CA6DA6"/>
    <w:rsid w:val="00CC358D"/>
    <w:rsid w:val="00CC6EB7"/>
    <w:rsid w:val="00CD4BC4"/>
    <w:rsid w:val="00CD5BB2"/>
    <w:rsid w:val="00CE0A25"/>
    <w:rsid w:val="00CE5148"/>
    <w:rsid w:val="00CE55EE"/>
    <w:rsid w:val="00CF3AC2"/>
    <w:rsid w:val="00D02227"/>
    <w:rsid w:val="00D05621"/>
    <w:rsid w:val="00D3323C"/>
    <w:rsid w:val="00D34B25"/>
    <w:rsid w:val="00D40024"/>
    <w:rsid w:val="00D56824"/>
    <w:rsid w:val="00D63EA5"/>
    <w:rsid w:val="00D65FEF"/>
    <w:rsid w:val="00D7247C"/>
    <w:rsid w:val="00D76B8D"/>
    <w:rsid w:val="00D83312"/>
    <w:rsid w:val="00D95E02"/>
    <w:rsid w:val="00DC37A0"/>
    <w:rsid w:val="00DC5235"/>
    <w:rsid w:val="00DE0B88"/>
    <w:rsid w:val="00DE0D97"/>
    <w:rsid w:val="00DE1E5D"/>
    <w:rsid w:val="00DF0C6A"/>
    <w:rsid w:val="00E14E5B"/>
    <w:rsid w:val="00E16FFD"/>
    <w:rsid w:val="00E31B59"/>
    <w:rsid w:val="00E31F6A"/>
    <w:rsid w:val="00E33798"/>
    <w:rsid w:val="00E6650A"/>
    <w:rsid w:val="00E76BAD"/>
    <w:rsid w:val="00E76CB8"/>
    <w:rsid w:val="00E76E4D"/>
    <w:rsid w:val="00EB0980"/>
    <w:rsid w:val="00EC5FF3"/>
    <w:rsid w:val="00ED35EF"/>
    <w:rsid w:val="00EE015A"/>
    <w:rsid w:val="00EE7A13"/>
    <w:rsid w:val="00EF740D"/>
    <w:rsid w:val="00F03CAF"/>
    <w:rsid w:val="00F05CEC"/>
    <w:rsid w:val="00F05FAE"/>
    <w:rsid w:val="00F071E0"/>
    <w:rsid w:val="00F07A22"/>
    <w:rsid w:val="00F1320C"/>
    <w:rsid w:val="00F20BEE"/>
    <w:rsid w:val="00F30008"/>
    <w:rsid w:val="00F3197D"/>
    <w:rsid w:val="00F32983"/>
    <w:rsid w:val="00F357C9"/>
    <w:rsid w:val="00F37135"/>
    <w:rsid w:val="00F405D6"/>
    <w:rsid w:val="00F41356"/>
    <w:rsid w:val="00F53843"/>
    <w:rsid w:val="00F561FA"/>
    <w:rsid w:val="00F60863"/>
    <w:rsid w:val="00F6383C"/>
    <w:rsid w:val="00F70EE9"/>
    <w:rsid w:val="00F76B38"/>
    <w:rsid w:val="00FC561D"/>
    <w:rsid w:val="00FC6D77"/>
    <w:rsid w:val="00FC7800"/>
    <w:rsid w:val="00FD0A42"/>
    <w:rsid w:val="00FD23EA"/>
    <w:rsid w:val="00FD2C12"/>
    <w:rsid w:val="00FE2284"/>
    <w:rsid w:val="00FE3186"/>
    <w:rsid w:val="00FE7F08"/>
    <w:rsid w:val="00FF45E8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1C1D"/>
  <w15:docId w15:val="{3CB60E1F-C3C2-4263-91E5-2D88FFF9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0CD"/>
    <w:pPr>
      <w:spacing w:after="120"/>
    </w:pPr>
  </w:style>
  <w:style w:type="character" w:customStyle="1" w:styleId="a4">
    <w:name w:val="Основной текст Знак"/>
    <w:basedOn w:val="a0"/>
    <w:link w:val="a3"/>
    <w:rsid w:val="006F4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F40CD"/>
    <w:rPr>
      <w:i/>
      <w:iCs/>
    </w:rPr>
  </w:style>
  <w:style w:type="paragraph" w:styleId="a6">
    <w:name w:val="footnote text"/>
    <w:basedOn w:val="a"/>
    <w:link w:val="a7"/>
    <w:uiPriority w:val="99"/>
    <w:unhideWhenUsed/>
    <w:rsid w:val="005A1B4D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1B4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5A1B4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41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4E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1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9FB0-14AF-4780-866F-C9D0F38C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TimofeevaMA</cp:lastModifiedBy>
  <cp:revision>18</cp:revision>
  <cp:lastPrinted>2024-08-30T01:54:00Z</cp:lastPrinted>
  <dcterms:created xsi:type="dcterms:W3CDTF">2024-05-03T11:38:00Z</dcterms:created>
  <dcterms:modified xsi:type="dcterms:W3CDTF">2024-09-11T23:16:00Z</dcterms:modified>
</cp:coreProperties>
</file>