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B5" w:rsidRDefault="00A528B5" w:rsidP="00A528B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748D404" wp14:editId="7FFA5BDD">
            <wp:simplePos x="0" y="0"/>
            <wp:positionH relativeFrom="column">
              <wp:posOffset>2440940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8B5" w:rsidRDefault="00A528B5" w:rsidP="00A528B5">
      <w:pPr>
        <w:jc w:val="center"/>
      </w:pPr>
    </w:p>
    <w:p w:rsidR="00A528B5" w:rsidRDefault="00A528B5" w:rsidP="00A528B5">
      <w:pPr>
        <w:jc w:val="center"/>
      </w:pPr>
    </w:p>
    <w:p w:rsidR="00A528B5" w:rsidRDefault="00A528B5" w:rsidP="00A528B5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A528B5" w:rsidRDefault="00A528B5" w:rsidP="00A528B5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A528B5" w:rsidRDefault="00A528B5" w:rsidP="00A528B5">
      <w:pPr>
        <w:pStyle w:val="a3"/>
        <w:tabs>
          <w:tab w:val="left" w:pos="0"/>
        </w:tabs>
      </w:pPr>
      <w:r>
        <w:t xml:space="preserve">МУНИЦИПАЛЬНОГО РАЙОНА </w:t>
      </w:r>
    </w:p>
    <w:p w:rsidR="00A528B5" w:rsidRDefault="00A528B5" w:rsidP="00A528B5">
      <w:pPr>
        <w:tabs>
          <w:tab w:val="left" w:pos="0"/>
        </w:tabs>
        <w:rPr>
          <w:sz w:val="32"/>
        </w:rPr>
      </w:pPr>
    </w:p>
    <w:p w:rsidR="00A528B5" w:rsidRDefault="00A528B5" w:rsidP="00A528B5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A528B5" w:rsidRPr="001D6759" w:rsidRDefault="00A528B5" w:rsidP="00A528B5">
      <w:pPr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2653"/>
        <w:gridCol w:w="2567"/>
        <w:gridCol w:w="1080"/>
      </w:tblGrid>
      <w:tr w:rsidR="00A528B5" w:rsidRPr="001D6759" w:rsidTr="00ED0BB5">
        <w:trPr>
          <w:trHeight w:val="360"/>
        </w:trPr>
        <w:tc>
          <w:tcPr>
            <w:tcW w:w="2700" w:type="dxa"/>
          </w:tcPr>
          <w:p w:rsidR="00A528B5" w:rsidRPr="001D6759" w:rsidRDefault="00A528B5" w:rsidP="00ED0BB5">
            <w:pPr>
              <w:rPr>
                <w:sz w:val="26"/>
                <w:szCs w:val="26"/>
              </w:rPr>
            </w:pPr>
            <w:r w:rsidRPr="001D6759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26.05.2017</w:t>
            </w:r>
            <w:r w:rsidRPr="001D6759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220" w:type="dxa"/>
            <w:gridSpan w:val="2"/>
          </w:tcPr>
          <w:p w:rsidR="00A528B5" w:rsidRPr="001D6759" w:rsidRDefault="00A528B5" w:rsidP="00ED0BB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A528B5" w:rsidRPr="001D6759" w:rsidRDefault="00A528B5" w:rsidP="00913D9F">
            <w:pPr>
              <w:rPr>
                <w:sz w:val="26"/>
                <w:szCs w:val="26"/>
                <w:u w:val="single"/>
              </w:rPr>
            </w:pPr>
            <w:r w:rsidRPr="001D6759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u w:val="single"/>
              </w:rPr>
              <w:t>21</w:t>
            </w:r>
            <w:r w:rsidR="00913D9F">
              <w:rPr>
                <w:sz w:val="26"/>
                <w:szCs w:val="26"/>
                <w:u w:val="single"/>
              </w:rPr>
              <w:t>7</w:t>
            </w:r>
            <w:r w:rsidRPr="001D6759">
              <w:rPr>
                <w:sz w:val="26"/>
                <w:szCs w:val="26"/>
              </w:rPr>
              <w:t xml:space="preserve"> </w:t>
            </w:r>
          </w:p>
        </w:tc>
      </w:tr>
      <w:tr w:rsidR="00A528B5" w:rsidRPr="001D6759" w:rsidTr="00CF5DA9">
        <w:trPr>
          <w:gridAfter w:val="2"/>
          <w:wAfter w:w="3647" w:type="dxa"/>
          <w:trHeight w:val="627"/>
        </w:trPr>
        <w:tc>
          <w:tcPr>
            <w:tcW w:w="5353" w:type="dxa"/>
            <w:gridSpan w:val="2"/>
          </w:tcPr>
          <w:p w:rsidR="00A528B5" w:rsidRPr="00100950" w:rsidRDefault="003676E7" w:rsidP="00ED0BB5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76E7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решения Думы Чугуевского муниципального района от 31 января 2013 года № 296-НПА  «Положение об ограничении, налагаемом на граждан</w:t>
            </w:r>
            <w:r w:rsidRPr="003676E7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3676E7">
              <w:rPr>
                <w:rFonts w:ascii="Times New Roman" w:hAnsi="Times New Roman" w:cs="Times New Roman"/>
                <w:b/>
                <w:sz w:val="26"/>
                <w:szCs w:val="26"/>
              </w:rPr>
              <w:t>на, замещавшего должность муниципал</w:t>
            </w:r>
            <w:r w:rsidRPr="003676E7"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  <w:r w:rsidRPr="003676E7">
              <w:rPr>
                <w:rFonts w:ascii="Times New Roman" w:hAnsi="Times New Roman" w:cs="Times New Roman"/>
                <w:b/>
                <w:sz w:val="26"/>
                <w:szCs w:val="26"/>
              </w:rPr>
              <w:t>ной службы в органах местного сам</w:t>
            </w:r>
            <w:r w:rsidRPr="003676E7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3676E7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управления Чугуевского муниципального района при заключении им трудового д</w:t>
            </w:r>
            <w:r w:rsidRPr="003676E7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3676E7">
              <w:rPr>
                <w:rFonts w:ascii="Times New Roman" w:hAnsi="Times New Roman" w:cs="Times New Roman"/>
                <w:b/>
                <w:sz w:val="26"/>
                <w:szCs w:val="26"/>
              </w:rPr>
              <w:t>говора и (или) гражданско-правового д</w:t>
            </w:r>
            <w:r w:rsidRPr="003676E7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3676E7">
              <w:rPr>
                <w:rFonts w:ascii="Times New Roman" w:hAnsi="Times New Roman" w:cs="Times New Roman"/>
                <w:b/>
                <w:sz w:val="26"/>
                <w:szCs w:val="26"/>
              </w:rPr>
              <w:t>говора»</w:t>
            </w:r>
          </w:p>
        </w:tc>
      </w:tr>
    </w:tbl>
    <w:p w:rsidR="00CF5DA9" w:rsidRDefault="00CF5DA9" w:rsidP="00CF5DA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нормативных правовых актов органов местного сам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управление Чугуевского муниципального района в соответствие с действующим законодательством, руководствуясь статьей 17</w:t>
      </w:r>
      <w:r w:rsidRPr="00592A67">
        <w:rPr>
          <w:sz w:val="26"/>
          <w:szCs w:val="26"/>
        </w:rPr>
        <w:t xml:space="preserve"> Устав</w:t>
      </w:r>
      <w:r>
        <w:rPr>
          <w:sz w:val="26"/>
          <w:szCs w:val="26"/>
        </w:rPr>
        <w:t xml:space="preserve">а </w:t>
      </w:r>
      <w:r w:rsidRPr="00592A67">
        <w:rPr>
          <w:sz w:val="26"/>
          <w:szCs w:val="26"/>
        </w:rPr>
        <w:t>Чугуевского муниципальн</w:t>
      </w:r>
      <w:r w:rsidRPr="00592A67">
        <w:rPr>
          <w:sz w:val="26"/>
          <w:szCs w:val="26"/>
        </w:rPr>
        <w:t>о</w:t>
      </w:r>
      <w:r w:rsidRPr="00592A67">
        <w:rPr>
          <w:sz w:val="26"/>
          <w:szCs w:val="26"/>
        </w:rPr>
        <w:t>го района, Дума Чугуевского муниципального района</w:t>
      </w:r>
    </w:p>
    <w:p w:rsidR="00CF5DA9" w:rsidRDefault="00CF5DA9" w:rsidP="00CF5DA9">
      <w:pPr>
        <w:spacing w:line="360" w:lineRule="auto"/>
        <w:ind w:firstLine="708"/>
        <w:jc w:val="both"/>
        <w:rPr>
          <w:sz w:val="26"/>
          <w:szCs w:val="26"/>
        </w:rPr>
      </w:pPr>
    </w:p>
    <w:p w:rsidR="00CF5DA9" w:rsidRDefault="00CF5DA9" w:rsidP="00CF5DA9">
      <w:pPr>
        <w:spacing w:line="360" w:lineRule="auto"/>
        <w:jc w:val="both"/>
        <w:rPr>
          <w:sz w:val="26"/>
          <w:szCs w:val="26"/>
        </w:rPr>
      </w:pPr>
      <w:r w:rsidRPr="00592A67">
        <w:rPr>
          <w:sz w:val="26"/>
          <w:szCs w:val="26"/>
        </w:rPr>
        <w:t>РЕШИЛА:</w:t>
      </w:r>
    </w:p>
    <w:p w:rsidR="00CF5DA9" w:rsidRPr="00592A67" w:rsidRDefault="00CF5DA9" w:rsidP="00CF5DA9">
      <w:pPr>
        <w:spacing w:line="360" w:lineRule="auto"/>
        <w:jc w:val="both"/>
        <w:rPr>
          <w:sz w:val="26"/>
          <w:szCs w:val="26"/>
        </w:rPr>
      </w:pPr>
    </w:p>
    <w:p w:rsidR="00CF5DA9" w:rsidRPr="00750F49" w:rsidRDefault="00CF5DA9" w:rsidP="00CF5DA9">
      <w:pPr>
        <w:spacing w:line="360" w:lineRule="auto"/>
        <w:jc w:val="both"/>
        <w:rPr>
          <w:sz w:val="26"/>
          <w:szCs w:val="26"/>
        </w:rPr>
      </w:pPr>
      <w:r w:rsidRPr="00592A67">
        <w:rPr>
          <w:sz w:val="26"/>
          <w:szCs w:val="26"/>
        </w:rPr>
        <w:tab/>
        <w:t xml:space="preserve">1. </w:t>
      </w:r>
      <w:r>
        <w:rPr>
          <w:sz w:val="26"/>
          <w:szCs w:val="26"/>
        </w:rPr>
        <w:t xml:space="preserve">Принять решение </w:t>
      </w:r>
      <w:r w:rsidRPr="00AC1547">
        <w:rPr>
          <w:b/>
          <w:sz w:val="26"/>
          <w:szCs w:val="26"/>
        </w:rPr>
        <w:t>«</w:t>
      </w:r>
      <w:r w:rsidRPr="003676E7">
        <w:rPr>
          <w:b/>
          <w:sz w:val="26"/>
          <w:szCs w:val="26"/>
        </w:rPr>
        <w:t>О внесении изменений в решения Думы Чугуевск</w:t>
      </w:r>
      <w:r w:rsidRPr="003676E7">
        <w:rPr>
          <w:b/>
          <w:sz w:val="26"/>
          <w:szCs w:val="26"/>
        </w:rPr>
        <w:t>о</w:t>
      </w:r>
      <w:r w:rsidRPr="003676E7">
        <w:rPr>
          <w:b/>
          <w:sz w:val="26"/>
          <w:szCs w:val="26"/>
        </w:rPr>
        <w:t>го муниципального района от 31 января 2013 года № 296-НПА  «Положение об ограничении, налагаемом на гражданина, замещавшего должность муниц</w:t>
      </w:r>
      <w:r w:rsidRPr="003676E7">
        <w:rPr>
          <w:b/>
          <w:sz w:val="26"/>
          <w:szCs w:val="26"/>
        </w:rPr>
        <w:t>и</w:t>
      </w:r>
      <w:r w:rsidRPr="003676E7">
        <w:rPr>
          <w:b/>
          <w:sz w:val="26"/>
          <w:szCs w:val="26"/>
        </w:rPr>
        <w:t>пальной службы в органах местного самоуправления Чугуевского муниц</w:t>
      </w:r>
      <w:r w:rsidRPr="003676E7">
        <w:rPr>
          <w:b/>
          <w:sz w:val="26"/>
          <w:szCs w:val="26"/>
        </w:rPr>
        <w:t>и</w:t>
      </w:r>
      <w:r w:rsidRPr="003676E7">
        <w:rPr>
          <w:b/>
          <w:sz w:val="26"/>
          <w:szCs w:val="26"/>
        </w:rPr>
        <w:t>пального района при заключении им трудового договора и (или) гражданско-правового договора»</w:t>
      </w:r>
      <w:r w:rsidRPr="00617878">
        <w:rPr>
          <w:b/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F5DA9" w:rsidRPr="00592A67" w:rsidRDefault="00CF5DA9" w:rsidP="00CF5DA9">
      <w:pPr>
        <w:spacing w:line="360" w:lineRule="auto"/>
        <w:jc w:val="both"/>
        <w:rPr>
          <w:sz w:val="26"/>
          <w:szCs w:val="26"/>
        </w:rPr>
      </w:pPr>
      <w:r w:rsidRPr="00592A67">
        <w:rPr>
          <w:sz w:val="26"/>
          <w:szCs w:val="26"/>
        </w:rPr>
        <w:tab/>
        <w:t xml:space="preserve">2. </w:t>
      </w:r>
      <w:r>
        <w:rPr>
          <w:sz w:val="26"/>
          <w:szCs w:val="26"/>
        </w:rPr>
        <w:t>Направить указанное решение главе Чугуевского муниципального района для подписания и опубликования</w:t>
      </w:r>
      <w:r w:rsidRPr="00592A67">
        <w:rPr>
          <w:sz w:val="26"/>
          <w:szCs w:val="26"/>
        </w:rPr>
        <w:t>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B9250C" w:rsidTr="00614500">
        <w:trPr>
          <w:trHeight w:val="540"/>
        </w:trPr>
        <w:tc>
          <w:tcPr>
            <w:tcW w:w="4500" w:type="dxa"/>
          </w:tcPr>
          <w:p w:rsidR="00B9250C" w:rsidRDefault="00B9250C" w:rsidP="00614500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B9250C" w:rsidRDefault="00B9250C" w:rsidP="00614500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B9250C" w:rsidRDefault="00B9250C" w:rsidP="006145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4380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50C" w:rsidRDefault="00B9250C" w:rsidP="00614500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B9250C" w:rsidRDefault="00B9250C" w:rsidP="0061450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B9250C" w:rsidRDefault="00B9250C" w:rsidP="0061450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B9250C" w:rsidRPr="006D4AC7" w:rsidRDefault="00B9250C" w:rsidP="005F7803">
      <w:pPr>
        <w:jc w:val="center"/>
      </w:pPr>
    </w:p>
    <w:p w:rsidR="005F7803" w:rsidRPr="006D4AC7" w:rsidRDefault="00B9250C" w:rsidP="005F7803">
      <w:pPr>
        <w:jc w:val="both"/>
        <w:rPr>
          <w:sz w:val="26"/>
          <w:szCs w:val="26"/>
        </w:rPr>
      </w:pPr>
      <w:r w:rsidRPr="006D4AC7"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335A908D" wp14:editId="3468515B">
            <wp:simplePos x="0" y="0"/>
            <wp:positionH relativeFrom="column">
              <wp:posOffset>2492375</wp:posOffset>
            </wp:positionH>
            <wp:positionV relativeFrom="paragraph">
              <wp:posOffset>-469900</wp:posOffset>
            </wp:positionV>
            <wp:extent cx="817880" cy="1028700"/>
            <wp:effectExtent l="0" t="0" r="1270" b="0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803" w:rsidRPr="006D4AC7" w:rsidRDefault="005F7803" w:rsidP="005F7803">
      <w:pPr>
        <w:jc w:val="center"/>
      </w:pPr>
    </w:p>
    <w:p w:rsidR="005F7803" w:rsidRPr="006D4AC7" w:rsidRDefault="005F7803" w:rsidP="005F7803">
      <w:pPr>
        <w:jc w:val="center"/>
      </w:pPr>
    </w:p>
    <w:p w:rsidR="005F7803" w:rsidRPr="006D4AC7" w:rsidRDefault="005F7803" w:rsidP="005F7803">
      <w:pPr>
        <w:tabs>
          <w:tab w:val="left" w:pos="0"/>
        </w:tabs>
        <w:jc w:val="center"/>
        <w:rPr>
          <w:b/>
          <w:bCs/>
          <w:sz w:val="52"/>
        </w:rPr>
      </w:pPr>
      <w:r w:rsidRPr="006D4AC7">
        <w:rPr>
          <w:b/>
          <w:bCs/>
          <w:sz w:val="52"/>
        </w:rPr>
        <w:t xml:space="preserve">ДУМА </w:t>
      </w:r>
    </w:p>
    <w:p w:rsidR="005F7803" w:rsidRPr="006D4AC7" w:rsidRDefault="005F7803" w:rsidP="005F7803">
      <w:pPr>
        <w:tabs>
          <w:tab w:val="left" w:pos="0"/>
        </w:tabs>
        <w:jc w:val="center"/>
        <w:rPr>
          <w:b/>
          <w:bCs/>
          <w:sz w:val="40"/>
        </w:rPr>
      </w:pPr>
      <w:r w:rsidRPr="006D4AC7">
        <w:rPr>
          <w:b/>
          <w:bCs/>
          <w:sz w:val="44"/>
        </w:rPr>
        <w:t xml:space="preserve">ЧУГУЕВСКОГО </w:t>
      </w:r>
    </w:p>
    <w:p w:rsidR="005F7803" w:rsidRPr="006D4AC7" w:rsidRDefault="005F7803" w:rsidP="005F7803">
      <w:pPr>
        <w:tabs>
          <w:tab w:val="left" w:pos="0"/>
        </w:tabs>
        <w:jc w:val="center"/>
        <w:rPr>
          <w:b/>
          <w:bCs/>
          <w:sz w:val="28"/>
        </w:rPr>
      </w:pPr>
      <w:r w:rsidRPr="006D4AC7">
        <w:rPr>
          <w:b/>
          <w:bCs/>
          <w:sz w:val="28"/>
        </w:rPr>
        <w:t xml:space="preserve">МУНИЦИПАЛЬНОГО РАЙОНА </w:t>
      </w:r>
    </w:p>
    <w:p w:rsidR="005F7803" w:rsidRPr="006D4AC7" w:rsidRDefault="005F7803" w:rsidP="005F7803">
      <w:pPr>
        <w:tabs>
          <w:tab w:val="left" w:pos="0"/>
        </w:tabs>
        <w:rPr>
          <w:sz w:val="32"/>
        </w:rPr>
      </w:pPr>
    </w:p>
    <w:p w:rsidR="005F7803" w:rsidRPr="006D4AC7" w:rsidRDefault="005F7803" w:rsidP="005F7803">
      <w:pPr>
        <w:tabs>
          <w:tab w:val="left" w:pos="0"/>
        </w:tabs>
        <w:jc w:val="center"/>
        <w:rPr>
          <w:b/>
          <w:bCs/>
          <w:sz w:val="48"/>
        </w:rPr>
      </w:pPr>
      <w:proofErr w:type="gramStart"/>
      <w:r w:rsidRPr="006D4AC7">
        <w:rPr>
          <w:b/>
          <w:bCs/>
          <w:sz w:val="48"/>
        </w:rPr>
        <w:t>Р</w:t>
      </w:r>
      <w:proofErr w:type="gramEnd"/>
      <w:r w:rsidRPr="006D4AC7">
        <w:rPr>
          <w:b/>
          <w:bCs/>
          <w:sz w:val="48"/>
        </w:rPr>
        <w:t xml:space="preserve">  Е  Ш  Е  Н  И  Е</w:t>
      </w:r>
    </w:p>
    <w:p w:rsidR="005F7803" w:rsidRPr="006D4AC7" w:rsidRDefault="005F7803" w:rsidP="005F7803">
      <w:pPr>
        <w:tabs>
          <w:tab w:val="left" w:pos="0"/>
        </w:tabs>
        <w:jc w:val="center"/>
        <w:rPr>
          <w:b/>
          <w:bCs/>
          <w:sz w:val="26"/>
          <w:szCs w:val="26"/>
        </w:rPr>
      </w:pPr>
      <w:r w:rsidRPr="006D4AC7">
        <w:rPr>
          <w:b/>
          <w:bCs/>
          <w:sz w:val="26"/>
          <w:szCs w:val="26"/>
        </w:rPr>
        <w:t xml:space="preserve">  </w:t>
      </w: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5495"/>
      </w:tblGrid>
      <w:tr w:rsidR="005F7803" w:rsidRPr="006D4AC7" w:rsidTr="0049445A">
        <w:trPr>
          <w:trHeight w:val="627"/>
        </w:trPr>
        <w:tc>
          <w:tcPr>
            <w:tcW w:w="5495" w:type="dxa"/>
          </w:tcPr>
          <w:p w:rsidR="005F7803" w:rsidRPr="006D4AC7" w:rsidRDefault="005F7803" w:rsidP="0049445A">
            <w:pPr>
              <w:jc w:val="both"/>
              <w:rPr>
                <w:b/>
                <w:sz w:val="26"/>
                <w:szCs w:val="26"/>
              </w:rPr>
            </w:pPr>
            <w:r w:rsidRPr="006D4AC7">
              <w:rPr>
                <w:b/>
                <w:sz w:val="26"/>
                <w:szCs w:val="26"/>
              </w:rPr>
              <w:t>О внесении изменений в решение Думы Ч</w:t>
            </w:r>
            <w:r w:rsidRPr="006D4AC7">
              <w:rPr>
                <w:b/>
                <w:sz w:val="26"/>
                <w:szCs w:val="26"/>
              </w:rPr>
              <w:t>у</w:t>
            </w:r>
            <w:r w:rsidRPr="006D4AC7">
              <w:rPr>
                <w:b/>
                <w:sz w:val="26"/>
                <w:szCs w:val="26"/>
              </w:rPr>
              <w:t xml:space="preserve">гуевского муниципального района от </w:t>
            </w:r>
            <w:r>
              <w:rPr>
                <w:b/>
                <w:sz w:val="26"/>
                <w:szCs w:val="26"/>
              </w:rPr>
              <w:t>31</w:t>
            </w:r>
            <w:r w:rsidRPr="006D4AC7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я</w:t>
            </w:r>
            <w:r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</w:rPr>
              <w:t>варя</w:t>
            </w:r>
            <w:r w:rsidRPr="006D4AC7">
              <w:rPr>
                <w:b/>
                <w:sz w:val="26"/>
                <w:szCs w:val="26"/>
              </w:rPr>
              <w:t xml:space="preserve"> 201</w:t>
            </w:r>
            <w:r>
              <w:rPr>
                <w:b/>
                <w:sz w:val="26"/>
                <w:szCs w:val="26"/>
              </w:rPr>
              <w:t>3</w:t>
            </w:r>
            <w:r w:rsidRPr="006D4AC7">
              <w:rPr>
                <w:b/>
                <w:sz w:val="26"/>
                <w:szCs w:val="26"/>
              </w:rPr>
              <w:t xml:space="preserve"> года № 29</w:t>
            </w:r>
            <w:r>
              <w:rPr>
                <w:b/>
                <w:sz w:val="26"/>
                <w:szCs w:val="26"/>
              </w:rPr>
              <w:t>6-нпа</w:t>
            </w:r>
            <w:r w:rsidRPr="006D4AC7">
              <w:rPr>
                <w:b/>
                <w:sz w:val="26"/>
                <w:szCs w:val="26"/>
              </w:rPr>
              <w:t xml:space="preserve"> «Положение об </w:t>
            </w:r>
            <w:r>
              <w:rPr>
                <w:b/>
                <w:sz w:val="26"/>
                <w:szCs w:val="26"/>
              </w:rPr>
              <w:t>ограничении, налагаемом на гражданина, замещавшего должность муниципальной службы в органах местного самоуправления Чугуевского муниципального района при заключении им трудового договора и (или) гражданско-правового договора</w:t>
            </w:r>
            <w:r w:rsidRPr="006D4AC7">
              <w:rPr>
                <w:b/>
                <w:sz w:val="26"/>
                <w:szCs w:val="26"/>
              </w:rPr>
              <w:t>»</w:t>
            </w:r>
          </w:p>
        </w:tc>
      </w:tr>
    </w:tbl>
    <w:p w:rsidR="005F7803" w:rsidRPr="006D4AC7" w:rsidRDefault="005F7803" w:rsidP="005F7803"/>
    <w:p w:rsidR="005F7803" w:rsidRPr="006D4AC7" w:rsidRDefault="005F7803" w:rsidP="005F7803"/>
    <w:p w:rsidR="005F7803" w:rsidRPr="006D4AC7" w:rsidRDefault="005F7803" w:rsidP="005F7803"/>
    <w:p w:rsidR="005F7803" w:rsidRPr="006D4AC7" w:rsidRDefault="005F7803" w:rsidP="005F7803"/>
    <w:p w:rsidR="005F7803" w:rsidRPr="006D4AC7" w:rsidRDefault="005F7803" w:rsidP="005F7803"/>
    <w:p w:rsidR="005F7803" w:rsidRPr="006D4AC7" w:rsidRDefault="005F7803" w:rsidP="005F7803"/>
    <w:p w:rsidR="005F7803" w:rsidRPr="006D4AC7" w:rsidRDefault="005F7803" w:rsidP="005F7803">
      <w:pPr>
        <w:jc w:val="right"/>
        <w:rPr>
          <w:b/>
          <w:sz w:val="26"/>
          <w:szCs w:val="26"/>
        </w:rPr>
      </w:pPr>
    </w:p>
    <w:p w:rsidR="005F7803" w:rsidRPr="006D4AC7" w:rsidRDefault="005F7803" w:rsidP="005F7803">
      <w:pPr>
        <w:jc w:val="right"/>
        <w:rPr>
          <w:b/>
          <w:sz w:val="26"/>
          <w:szCs w:val="26"/>
        </w:rPr>
      </w:pPr>
    </w:p>
    <w:p w:rsidR="005F7803" w:rsidRDefault="005F7803" w:rsidP="005F7803">
      <w:pPr>
        <w:jc w:val="right"/>
        <w:rPr>
          <w:b/>
          <w:sz w:val="26"/>
          <w:szCs w:val="26"/>
        </w:rPr>
      </w:pPr>
    </w:p>
    <w:p w:rsidR="005F7803" w:rsidRDefault="005F7803" w:rsidP="005F7803">
      <w:pPr>
        <w:jc w:val="right"/>
        <w:rPr>
          <w:b/>
          <w:sz w:val="26"/>
          <w:szCs w:val="26"/>
        </w:rPr>
      </w:pPr>
    </w:p>
    <w:p w:rsidR="005F7803" w:rsidRDefault="005F7803" w:rsidP="005F7803">
      <w:pPr>
        <w:jc w:val="right"/>
        <w:rPr>
          <w:b/>
          <w:sz w:val="26"/>
          <w:szCs w:val="26"/>
        </w:rPr>
      </w:pPr>
    </w:p>
    <w:p w:rsidR="005F7803" w:rsidRPr="006D4AC7" w:rsidRDefault="005F7803" w:rsidP="005F7803">
      <w:pPr>
        <w:jc w:val="right"/>
        <w:rPr>
          <w:b/>
          <w:sz w:val="26"/>
          <w:szCs w:val="26"/>
        </w:rPr>
      </w:pPr>
      <w:r w:rsidRPr="006D4AC7">
        <w:rPr>
          <w:b/>
          <w:sz w:val="26"/>
          <w:szCs w:val="26"/>
        </w:rPr>
        <w:t>Принято Думой Чугуевского муниципального района</w:t>
      </w:r>
    </w:p>
    <w:p w:rsidR="005F7803" w:rsidRPr="006D4AC7" w:rsidRDefault="005F7803" w:rsidP="005F7803">
      <w:pPr>
        <w:jc w:val="right"/>
        <w:rPr>
          <w:b/>
          <w:sz w:val="26"/>
          <w:szCs w:val="26"/>
        </w:rPr>
      </w:pPr>
      <w:r w:rsidRPr="006D4AC7">
        <w:rPr>
          <w:b/>
          <w:sz w:val="26"/>
          <w:szCs w:val="26"/>
        </w:rPr>
        <w:t>«</w:t>
      </w:r>
      <w:r w:rsidR="00CF5DA9">
        <w:rPr>
          <w:b/>
          <w:sz w:val="26"/>
          <w:szCs w:val="26"/>
        </w:rPr>
        <w:t>26</w:t>
      </w:r>
      <w:r w:rsidRPr="006D4AC7">
        <w:rPr>
          <w:b/>
          <w:sz w:val="26"/>
          <w:szCs w:val="26"/>
        </w:rPr>
        <w:t>»</w:t>
      </w:r>
      <w:r w:rsidR="00CF5DA9">
        <w:rPr>
          <w:b/>
          <w:sz w:val="26"/>
          <w:szCs w:val="26"/>
        </w:rPr>
        <w:t xml:space="preserve"> мая 2017 </w:t>
      </w:r>
      <w:r w:rsidRPr="006D4AC7">
        <w:rPr>
          <w:b/>
          <w:sz w:val="26"/>
          <w:szCs w:val="26"/>
        </w:rPr>
        <w:t>года</w:t>
      </w:r>
    </w:p>
    <w:p w:rsidR="005F7803" w:rsidRPr="006D4AC7" w:rsidRDefault="005F7803" w:rsidP="005F78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6"/>
          <w:szCs w:val="26"/>
        </w:rPr>
      </w:pPr>
    </w:p>
    <w:p w:rsidR="005F7803" w:rsidRPr="006D4AC7" w:rsidRDefault="005F7803" w:rsidP="005F780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/>
          <w:sz w:val="26"/>
          <w:szCs w:val="26"/>
        </w:rPr>
      </w:pPr>
      <w:r w:rsidRPr="006D4AC7">
        <w:rPr>
          <w:rFonts w:eastAsia="Calibri"/>
          <w:b/>
          <w:sz w:val="26"/>
          <w:szCs w:val="26"/>
        </w:rPr>
        <w:t>Статья 1.</w:t>
      </w:r>
    </w:p>
    <w:p w:rsidR="005F7803" w:rsidRDefault="005F7803" w:rsidP="005F780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</w:rPr>
      </w:pPr>
      <w:r w:rsidRPr="006D4AC7">
        <w:rPr>
          <w:rFonts w:eastAsia="Calibri"/>
          <w:sz w:val="26"/>
          <w:szCs w:val="26"/>
        </w:rPr>
        <w:t xml:space="preserve">Внести в решение Думы Чугуевского муниципального района от </w:t>
      </w:r>
      <w:r>
        <w:rPr>
          <w:rFonts w:eastAsia="Calibri"/>
          <w:sz w:val="26"/>
          <w:szCs w:val="26"/>
        </w:rPr>
        <w:t>31</w:t>
      </w:r>
      <w:r w:rsidRPr="006D4AC7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января</w:t>
      </w:r>
      <w:r w:rsidRPr="006D4AC7">
        <w:rPr>
          <w:rFonts w:eastAsia="Calibri"/>
          <w:sz w:val="26"/>
          <w:szCs w:val="26"/>
        </w:rPr>
        <w:t xml:space="preserve"> 201</w:t>
      </w:r>
      <w:r>
        <w:rPr>
          <w:rFonts w:eastAsia="Calibri"/>
          <w:sz w:val="26"/>
          <w:szCs w:val="26"/>
        </w:rPr>
        <w:t>3</w:t>
      </w:r>
      <w:r w:rsidRPr="006D4AC7">
        <w:rPr>
          <w:rFonts w:eastAsia="Calibri"/>
          <w:sz w:val="26"/>
          <w:szCs w:val="26"/>
        </w:rPr>
        <w:t xml:space="preserve"> года № 29</w:t>
      </w:r>
      <w:r>
        <w:rPr>
          <w:rFonts w:eastAsia="Calibri"/>
          <w:sz w:val="26"/>
          <w:szCs w:val="26"/>
        </w:rPr>
        <w:t>6</w:t>
      </w:r>
      <w:r w:rsidRPr="006D4AC7"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>нпа</w:t>
      </w:r>
      <w:r w:rsidRPr="006D4AC7">
        <w:rPr>
          <w:rFonts w:eastAsia="Calibri"/>
          <w:sz w:val="26"/>
          <w:szCs w:val="26"/>
        </w:rPr>
        <w:t xml:space="preserve"> «</w:t>
      </w:r>
      <w:r>
        <w:rPr>
          <w:rFonts w:eastAsia="Calibri"/>
          <w:sz w:val="26"/>
          <w:szCs w:val="26"/>
        </w:rPr>
        <w:t>Положение об ограничении, налагаемом на гражданина, з</w:t>
      </w:r>
      <w:r>
        <w:rPr>
          <w:rFonts w:eastAsia="Calibri"/>
          <w:sz w:val="26"/>
          <w:szCs w:val="26"/>
        </w:rPr>
        <w:t>а</w:t>
      </w:r>
      <w:r>
        <w:rPr>
          <w:rFonts w:eastAsia="Calibri"/>
          <w:sz w:val="26"/>
          <w:szCs w:val="26"/>
        </w:rPr>
        <w:t>мещавшего должность муниципальной службы в органах местного  самоуправл</w:t>
      </w:r>
      <w:r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>ния Чугуевского муниципального района при заключении им трудового договора и (или) гражданско-правового договора</w:t>
      </w:r>
      <w:r w:rsidRPr="006D4AC7">
        <w:rPr>
          <w:rFonts w:eastAsia="Calibri"/>
          <w:sz w:val="26"/>
          <w:szCs w:val="26"/>
        </w:rPr>
        <w:t>» следующие изменения</w:t>
      </w:r>
      <w:r>
        <w:rPr>
          <w:rFonts w:eastAsia="Calibri"/>
          <w:sz w:val="26"/>
          <w:szCs w:val="26"/>
        </w:rPr>
        <w:t xml:space="preserve"> в статье 1:</w:t>
      </w:r>
    </w:p>
    <w:p w:rsidR="005F7803" w:rsidRDefault="005F7803" w:rsidP="005F780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0"/>
        </w:rPr>
        <w:t>а) в абзаце первом пункта 1 слова «при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 имущественного характера своих супруги (супруга) и несовершеннолетних  детей</w:t>
      </w:r>
      <w:proofErr w:type="gramStart"/>
      <w:r>
        <w:rPr>
          <w:sz w:val="26"/>
          <w:szCs w:val="20"/>
        </w:rPr>
        <w:t>,»</w:t>
      </w:r>
      <w:proofErr w:type="gramEnd"/>
      <w:r>
        <w:rPr>
          <w:sz w:val="26"/>
          <w:szCs w:val="20"/>
        </w:rPr>
        <w:t xml:space="preserve"> заменить словами «при поступлении на которые граждане, претендующие на замещение должностей м</w:t>
      </w:r>
      <w:r>
        <w:rPr>
          <w:sz w:val="26"/>
          <w:szCs w:val="20"/>
        </w:rPr>
        <w:t>у</w:t>
      </w:r>
      <w:r>
        <w:rPr>
          <w:sz w:val="26"/>
          <w:szCs w:val="20"/>
        </w:rPr>
        <w:t xml:space="preserve">ниципальной  службы, </w:t>
      </w:r>
      <w:proofErr w:type="gramStart"/>
      <w:r>
        <w:rPr>
          <w:sz w:val="26"/>
          <w:szCs w:val="20"/>
        </w:rPr>
        <w:t>обязаны представлять сведения о своих доходах, об имущ</w:t>
      </w:r>
      <w:r>
        <w:rPr>
          <w:sz w:val="26"/>
          <w:szCs w:val="20"/>
        </w:rPr>
        <w:t>е</w:t>
      </w:r>
      <w:r>
        <w:rPr>
          <w:sz w:val="26"/>
          <w:szCs w:val="20"/>
        </w:rPr>
        <w:t>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 органов местного самоуправления Чугуевского муниципального района обязаны предоставлять сведения о своих доходах, расходах, об имуществе и обязательствах имущественного характера, а также сведения о доходах, расходах</w:t>
      </w:r>
      <w:proofErr w:type="gramEnd"/>
      <w:r>
        <w:rPr>
          <w:sz w:val="26"/>
          <w:szCs w:val="20"/>
        </w:rPr>
        <w:t>, об имуществе и обязательствах имущественного  характера своих супруги (супруга) и несоверше</w:t>
      </w:r>
      <w:r>
        <w:rPr>
          <w:sz w:val="26"/>
          <w:szCs w:val="20"/>
        </w:rPr>
        <w:t>н</w:t>
      </w:r>
      <w:r>
        <w:rPr>
          <w:sz w:val="26"/>
          <w:szCs w:val="20"/>
        </w:rPr>
        <w:t>нолетних детей</w:t>
      </w:r>
      <w:proofErr w:type="gramStart"/>
      <w:r>
        <w:rPr>
          <w:sz w:val="26"/>
          <w:szCs w:val="20"/>
        </w:rPr>
        <w:t>,»</w:t>
      </w:r>
      <w:proofErr w:type="gramEnd"/>
      <w:r>
        <w:rPr>
          <w:sz w:val="26"/>
          <w:szCs w:val="20"/>
        </w:rPr>
        <w:t>.</w:t>
      </w:r>
    </w:p>
    <w:p w:rsidR="005F7803" w:rsidRPr="00E26DCD" w:rsidRDefault="005F7803" w:rsidP="005F780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0"/>
        </w:rPr>
      </w:pPr>
    </w:p>
    <w:p w:rsidR="005F7803" w:rsidRPr="006D4AC7" w:rsidRDefault="005F7803" w:rsidP="005F7803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6D4AC7">
        <w:rPr>
          <w:b/>
          <w:bCs/>
          <w:sz w:val="26"/>
          <w:szCs w:val="26"/>
        </w:rPr>
        <w:t xml:space="preserve">Статья 2. </w:t>
      </w:r>
    </w:p>
    <w:p w:rsidR="005F7803" w:rsidRDefault="005F7803" w:rsidP="005F780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6D4AC7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E1273B" w:rsidRDefault="00E1273B" w:rsidP="005F780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E1273B" w:rsidTr="001D1E2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E1273B" w:rsidRDefault="00E1273B" w:rsidP="001D1E26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E1273B" w:rsidRDefault="00E1273B" w:rsidP="001D1E26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E1273B" w:rsidRDefault="00E1273B" w:rsidP="001D1E26">
            <w:pPr>
              <w:jc w:val="center"/>
              <w:rPr>
                <w:noProof/>
              </w:rPr>
            </w:pPr>
          </w:p>
          <w:p w:rsidR="00E1273B" w:rsidRDefault="00E1273B" w:rsidP="001D1E2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8680" cy="87630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73B" w:rsidRDefault="00E1273B" w:rsidP="001D1E26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E1273B" w:rsidRDefault="00E1273B" w:rsidP="001D1E2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E1273B" w:rsidRDefault="00E1273B" w:rsidP="001D1E2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5F7803" w:rsidRPr="006D4AC7" w:rsidRDefault="005F7803" w:rsidP="005F7803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</w:rPr>
      </w:pPr>
      <w:r w:rsidRPr="006D4AC7">
        <w:rPr>
          <w:rFonts w:eastAsia="Calibri"/>
          <w:bCs/>
          <w:sz w:val="26"/>
          <w:szCs w:val="28"/>
        </w:rPr>
        <w:t xml:space="preserve">                                                         </w:t>
      </w:r>
    </w:p>
    <w:p w:rsidR="0012407F" w:rsidRPr="00ED6267" w:rsidRDefault="005F7803" w:rsidP="00E1273B">
      <w:pPr>
        <w:rPr>
          <w:b/>
          <w:color w:val="000000"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  <w:bookmarkStart w:id="0" w:name="_GoBack"/>
      <w:bookmarkEnd w:id="0"/>
      <w:r w:rsidR="0012407F" w:rsidRPr="00ED6267">
        <w:rPr>
          <w:b/>
          <w:color w:val="000000"/>
          <w:sz w:val="26"/>
          <w:szCs w:val="26"/>
          <w:u w:val="single"/>
        </w:rPr>
        <w:t xml:space="preserve">«01» июня 2017г. </w:t>
      </w:r>
    </w:p>
    <w:p w:rsidR="005F7803" w:rsidRDefault="0012407F" w:rsidP="0012407F">
      <w:r w:rsidRPr="00ED6267">
        <w:rPr>
          <w:b/>
          <w:color w:val="000000"/>
          <w:sz w:val="26"/>
          <w:szCs w:val="26"/>
          <w:u w:val="single"/>
        </w:rPr>
        <w:t>№ 21</w:t>
      </w:r>
      <w:r>
        <w:rPr>
          <w:b/>
          <w:color w:val="000000"/>
          <w:sz w:val="26"/>
          <w:szCs w:val="26"/>
          <w:u w:val="single"/>
        </w:rPr>
        <w:t>7</w:t>
      </w:r>
      <w:r w:rsidRPr="00ED6267">
        <w:rPr>
          <w:b/>
          <w:color w:val="000000"/>
          <w:sz w:val="26"/>
          <w:szCs w:val="26"/>
          <w:u w:val="single"/>
        </w:rPr>
        <w:t xml:space="preserve"> - НПА</w:t>
      </w:r>
    </w:p>
    <w:sectPr w:rsidR="005F7803" w:rsidSect="00B9250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B5"/>
    <w:rsid w:val="0012407F"/>
    <w:rsid w:val="003676E7"/>
    <w:rsid w:val="003B6DD5"/>
    <w:rsid w:val="005F7803"/>
    <w:rsid w:val="008B2D5E"/>
    <w:rsid w:val="00913D9F"/>
    <w:rsid w:val="00A528B5"/>
    <w:rsid w:val="00B9250C"/>
    <w:rsid w:val="00CF5DA9"/>
    <w:rsid w:val="00E1273B"/>
    <w:rsid w:val="00F2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528B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A528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A528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925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5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528B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A528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A528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925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5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2017-05-29T23:51:00Z</dcterms:created>
  <dcterms:modified xsi:type="dcterms:W3CDTF">2017-06-02T00:43:00Z</dcterms:modified>
</cp:coreProperties>
</file>