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8B846" w14:textId="77777777" w:rsidR="000126B4" w:rsidRDefault="000126B4" w:rsidP="000126B4">
      <w:pPr>
        <w:jc w:val="center"/>
      </w:pPr>
      <w:bookmarkStart w:id="0" w:name="_GoBack"/>
      <w:bookmarkEnd w:id="0"/>
    </w:p>
    <w:p w14:paraId="055244C7" w14:textId="77777777" w:rsidR="000126B4" w:rsidRDefault="000126B4" w:rsidP="000126B4">
      <w:pPr>
        <w:jc w:val="center"/>
      </w:pPr>
    </w:p>
    <w:p w14:paraId="4025369F" w14:textId="77777777" w:rsidR="000126B4" w:rsidRDefault="008A7667" w:rsidP="000126B4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E1FF521" wp14:editId="3B0BE28F">
            <wp:simplePos x="0" y="0"/>
            <wp:positionH relativeFrom="column">
              <wp:posOffset>2650490</wp:posOffset>
            </wp:positionH>
            <wp:positionV relativeFrom="paragraph">
              <wp:posOffset>-184150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D51AB" w14:textId="77777777" w:rsidR="008A7667" w:rsidRDefault="008A7667" w:rsidP="000126B4">
      <w:pPr>
        <w:pStyle w:val="a3"/>
        <w:tabs>
          <w:tab w:val="left" w:pos="0"/>
        </w:tabs>
        <w:rPr>
          <w:sz w:val="52"/>
        </w:rPr>
      </w:pPr>
    </w:p>
    <w:p w14:paraId="0A22FA25" w14:textId="77777777" w:rsidR="000126B4" w:rsidRDefault="000126B4" w:rsidP="000126B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AE31C01" w14:textId="77777777" w:rsidR="000126B4" w:rsidRDefault="000126B4" w:rsidP="000126B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5B645E6" w14:textId="77777777" w:rsidR="000126B4" w:rsidRDefault="000126B4" w:rsidP="000126B4">
      <w:pPr>
        <w:pStyle w:val="a3"/>
        <w:tabs>
          <w:tab w:val="left" w:pos="0"/>
        </w:tabs>
      </w:pPr>
      <w:r>
        <w:t xml:space="preserve">МУНИЦИПАЛЬНОГО </w:t>
      </w:r>
      <w:r w:rsidR="00ED48E5">
        <w:t>ОКРУГА</w:t>
      </w:r>
      <w:r>
        <w:t xml:space="preserve"> </w:t>
      </w:r>
    </w:p>
    <w:p w14:paraId="6CA48C5A" w14:textId="77777777" w:rsidR="000126B4" w:rsidRPr="008A7667" w:rsidRDefault="000126B4" w:rsidP="000126B4">
      <w:pPr>
        <w:pStyle w:val="a3"/>
        <w:tabs>
          <w:tab w:val="left" w:pos="0"/>
        </w:tabs>
        <w:rPr>
          <w:szCs w:val="28"/>
        </w:rPr>
      </w:pPr>
    </w:p>
    <w:p w14:paraId="7FA94603" w14:textId="77777777" w:rsidR="000126B4" w:rsidRPr="0018594A" w:rsidRDefault="00ED48E5" w:rsidP="00921B2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П</w:t>
      </w:r>
      <w:proofErr w:type="gramEnd"/>
      <w:r>
        <w:rPr>
          <w:sz w:val="48"/>
        </w:rPr>
        <w:t xml:space="preserve"> Р О Е К Т     </w:t>
      </w:r>
      <w:r w:rsidR="000126B4" w:rsidRPr="0018594A">
        <w:rPr>
          <w:sz w:val="48"/>
        </w:rPr>
        <w:t xml:space="preserve">Р  Е  Ш  Е  Н  И  </w:t>
      </w:r>
      <w:r>
        <w:rPr>
          <w:sz w:val="48"/>
        </w:rPr>
        <w:t>Я</w:t>
      </w:r>
    </w:p>
    <w:tbl>
      <w:tblPr>
        <w:tblpPr w:leftFromText="180" w:rightFromText="180" w:vertAnchor="text" w:horzAnchor="margin" w:tblpY="89"/>
        <w:tblW w:w="9913" w:type="dxa"/>
        <w:tblLook w:val="0000" w:firstRow="0" w:lastRow="0" w:firstColumn="0" w:lastColumn="0" w:noHBand="0" w:noVBand="0"/>
      </w:tblPr>
      <w:tblGrid>
        <w:gridCol w:w="3261"/>
        <w:gridCol w:w="1534"/>
        <w:gridCol w:w="4043"/>
        <w:gridCol w:w="1075"/>
      </w:tblGrid>
      <w:tr w:rsidR="000126B4" w:rsidRPr="00B646C3" w14:paraId="07592595" w14:textId="77777777" w:rsidTr="00BF2DE6">
        <w:trPr>
          <w:trHeight w:val="360"/>
        </w:trPr>
        <w:tc>
          <w:tcPr>
            <w:tcW w:w="3261" w:type="dxa"/>
          </w:tcPr>
          <w:p w14:paraId="1BEFE1E5" w14:textId="77777777" w:rsidR="000126B4" w:rsidRPr="00B646C3" w:rsidRDefault="000126B4" w:rsidP="00921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gridSpan w:val="2"/>
          </w:tcPr>
          <w:p w14:paraId="5CB9CAF5" w14:textId="77777777" w:rsidR="000126B4" w:rsidRPr="008A7667" w:rsidRDefault="000126B4" w:rsidP="00921B29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5EABFEC1" w14:textId="77777777" w:rsidR="000126B4" w:rsidRPr="00B646C3" w:rsidRDefault="000126B4" w:rsidP="00921B29">
            <w:pPr>
              <w:rPr>
                <w:sz w:val="26"/>
                <w:szCs w:val="26"/>
                <w:u w:val="single"/>
              </w:rPr>
            </w:pPr>
          </w:p>
        </w:tc>
      </w:tr>
      <w:tr w:rsidR="000126B4" w:rsidRPr="00576E15" w14:paraId="27360C1A" w14:textId="77777777" w:rsidTr="00BF2DE6">
        <w:trPr>
          <w:gridAfter w:val="2"/>
          <w:wAfter w:w="5118" w:type="dxa"/>
          <w:trHeight w:val="1486"/>
        </w:trPr>
        <w:tc>
          <w:tcPr>
            <w:tcW w:w="4795" w:type="dxa"/>
            <w:gridSpan w:val="2"/>
          </w:tcPr>
          <w:p w14:paraId="446662C5" w14:textId="7782102D" w:rsidR="00BF2DE6" w:rsidRPr="00BF2DE6" w:rsidRDefault="005B6C27" w:rsidP="00ED48E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</w:t>
            </w:r>
            <w:r w:rsidR="00BF2DE6">
              <w:rPr>
                <w:b/>
                <w:sz w:val="26"/>
                <w:szCs w:val="26"/>
              </w:rPr>
              <w:t>и дополнений</w:t>
            </w:r>
          </w:p>
          <w:p w14:paraId="02037516" w14:textId="5E6F6DD6" w:rsidR="0018594A" w:rsidRDefault="005B6C27" w:rsidP="00ED48E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Устав</w:t>
            </w:r>
            <w:r w:rsidR="00575E9B" w:rsidRPr="003B5A0D">
              <w:rPr>
                <w:b/>
                <w:sz w:val="26"/>
                <w:szCs w:val="26"/>
              </w:rPr>
              <w:t xml:space="preserve"> Чугуевского </w:t>
            </w:r>
            <w:r>
              <w:rPr>
                <w:b/>
                <w:sz w:val="26"/>
                <w:szCs w:val="26"/>
              </w:rPr>
              <w:t xml:space="preserve">муниципального </w:t>
            </w:r>
          </w:p>
          <w:p w14:paraId="59AF8A0F" w14:textId="77777777" w:rsidR="005B6C27" w:rsidRPr="00ED48E5" w:rsidRDefault="005B6C27" w:rsidP="00ED48E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округа Приморского края</w:t>
            </w:r>
          </w:p>
          <w:p w14:paraId="3E503CB7" w14:textId="77777777" w:rsidR="0018594A" w:rsidRPr="00576E15" w:rsidRDefault="0018594A" w:rsidP="00921B29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14:paraId="5F7B1031" w14:textId="77777777" w:rsidR="00701959" w:rsidRDefault="00701959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14:paraId="0F292456" w14:textId="77777777" w:rsidR="000126B4" w:rsidRDefault="00701959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</w:t>
      </w:r>
      <w:r w:rsidR="00921B29">
        <w:rPr>
          <w:b/>
          <w:sz w:val="26"/>
          <w:szCs w:val="26"/>
        </w:rPr>
        <w:t>то</w:t>
      </w:r>
      <w:r w:rsidR="00AB7FBC">
        <w:rPr>
          <w:b/>
          <w:sz w:val="26"/>
          <w:szCs w:val="26"/>
        </w:rPr>
        <w:t xml:space="preserve"> </w:t>
      </w:r>
      <w:r w:rsidR="000126B4">
        <w:rPr>
          <w:b/>
          <w:sz w:val="26"/>
          <w:szCs w:val="26"/>
        </w:rPr>
        <w:t xml:space="preserve">Думой Чугуевского муниципального </w:t>
      </w:r>
      <w:r w:rsidR="00ED48E5">
        <w:rPr>
          <w:b/>
          <w:sz w:val="26"/>
          <w:szCs w:val="26"/>
        </w:rPr>
        <w:t>округа</w:t>
      </w:r>
    </w:p>
    <w:p w14:paraId="3863A65F" w14:textId="56A29F89" w:rsidR="000126B4" w:rsidRDefault="000126B4" w:rsidP="00921B2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D48E5">
        <w:rPr>
          <w:b/>
          <w:sz w:val="26"/>
          <w:szCs w:val="26"/>
        </w:rPr>
        <w:t>____</w:t>
      </w:r>
      <w:r>
        <w:rPr>
          <w:b/>
          <w:sz w:val="26"/>
          <w:szCs w:val="26"/>
        </w:rPr>
        <w:t xml:space="preserve">» </w:t>
      </w:r>
      <w:r w:rsidR="00ED48E5">
        <w:rPr>
          <w:b/>
          <w:sz w:val="26"/>
          <w:szCs w:val="26"/>
        </w:rPr>
        <w:t>________</w:t>
      </w:r>
      <w:r>
        <w:rPr>
          <w:b/>
          <w:sz w:val="26"/>
          <w:szCs w:val="26"/>
        </w:rPr>
        <w:t xml:space="preserve"> 20</w:t>
      </w:r>
      <w:r w:rsidR="00ED48E5">
        <w:rPr>
          <w:b/>
          <w:sz w:val="26"/>
          <w:szCs w:val="26"/>
        </w:rPr>
        <w:t>2</w:t>
      </w:r>
      <w:r w:rsidR="00D41A9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</w:p>
    <w:p w14:paraId="61F26E04" w14:textId="77777777" w:rsidR="00AA567B" w:rsidRPr="008A7667" w:rsidRDefault="00AA567B" w:rsidP="00921B29">
      <w:pPr>
        <w:autoSpaceDE w:val="0"/>
        <w:autoSpaceDN w:val="0"/>
        <w:adjustRightInd w:val="0"/>
        <w:spacing w:line="360" w:lineRule="auto"/>
        <w:jc w:val="both"/>
        <w:outlineLvl w:val="0"/>
        <w:rPr>
          <w:sz w:val="16"/>
          <w:szCs w:val="16"/>
        </w:rPr>
      </w:pPr>
    </w:p>
    <w:p w14:paraId="2C7371B0" w14:textId="77777777" w:rsidR="00AA567B" w:rsidRPr="00C136B9" w:rsidRDefault="00AA567B" w:rsidP="00F33681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C136B9">
        <w:rPr>
          <w:b/>
          <w:sz w:val="26"/>
          <w:szCs w:val="26"/>
        </w:rPr>
        <w:t>Статья 1. Общие положения</w:t>
      </w:r>
    </w:p>
    <w:p w14:paraId="318034D3" w14:textId="0B2C960E" w:rsidR="00AE05BE" w:rsidRDefault="005B6C27" w:rsidP="00AE05BE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B6C27">
        <w:rPr>
          <w:rFonts w:ascii="Times New Roman" w:hAnsi="Times New Roman" w:cs="Times New Roman"/>
          <w:sz w:val="26"/>
          <w:szCs w:val="26"/>
        </w:rPr>
        <w:t>Внести изменения в Устав Чугуевского муниципального округа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(далее Устав):</w:t>
      </w:r>
    </w:p>
    <w:p w14:paraId="35F1EB84" w14:textId="44DF7E09" w:rsidR="00C448CD" w:rsidRDefault="00AE05BE" w:rsidP="00BF2DE6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2DE6">
        <w:rPr>
          <w:rFonts w:ascii="Times New Roman" w:hAnsi="Times New Roman" w:cs="Times New Roman"/>
          <w:sz w:val="26"/>
          <w:szCs w:val="26"/>
        </w:rPr>
        <w:t>Ча</w:t>
      </w:r>
      <w:r w:rsidR="00C448CD">
        <w:rPr>
          <w:rFonts w:ascii="Times New Roman" w:hAnsi="Times New Roman" w:cs="Times New Roman"/>
          <w:sz w:val="26"/>
          <w:szCs w:val="26"/>
        </w:rPr>
        <w:t xml:space="preserve">сть </w:t>
      </w:r>
      <w:r w:rsidR="00A81341">
        <w:rPr>
          <w:rFonts w:ascii="Times New Roman" w:hAnsi="Times New Roman" w:cs="Times New Roman"/>
          <w:sz w:val="26"/>
          <w:szCs w:val="26"/>
        </w:rPr>
        <w:t>2</w:t>
      </w:r>
      <w:r w:rsidR="00C448CD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A81341">
        <w:rPr>
          <w:rFonts w:ascii="Times New Roman" w:hAnsi="Times New Roman" w:cs="Times New Roman"/>
          <w:sz w:val="26"/>
          <w:szCs w:val="26"/>
        </w:rPr>
        <w:t>34</w:t>
      </w:r>
      <w:r w:rsidR="001A224B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E910A3">
        <w:rPr>
          <w:rFonts w:ascii="Times New Roman" w:hAnsi="Times New Roman" w:cs="Times New Roman"/>
          <w:sz w:val="26"/>
          <w:szCs w:val="26"/>
        </w:rPr>
        <w:t xml:space="preserve"> </w:t>
      </w:r>
      <w:r w:rsidR="00A81341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C448CD">
        <w:rPr>
          <w:rFonts w:ascii="Times New Roman" w:hAnsi="Times New Roman" w:cs="Times New Roman"/>
          <w:sz w:val="26"/>
          <w:szCs w:val="26"/>
        </w:rPr>
        <w:t>:</w:t>
      </w:r>
    </w:p>
    <w:p w14:paraId="3CCC78EA" w14:textId="71D9E206" w:rsidR="00A81341" w:rsidRDefault="00A81341" w:rsidP="00F33681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81341">
        <w:rPr>
          <w:rFonts w:ascii="Times New Roman" w:hAnsi="Times New Roman" w:cs="Times New Roman"/>
          <w:sz w:val="26"/>
          <w:szCs w:val="26"/>
        </w:rPr>
        <w:t>2. Организация и осуществление видов муниципального контроля регулир</w:t>
      </w:r>
      <w:r w:rsidRPr="00A81341">
        <w:rPr>
          <w:rFonts w:ascii="Times New Roman" w:hAnsi="Times New Roman" w:cs="Times New Roman"/>
          <w:sz w:val="26"/>
          <w:szCs w:val="26"/>
        </w:rPr>
        <w:t>у</w:t>
      </w:r>
      <w:r w:rsidRPr="00A81341">
        <w:rPr>
          <w:rFonts w:ascii="Times New Roman" w:hAnsi="Times New Roman" w:cs="Times New Roman"/>
          <w:sz w:val="26"/>
          <w:szCs w:val="26"/>
        </w:rPr>
        <w:t xml:space="preserve">ются Федеральным законом от 31 июля 2020 года N 248-ФЗ </w:t>
      </w:r>
      <w:r w:rsidR="00D41A90">
        <w:rPr>
          <w:rFonts w:ascii="Times New Roman" w:hAnsi="Times New Roman" w:cs="Times New Roman"/>
          <w:sz w:val="26"/>
          <w:szCs w:val="26"/>
        </w:rPr>
        <w:t>«</w:t>
      </w:r>
      <w:r w:rsidRPr="00A81341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134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3D3D86D3" w14:textId="49170681" w:rsidR="00CA67AB" w:rsidRDefault="00BF2DE6" w:rsidP="00A81341">
      <w:pPr>
        <w:pStyle w:val="ConsPlusNormal"/>
        <w:spacing w:line="360" w:lineRule="auto"/>
        <w:ind w:firstLine="567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B6C27" w:rsidRPr="00A81341">
        <w:rPr>
          <w:rFonts w:ascii="Times New Roman" w:hAnsi="Times New Roman" w:cs="Times New Roman"/>
          <w:sz w:val="26"/>
          <w:szCs w:val="26"/>
        </w:rPr>
        <w:t>.</w:t>
      </w:r>
      <w:r w:rsidR="00A81341" w:rsidRPr="00A81341">
        <w:rPr>
          <w:rFonts w:ascii="Times New Roman" w:hAnsi="Times New Roman" w:cs="Times New Roman"/>
          <w:sz w:val="26"/>
          <w:szCs w:val="26"/>
        </w:rPr>
        <w:t xml:space="preserve"> </w:t>
      </w:r>
      <w:r w:rsidR="00D41A90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CA67AB" w:rsidRPr="00A813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стать</w:t>
      </w:r>
      <w:r w:rsidR="00D41A90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CA67AB" w:rsidRPr="00A813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81341">
        <w:rPr>
          <w:rFonts w:ascii="Times New Roman" w:eastAsiaTheme="minorHAnsi" w:hAnsi="Times New Roman" w:cs="Times New Roman"/>
          <w:sz w:val="26"/>
          <w:szCs w:val="26"/>
          <w:lang w:eastAsia="en-US"/>
        </w:rPr>
        <w:t>37</w:t>
      </w:r>
      <w:r w:rsidR="001A224B" w:rsidRPr="00A813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Устава</w:t>
      </w:r>
      <w:r w:rsidR="00CA67AB" w:rsidRPr="00A81341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14:paraId="7AABB4CD" w14:textId="1BA0DADF" w:rsidR="00D41A90" w:rsidRDefault="00BF2DE6" w:rsidP="00A8134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A81341">
        <w:rPr>
          <w:rFonts w:eastAsiaTheme="minorHAnsi"/>
          <w:sz w:val="26"/>
          <w:szCs w:val="26"/>
          <w:lang w:eastAsia="en-US"/>
        </w:rPr>
        <w:t>.1.</w:t>
      </w:r>
      <w:r w:rsidR="00D41A90" w:rsidRPr="00D41A90">
        <w:rPr>
          <w:rFonts w:eastAsiaTheme="minorHAnsi"/>
          <w:sz w:val="26"/>
          <w:szCs w:val="26"/>
          <w:lang w:eastAsia="en-US"/>
        </w:rPr>
        <w:t xml:space="preserve"> </w:t>
      </w:r>
      <w:r w:rsidR="00D41A90" w:rsidRPr="00A81341">
        <w:rPr>
          <w:rFonts w:eastAsiaTheme="minorHAnsi"/>
          <w:sz w:val="26"/>
          <w:szCs w:val="26"/>
          <w:lang w:eastAsia="en-US"/>
        </w:rPr>
        <w:t>В части</w:t>
      </w:r>
      <w:r w:rsidR="00D41A90">
        <w:rPr>
          <w:rFonts w:eastAsiaTheme="minorHAnsi"/>
          <w:sz w:val="26"/>
          <w:szCs w:val="26"/>
          <w:lang w:eastAsia="en-US"/>
        </w:rPr>
        <w:t xml:space="preserve"> 2:</w:t>
      </w:r>
    </w:p>
    <w:p w14:paraId="216D0E6E" w14:textId="484C02A4" w:rsidR="00D41A90" w:rsidRDefault="00D41A90" w:rsidP="00A8134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пункт 9 изложить в следующей редакции:</w:t>
      </w:r>
    </w:p>
    <w:p w14:paraId="108EF2E1" w14:textId="37CF2938" w:rsidR="00A81341" w:rsidRDefault="00A81341" w:rsidP="00A8134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A81341">
        <w:rPr>
          <w:rFonts w:eastAsiaTheme="minorHAnsi"/>
          <w:sz w:val="26"/>
          <w:szCs w:val="26"/>
          <w:lang w:eastAsia="en-US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</w:t>
      </w:r>
      <w:r w:rsidRPr="00A81341">
        <w:rPr>
          <w:rFonts w:eastAsiaTheme="minorHAnsi"/>
          <w:sz w:val="26"/>
          <w:szCs w:val="26"/>
          <w:lang w:eastAsia="en-US"/>
        </w:rPr>
        <w:t>е</w:t>
      </w:r>
      <w:r w:rsidRPr="00A81341">
        <w:rPr>
          <w:rFonts w:eastAsiaTheme="minorHAnsi"/>
          <w:sz w:val="26"/>
          <w:szCs w:val="26"/>
          <w:lang w:eastAsia="en-US"/>
        </w:rPr>
        <w:t>дерации, в соответствии с которым иностранный гражданин имеет право находит</w:t>
      </w:r>
      <w:r w:rsidRPr="00A81341">
        <w:rPr>
          <w:rFonts w:eastAsiaTheme="minorHAnsi"/>
          <w:sz w:val="26"/>
          <w:szCs w:val="26"/>
          <w:lang w:eastAsia="en-US"/>
        </w:rPr>
        <w:t>ь</w:t>
      </w:r>
      <w:r w:rsidRPr="00A81341">
        <w:rPr>
          <w:rFonts w:eastAsiaTheme="minorHAnsi"/>
          <w:sz w:val="26"/>
          <w:szCs w:val="26"/>
          <w:lang w:eastAsia="en-US"/>
        </w:rPr>
        <w:t>ся на муниципальной службе, в день, когда муниципальному служащему стало и</w:t>
      </w:r>
      <w:r w:rsidRPr="00A81341">
        <w:rPr>
          <w:rFonts w:eastAsiaTheme="minorHAnsi"/>
          <w:sz w:val="26"/>
          <w:szCs w:val="26"/>
          <w:lang w:eastAsia="en-US"/>
        </w:rPr>
        <w:t>з</w:t>
      </w:r>
      <w:r w:rsidRPr="00A81341">
        <w:rPr>
          <w:rFonts w:eastAsiaTheme="minorHAnsi"/>
          <w:sz w:val="26"/>
          <w:szCs w:val="26"/>
          <w:lang w:eastAsia="en-US"/>
        </w:rPr>
        <w:t xml:space="preserve">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</w:t>
      </w:r>
      <w:r w:rsidRPr="00A81341">
        <w:rPr>
          <w:rFonts w:eastAsiaTheme="minorHAnsi"/>
          <w:sz w:val="26"/>
          <w:szCs w:val="26"/>
          <w:lang w:eastAsia="en-US"/>
        </w:rPr>
        <w:lastRenderedPageBreak/>
        <w:t>участника международного договора Российской Федерации, в соответствии с к</w:t>
      </w:r>
      <w:r w:rsidRPr="00A81341">
        <w:rPr>
          <w:rFonts w:eastAsiaTheme="minorHAnsi"/>
          <w:sz w:val="26"/>
          <w:szCs w:val="26"/>
          <w:lang w:eastAsia="en-US"/>
        </w:rPr>
        <w:t>о</w:t>
      </w:r>
      <w:r w:rsidRPr="00A81341">
        <w:rPr>
          <w:rFonts w:eastAsiaTheme="minorHAnsi"/>
          <w:sz w:val="26"/>
          <w:szCs w:val="26"/>
          <w:lang w:eastAsia="en-US"/>
        </w:rPr>
        <w:t>торым иностранный гражданин имеет право находиться на муниципальной слу</w:t>
      </w:r>
      <w:r w:rsidRPr="00A81341">
        <w:rPr>
          <w:rFonts w:eastAsiaTheme="minorHAnsi"/>
          <w:sz w:val="26"/>
          <w:szCs w:val="26"/>
          <w:lang w:eastAsia="en-US"/>
        </w:rPr>
        <w:t>ж</w:t>
      </w:r>
      <w:r w:rsidRPr="00A81341">
        <w:rPr>
          <w:rFonts w:eastAsiaTheme="minorHAnsi"/>
          <w:sz w:val="26"/>
          <w:szCs w:val="26"/>
          <w:lang w:eastAsia="en-US"/>
        </w:rPr>
        <w:t>бе;</w:t>
      </w:r>
      <w:r>
        <w:rPr>
          <w:rFonts w:eastAsiaTheme="minorHAnsi"/>
          <w:sz w:val="26"/>
          <w:szCs w:val="26"/>
          <w:lang w:eastAsia="en-US"/>
        </w:rPr>
        <w:t>»</w:t>
      </w:r>
      <w:r w:rsidRPr="00A81341">
        <w:rPr>
          <w:rFonts w:eastAsiaTheme="minorHAnsi"/>
          <w:sz w:val="26"/>
          <w:szCs w:val="26"/>
          <w:lang w:eastAsia="en-US"/>
        </w:rPr>
        <w:t>;</w:t>
      </w:r>
    </w:p>
    <w:p w14:paraId="71EB7CBB" w14:textId="63A0D5D6" w:rsidR="00A81341" w:rsidRPr="00A81341" w:rsidRDefault="00D41A90" w:rsidP="00A8134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</w:t>
      </w:r>
      <w:r w:rsidR="00A81341" w:rsidRPr="00A81341">
        <w:rPr>
          <w:rFonts w:eastAsiaTheme="minorHAnsi"/>
          <w:sz w:val="26"/>
          <w:szCs w:val="26"/>
          <w:lang w:eastAsia="en-US"/>
        </w:rPr>
        <w:t>) дополнить пунктом 9.1 следующего содержания:</w:t>
      </w:r>
    </w:p>
    <w:p w14:paraId="192AE154" w14:textId="2A427FFF" w:rsidR="00A81341" w:rsidRDefault="00A81341" w:rsidP="00A8134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A81341">
        <w:rPr>
          <w:rFonts w:eastAsiaTheme="minorHAnsi"/>
          <w:sz w:val="26"/>
          <w:szCs w:val="26"/>
          <w:lang w:eastAsia="en-US"/>
        </w:rPr>
        <w:t>9.1) сообщать в письменной форме представителю нанимателя (работодат</w:t>
      </w:r>
      <w:r w:rsidRPr="00A81341">
        <w:rPr>
          <w:rFonts w:eastAsiaTheme="minorHAnsi"/>
          <w:sz w:val="26"/>
          <w:szCs w:val="26"/>
          <w:lang w:eastAsia="en-US"/>
        </w:rPr>
        <w:t>е</w:t>
      </w:r>
      <w:r w:rsidRPr="00A81341">
        <w:rPr>
          <w:rFonts w:eastAsiaTheme="minorHAnsi"/>
          <w:sz w:val="26"/>
          <w:szCs w:val="26"/>
          <w:lang w:eastAsia="en-US"/>
        </w:rPr>
        <w:t>лю) о приобретении гражданства (подданства) иностранного государства либо п</w:t>
      </w:r>
      <w:r w:rsidRPr="00A81341">
        <w:rPr>
          <w:rFonts w:eastAsiaTheme="minorHAnsi"/>
          <w:sz w:val="26"/>
          <w:szCs w:val="26"/>
          <w:lang w:eastAsia="en-US"/>
        </w:rPr>
        <w:t>о</w:t>
      </w:r>
      <w:r w:rsidRPr="00A81341">
        <w:rPr>
          <w:rFonts w:eastAsiaTheme="minorHAnsi"/>
          <w:sz w:val="26"/>
          <w:szCs w:val="26"/>
          <w:lang w:eastAsia="en-US"/>
        </w:rPr>
        <w:t>лучении вида на жительство или иного документа, подтверждающего право на п</w:t>
      </w:r>
      <w:r w:rsidRPr="00A81341">
        <w:rPr>
          <w:rFonts w:eastAsiaTheme="minorHAnsi"/>
          <w:sz w:val="26"/>
          <w:szCs w:val="26"/>
          <w:lang w:eastAsia="en-US"/>
        </w:rPr>
        <w:t>о</w:t>
      </w:r>
      <w:r w:rsidRPr="00A81341">
        <w:rPr>
          <w:rFonts w:eastAsiaTheme="minorHAnsi"/>
          <w:sz w:val="26"/>
          <w:szCs w:val="26"/>
          <w:lang w:eastAsia="en-US"/>
        </w:rPr>
        <w:t>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</w:t>
      </w:r>
      <w:r w:rsidRPr="00A81341">
        <w:rPr>
          <w:rFonts w:eastAsiaTheme="minorHAnsi"/>
          <w:sz w:val="26"/>
          <w:szCs w:val="26"/>
          <w:lang w:eastAsia="en-US"/>
        </w:rPr>
        <w:t>а</w:t>
      </w:r>
      <w:r w:rsidRPr="00A81341">
        <w:rPr>
          <w:rFonts w:eastAsiaTheme="minorHAnsi"/>
          <w:sz w:val="26"/>
          <w:szCs w:val="26"/>
          <w:lang w:eastAsia="en-US"/>
        </w:rPr>
        <w:t>бочих дней со дня приобретения гражданства (подданства) иностранного госуда</w:t>
      </w:r>
      <w:r w:rsidRPr="00A81341">
        <w:rPr>
          <w:rFonts w:eastAsiaTheme="minorHAnsi"/>
          <w:sz w:val="26"/>
          <w:szCs w:val="26"/>
          <w:lang w:eastAsia="en-US"/>
        </w:rPr>
        <w:t>р</w:t>
      </w:r>
      <w:r w:rsidRPr="00A81341">
        <w:rPr>
          <w:rFonts w:eastAsiaTheme="minorHAnsi"/>
          <w:sz w:val="26"/>
          <w:szCs w:val="26"/>
          <w:lang w:eastAsia="en-US"/>
        </w:rPr>
        <w:t>ства либо получения вида на жительство или иного документа, подтверждающего право на постоянное проживание гражданина на территории иностранного гос</w:t>
      </w:r>
      <w:r w:rsidRPr="00A81341">
        <w:rPr>
          <w:rFonts w:eastAsiaTheme="minorHAnsi"/>
          <w:sz w:val="26"/>
          <w:szCs w:val="26"/>
          <w:lang w:eastAsia="en-US"/>
        </w:rPr>
        <w:t>у</w:t>
      </w:r>
      <w:r w:rsidRPr="00A81341">
        <w:rPr>
          <w:rFonts w:eastAsiaTheme="minorHAnsi"/>
          <w:sz w:val="26"/>
          <w:szCs w:val="26"/>
          <w:lang w:eastAsia="en-US"/>
        </w:rPr>
        <w:t>дарства;</w:t>
      </w:r>
      <w:r>
        <w:rPr>
          <w:rFonts w:eastAsiaTheme="minorHAnsi"/>
          <w:sz w:val="26"/>
          <w:szCs w:val="26"/>
          <w:lang w:eastAsia="en-US"/>
        </w:rPr>
        <w:t>»;</w:t>
      </w:r>
    </w:p>
    <w:p w14:paraId="530C51DF" w14:textId="1494D018" w:rsidR="00D41A90" w:rsidRDefault="00BF2DE6" w:rsidP="00A8134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A81341">
        <w:rPr>
          <w:rFonts w:eastAsiaTheme="minorHAnsi"/>
          <w:sz w:val="26"/>
          <w:szCs w:val="26"/>
          <w:lang w:eastAsia="en-US"/>
        </w:rPr>
        <w:t>.</w:t>
      </w:r>
      <w:r w:rsidR="00D41A90">
        <w:rPr>
          <w:rFonts w:eastAsiaTheme="minorHAnsi"/>
          <w:sz w:val="26"/>
          <w:szCs w:val="26"/>
          <w:lang w:eastAsia="en-US"/>
        </w:rPr>
        <w:t>2</w:t>
      </w:r>
      <w:r w:rsidR="00A81341">
        <w:rPr>
          <w:rFonts w:eastAsiaTheme="minorHAnsi"/>
          <w:sz w:val="26"/>
          <w:szCs w:val="26"/>
          <w:lang w:eastAsia="en-US"/>
        </w:rPr>
        <w:t>. В части 3</w:t>
      </w:r>
      <w:r>
        <w:rPr>
          <w:rFonts w:eastAsiaTheme="minorHAnsi"/>
          <w:sz w:val="26"/>
          <w:szCs w:val="26"/>
          <w:lang w:eastAsia="en-US"/>
        </w:rPr>
        <w:t>:</w:t>
      </w:r>
    </w:p>
    <w:p w14:paraId="2B1A0B71" w14:textId="6211C4E9" w:rsidR="00A81341" w:rsidRPr="00A81341" w:rsidRDefault="00D41A90" w:rsidP="00A8134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</w:t>
      </w:r>
      <w:r w:rsidR="00A81341" w:rsidRPr="00A81341">
        <w:rPr>
          <w:rFonts w:eastAsiaTheme="minorHAnsi"/>
          <w:sz w:val="26"/>
          <w:szCs w:val="26"/>
          <w:lang w:eastAsia="en-US"/>
        </w:rPr>
        <w:t xml:space="preserve"> пункт 6 изложить в следующей редакции:</w:t>
      </w:r>
    </w:p>
    <w:p w14:paraId="2135B190" w14:textId="71509619" w:rsidR="00A81341" w:rsidRPr="00A81341" w:rsidRDefault="00A81341" w:rsidP="00A8134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A81341">
        <w:rPr>
          <w:rFonts w:eastAsiaTheme="minorHAnsi"/>
          <w:sz w:val="26"/>
          <w:szCs w:val="26"/>
          <w:lang w:eastAsia="en-US"/>
        </w:rPr>
        <w:t>6) прекращения гражданства Российской Федерации либо гражданства (по</w:t>
      </w:r>
      <w:r w:rsidRPr="00A81341">
        <w:rPr>
          <w:rFonts w:eastAsiaTheme="minorHAnsi"/>
          <w:sz w:val="26"/>
          <w:szCs w:val="26"/>
          <w:lang w:eastAsia="en-US"/>
        </w:rPr>
        <w:t>д</w:t>
      </w:r>
      <w:r w:rsidRPr="00A81341">
        <w:rPr>
          <w:rFonts w:eastAsiaTheme="minorHAnsi"/>
          <w:sz w:val="26"/>
          <w:szCs w:val="26"/>
          <w:lang w:eastAsia="en-US"/>
        </w:rPr>
        <w:t>данства) иностранного государства - участника международного договора Росси</w:t>
      </w:r>
      <w:r w:rsidRPr="00A81341">
        <w:rPr>
          <w:rFonts w:eastAsiaTheme="minorHAnsi"/>
          <w:sz w:val="26"/>
          <w:szCs w:val="26"/>
          <w:lang w:eastAsia="en-US"/>
        </w:rPr>
        <w:t>й</w:t>
      </w:r>
      <w:r w:rsidRPr="00A81341">
        <w:rPr>
          <w:rFonts w:eastAsiaTheme="minorHAnsi"/>
          <w:sz w:val="26"/>
          <w:szCs w:val="26"/>
          <w:lang w:eastAsia="en-US"/>
        </w:rPr>
        <w:t>ской Федерации, в соответствии с которым иностранный гражданин имеет право находиться на муниципальной службе;</w:t>
      </w:r>
      <w:r>
        <w:rPr>
          <w:rFonts w:eastAsiaTheme="minorHAnsi"/>
          <w:sz w:val="26"/>
          <w:szCs w:val="26"/>
          <w:lang w:eastAsia="en-US"/>
        </w:rPr>
        <w:t>»</w:t>
      </w:r>
      <w:r w:rsidRPr="00A81341">
        <w:rPr>
          <w:rFonts w:eastAsiaTheme="minorHAnsi"/>
          <w:sz w:val="26"/>
          <w:szCs w:val="26"/>
          <w:lang w:eastAsia="en-US"/>
        </w:rPr>
        <w:t>;</w:t>
      </w:r>
    </w:p>
    <w:p w14:paraId="23E9AE0B" w14:textId="49B74CEC" w:rsidR="00A81341" w:rsidRPr="00A81341" w:rsidRDefault="00D41A90" w:rsidP="00A8134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</w:t>
      </w:r>
      <w:r w:rsidR="00A81341" w:rsidRPr="00A81341">
        <w:rPr>
          <w:rFonts w:eastAsiaTheme="minorHAnsi"/>
          <w:sz w:val="26"/>
          <w:szCs w:val="26"/>
          <w:lang w:eastAsia="en-US"/>
        </w:rPr>
        <w:t>пункт 7 изложить в следующей редакции:</w:t>
      </w:r>
    </w:p>
    <w:p w14:paraId="5435337A" w14:textId="2BFFF153" w:rsidR="00A81341" w:rsidRDefault="00A81341" w:rsidP="00A8134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A81341">
        <w:rPr>
          <w:rFonts w:eastAsiaTheme="minorHAnsi"/>
          <w:sz w:val="26"/>
          <w:szCs w:val="26"/>
          <w:lang w:eastAsia="en-US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</w:t>
      </w:r>
      <w:r w:rsidRPr="00A81341">
        <w:rPr>
          <w:rFonts w:eastAsiaTheme="minorHAnsi"/>
          <w:sz w:val="26"/>
          <w:szCs w:val="26"/>
          <w:lang w:eastAsia="en-US"/>
        </w:rPr>
        <w:t>и</w:t>
      </w:r>
      <w:r w:rsidRPr="00A81341">
        <w:rPr>
          <w:rFonts w:eastAsiaTheme="minorHAnsi"/>
          <w:sz w:val="26"/>
          <w:szCs w:val="26"/>
          <w:lang w:eastAsia="en-US"/>
        </w:rPr>
        <w:t>вание гражданина на территории иностранного государства, если иное не пред</w:t>
      </w:r>
      <w:r w:rsidRPr="00A81341">
        <w:rPr>
          <w:rFonts w:eastAsiaTheme="minorHAnsi"/>
          <w:sz w:val="26"/>
          <w:szCs w:val="26"/>
          <w:lang w:eastAsia="en-US"/>
        </w:rPr>
        <w:t>у</w:t>
      </w:r>
      <w:r w:rsidRPr="00A81341">
        <w:rPr>
          <w:rFonts w:eastAsiaTheme="minorHAnsi"/>
          <w:sz w:val="26"/>
          <w:szCs w:val="26"/>
          <w:lang w:eastAsia="en-US"/>
        </w:rPr>
        <w:t>смотрено международным договором Российской Федерации;</w:t>
      </w:r>
      <w:r>
        <w:rPr>
          <w:rFonts w:eastAsiaTheme="minorHAnsi"/>
          <w:sz w:val="26"/>
          <w:szCs w:val="26"/>
          <w:lang w:eastAsia="en-US"/>
        </w:rPr>
        <w:t>».</w:t>
      </w:r>
    </w:p>
    <w:p w14:paraId="4D8817AD" w14:textId="77777777" w:rsidR="006A294D" w:rsidRDefault="00BF2DE6" w:rsidP="00A8134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8D3524">
        <w:rPr>
          <w:rFonts w:eastAsiaTheme="minorHAnsi"/>
          <w:sz w:val="26"/>
          <w:szCs w:val="26"/>
          <w:lang w:eastAsia="en-US"/>
        </w:rPr>
        <w:t xml:space="preserve"> Статью 44 Устава</w:t>
      </w:r>
      <w:r w:rsidR="006A294D">
        <w:rPr>
          <w:rFonts w:eastAsiaTheme="minorHAnsi"/>
          <w:sz w:val="26"/>
          <w:szCs w:val="26"/>
          <w:lang w:eastAsia="en-US"/>
        </w:rPr>
        <w:t>:</w:t>
      </w:r>
    </w:p>
    <w:p w14:paraId="14D9D75E" w14:textId="61FDCF93" w:rsidR="00BF2DE6" w:rsidRDefault="006A294D" w:rsidP="00A8134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</w:t>
      </w:r>
      <w:r w:rsidR="008D3524">
        <w:rPr>
          <w:rFonts w:eastAsiaTheme="minorHAnsi"/>
          <w:sz w:val="26"/>
          <w:szCs w:val="26"/>
          <w:lang w:eastAsia="en-US"/>
        </w:rPr>
        <w:t xml:space="preserve"> дополнить частью 5.1</w:t>
      </w:r>
      <w:r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14:paraId="73578481" w14:textId="016020D7" w:rsidR="006A294D" w:rsidRDefault="006A294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«5.1. Проекты муниципальных нормативных правовых актов иных муниц</w:t>
      </w:r>
      <w:r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>пальных образований, устанавливающие новые или изменяющие ранее предусмо</w:t>
      </w:r>
      <w:r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lang w:eastAsia="en-US"/>
        </w:rPr>
        <w:t>ренные муниципальными нормативными правовыми актами обязательные треб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ответствующих муниципальных образований в порядке, установленном муниц</w:t>
      </w:r>
      <w:r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lastRenderedPageBreak/>
        <w:t>пальными нормативными правовыми актами в соответствии с законом субъекта Российской Федерации, за исключением:</w:t>
      </w:r>
    </w:p>
    <w:p w14:paraId="68CDD769" w14:textId="77777777" w:rsidR="006A294D" w:rsidRDefault="006A294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проектов нормативных правовых актов представительных органов муниц</w:t>
      </w:r>
      <w:r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>пальных образований, устанавливающих, изменяющих, приостанавливающих, о</w:t>
      </w:r>
      <w:r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lang w:eastAsia="en-US"/>
        </w:rPr>
        <w:t>меняющих местные налоги и сборы;</w:t>
      </w:r>
    </w:p>
    <w:p w14:paraId="3BCDB3AE" w14:textId="77777777" w:rsidR="006A294D" w:rsidRDefault="006A294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проектов нормативных правовых актов представительных органов муниц</w:t>
      </w:r>
      <w:r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>пальных образований, регулирующих бюджетные правоотношения;</w:t>
      </w:r>
    </w:p>
    <w:p w14:paraId="5D730090" w14:textId="06E8D8C1" w:rsidR="006A294D" w:rsidRDefault="006A294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14:paraId="28CFA214" w14:textId="40899CC7" w:rsidR="006A294D" w:rsidRDefault="006A294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 дополнить частью 5.2 следующего содержания:</w:t>
      </w:r>
    </w:p>
    <w:p w14:paraId="0049AA3D" w14:textId="7DBAC8BA" w:rsidR="006A294D" w:rsidRDefault="006A294D" w:rsidP="006A294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«5.2.Оценка регулирующего воздействия проектов муниципальных нормати</w:t>
      </w:r>
      <w:r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>ных правовых актов проводится в целях выявления положений, вводящих изб</w:t>
      </w:r>
      <w:r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>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ложений, способствующих возникновению необоснованных расходов субъектов предпринимательской и иной экономической деятельности и местных бюджетов.».</w:t>
      </w:r>
    </w:p>
    <w:p w14:paraId="6D212097" w14:textId="2DE0500C" w:rsidR="00AF4F03" w:rsidRDefault="008D3524" w:rsidP="00AF4F0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AF4F03">
        <w:rPr>
          <w:rFonts w:eastAsiaTheme="minorHAnsi"/>
          <w:sz w:val="26"/>
          <w:szCs w:val="26"/>
          <w:lang w:eastAsia="en-US"/>
        </w:rPr>
        <w:t>.</w:t>
      </w:r>
      <w:r w:rsidR="005353BF">
        <w:rPr>
          <w:rFonts w:eastAsiaTheme="minorHAnsi"/>
          <w:sz w:val="26"/>
          <w:szCs w:val="26"/>
          <w:lang w:eastAsia="en-US"/>
        </w:rPr>
        <w:t>Статью 71 изложить в следующей редакции:</w:t>
      </w:r>
    </w:p>
    <w:p w14:paraId="33651214" w14:textId="528FC728" w:rsidR="003237F5" w:rsidRDefault="003237F5" w:rsidP="003237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3237F5">
        <w:rPr>
          <w:rFonts w:eastAsiaTheme="minorHAnsi"/>
          <w:b/>
          <w:bCs/>
          <w:sz w:val="26"/>
          <w:szCs w:val="26"/>
          <w:lang w:eastAsia="en-US"/>
        </w:rPr>
        <w:t xml:space="preserve">Статья 71. Порядок внесения изменений и дополнений в устав </w:t>
      </w:r>
      <w:r>
        <w:rPr>
          <w:rFonts w:eastAsiaTheme="minorHAnsi"/>
          <w:b/>
          <w:bCs/>
          <w:sz w:val="26"/>
          <w:szCs w:val="26"/>
          <w:lang w:eastAsia="en-US"/>
        </w:rPr>
        <w:t>Чугуе</w:t>
      </w:r>
      <w:r>
        <w:rPr>
          <w:rFonts w:eastAsiaTheme="minorHAnsi"/>
          <w:b/>
          <w:bCs/>
          <w:sz w:val="26"/>
          <w:szCs w:val="26"/>
          <w:lang w:eastAsia="en-US"/>
        </w:rPr>
        <w:t>в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ского </w:t>
      </w:r>
      <w:r w:rsidRPr="003237F5">
        <w:rPr>
          <w:rFonts w:eastAsiaTheme="minorHAnsi"/>
          <w:b/>
          <w:bCs/>
          <w:sz w:val="26"/>
          <w:szCs w:val="26"/>
          <w:lang w:eastAsia="en-US"/>
        </w:rPr>
        <w:t xml:space="preserve">муниципального </w:t>
      </w:r>
      <w:r>
        <w:rPr>
          <w:rFonts w:eastAsiaTheme="minorHAnsi"/>
          <w:b/>
          <w:bCs/>
          <w:sz w:val="26"/>
          <w:szCs w:val="26"/>
          <w:lang w:eastAsia="en-US"/>
        </w:rPr>
        <w:t>округа</w:t>
      </w:r>
    </w:p>
    <w:p w14:paraId="3ADA396B" w14:textId="77777777" w:rsidR="002B2FA9" w:rsidRDefault="003237F5" w:rsidP="002B2FA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37F5">
        <w:rPr>
          <w:rFonts w:eastAsiaTheme="minorHAnsi"/>
          <w:sz w:val="26"/>
          <w:szCs w:val="26"/>
          <w:lang w:eastAsia="en-US"/>
        </w:rPr>
        <w:t xml:space="preserve">1. Изменения и дополнения в Устав </w:t>
      </w:r>
      <w:r w:rsidR="002B2FA9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3237F5">
        <w:rPr>
          <w:rFonts w:eastAsiaTheme="minorHAnsi"/>
          <w:sz w:val="26"/>
          <w:szCs w:val="26"/>
          <w:lang w:eastAsia="en-US"/>
        </w:rPr>
        <w:t xml:space="preserve"> пр</w:t>
      </w:r>
      <w:r w:rsidRPr="003237F5">
        <w:rPr>
          <w:rFonts w:eastAsiaTheme="minorHAnsi"/>
          <w:sz w:val="26"/>
          <w:szCs w:val="26"/>
          <w:lang w:eastAsia="en-US"/>
        </w:rPr>
        <w:t>и</w:t>
      </w:r>
      <w:r w:rsidRPr="003237F5">
        <w:rPr>
          <w:rFonts w:eastAsiaTheme="minorHAnsi"/>
          <w:sz w:val="26"/>
          <w:szCs w:val="26"/>
          <w:lang w:eastAsia="en-US"/>
        </w:rPr>
        <w:t xml:space="preserve">нимаются Думой </w:t>
      </w:r>
      <w:r w:rsidR="002B2FA9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3237F5">
        <w:rPr>
          <w:rFonts w:eastAsiaTheme="minorHAnsi"/>
          <w:sz w:val="26"/>
          <w:szCs w:val="26"/>
          <w:lang w:eastAsia="en-US"/>
        </w:rPr>
        <w:t>.</w:t>
      </w:r>
    </w:p>
    <w:p w14:paraId="0BCA6E29" w14:textId="77777777" w:rsidR="002B2FA9" w:rsidRDefault="003237F5" w:rsidP="002B2FA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37F5">
        <w:rPr>
          <w:rFonts w:eastAsiaTheme="minorHAnsi"/>
          <w:sz w:val="26"/>
          <w:szCs w:val="26"/>
          <w:lang w:eastAsia="en-US"/>
        </w:rPr>
        <w:t xml:space="preserve">2. Проект </w:t>
      </w:r>
      <w:r w:rsidR="002B2FA9">
        <w:rPr>
          <w:rFonts w:eastAsiaTheme="minorHAnsi"/>
          <w:sz w:val="26"/>
          <w:szCs w:val="26"/>
          <w:lang w:eastAsia="en-US"/>
        </w:rPr>
        <w:t>решения Думы Чугуевского муниципального округа</w:t>
      </w:r>
      <w:r w:rsidRPr="003237F5">
        <w:rPr>
          <w:rFonts w:eastAsiaTheme="minorHAnsi"/>
          <w:sz w:val="26"/>
          <w:szCs w:val="26"/>
          <w:lang w:eastAsia="en-US"/>
        </w:rPr>
        <w:t xml:space="preserve"> о внесении и</w:t>
      </w:r>
      <w:r w:rsidRPr="003237F5">
        <w:rPr>
          <w:rFonts w:eastAsiaTheme="minorHAnsi"/>
          <w:sz w:val="26"/>
          <w:szCs w:val="26"/>
          <w:lang w:eastAsia="en-US"/>
        </w:rPr>
        <w:t>з</w:t>
      </w:r>
      <w:r w:rsidRPr="003237F5">
        <w:rPr>
          <w:rFonts w:eastAsiaTheme="minorHAnsi"/>
          <w:sz w:val="26"/>
          <w:szCs w:val="26"/>
          <w:lang w:eastAsia="en-US"/>
        </w:rPr>
        <w:t xml:space="preserve">менений в Устав </w:t>
      </w:r>
      <w:r w:rsidR="002B2FA9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3237F5">
        <w:rPr>
          <w:rFonts w:eastAsiaTheme="minorHAnsi"/>
          <w:sz w:val="26"/>
          <w:szCs w:val="26"/>
          <w:lang w:eastAsia="en-US"/>
        </w:rPr>
        <w:t xml:space="preserve"> не позднее чем за 30 дней до дня рассмотрения Думой </w:t>
      </w:r>
      <w:r w:rsidR="002B2FA9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3237F5">
        <w:rPr>
          <w:rFonts w:eastAsiaTheme="minorHAnsi"/>
          <w:sz w:val="26"/>
          <w:szCs w:val="26"/>
          <w:lang w:eastAsia="en-US"/>
        </w:rPr>
        <w:t xml:space="preserve"> вопроса о принятии изменений в Устав </w:t>
      </w:r>
      <w:r w:rsidR="002B2FA9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3237F5">
        <w:rPr>
          <w:rFonts w:eastAsiaTheme="minorHAnsi"/>
          <w:sz w:val="26"/>
          <w:szCs w:val="26"/>
          <w:lang w:eastAsia="en-US"/>
        </w:rPr>
        <w:t xml:space="preserve"> подлежит официальному опубликованию с одновременным опубликованием порядка учета предложений по указанному проекту, а также порядка участия граждан в его обсуждении.</w:t>
      </w:r>
    </w:p>
    <w:p w14:paraId="25D63056" w14:textId="77777777" w:rsidR="002B2FA9" w:rsidRDefault="003237F5" w:rsidP="002B2FA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37F5">
        <w:rPr>
          <w:rFonts w:eastAsiaTheme="minorHAnsi"/>
          <w:sz w:val="26"/>
          <w:szCs w:val="26"/>
          <w:lang w:eastAsia="en-US"/>
        </w:rPr>
        <w:t xml:space="preserve">Не требуется официальное опубликование порядка учета предложений по проекту </w:t>
      </w:r>
      <w:r w:rsidR="002B2FA9">
        <w:rPr>
          <w:rFonts w:eastAsiaTheme="minorHAnsi"/>
          <w:sz w:val="26"/>
          <w:szCs w:val="26"/>
          <w:lang w:eastAsia="en-US"/>
        </w:rPr>
        <w:t>решения Думы Чугуевского муниципального округа</w:t>
      </w:r>
      <w:r w:rsidRPr="003237F5">
        <w:rPr>
          <w:rFonts w:eastAsiaTheme="minorHAnsi"/>
          <w:sz w:val="26"/>
          <w:szCs w:val="26"/>
          <w:lang w:eastAsia="en-US"/>
        </w:rPr>
        <w:t xml:space="preserve"> о внесении изменений и дополнений в Устав </w:t>
      </w:r>
      <w:r w:rsidR="002B2FA9" w:rsidRPr="002B2FA9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3237F5">
        <w:rPr>
          <w:rFonts w:eastAsiaTheme="minorHAnsi"/>
          <w:sz w:val="26"/>
          <w:szCs w:val="26"/>
          <w:lang w:eastAsia="en-US"/>
        </w:rPr>
        <w:t>, а также порядка уч</w:t>
      </w:r>
      <w:r w:rsidRPr="003237F5">
        <w:rPr>
          <w:rFonts w:eastAsiaTheme="minorHAnsi"/>
          <w:sz w:val="26"/>
          <w:szCs w:val="26"/>
          <w:lang w:eastAsia="en-US"/>
        </w:rPr>
        <w:t>а</w:t>
      </w:r>
      <w:r w:rsidRPr="003237F5">
        <w:rPr>
          <w:rFonts w:eastAsiaTheme="minorHAnsi"/>
          <w:sz w:val="26"/>
          <w:szCs w:val="26"/>
          <w:lang w:eastAsia="en-US"/>
        </w:rPr>
        <w:t xml:space="preserve">стия граждан в его обсуждении в случае, когда в Устав </w:t>
      </w:r>
      <w:r w:rsidR="002B2FA9" w:rsidRPr="002B2FA9">
        <w:rPr>
          <w:rFonts w:eastAsiaTheme="minorHAnsi"/>
          <w:sz w:val="26"/>
          <w:szCs w:val="26"/>
          <w:lang w:eastAsia="en-US"/>
        </w:rPr>
        <w:t>Чугуевского муниципал</w:t>
      </w:r>
      <w:r w:rsidR="002B2FA9" w:rsidRPr="002B2FA9">
        <w:rPr>
          <w:rFonts w:eastAsiaTheme="minorHAnsi"/>
          <w:sz w:val="26"/>
          <w:szCs w:val="26"/>
          <w:lang w:eastAsia="en-US"/>
        </w:rPr>
        <w:t>ь</w:t>
      </w:r>
      <w:r w:rsidR="002B2FA9" w:rsidRPr="002B2FA9">
        <w:rPr>
          <w:rFonts w:eastAsiaTheme="minorHAnsi"/>
          <w:sz w:val="26"/>
          <w:szCs w:val="26"/>
          <w:lang w:eastAsia="en-US"/>
        </w:rPr>
        <w:t xml:space="preserve">ного округа </w:t>
      </w:r>
      <w:r w:rsidRPr="003237F5">
        <w:rPr>
          <w:rFonts w:eastAsiaTheme="minorHAnsi"/>
          <w:sz w:val="26"/>
          <w:szCs w:val="26"/>
          <w:lang w:eastAsia="en-US"/>
        </w:rPr>
        <w:t xml:space="preserve">вносятся изменения в форме точного воспроизведения положений </w:t>
      </w:r>
      <w:r w:rsidRPr="003237F5">
        <w:rPr>
          <w:rFonts w:eastAsiaTheme="minorHAnsi"/>
          <w:sz w:val="26"/>
          <w:szCs w:val="26"/>
          <w:lang w:eastAsia="en-US"/>
        </w:rPr>
        <w:lastRenderedPageBreak/>
        <w:t xml:space="preserve">Конституции Российской Федерации, федеральных законов, Устава Приморского края, законов Приморского края в целях приведения Устава </w:t>
      </w:r>
      <w:r w:rsidR="002B2FA9" w:rsidRPr="002B2FA9">
        <w:rPr>
          <w:rFonts w:eastAsiaTheme="minorHAnsi"/>
          <w:sz w:val="26"/>
          <w:szCs w:val="26"/>
          <w:lang w:eastAsia="en-US"/>
        </w:rPr>
        <w:t>Чугуевского муниц</w:t>
      </w:r>
      <w:r w:rsidR="002B2FA9" w:rsidRPr="002B2FA9">
        <w:rPr>
          <w:rFonts w:eastAsiaTheme="minorHAnsi"/>
          <w:sz w:val="26"/>
          <w:szCs w:val="26"/>
          <w:lang w:eastAsia="en-US"/>
        </w:rPr>
        <w:t>и</w:t>
      </w:r>
      <w:r w:rsidR="002B2FA9" w:rsidRPr="002B2FA9">
        <w:rPr>
          <w:rFonts w:eastAsiaTheme="minorHAnsi"/>
          <w:sz w:val="26"/>
          <w:szCs w:val="26"/>
          <w:lang w:eastAsia="en-US"/>
        </w:rPr>
        <w:t xml:space="preserve">пального округа </w:t>
      </w:r>
      <w:r w:rsidRPr="003237F5">
        <w:rPr>
          <w:rFonts w:eastAsiaTheme="minorHAnsi"/>
          <w:sz w:val="26"/>
          <w:szCs w:val="26"/>
          <w:lang w:eastAsia="en-US"/>
        </w:rPr>
        <w:t>в соответствие с этими нормативными правовыми актами.</w:t>
      </w:r>
    </w:p>
    <w:p w14:paraId="6F551D03" w14:textId="77777777" w:rsidR="004E380D" w:rsidRDefault="003237F5" w:rsidP="004E380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37F5">
        <w:rPr>
          <w:rFonts w:eastAsiaTheme="minorHAnsi"/>
          <w:sz w:val="26"/>
          <w:szCs w:val="26"/>
          <w:lang w:eastAsia="en-US"/>
        </w:rPr>
        <w:t xml:space="preserve">3. Проект </w:t>
      </w:r>
      <w:r w:rsidR="002B2FA9">
        <w:rPr>
          <w:rFonts w:eastAsiaTheme="minorHAnsi"/>
          <w:sz w:val="26"/>
          <w:szCs w:val="26"/>
          <w:lang w:eastAsia="en-US"/>
        </w:rPr>
        <w:t>решения Думы Чугуевского муниципального округа</w:t>
      </w:r>
      <w:r w:rsidR="002B2FA9" w:rsidRPr="003237F5">
        <w:rPr>
          <w:rFonts w:eastAsiaTheme="minorHAnsi"/>
          <w:sz w:val="26"/>
          <w:szCs w:val="26"/>
          <w:lang w:eastAsia="en-US"/>
        </w:rPr>
        <w:t xml:space="preserve"> </w:t>
      </w:r>
      <w:r w:rsidRPr="003237F5">
        <w:rPr>
          <w:rFonts w:eastAsiaTheme="minorHAnsi"/>
          <w:sz w:val="26"/>
          <w:szCs w:val="26"/>
          <w:lang w:eastAsia="en-US"/>
        </w:rPr>
        <w:t>о внесении и</w:t>
      </w:r>
      <w:r w:rsidRPr="003237F5">
        <w:rPr>
          <w:rFonts w:eastAsiaTheme="minorHAnsi"/>
          <w:sz w:val="26"/>
          <w:szCs w:val="26"/>
          <w:lang w:eastAsia="en-US"/>
        </w:rPr>
        <w:t>з</w:t>
      </w:r>
      <w:r w:rsidRPr="003237F5">
        <w:rPr>
          <w:rFonts w:eastAsiaTheme="minorHAnsi"/>
          <w:sz w:val="26"/>
          <w:szCs w:val="26"/>
          <w:lang w:eastAsia="en-US"/>
        </w:rPr>
        <w:t xml:space="preserve">менений в Устав </w:t>
      </w:r>
      <w:bookmarkStart w:id="1" w:name="_Hlk91068781"/>
      <w:r w:rsidR="004E380D" w:rsidRPr="004E380D">
        <w:rPr>
          <w:rFonts w:eastAsiaTheme="minorHAnsi"/>
          <w:sz w:val="26"/>
          <w:szCs w:val="26"/>
          <w:lang w:eastAsia="en-US"/>
        </w:rPr>
        <w:t xml:space="preserve">Чугуевского муниципального округа </w:t>
      </w:r>
      <w:bookmarkEnd w:id="1"/>
      <w:r w:rsidRPr="003237F5">
        <w:rPr>
          <w:rFonts w:eastAsiaTheme="minorHAnsi"/>
          <w:sz w:val="26"/>
          <w:szCs w:val="26"/>
          <w:lang w:eastAsia="en-US"/>
        </w:rPr>
        <w:t>считается принятым, если за него проголосовало не менее 2/3 от установленного настоящим Уставом числа д</w:t>
      </w:r>
      <w:r w:rsidRPr="003237F5">
        <w:rPr>
          <w:rFonts w:eastAsiaTheme="minorHAnsi"/>
          <w:sz w:val="26"/>
          <w:szCs w:val="26"/>
          <w:lang w:eastAsia="en-US"/>
        </w:rPr>
        <w:t>е</w:t>
      </w:r>
      <w:r w:rsidRPr="003237F5">
        <w:rPr>
          <w:rFonts w:eastAsiaTheme="minorHAnsi"/>
          <w:sz w:val="26"/>
          <w:szCs w:val="26"/>
          <w:lang w:eastAsia="en-US"/>
        </w:rPr>
        <w:t xml:space="preserve">путатов Думы </w:t>
      </w:r>
      <w:r w:rsidR="004E380D" w:rsidRPr="004E380D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3237F5">
        <w:rPr>
          <w:rFonts w:eastAsiaTheme="minorHAnsi"/>
          <w:sz w:val="26"/>
          <w:szCs w:val="26"/>
          <w:lang w:eastAsia="en-US"/>
        </w:rPr>
        <w:t>.</w:t>
      </w:r>
    </w:p>
    <w:p w14:paraId="14FB1676" w14:textId="77777777" w:rsidR="004E380D" w:rsidRDefault="003237F5" w:rsidP="004E380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37F5">
        <w:rPr>
          <w:rFonts w:eastAsiaTheme="minorHAnsi"/>
          <w:sz w:val="26"/>
          <w:szCs w:val="26"/>
          <w:lang w:eastAsia="en-US"/>
        </w:rPr>
        <w:t xml:space="preserve">4. </w:t>
      </w:r>
      <w:r w:rsidR="004E380D">
        <w:rPr>
          <w:rFonts w:eastAsiaTheme="minorHAnsi"/>
          <w:sz w:val="26"/>
          <w:szCs w:val="26"/>
          <w:lang w:eastAsia="en-US"/>
        </w:rPr>
        <w:t>Р</w:t>
      </w:r>
      <w:r w:rsidR="004E380D" w:rsidRPr="004E380D">
        <w:rPr>
          <w:rFonts w:eastAsiaTheme="minorHAnsi"/>
          <w:sz w:val="26"/>
          <w:szCs w:val="26"/>
          <w:lang w:eastAsia="en-US"/>
        </w:rPr>
        <w:t>ешени</w:t>
      </w:r>
      <w:r w:rsidR="004E380D">
        <w:rPr>
          <w:rFonts w:eastAsiaTheme="minorHAnsi"/>
          <w:sz w:val="26"/>
          <w:szCs w:val="26"/>
          <w:lang w:eastAsia="en-US"/>
        </w:rPr>
        <w:t>е</w:t>
      </w:r>
      <w:r w:rsidR="004E380D" w:rsidRPr="004E380D">
        <w:rPr>
          <w:rFonts w:eastAsiaTheme="minorHAnsi"/>
          <w:sz w:val="26"/>
          <w:szCs w:val="26"/>
          <w:lang w:eastAsia="en-US"/>
        </w:rPr>
        <w:t xml:space="preserve"> Думы Чугуевского муниципального округа </w:t>
      </w:r>
      <w:r w:rsidRPr="003237F5">
        <w:rPr>
          <w:rFonts w:eastAsiaTheme="minorHAnsi"/>
          <w:sz w:val="26"/>
          <w:szCs w:val="26"/>
          <w:lang w:eastAsia="en-US"/>
        </w:rPr>
        <w:t xml:space="preserve">о внесении изменений в Устав </w:t>
      </w:r>
      <w:r w:rsidR="004E380D" w:rsidRPr="004E380D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3237F5">
        <w:rPr>
          <w:rFonts w:eastAsiaTheme="minorHAnsi"/>
          <w:sz w:val="26"/>
          <w:szCs w:val="26"/>
          <w:lang w:eastAsia="en-US"/>
        </w:rPr>
        <w:t xml:space="preserve"> подлежит государственной регистр</w:t>
      </w:r>
      <w:r w:rsidRPr="003237F5">
        <w:rPr>
          <w:rFonts w:eastAsiaTheme="minorHAnsi"/>
          <w:sz w:val="26"/>
          <w:szCs w:val="26"/>
          <w:lang w:eastAsia="en-US"/>
        </w:rPr>
        <w:t>а</w:t>
      </w:r>
      <w:r w:rsidRPr="003237F5">
        <w:rPr>
          <w:rFonts w:eastAsiaTheme="minorHAnsi"/>
          <w:sz w:val="26"/>
          <w:szCs w:val="26"/>
          <w:lang w:eastAsia="en-US"/>
        </w:rPr>
        <w:t>ции в территориальном органе уполномоченного федерального органа исполн</w:t>
      </w:r>
      <w:r w:rsidRPr="003237F5">
        <w:rPr>
          <w:rFonts w:eastAsiaTheme="minorHAnsi"/>
          <w:sz w:val="26"/>
          <w:szCs w:val="26"/>
          <w:lang w:eastAsia="en-US"/>
        </w:rPr>
        <w:t>и</w:t>
      </w:r>
      <w:r w:rsidRPr="003237F5">
        <w:rPr>
          <w:rFonts w:eastAsiaTheme="minorHAnsi"/>
          <w:sz w:val="26"/>
          <w:szCs w:val="26"/>
          <w:lang w:eastAsia="en-US"/>
        </w:rPr>
        <w:t>тельной власти в сфере регистрации уставов муниципальных образований в поря</w:t>
      </w:r>
      <w:r w:rsidRPr="003237F5">
        <w:rPr>
          <w:rFonts w:eastAsiaTheme="minorHAnsi"/>
          <w:sz w:val="26"/>
          <w:szCs w:val="26"/>
          <w:lang w:eastAsia="en-US"/>
        </w:rPr>
        <w:t>д</w:t>
      </w:r>
      <w:r w:rsidRPr="003237F5">
        <w:rPr>
          <w:rFonts w:eastAsiaTheme="minorHAnsi"/>
          <w:sz w:val="26"/>
          <w:szCs w:val="26"/>
          <w:lang w:eastAsia="en-US"/>
        </w:rPr>
        <w:t>ке, установленном федеральным законом.</w:t>
      </w:r>
    </w:p>
    <w:p w14:paraId="1989C2CC" w14:textId="77777777" w:rsidR="004E380D" w:rsidRDefault="003237F5" w:rsidP="004E380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37F5">
        <w:rPr>
          <w:rFonts w:eastAsiaTheme="minorHAnsi"/>
          <w:sz w:val="26"/>
          <w:szCs w:val="26"/>
          <w:lang w:eastAsia="en-US"/>
        </w:rPr>
        <w:t>5</w:t>
      </w:r>
      <w:r w:rsidR="004E380D" w:rsidRPr="003237F5">
        <w:rPr>
          <w:rFonts w:eastAsiaTheme="minorHAnsi"/>
          <w:sz w:val="26"/>
          <w:szCs w:val="26"/>
          <w:lang w:eastAsia="en-US"/>
        </w:rPr>
        <w:t xml:space="preserve">. </w:t>
      </w:r>
      <w:r w:rsidR="004E380D">
        <w:rPr>
          <w:rFonts w:eastAsiaTheme="minorHAnsi"/>
          <w:sz w:val="26"/>
          <w:szCs w:val="26"/>
          <w:lang w:eastAsia="en-US"/>
        </w:rPr>
        <w:t>Р</w:t>
      </w:r>
      <w:r w:rsidR="004E380D" w:rsidRPr="004E380D">
        <w:rPr>
          <w:rFonts w:eastAsiaTheme="minorHAnsi"/>
          <w:sz w:val="26"/>
          <w:szCs w:val="26"/>
          <w:lang w:eastAsia="en-US"/>
        </w:rPr>
        <w:t>ешени</w:t>
      </w:r>
      <w:r w:rsidR="004E380D">
        <w:rPr>
          <w:rFonts w:eastAsiaTheme="minorHAnsi"/>
          <w:sz w:val="26"/>
          <w:szCs w:val="26"/>
          <w:lang w:eastAsia="en-US"/>
        </w:rPr>
        <w:t>е</w:t>
      </w:r>
      <w:r w:rsidR="004E380D" w:rsidRPr="004E380D">
        <w:rPr>
          <w:rFonts w:eastAsiaTheme="minorHAnsi"/>
          <w:sz w:val="26"/>
          <w:szCs w:val="26"/>
          <w:lang w:eastAsia="en-US"/>
        </w:rPr>
        <w:t xml:space="preserve"> Думы Чугуевского муниципального округа </w:t>
      </w:r>
      <w:r w:rsidR="004E380D" w:rsidRPr="003237F5">
        <w:rPr>
          <w:rFonts w:eastAsiaTheme="minorHAnsi"/>
          <w:sz w:val="26"/>
          <w:szCs w:val="26"/>
          <w:lang w:eastAsia="en-US"/>
        </w:rPr>
        <w:t xml:space="preserve">о внесении изменений в Устав </w:t>
      </w:r>
      <w:r w:rsidR="004E380D" w:rsidRPr="004E380D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="004E380D" w:rsidRPr="003237F5">
        <w:rPr>
          <w:rFonts w:eastAsiaTheme="minorHAnsi"/>
          <w:sz w:val="26"/>
          <w:szCs w:val="26"/>
          <w:lang w:eastAsia="en-US"/>
        </w:rPr>
        <w:t xml:space="preserve"> </w:t>
      </w:r>
      <w:r w:rsidRPr="003237F5">
        <w:rPr>
          <w:rFonts w:eastAsiaTheme="minorHAnsi"/>
          <w:sz w:val="26"/>
          <w:szCs w:val="26"/>
          <w:lang w:eastAsia="en-US"/>
        </w:rPr>
        <w:t>подлежит официальному опублик</w:t>
      </w:r>
      <w:r w:rsidRPr="003237F5">
        <w:rPr>
          <w:rFonts w:eastAsiaTheme="minorHAnsi"/>
          <w:sz w:val="26"/>
          <w:szCs w:val="26"/>
          <w:lang w:eastAsia="en-US"/>
        </w:rPr>
        <w:t>о</w:t>
      </w:r>
      <w:r w:rsidRPr="003237F5">
        <w:rPr>
          <w:rFonts w:eastAsiaTheme="minorHAnsi"/>
          <w:sz w:val="26"/>
          <w:szCs w:val="26"/>
          <w:lang w:eastAsia="en-US"/>
        </w:rPr>
        <w:t>ванию после государственной регистрации и вступает в силу после его официал</w:t>
      </w:r>
      <w:r w:rsidRPr="003237F5">
        <w:rPr>
          <w:rFonts w:eastAsiaTheme="minorHAnsi"/>
          <w:sz w:val="26"/>
          <w:szCs w:val="26"/>
          <w:lang w:eastAsia="en-US"/>
        </w:rPr>
        <w:t>ь</w:t>
      </w:r>
      <w:r w:rsidRPr="003237F5">
        <w:rPr>
          <w:rFonts w:eastAsiaTheme="minorHAnsi"/>
          <w:sz w:val="26"/>
          <w:szCs w:val="26"/>
          <w:lang w:eastAsia="en-US"/>
        </w:rPr>
        <w:t>ного опубликования.</w:t>
      </w:r>
    </w:p>
    <w:p w14:paraId="3378E5E7" w14:textId="77777777" w:rsidR="004E380D" w:rsidRDefault="003237F5" w:rsidP="004E380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37F5">
        <w:rPr>
          <w:rFonts w:eastAsiaTheme="minorHAnsi"/>
          <w:sz w:val="26"/>
          <w:szCs w:val="26"/>
          <w:lang w:eastAsia="en-US"/>
        </w:rPr>
        <w:t xml:space="preserve">Глава </w:t>
      </w:r>
      <w:r w:rsidR="004E380D" w:rsidRPr="004E380D">
        <w:rPr>
          <w:rFonts w:eastAsiaTheme="minorHAnsi"/>
          <w:sz w:val="26"/>
          <w:szCs w:val="26"/>
          <w:lang w:eastAsia="en-US"/>
        </w:rPr>
        <w:t xml:space="preserve">Чугуевского муниципального округа </w:t>
      </w:r>
      <w:r w:rsidRPr="003237F5">
        <w:rPr>
          <w:rFonts w:eastAsiaTheme="minorHAnsi"/>
          <w:sz w:val="26"/>
          <w:szCs w:val="26"/>
          <w:lang w:eastAsia="en-US"/>
        </w:rPr>
        <w:t>обязан опубликовать зарегистр</w:t>
      </w:r>
      <w:r w:rsidRPr="003237F5">
        <w:rPr>
          <w:rFonts w:eastAsiaTheme="minorHAnsi"/>
          <w:sz w:val="26"/>
          <w:szCs w:val="26"/>
          <w:lang w:eastAsia="en-US"/>
        </w:rPr>
        <w:t>и</w:t>
      </w:r>
      <w:r w:rsidRPr="003237F5">
        <w:rPr>
          <w:rFonts w:eastAsiaTheme="minorHAnsi"/>
          <w:sz w:val="26"/>
          <w:szCs w:val="26"/>
          <w:lang w:eastAsia="en-US"/>
        </w:rPr>
        <w:t>рованн</w:t>
      </w:r>
      <w:r w:rsidR="004E380D">
        <w:rPr>
          <w:rFonts w:eastAsiaTheme="minorHAnsi"/>
          <w:sz w:val="26"/>
          <w:szCs w:val="26"/>
          <w:lang w:eastAsia="en-US"/>
        </w:rPr>
        <w:t>ое</w:t>
      </w:r>
      <w:r w:rsidRPr="003237F5">
        <w:rPr>
          <w:rFonts w:eastAsiaTheme="minorHAnsi"/>
          <w:sz w:val="26"/>
          <w:szCs w:val="26"/>
          <w:lang w:eastAsia="en-US"/>
        </w:rPr>
        <w:t xml:space="preserve"> </w:t>
      </w:r>
      <w:r w:rsidR="004E380D">
        <w:rPr>
          <w:rFonts w:eastAsiaTheme="minorHAnsi"/>
          <w:sz w:val="26"/>
          <w:szCs w:val="26"/>
          <w:lang w:eastAsia="en-US"/>
        </w:rPr>
        <w:t>р</w:t>
      </w:r>
      <w:r w:rsidR="004E380D" w:rsidRPr="004E380D">
        <w:rPr>
          <w:rFonts w:eastAsiaTheme="minorHAnsi"/>
          <w:sz w:val="26"/>
          <w:szCs w:val="26"/>
          <w:lang w:eastAsia="en-US"/>
        </w:rPr>
        <w:t xml:space="preserve">ешение Думы Чугуевского муниципального округа </w:t>
      </w:r>
      <w:r w:rsidRPr="003237F5">
        <w:rPr>
          <w:rFonts w:eastAsiaTheme="minorHAnsi"/>
          <w:sz w:val="26"/>
          <w:szCs w:val="26"/>
          <w:lang w:eastAsia="en-US"/>
        </w:rPr>
        <w:t>о внесении измен</w:t>
      </w:r>
      <w:r w:rsidRPr="003237F5">
        <w:rPr>
          <w:rFonts w:eastAsiaTheme="minorHAnsi"/>
          <w:sz w:val="26"/>
          <w:szCs w:val="26"/>
          <w:lang w:eastAsia="en-US"/>
        </w:rPr>
        <w:t>е</w:t>
      </w:r>
      <w:r w:rsidRPr="003237F5">
        <w:rPr>
          <w:rFonts w:eastAsiaTheme="minorHAnsi"/>
          <w:sz w:val="26"/>
          <w:szCs w:val="26"/>
          <w:lang w:eastAsia="en-US"/>
        </w:rPr>
        <w:t xml:space="preserve">ний в устав </w:t>
      </w:r>
      <w:r w:rsidR="004E380D" w:rsidRPr="004E380D">
        <w:rPr>
          <w:rFonts w:eastAsiaTheme="minorHAnsi"/>
          <w:sz w:val="26"/>
          <w:szCs w:val="26"/>
          <w:lang w:eastAsia="en-US"/>
        </w:rPr>
        <w:t xml:space="preserve">Чугуевского муниципального округа </w:t>
      </w:r>
      <w:r w:rsidRPr="003237F5">
        <w:rPr>
          <w:rFonts w:eastAsiaTheme="minorHAnsi"/>
          <w:sz w:val="26"/>
          <w:szCs w:val="26"/>
          <w:lang w:eastAsia="en-US"/>
        </w:rPr>
        <w:t>в течение семи дней со дня п</w:t>
      </w:r>
      <w:r w:rsidRPr="003237F5">
        <w:rPr>
          <w:rFonts w:eastAsiaTheme="minorHAnsi"/>
          <w:sz w:val="26"/>
          <w:szCs w:val="26"/>
          <w:lang w:eastAsia="en-US"/>
        </w:rPr>
        <w:t>о</w:t>
      </w:r>
      <w:r w:rsidRPr="003237F5">
        <w:rPr>
          <w:rFonts w:eastAsiaTheme="minorHAnsi"/>
          <w:sz w:val="26"/>
          <w:szCs w:val="26"/>
          <w:lang w:eastAsia="en-US"/>
        </w:rPr>
        <w:t>ступления из территориального органа уполномоченного федерального органа и</w:t>
      </w:r>
      <w:r w:rsidRPr="003237F5">
        <w:rPr>
          <w:rFonts w:eastAsiaTheme="minorHAnsi"/>
          <w:sz w:val="26"/>
          <w:szCs w:val="26"/>
          <w:lang w:eastAsia="en-US"/>
        </w:rPr>
        <w:t>с</w:t>
      </w:r>
      <w:r w:rsidRPr="003237F5">
        <w:rPr>
          <w:rFonts w:eastAsiaTheme="minorHAnsi"/>
          <w:sz w:val="26"/>
          <w:szCs w:val="26"/>
          <w:lang w:eastAsia="en-US"/>
        </w:rPr>
        <w:t xml:space="preserve">полнительной власти в сфере регистрации уставов муниципальных образований, уведомления о включении сведений об Уставе </w:t>
      </w:r>
      <w:r w:rsidR="004E380D" w:rsidRPr="004E380D">
        <w:rPr>
          <w:rFonts w:eastAsiaTheme="minorHAnsi"/>
          <w:sz w:val="26"/>
          <w:szCs w:val="26"/>
          <w:lang w:eastAsia="en-US"/>
        </w:rPr>
        <w:t>Чугуевского муниципального окр</w:t>
      </w:r>
      <w:r w:rsidR="004E380D" w:rsidRPr="004E380D">
        <w:rPr>
          <w:rFonts w:eastAsiaTheme="minorHAnsi"/>
          <w:sz w:val="26"/>
          <w:szCs w:val="26"/>
          <w:lang w:eastAsia="en-US"/>
        </w:rPr>
        <w:t>у</w:t>
      </w:r>
      <w:r w:rsidR="004E380D" w:rsidRPr="004E380D">
        <w:rPr>
          <w:rFonts w:eastAsiaTheme="minorHAnsi"/>
          <w:sz w:val="26"/>
          <w:szCs w:val="26"/>
          <w:lang w:eastAsia="en-US"/>
        </w:rPr>
        <w:t>га</w:t>
      </w:r>
      <w:r w:rsidRPr="003237F5">
        <w:rPr>
          <w:rFonts w:eastAsiaTheme="minorHAnsi"/>
          <w:sz w:val="26"/>
          <w:szCs w:val="26"/>
          <w:lang w:eastAsia="en-US"/>
        </w:rPr>
        <w:t xml:space="preserve">, муниципальном правовом акте о внесении изменений в Устав </w:t>
      </w:r>
      <w:r w:rsidR="004E380D" w:rsidRPr="004E380D">
        <w:rPr>
          <w:rFonts w:eastAsiaTheme="minorHAnsi"/>
          <w:sz w:val="26"/>
          <w:szCs w:val="26"/>
          <w:lang w:eastAsia="en-US"/>
        </w:rPr>
        <w:t>Чугуевского м</w:t>
      </w:r>
      <w:r w:rsidR="004E380D" w:rsidRPr="004E380D">
        <w:rPr>
          <w:rFonts w:eastAsiaTheme="minorHAnsi"/>
          <w:sz w:val="26"/>
          <w:szCs w:val="26"/>
          <w:lang w:eastAsia="en-US"/>
        </w:rPr>
        <w:t>у</w:t>
      </w:r>
      <w:r w:rsidR="004E380D" w:rsidRPr="004E380D">
        <w:rPr>
          <w:rFonts w:eastAsiaTheme="minorHAnsi"/>
          <w:sz w:val="26"/>
          <w:szCs w:val="26"/>
          <w:lang w:eastAsia="en-US"/>
        </w:rPr>
        <w:t xml:space="preserve">ниципального округа </w:t>
      </w:r>
      <w:r w:rsidRPr="003237F5">
        <w:rPr>
          <w:rFonts w:eastAsiaTheme="minorHAnsi"/>
          <w:sz w:val="26"/>
          <w:szCs w:val="26"/>
          <w:lang w:eastAsia="en-US"/>
        </w:rPr>
        <w:t>в государственный реестр уставов муниципальных образов</w:t>
      </w:r>
      <w:r w:rsidRPr="003237F5">
        <w:rPr>
          <w:rFonts w:eastAsiaTheme="minorHAnsi"/>
          <w:sz w:val="26"/>
          <w:szCs w:val="26"/>
          <w:lang w:eastAsia="en-US"/>
        </w:rPr>
        <w:t>а</w:t>
      </w:r>
      <w:r w:rsidRPr="003237F5">
        <w:rPr>
          <w:rFonts w:eastAsiaTheme="minorHAnsi"/>
          <w:sz w:val="26"/>
          <w:szCs w:val="26"/>
          <w:lang w:eastAsia="en-US"/>
        </w:rPr>
        <w:t xml:space="preserve">ний Приморского края, предусмотренного частью 6 статьи 4 Федерального закона от 21.07.2005 </w:t>
      </w:r>
      <w:r w:rsidR="004E380D">
        <w:rPr>
          <w:rFonts w:eastAsiaTheme="minorHAnsi"/>
          <w:sz w:val="26"/>
          <w:szCs w:val="26"/>
          <w:lang w:eastAsia="en-US"/>
        </w:rPr>
        <w:t>№</w:t>
      </w:r>
      <w:r w:rsidRPr="003237F5">
        <w:rPr>
          <w:rFonts w:eastAsiaTheme="minorHAnsi"/>
          <w:sz w:val="26"/>
          <w:szCs w:val="26"/>
          <w:lang w:eastAsia="en-US"/>
        </w:rPr>
        <w:t xml:space="preserve"> 97-ФЗ </w:t>
      </w:r>
      <w:r w:rsidR="004E380D">
        <w:rPr>
          <w:rFonts w:eastAsiaTheme="minorHAnsi"/>
          <w:sz w:val="26"/>
          <w:szCs w:val="26"/>
          <w:lang w:eastAsia="en-US"/>
        </w:rPr>
        <w:t>«</w:t>
      </w:r>
      <w:r w:rsidRPr="003237F5">
        <w:rPr>
          <w:rFonts w:eastAsiaTheme="minorHAnsi"/>
          <w:sz w:val="26"/>
          <w:szCs w:val="26"/>
          <w:lang w:eastAsia="en-US"/>
        </w:rPr>
        <w:t>О государственной регистрации уставов муниципальных образований</w:t>
      </w:r>
      <w:r w:rsidR="004E380D">
        <w:rPr>
          <w:rFonts w:eastAsiaTheme="minorHAnsi"/>
          <w:sz w:val="26"/>
          <w:szCs w:val="26"/>
          <w:lang w:eastAsia="en-US"/>
        </w:rPr>
        <w:t>»</w:t>
      </w:r>
      <w:r w:rsidRPr="003237F5">
        <w:rPr>
          <w:rFonts w:eastAsiaTheme="minorHAnsi"/>
          <w:sz w:val="26"/>
          <w:szCs w:val="26"/>
          <w:lang w:eastAsia="en-US"/>
        </w:rPr>
        <w:t>.</w:t>
      </w:r>
    </w:p>
    <w:p w14:paraId="4BD353B8" w14:textId="77777777" w:rsidR="004E380D" w:rsidRDefault="003237F5" w:rsidP="004E380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237F5">
        <w:rPr>
          <w:rFonts w:eastAsiaTheme="minorHAnsi"/>
          <w:sz w:val="26"/>
          <w:szCs w:val="26"/>
          <w:lang w:eastAsia="en-US"/>
        </w:rPr>
        <w:t xml:space="preserve">Изменения и дополнения, внесенные в Устав </w:t>
      </w:r>
      <w:r w:rsidR="004E380D" w:rsidRPr="004E380D">
        <w:rPr>
          <w:rFonts w:eastAsiaTheme="minorHAnsi"/>
          <w:sz w:val="26"/>
          <w:szCs w:val="26"/>
          <w:lang w:eastAsia="en-US"/>
        </w:rPr>
        <w:t xml:space="preserve">Чугуевского муниципального округа </w:t>
      </w:r>
      <w:r w:rsidRPr="003237F5">
        <w:rPr>
          <w:rFonts w:eastAsiaTheme="minorHAnsi"/>
          <w:sz w:val="26"/>
          <w:szCs w:val="26"/>
          <w:lang w:eastAsia="en-US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4E380D" w:rsidRPr="004E380D">
        <w:rPr>
          <w:rFonts w:eastAsiaTheme="minorHAnsi"/>
          <w:sz w:val="26"/>
          <w:szCs w:val="26"/>
          <w:lang w:eastAsia="en-US"/>
        </w:rPr>
        <w:t xml:space="preserve">Чугуевского муниципального округа </w:t>
      </w:r>
      <w:r w:rsidRPr="003237F5">
        <w:rPr>
          <w:rFonts w:eastAsiaTheme="minorHAnsi"/>
          <w:sz w:val="26"/>
          <w:szCs w:val="26"/>
          <w:lang w:eastAsia="en-US"/>
        </w:rPr>
        <w:t>в соответствие с фед</w:t>
      </w:r>
      <w:r w:rsidRPr="003237F5">
        <w:rPr>
          <w:rFonts w:eastAsiaTheme="minorHAnsi"/>
          <w:sz w:val="26"/>
          <w:szCs w:val="26"/>
          <w:lang w:eastAsia="en-US"/>
        </w:rPr>
        <w:t>е</w:t>
      </w:r>
      <w:r w:rsidRPr="003237F5">
        <w:rPr>
          <w:rFonts w:eastAsiaTheme="minorHAnsi"/>
          <w:sz w:val="26"/>
          <w:szCs w:val="26"/>
          <w:lang w:eastAsia="en-US"/>
        </w:rPr>
        <w:t xml:space="preserve">ральными законами, а также изменения полномочий, срока полномочий, порядка избрания выборных должностных лиц местного самоуправления), вступают в силу </w:t>
      </w:r>
      <w:r w:rsidRPr="003237F5">
        <w:rPr>
          <w:rFonts w:eastAsiaTheme="minorHAnsi"/>
          <w:sz w:val="26"/>
          <w:szCs w:val="26"/>
          <w:lang w:eastAsia="en-US"/>
        </w:rPr>
        <w:lastRenderedPageBreak/>
        <w:t xml:space="preserve">после истечения срока полномочий Думы </w:t>
      </w:r>
      <w:r w:rsidR="004E380D" w:rsidRPr="004E380D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3237F5">
        <w:rPr>
          <w:rFonts w:eastAsiaTheme="minorHAnsi"/>
          <w:sz w:val="26"/>
          <w:szCs w:val="26"/>
          <w:lang w:eastAsia="en-US"/>
        </w:rPr>
        <w:t>, принявшей муниципальный правовой акт о внесении указанных изменений и д</w:t>
      </w:r>
      <w:r w:rsidRPr="003237F5">
        <w:rPr>
          <w:rFonts w:eastAsiaTheme="minorHAnsi"/>
          <w:sz w:val="26"/>
          <w:szCs w:val="26"/>
          <w:lang w:eastAsia="en-US"/>
        </w:rPr>
        <w:t>о</w:t>
      </w:r>
      <w:r w:rsidRPr="003237F5">
        <w:rPr>
          <w:rFonts w:eastAsiaTheme="minorHAnsi"/>
          <w:sz w:val="26"/>
          <w:szCs w:val="26"/>
          <w:lang w:eastAsia="en-US"/>
        </w:rPr>
        <w:t xml:space="preserve">полнений в Устав </w:t>
      </w:r>
      <w:r w:rsidR="004E380D" w:rsidRPr="004E380D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3237F5">
        <w:rPr>
          <w:rFonts w:eastAsiaTheme="minorHAnsi"/>
          <w:sz w:val="26"/>
          <w:szCs w:val="26"/>
          <w:lang w:eastAsia="en-US"/>
        </w:rPr>
        <w:t>.</w:t>
      </w:r>
    </w:p>
    <w:p w14:paraId="68058875" w14:textId="77777777" w:rsidR="004E380D" w:rsidRDefault="004E380D" w:rsidP="004E380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3237F5" w:rsidRPr="003237F5">
        <w:rPr>
          <w:rFonts w:eastAsiaTheme="minorHAnsi"/>
          <w:sz w:val="26"/>
          <w:szCs w:val="26"/>
          <w:lang w:eastAsia="en-US"/>
        </w:rPr>
        <w:t xml:space="preserve">. Изменения и дополнения в Устав </w:t>
      </w:r>
      <w:r w:rsidRPr="004E380D">
        <w:rPr>
          <w:rFonts w:eastAsiaTheme="minorHAnsi"/>
          <w:sz w:val="26"/>
          <w:szCs w:val="26"/>
          <w:lang w:eastAsia="en-US"/>
        </w:rPr>
        <w:t xml:space="preserve">Чугуевского муниципального округа </w:t>
      </w:r>
      <w:r w:rsidR="003237F5" w:rsidRPr="003237F5">
        <w:rPr>
          <w:rFonts w:eastAsiaTheme="minorHAnsi"/>
          <w:sz w:val="26"/>
          <w:szCs w:val="26"/>
          <w:lang w:eastAsia="en-US"/>
        </w:rPr>
        <w:t>вн</w:t>
      </w:r>
      <w:r w:rsidR="003237F5" w:rsidRPr="003237F5">
        <w:rPr>
          <w:rFonts w:eastAsiaTheme="minorHAnsi"/>
          <w:sz w:val="26"/>
          <w:szCs w:val="26"/>
          <w:lang w:eastAsia="en-US"/>
        </w:rPr>
        <w:t>о</w:t>
      </w:r>
      <w:r w:rsidR="003237F5" w:rsidRPr="003237F5">
        <w:rPr>
          <w:rFonts w:eastAsiaTheme="minorHAnsi"/>
          <w:sz w:val="26"/>
          <w:szCs w:val="26"/>
          <w:lang w:eastAsia="en-US"/>
        </w:rPr>
        <w:t xml:space="preserve">сятся </w:t>
      </w:r>
      <w:r>
        <w:rPr>
          <w:rFonts w:eastAsiaTheme="minorHAnsi"/>
          <w:sz w:val="26"/>
          <w:szCs w:val="26"/>
          <w:lang w:eastAsia="en-US"/>
        </w:rPr>
        <w:t>решением</w:t>
      </w:r>
      <w:r w:rsidR="003237F5" w:rsidRPr="003237F5">
        <w:rPr>
          <w:rFonts w:eastAsiaTheme="minorHAnsi"/>
          <w:sz w:val="26"/>
          <w:szCs w:val="26"/>
          <w:lang w:eastAsia="en-US"/>
        </w:rPr>
        <w:t xml:space="preserve">, принятым Думой </w:t>
      </w:r>
      <w:r w:rsidRPr="004E380D">
        <w:rPr>
          <w:rFonts w:eastAsiaTheme="minorHAnsi"/>
          <w:sz w:val="26"/>
          <w:szCs w:val="26"/>
          <w:lang w:eastAsia="en-US"/>
        </w:rPr>
        <w:t xml:space="preserve">Чугуевского муниципального округа </w:t>
      </w:r>
      <w:r w:rsidR="003237F5" w:rsidRPr="003237F5">
        <w:rPr>
          <w:rFonts w:eastAsiaTheme="minorHAnsi"/>
          <w:sz w:val="26"/>
          <w:szCs w:val="26"/>
          <w:lang w:eastAsia="en-US"/>
        </w:rPr>
        <w:t>и подп</w:t>
      </w:r>
      <w:r w:rsidR="003237F5" w:rsidRPr="003237F5">
        <w:rPr>
          <w:rFonts w:eastAsiaTheme="minorHAnsi"/>
          <w:sz w:val="26"/>
          <w:szCs w:val="26"/>
          <w:lang w:eastAsia="en-US"/>
        </w:rPr>
        <w:t>и</w:t>
      </w:r>
      <w:r w:rsidR="003237F5" w:rsidRPr="003237F5">
        <w:rPr>
          <w:rFonts w:eastAsiaTheme="minorHAnsi"/>
          <w:sz w:val="26"/>
          <w:szCs w:val="26"/>
          <w:lang w:eastAsia="en-US"/>
        </w:rPr>
        <w:t xml:space="preserve">санным главой </w:t>
      </w:r>
      <w:r w:rsidRPr="004E380D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="003237F5" w:rsidRPr="003237F5">
        <w:rPr>
          <w:rFonts w:eastAsiaTheme="minorHAnsi"/>
          <w:sz w:val="26"/>
          <w:szCs w:val="26"/>
          <w:lang w:eastAsia="en-US"/>
        </w:rPr>
        <w:t>. В этом случае на данном пр</w:t>
      </w:r>
      <w:r w:rsidR="003237F5" w:rsidRPr="003237F5">
        <w:rPr>
          <w:rFonts w:eastAsiaTheme="minorHAnsi"/>
          <w:sz w:val="26"/>
          <w:szCs w:val="26"/>
          <w:lang w:eastAsia="en-US"/>
        </w:rPr>
        <w:t>а</w:t>
      </w:r>
      <w:r w:rsidR="003237F5" w:rsidRPr="003237F5">
        <w:rPr>
          <w:rFonts w:eastAsiaTheme="minorHAnsi"/>
          <w:sz w:val="26"/>
          <w:szCs w:val="26"/>
          <w:lang w:eastAsia="en-US"/>
        </w:rPr>
        <w:t xml:space="preserve">вовом акте проставляются реквизиты решения Думы </w:t>
      </w:r>
      <w:r w:rsidRPr="004E380D">
        <w:rPr>
          <w:rFonts w:eastAsiaTheme="minorHAnsi"/>
          <w:sz w:val="26"/>
          <w:szCs w:val="26"/>
          <w:lang w:eastAsia="en-US"/>
        </w:rPr>
        <w:t xml:space="preserve">Чугуевского муниципального округа </w:t>
      </w:r>
      <w:r w:rsidR="003237F5" w:rsidRPr="003237F5">
        <w:rPr>
          <w:rFonts w:eastAsiaTheme="minorHAnsi"/>
          <w:sz w:val="26"/>
          <w:szCs w:val="26"/>
          <w:lang w:eastAsia="en-US"/>
        </w:rPr>
        <w:t xml:space="preserve">о его принятии. Включение в такое решение Думы </w:t>
      </w:r>
      <w:r w:rsidRPr="004E380D">
        <w:rPr>
          <w:rFonts w:eastAsiaTheme="minorHAnsi"/>
          <w:sz w:val="26"/>
          <w:szCs w:val="26"/>
          <w:lang w:eastAsia="en-US"/>
        </w:rPr>
        <w:t>Чугуевского муниц</w:t>
      </w:r>
      <w:r w:rsidRPr="004E380D">
        <w:rPr>
          <w:rFonts w:eastAsiaTheme="minorHAnsi"/>
          <w:sz w:val="26"/>
          <w:szCs w:val="26"/>
          <w:lang w:eastAsia="en-US"/>
        </w:rPr>
        <w:t>и</w:t>
      </w:r>
      <w:r w:rsidRPr="004E380D">
        <w:rPr>
          <w:rFonts w:eastAsiaTheme="minorHAnsi"/>
          <w:sz w:val="26"/>
          <w:szCs w:val="26"/>
          <w:lang w:eastAsia="en-US"/>
        </w:rPr>
        <w:t xml:space="preserve">пального округа </w:t>
      </w:r>
      <w:r w:rsidR="003237F5" w:rsidRPr="003237F5">
        <w:rPr>
          <w:rFonts w:eastAsiaTheme="minorHAnsi"/>
          <w:sz w:val="26"/>
          <w:szCs w:val="26"/>
          <w:lang w:eastAsia="en-US"/>
        </w:rPr>
        <w:t>переходных положений и (или) норм о вступлении в силу измен</w:t>
      </w:r>
      <w:r w:rsidR="003237F5" w:rsidRPr="003237F5">
        <w:rPr>
          <w:rFonts w:eastAsiaTheme="minorHAnsi"/>
          <w:sz w:val="26"/>
          <w:szCs w:val="26"/>
          <w:lang w:eastAsia="en-US"/>
        </w:rPr>
        <w:t>е</w:t>
      </w:r>
      <w:r w:rsidR="003237F5" w:rsidRPr="003237F5">
        <w:rPr>
          <w:rFonts w:eastAsiaTheme="minorHAnsi"/>
          <w:sz w:val="26"/>
          <w:szCs w:val="26"/>
          <w:lang w:eastAsia="en-US"/>
        </w:rPr>
        <w:t xml:space="preserve">ний и дополнений, вносимых в Устав </w:t>
      </w:r>
      <w:r w:rsidRPr="004E380D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="003237F5" w:rsidRPr="003237F5">
        <w:rPr>
          <w:rFonts w:eastAsiaTheme="minorHAnsi"/>
          <w:sz w:val="26"/>
          <w:szCs w:val="26"/>
          <w:lang w:eastAsia="en-US"/>
        </w:rPr>
        <w:t>, не д</w:t>
      </w:r>
      <w:r w:rsidR="003237F5" w:rsidRPr="003237F5">
        <w:rPr>
          <w:rFonts w:eastAsiaTheme="minorHAnsi"/>
          <w:sz w:val="26"/>
          <w:szCs w:val="26"/>
          <w:lang w:eastAsia="en-US"/>
        </w:rPr>
        <w:t>о</w:t>
      </w:r>
      <w:r w:rsidR="003237F5" w:rsidRPr="003237F5">
        <w:rPr>
          <w:rFonts w:eastAsiaTheme="minorHAnsi"/>
          <w:sz w:val="26"/>
          <w:szCs w:val="26"/>
          <w:lang w:eastAsia="en-US"/>
        </w:rPr>
        <w:t>пускается.</w:t>
      </w:r>
    </w:p>
    <w:p w14:paraId="34E94537" w14:textId="77777777" w:rsidR="004E380D" w:rsidRDefault="004E380D" w:rsidP="004E380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3237F5" w:rsidRPr="003237F5">
        <w:rPr>
          <w:rFonts w:eastAsiaTheme="minorHAnsi"/>
          <w:sz w:val="26"/>
          <w:szCs w:val="26"/>
          <w:lang w:eastAsia="en-US"/>
        </w:rPr>
        <w:t xml:space="preserve">. Приведение Устава </w:t>
      </w:r>
      <w:r w:rsidRPr="004E380D">
        <w:rPr>
          <w:rFonts w:eastAsiaTheme="minorHAnsi"/>
          <w:sz w:val="26"/>
          <w:szCs w:val="26"/>
          <w:lang w:eastAsia="en-US"/>
        </w:rPr>
        <w:t xml:space="preserve">Чугуевского муниципального округа </w:t>
      </w:r>
      <w:r w:rsidR="003237F5" w:rsidRPr="003237F5">
        <w:rPr>
          <w:rFonts w:eastAsiaTheme="minorHAnsi"/>
          <w:sz w:val="26"/>
          <w:szCs w:val="26"/>
          <w:lang w:eastAsia="en-US"/>
        </w:rPr>
        <w:t>в соответствие с федеральным законом, законом Приморского края осуществляется в установле</w:t>
      </w:r>
      <w:r w:rsidR="003237F5" w:rsidRPr="003237F5">
        <w:rPr>
          <w:rFonts w:eastAsiaTheme="minorHAnsi"/>
          <w:sz w:val="26"/>
          <w:szCs w:val="26"/>
          <w:lang w:eastAsia="en-US"/>
        </w:rPr>
        <w:t>н</w:t>
      </w:r>
      <w:r w:rsidR="003237F5" w:rsidRPr="003237F5">
        <w:rPr>
          <w:rFonts w:eastAsiaTheme="minorHAnsi"/>
          <w:sz w:val="26"/>
          <w:szCs w:val="26"/>
          <w:lang w:eastAsia="en-US"/>
        </w:rPr>
        <w:t xml:space="preserve">ный этими законодательными актами срок. В случае, если федеральным законом, законом Приморского края указанный срок не установлен, срок приведения Устава </w:t>
      </w:r>
      <w:r w:rsidRPr="004E380D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="003237F5" w:rsidRPr="003237F5">
        <w:rPr>
          <w:rFonts w:eastAsiaTheme="minorHAnsi"/>
          <w:sz w:val="26"/>
          <w:szCs w:val="26"/>
          <w:lang w:eastAsia="en-US"/>
        </w:rPr>
        <w:t xml:space="preserve"> в соответствие с федеральным законом, зак</w:t>
      </w:r>
      <w:r w:rsidR="003237F5" w:rsidRPr="003237F5">
        <w:rPr>
          <w:rFonts w:eastAsiaTheme="minorHAnsi"/>
          <w:sz w:val="26"/>
          <w:szCs w:val="26"/>
          <w:lang w:eastAsia="en-US"/>
        </w:rPr>
        <w:t>о</w:t>
      </w:r>
      <w:r w:rsidR="003237F5" w:rsidRPr="003237F5">
        <w:rPr>
          <w:rFonts w:eastAsiaTheme="minorHAnsi"/>
          <w:sz w:val="26"/>
          <w:szCs w:val="26"/>
          <w:lang w:eastAsia="en-US"/>
        </w:rPr>
        <w:t>ном Приморского края определяется с учетом даты вступления в силу соотве</w:t>
      </w:r>
      <w:r w:rsidR="003237F5" w:rsidRPr="003237F5">
        <w:rPr>
          <w:rFonts w:eastAsiaTheme="minorHAnsi"/>
          <w:sz w:val="26"/>
          <w:szCs w:val="26"/>
          <w:lang w:eastAsia="en-US"/>
        </w:rPr>
        <w:t>т</w:t>
      </w:r>
      <w:r w:rsidR="003237F5" w:rsidRPr="003237F5">
        <w:rPr>
          <w:rFonts w:eastAsiaTheme="minorHAnsi"/>
          <w:sz w:val="26"/>
          <w:szCs w:val="26"/>
          <w:lang w:eastAsia="en-US"/>
        </w:rPr>
        <w:t>ствующего федерального закона, закона Приморского края, необходимости офиц</w:t>
      </w:r>
      <w:r w:rsidR="003237F5" w:rsidRPr="003237F5">
        <w:rPr>
          <w:rFonts w:eastAsiaTheme="minorHAnsi"/>
          <w:sz w:val="26"/>
          <w:szCs w:val="26"/>
          <w:lang w:eastAsia="en-US"/>
        </w:rPr>
        <w:t>и</w:t>
      </w:r>
      <w:r w:rsidR="003237F5" w:rsidRPr="003237F5">
        <w:rPr>
          <w:rFonts w:eastAsiaTheme="minorHAnsi"/>
          <w:sz w:val="26"/>
          <w:szCs w:val="26"/>
          <w:lang w:eastAsia="en-US"/>
        </w:rPr>
        <w:t>ального опубликования и обсуждения на публичных слушаниях проекта муниц</w:t>
      </w:r>
      <w:r w:rsidR="003237F5" w:rsidRPr="003237F5">
        <w:rPr>
          <w:rFonts w:eastAsiaTheme="minorHAnsi"/>
          <w:sz w:val="26"/>
          <w:szCs w:val="26"/>
          <w:lang w:eastAsia="en-US"/>
        </w:rPr>
        <w:t>и</w:t>
      </w:r>
      <w:r w:rsidR="003237F5" w:rsidRPr="003237F5">
        <w:rPr>
          <w:rFonts w:eastAsiaTheme="minorHAnsi"/>
          <w:sz w:val="26"/>
          <w:szCs w:val="26"/>
          <w:lang w:eastAsia="en-US"/>
        </w:rPr>
        <w:t xml:space="preserve">пального правового акта о внесении изменений и дополнений в Устав </w:t>
      </w:r>
      <w:r w:rsidRPr="004E380D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="003237F5" w:rsidRPr="003237F5">
        <w:rPr>
          <w:rFonts w:eastAsiaTheme="minorHAnsi"/>
          <w:sz w:val="26"/>
          <w:szCs w:val="26"/>
          <w:lang w:eastAsia="en-US"/>
        </w:rPr>
        <w:t>, учета предложений граждан по нему, периодичности зас</w:t>
      </w:r>
      <w:r w:rsidR="003237F5" w:rsidRPr="003237F5">
        <w:rPr>
          <w:rFonts w:eastAsiaTheme="minorHAnsi"/>
          <w:sz w:val="26"/>
          <w:szCs w:val="26"/>
          <w:lang w:eastAsia="en-US"/>
        </w:rPr>
        <w:t>е</w:t>
      </w:r>
      <w:r w:rsidR="003237F5" w:rsidRPr="003237F5">
        <w:rPr>
          <w:rFonts w:eastAsiaTheme="minorHAnsi"/>
          <w:sz w:val="26"/>
          <w:szCs w:val="26"/>
          <w:lang w:eastAsia="en-US"/>
        </w:rPr>
        <w:t xml:space="preserve">даний Думы </w:t>
      </w:r>
      <w:r w:rsidRPr="004E380D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="003237F5" w:rsidRPr="003237F5">
        <w:rPr>
          <w:rFonts w:eastAsiaTheme="minorHAnsi"/>
          <w:sz w:val="26"/>
          <w:szCs w:val="26"/>
          <w:lang w:eastAsia="en-US"/>
        </w:rPr>
        <w:t>, сроков государственной рег</w:t>
      </w:r>
      <w:r w:rsidR="003237F5" w:rsidRPr="003237F5">
        <w:rPr>
          <w:rFonts w:eastAsiaTheme="minorHAnsi"/>
          <w:sz w:val="26"/>
          <w:szCs w:val="26"/>
          <w:lang w:eastAsia="en-US"/>
        </w:rPr>
        <w:t>и</w:t>
      </w:r>
      <w:r w:rsidR="003237F5" w:rsidRPr="003237F5">
        <w:rPr>
          <w:rFonts w:eastAsiaTheme="minorHAnsi"/>
          <w:sz w:val="26"/>
          <w:szCs w:val="26"/>
          <w:lang w:eastAsia="en-US"/>
        </w:rPr>
        <w:t>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14:paraId="1C210B97" w14:textId="77777777" w:rsidR="00950FAB" w:rsidRPr="00950FAB" w:rsidRDefault="00950FAB" w:rsidP="00F3368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3AC65581" w14:textId="77777777" w:rsidR="00AA567B" w:rsidRPr="00394359" w:rsidRDefault="00AA567B" w:rsidP="00F33681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94359">
        <w:rPr>
          <w:rFonts w:ascii="Times New Roman" w:hAnsi="Times New Roman" w:cs="Times New Roman"/>
          <w:b/>
          <w:sz w:val="26"/>
          <w:szCs w:val="26"/>
        </w:rPr>
        <w:t>Статья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3681">
        <w:rPr>
          <w:rFonts w:ascii="Times New Roman" w:hAnsi="Times New Roman" w:cs="Times New Roman"/>
          <w:b/>
          <w:sz w:val="26"/>
          <w:szCs w:val="26"/>
        </w:rPr>
        <w:t>2</w:t>
      </w:r>
      <w:r w:rsidRPr="00394359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14:paraId="1D23DCEF" w14:textId="56B69159" w:rsidR="002F47A6" w:rsidRDefault="00AA567B" w:rsidP="002F47A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03AC5">
        <w:rPr>
          <w:sz w:val="26"/>
          <w:szCs w:val="26"/>
        </w:rPr>
        <w:t xml:space="preserve"> Настоящее решение </w:t>
      </w:r>
      <w:r w:rsidR="002F47A6">
        <w:rPr>
          <w:rFonts w:eastAsiaTheme="minorHAnsi"/>
          <w:sz w:val="26"/>
          <w:szCs w:val="26"/>
          <w:lang w:eastAsia="en-US"/>
        </w:rPr>
        <w:t>подлежит официальному опубликованию после его гос</w:t>
      </w:r>
      <w:r w:rsidR="002F47A6">
        <w:rPr>
          <w:rFonts w:eastAsiaTheme="minorHAnsi"/>
          <w:sz w:val="26"/>
          <w:szCs w:val="26"/>
          <w:lang w:eastAsia="en-US"/>
        </w:rPr>
        <w:t>у</w:t>
      </w:r>
      <w:r w:rsidR="002F47A6">
        <w:rPr>
          <w:rFonts w:eastAsiaTheme="minorHAnsi"/>
          <w:sz w:val="26"/>
          <w:szCs w:val="26"/>
          <w:lang w:eastAsia="en-US"/>
        </w:rPr>
        <w:t>дарственной регистрации и вступает в силу после его официального опубликов</w:t>
      </w:r>
      <w:r w:rsidR="002F47A6">
        <w:rPr>
          <w:rFonts w:eastAsiaTheme="minorHAnsi"/>
          <w:sz w:val="26"/>
          <w:szCs w:val="26"/>
          <w:lang w:eastAsia="en-US"/>
        </w:rPr>
        <w:t>а</w:t>
      </w:r>
      <w:r w:rsidR="002F47A6">
        <w:rPr>
          <w:rFonts w:eastAsiaTheme="minorHAnsi"/>
          <w:sz w:val="26"/>
          <w:szCs w:val="26"/>
          <w:lang w:eastAsia="en-US"/>
        </w:rPr>
        <w:t>ния.</w:t>
      </w:r>
    </w:p>
    <w:p w14:paraId="3A76BA71" w14:textId="03DF71E1" w:rsidR="00AB21F0" w:rsidRPr="00F03AC5" w:rsidRDefault="00AB21F0" w:rsidP="00F336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12" w:type="dxa"/>
        <w:tblInd w:w="-72" w:type="dxa"/>
        <w:tblLook w:val="0000" w:firstRow="0" w:lastRow="0" w:firstColumn="0" w:lastColumn="0" w:noHBand="0" w:noVBand="0"/>
      </w:tblPr>
      <w:tblGrid>
        <w:gridCol w:w="4736"/>
        <w:gridCol w:w="2669"/>
        <w:gridCol w:w="2207"/>
      </w:tblGrid>
      <w:tr w:rsidR="00AB21F0" w14:paraId="255253D7" w14:textId="77777777" w:rsidTr="00850E5D">
        <w:trPr>
          <w:trHeight w:val="576"/>
        </w:trPr>
        <w:tc>
          <w:tcPr>
            <w:tcW w:w="4736" w:type="dxa"/>
            <w:tcBorders>
              <w:bottom w:val="nil"/>
            </w:tcBorders>
          </w:tcPr>
          <w:p w14:paraId="77DB5A23" w14:textId="77777777" w:rsidR="00F33681" w:rsidRDefault="00F33681" w:rsidP="00F33681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14:paraId="351DEFCB" w14:textId="77777777" w:rsidR="00AB21F0" w:rsidRDefault="00AB21F0" w:rsidP="00F33681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14:paraId="58851AFB" w14:textId="77777777" w:rsidR="00AB21F0" w:rsidRDefault="00AB21F0" w:rsidP="00F33681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</w:t>
            </w:r>
            <w:r w:rsidR="006E467D">
              <w:rPr>
                <w:sz w:val="26"/>
                <w:szCs w:val="26"/>
              </w:rPr>
              <w:t>округа</w:t>
            </w:r>
          </w:p>
        </w:tc>
        <w:tc>
          <w:tcPr>
            <w:tcW w:w="2669" w:type="dxa"/>
            <w:tcBorders>
              <w:left w:val="nil"/>
              <w:bottom w:val="nil"/>
            </w:tcBorders>
          </w:tcPr>
          <w:p w14:paraId="05690008" w14:textId="77777777" w:rsidR="00AB21F0" w:rsidRDefault="00AB21F0" w:rsidP="00F33681">
            <w:pPr>
              <w:jc w:val="center"/>
              <w:rPr>
                <w:noProof/>
              </w:rPr>
            </w:pPr>
          </w:p>
          <w:p w14:paraId="2832D526" w14:textId="77777777" w:rsidR="00AB21F0" w:rsidRDefault="00AB21F0" w:rsidP="00F33681">
            <w:pPr>
              <w:jc w:val="center"/>
            </w:pPr>
          </w:p>
          <w:p w14:paraId="4127ED05" w14:textId="77777777" w:rsidR="00AB21F0" w:rsidRDefault="00AB21F0" w:rsidP="00F3368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nil"/>
              <w:bottom w:val="nil"/>
            </w:tcBorders>
          </w:tcPr>
          <w:p w14:paraId="33BCA6F8" w14:textId="77777777" w:rsidR="00AB21F0" w:rsidRDefault="00AB21F0" w:rsidP="00F3368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0E702DE8" w14:textId="77777777" w:rsidR="002F47A6" w:rsidRDefault="006E467D" w:rsidP="00F3368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14:paraId="675E3CE0" w14:textId="187D5218" w:rsidR="00AB21F0" w:rsidRDefault="00850E5D" w:rsidP="00F3368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E467D">
              <w:rPr>
                <w:sz w:val="26"/>
                <w:szCs w:val="26"/>
              </w:rPr>
              <w:t>Р.Ю.</w:t>
            </w:r>
            <w:r>
              <w:rPr>
                <w:sz w:val="26"/>
                <w:szCs w:val="26"/>
              </w:rPr>
              <w:t xml:space="preserve"> </w:t>
            </w:r>
            <w:r w:rsidR="006E467D">
              <w:rPr>
                <w:sz w:val="26"/>
                <w:szCs w:val="26"/>
              </w:rPr>
              <w:t>Деменев</w:t>
            </w:r>
          </w:p>
        </w:tc>
      </w:tr>
    </w:tbl>
    <w:p w14:paraId="62671940" w14:textId="77777777" w:rsidR="00974940" w:rsidRDefault="00974940" w:rsidP="00AA567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840844B" w14:textId="77777777" w:rsidR="006E467D" w:rsidRDefault="006E467D">
      <w:pPr>
        <w:spacing w:after="200" w:line="276" w:lineRule="auto"/>
        <w:rPr>
          <w:rFonts w:eastAsia="Times New Roman"/>
          <w:sz w:val="26"/>
          <w:szCs w:val="26"/>
        </w:rPr>
      </w:pPr>
    </w:p>
    <w:sectPr w:rsidR="006E467D" w:rsidSect="00FD6893">
      <w:pgSz w:w="11906" w:h="16838"/>
      <w:pgMar w:top="851" w:right="991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B4"/>
    <w:rsid w:val="000126B4"/>
    <w:rsid w:val="00032686"/>
    <w:rsid w:val="000660D9"/>
    <w:rsid w:val="00066ABD"/>
    <w:rsid w:val="000B3394"/>
    <w:rsid w:val="000F2984"/>
    <w:rsid w:val="00143034"/>
    <w:rsid w:val="00166FC0"/>
    <w:rsid w:val="0018594A"/>
    <w:rsid w:val="001A224B"/>
    <w:rsid w:val="001B6615"/>
    <w:rsid w:val="001E6785"/>
    <w:rsid w:val="00201F69"/>
    <w:rsid w:val="00284616"/>
    <w:rsid w:val="002B2FA9"/>
    <w:rsid w:val="002F3B45"/>
    <w:rsid w:val="002F47A6"/>
    <w:rsid w:val="003237F5"/>
    <w:rsid w:val="00341B0B"/>
    <w:rsid w:val="003B5A0D"/>
    <w:rsid w:val="00457C30"/>
    <w:rsid w:val="00471065"/>
    <w:rsid w:val="00487608"/>
    <w:rsid w:val="004C57EE"/>
    <w:rsid w:val="004D3B63"/>
    <w:rsid w:val="004E380D"/>
    <w:rsid w:val="004F2563"/>
    <w:rsid w:val="00520BD8"/>
    <w:rsid w:val="005353BF"/>
    <w:rsid w:val="005513F8"/>
    <w:rsid w:val="00562812"/>
    <w:rsid w:val="00575E9B"/>
    <w:rsid w:val="00576E15"/>
    <w:rsid w:val="0059415A"/>
    <w:rsid w:val="005B6C27"/>
    <w:rsid w:val="005D0078"/>
    <w:rsid w:val="006300A3"/>
    <w:rsid w:val="00677A83"/>
    <w:rsid w:val="006867F7"/>
    <w:rsid w:val="006A294D"/>
    <w:rsid w:val="006E467D"/>
    <w:rsid w:val="00701959"/>
    <w:rsid w:val="00707676"/>
    <w:rsid w:val="007F03B5"/>
    <w:rsid w:val="00845D41"/>
    <w:rsid w:val="00850E5D"/>
    <w:rsid w:val="0086290D"/>
    <w:rsid w:val="008A7667"/>
    <w:rsid w:val="008D3524"/>
    <w:rsid w:val="00921B29"/>
    <w:rsid w:val="00950FAB"/>
    <w:rsid w:val="00974940"/>
    <w:rsid w:val="009C6873"/>
    <w:rsid w:val="00A23713"/>
    <w:rsid w:val="00A81341"/>
    <w:rsid w:val="00AA567B"/>
    <w:rsid w:val="00AB21F0"/>
    <w:rsid w:val="00AB7FBC"/>
    <w:rsid w:val="00AE05BE"/>
    <w:rsid w:val="00AF4F03"/>
    <w:rsid w:val="00B674FA"/>
    <w:rsid w:val="00BA7DDE"/>
    <w:rsid w:val="00BF2DE6"/>
    <w:rsid w:val="00C033F6"/>
    <w:rsid w:val="00C31D09"/>
    <w:rsid w:val="00C36CC7"/>
    <w:rsid w:val="00C448CD"/>
    <w:rsid w:val="00C57507"/>
    <w:rsid w:val="00CA67AB"/>
    <w:rsid w:val="00CD75A9"/>
    <w:rsid w:val="00D01555"/>
    <w:rsid w:val="00D41A90"/>
    <w:rsid w:val="00E11C8D"/>
    <w:rsid w:val="00E61A11"/>
    <w:rsid w:val="00E66839"/>
    <w:rsid w:val="00E910A3"/>
    <w:rsid w:val="00EB3231"/>
    <w:rsid w:val="00ED48E5"/>
    <w:rsid w:val="00EF1914"/>
    <w:rsid w:val="00EF677F"/>
    <w:rsid w:val="00F33681"/>
    <w:rsid w:val="00F645D6"/>
    <w:rsid w:val="00F958FB"/>
    <w:rsid w:val="00FD28DA"/>
    <w:rsid w:val="00FD6893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D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6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126B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1F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6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126B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1F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276D-41F5-4C19-9E7D-029CB2F3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2</cp:revision>
  <cp:lastPrinted>2020-12-10T06:49:00Z</cp:lastPrinted>
  <dcterms:created xsi:type="dcterms:W3CDTF">2022-01-11T00:55:00Z</dcterms:created>
  <dcterms:modified xsi:type="dcterms:W3CDTF">2022-01-11T00:55:00Z</dcterms:modified>
</cp:coreProperties>
</file>