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40" w:rsidRPr="00D70AA9" w:rsidRDefault="00C63B40" w:rsidP="00C63B40">
      <w:pPr>
        <w:jc w:val="both"/>
        <w:rPr>
          <w:sz w:val="26"/>
          <w:szCs w:val="26"/>
        </w:rPr>
      </w:pPr>
    </w:p>
    <w:p w:rsidR="00C63B40" w:rsidRPr="00D70AA9" w:rsidRDefault="00C63B40" w:rsidP="00C63B40">
      <w:pPr>
        <w:tabs>
          <w:tab w:val="left" w:pos="4212"/>
        </w:tabs>
        <w:ind w:firstLine="709"/>
        <w:jc w:val="center"/>
        <w:rPr>
          <w:b/>
          <w:sz w:val="28"/>
          <w:szCs w:val="28"/>
        </w:rPr>
      </w:pPr>
      <w:r w:rsidRPr="00D70AA9">
        <w:rPr>
          <w:b/>
          <w:sz w:val="28"/>
          <w:szCs w:val="28"/>
        </w:rPr>
        <w:t>ТЕРРИТОРИАЛЬНАЯ ИЗБИРАТЕЛЬНАЯ КОМИССИЯ</w:t>
      </w:r>
    </w:p>
    <w:p w:rsidR="00C63B40" w:rsidRPr="00D70AA9" w:rsidRDefault="00C63B40" w:rsidP="00C63B40">
      <w:pPr>
        <w:tabs>
          <w:tab w:val="left" w:pos="4212"/>
        </w:tabs>
        <w:ind w:firstLine="709"/>
        <w:jc w:val="center"/>
        <w:rPr>
          <w:b/>
          <w:sz w:val="28"/>
          <w:szCs w:val="28"/>
        </w:rPr>
      </w:pPr>
      <w:r w:rsidRPr="00D70AA9">
        <w:rPr>
          <w:b/>
          <w:sz w:val="28"/>
          <w:szCs w:val="28"/>
        </w:rPr>
        <w:t>ЧУГУЕВСКОГО РАЙОНА</w:t>
      </w:r>
    </w:p>
    <w:p w:rsidR="00C63B40" w:rsidRPr="00D70AA9" w:rsidRDefault="00C63B40" w:rsidP="00C63B40">
      <w:pPr>
        <w:tabs>
          <w:tab w:val="left" w:pos="4212"/>
        </w:tabs>
        <w:ind w:firstLine="709"/>
        <w:jc w:val="center"/>
        <w:rPr>
          <w:b/>
          <w:sz w:val="28"/>
          <w:szCs w:val="28"/>
        </w:rPr>
      </w:pPr>
      <w:r w:rsidRPr="00D70AA9">
        <w:rPr>
          <w:b/>
          <w:sz w:val="28"/>
          <w:szCs w:val="28"/>
        </w:rPr>
        <w:t>ИНФОРМИРУЕТ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709"/>
        <w:jc w:val="center"/>
        <w:rPr>
          <w:b/>
          <w:sz w:val="16"/>
          <w:szCs w:val="16"/>
        </w:rPr>
      </w:pP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709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Территориальная избирательная комиссия Чугуевского района является избирательной комиссией, организующей подготовку и проведение повторных выборов депутатов Думы Чугуевского муниципального округа по одномандатным избирательным округам № 13 и № 14, назначенных на 13 сентября 2020 года.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709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Кандидатам рекомендуется представлять документы для выдвижения в соответствии со статьей 40 Избирательного кодекса Приморского края.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709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Указанные документы предоставляются в территориальную избирательную комиссию Чугуевского района с 7 июля 2020 года по 3 августа 2020 года.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709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Адрес территориальной избирательной комиссии Чугуевского района: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jc w:val="both"/>
        <w:rPr>
          <w:sz w:val="28"/>
          <w:szCs w:val="28"/>
        </w:rPr>
      </w:pPr>
      <w:r w:rsidRPr="00D70AA9">
        <w:rPr>
          <w:sz w:val="28"/>
          <w:szCs w:val="28"/>
        </w:rPr>
        <w:t xml:space="preserve">Приморский край, </w:t>
      </w:r>
      <w:proofErr w:type="gramStart"/>
      <w:r w:rsidRPr="00D70AA9">
        <w:rPr>
          <w:sz w:val="28"/>
          <w:szCs w:val="28"/>
        </w:rPr>
        <w:t>с</w:t>
      </w:r>
      <w:proofErr w:type="gramEnd"/>
      <w:r w:rsidRPr="00D70AA9">
        <w:rPr>
          <w:sz w:val="28"/>
          <w:szCs w:val="28"/>
        </w:rPr>
        <w:t xml:space="preserve">. </w:t>
      </w:r>
      <w:proofErr w:type="gramStart"/>
      <w:r w:rsidRPr="00D70AA9">
        <w:rPr>
          <w:sz w:val="28"/>
          <w:szCs w:val="28"/>
        </w:rPr>
        <w:t>Чугуевка</w:t>
      </w:r>
      <w:proofErr w:type="gramEnd"/>
      <w:r w:rsidRPr="00D70AA9">
        <w:rPr>
          <w:sz w:val="28"/>
          <w:szCs w:val="28"/>
        </w:rPr>
        <w:t>, ул. 50 лет Октября, 193, кабинет № 107-в здание администрации Чугуевского муниципального района (первый этаж).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540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Телефон/факс: (42372) 21-2-67, 21-5-69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540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Время для предоставления избирательных и иных документов: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540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- в рабочие дни с 10.00 до 13.00 и с 14.00 до 18.00 часов;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540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- в выходные и праздничные дни с 10.00 до 14.00 часов.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540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Полезную информацию можно найти на официальных сайтах: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540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- администрации Чугуевского муниципального района (www.chuguevsky.ru) в разделе территориальная избирательная комиссия;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540"/>
        <w:jc w:val="both"/>
        <w:rPr>
          <w:sz w:val="28"/>
          <w:szCs w:val="28"/>
        </w:rPr>
      </w:pPr>
      <w:r w:rsidRPr="00D70AA9">
        <w:rPr>
          <w:sz w:val="28"/>
          <w:szCs w:val="28"/>
        </w:rPr>
        <w:t>- Избирательной комиссии Приморского края (</w:t>
      </w:r>
      <w:hyperlink r:id="rId5" w:history="1">
        <w:r w:rsidRPr="00D70AA9">
          <w:rPr>
            <w:sz w:val="28"/>
            <w:szCs w:val="28"/>
          </w:rPr>
          <w:t>www.primorsk.izbirkom.ru</w:t>
        </w:r>
      </w:hyperlink>
      <w:r w:rsidRPr="00D70AA9">
        <w:rPr>
          <w:sz w:val="28"/>
          <w:szCs w:val="28"/>
        </w:rPr>
        <w:t xml:space="preserve">) </w:t>
      </w:r>
    </w:p>
    <w:p w:rsidR="00C63B40" w:rsidRPr="00D70AA9" w:rsidRDefault="00C63B40" w:rsidP="00C63B40">
      <w:pPr>
        <w:tabs>
          <w:tab w:val="left" w:pos="4212"/>
        </w:tabs>
        <w:spacing w:line="360" w:lineRule="auto"/>
        <w:ind w:firstLine="540"/>
        <w:jc w:val="both"/>
        <w:rPr>
          <w:sz w:val="28"/>
          <w:szCs w:val="28"/>
        </w:rPr>
      </w:pPr>
    </w:p>
    <w:p w:rsidR="00C63B40" w:rsidRPr="00D70AA9" w:rsidRDefault="00C63B40" w:rsidP="00C63B40">
      <w:pPr>
        <w:tabs>
          <w:tab w:val="left" w:pos="6936"/>
        </w:tabs>
        <w:rPr>
          <w:sz w:val="28"/>
          <w:szCs w:val="28"/>
        </w:rPr>
      </w:pPr>
      <w:r w:rsidRPr="00D70AA9">
        <w:rPr>
          <w:sz w:val="28"/>
          <w:szCs w:val="28"/>
        </w:rPr>
        <w:tab/>
      </w:r>
    </w:p>
    <w:p w:rsidR="00C63B40" w:rsidRPr="00D70AA9" w:rsidRDefault="00C63B40" w:rsidP="00C63B40">
      <w:pPr>
        <w:rPr>
          <w:sz w:val="28"/>
          <w:szCs w:val="28"/>
        </w:rPr>
      </w:pPr>
    </w:p>
    <w:p w:rsidR="00DB5574" w:rsidRDefault="00DB5574" w:rsidP="00F339C3">
      <w:pPr>
        <w:jc w:val="center"/>
      </w:pPr>
      <w:bookmarkStart w:id="0" w:name="_GoBack"/>
      <w:bookmarkEnd w:id="0"/>
    </w:p>
    <w:sectPr w:rsidR="00DB5574" w:rsidSect="00F33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2"/>
    <w:rsid w:val="005A048F"/>
    <w:rsid w:val="006824A6"/>
    <w:rsid w:val="009F5752"/>
    <w:rsid w:val="00AE3C34"/>
    <w:rsid w:val="00BA6784"/>
    <w:rsid w:val="00C160EE"/>
    <w:rsid w:val="00C63B40"/>
    <w:rsid w:val="00DB5574"/>
    <w:rsid w:val="00E46F43"/>
    <w:rsid w:val="00F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.izbirk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4</cp:revision>
  <dcterms:created xsi:type="dcterms:W3CDTF">2020-07-06T03:56:00Z</dcterms:created>
  <dcterms:modified xsi:type="dcterms:W3CDTF">2020-07-06T04:00:00Z</dcterms:modified>
</cp:coreProperties>
</file>