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5D52F" w14:textId="77777777" w:rsidR="00C5192E" w:rsidRDefault="00E061C1" w:rsidP="002358F3">
      <w:pPr>
        <w:jc w:val="center"/>
        <w:rPr>
          <w:rFonts w:ascii="Times New Roman" w:eastAsia="Calibri" w:hAnsi="Times New Roman" w:cs="Times New Roman"/>
          <w:b/>
          <w:sz w:val="26"/>
          <w:szCs w:val="26"/>
        </w:rPr>
      </w:pPr>
      <w:bookmarkStart w:id="0" w:name="_GoBack"/>
      <w:bookmarkEnd w:id="0"/>
      <w:r>
        <w:rPr>
          <w:rFonts w:ascii="Times New Roman" w:eastAsia="Calibri" w:hAnsi="Times New Roman" w:cs="Times New Roman"/>
          <w:b/>
          <w:noProof/>
          <w:sz w:val="26"/>
          <w:szCs w:val="26"/>
          <w:lang w:eastAsia="ru-RU"/>
        </w:rPr>
        <w:drawing>
          <wp:anchor distT="0" distB="0" distL="114300" distR="114300" simplePos="0" relativeHeight="251658240" behindDoc="1" locked="0" layoutInCell="1" allowOverlap="1" wp14:anchorId="2D7746A9" wp14:editId="53DE7FBC">
            <wp:simplePos x="0" y="0"/>
            <wp:positionH relativeFrom="column">
              <wp:posOffset>2619375</wp:posOffset>
            </wp:positionH>
            <wp:positionV relativeFrom="paragraph">
              <wp:posOffset>-81915</wp:posOffset>
            </wp:positionV>
            <wp:extent cx="619125" cy="8286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pic:spPr>
                </pic:pic>
              </a:graphicData>
            </a:graphic>
            <wp14:sizeRelH relativeFrom="page">
              <wp14:pctWidth>0</wp14:pctWidth>
            </wp14:sizeRelH>
            <wp14:sizeRelV relativeFrom="page">
              <wp14:pctHeight>0</wp14:pctHeight>
            </wp14:sizeRelV>
          </wp:anchor>
        </w:drawing>
      </w:r>
    </w:p>
    <w:p w14:paraId="707034C1" w14:textId="77777777" w:rsidR="00C5192E" w:rsidRDefault="00C5192E" w:rsidP="002358F3">
      <w:pPr>
        <w:jc w:val="center"/>
        <w:rPr>
          <w:rFonts w:ascii="Times New Roman" w:eastAsia="Calibri" w:hAnsi="Times New Roman" w:cs="Times New Roman"/>
          <w:b/>
          <w:sz w:val="26"/>
          <w:szCs w:val="26"/>
        </w:rPr>
      </w:pPr>
    </w:p>
    <w:p w14:paraId="1BA4B14C" w14:textId="77777777" w:rsidR="00C5192E" w:rsidRDefault="00C5192E" w:rsidP="002358F3">
      <w:pPr>
        <w:jc w:val="center"/>
        <w:rPr>
          <w:rFonts w:ascii="Times New Roman" w:eastAsia="Calibri" w:hAnsi="Times New Roman" w:cs="Times New Roman"/>
          <w:b/>
          <w:sz w:val="26"/>
          <w:szCs w:val="26"/>
        </w:rPr>
      </w:pPr>
    </w:p>
    <w:p w14:paraId="18327AB7" w14:textId="77777777" w:rsidR="00C5192E" w:rsidRDefault="00C5192E" w:rsidP="002358F3">
      <w:pPr>
        <w:jc w:val="center"/>
        <w:rPr>
          <w:rFonts w:ascii="Times New Roman" w:eastAsia="Calibri" w:hAnsi="Times New Roman" w:cs="Times New Roman"/>
          <w:b/>
          <w:sz w:val="26"/>
          <w:szCs w:val="26"/>
        </w:rPr>
      </w:pPr>
    </w:p>
    <w:p w14:paraId="639A8A9B" w14:textId="77777777" w:rsidR="00C5192E" w:rsidRDefault="00C5192E" w:rsidP="002358F3">
      <w:pPr>
        <w:jc w:val="center"/>
        <w:rPr>
          <w:rFonts w:ascii="Times New Roman" w:eastAsia="Calibri" w:hAnsi="Times New Roman" w:cs="Times New Roman"/>
          <w:b/>
          <w:sz w:val="26"/>
          <w:szCs w:val="26"/>
        </w:rPr>
      </w:pPr>
    </w:p>
    <w:p w14:paraId="3AC44B21" w14:textId="77777777" w:rsidR="003262F8" w:rsidRPr="000C1D37" w:rsidRDefault="003262F8" w:rsidP="00C240A1">
      <w:pPr>
        <w:jc w:val="center"/>
        <w:rPr>
          <w:rFonts w:ascii="Times New Roman" w:eastAsia="Calibri" w:hAnsi="Times New Roman" w:cs="Times New Roman"/>
          <w:b/>
          <w:sz w:val="26"/>
          <w:szCs w:val="26"/>
        </w:rPr>
      </w:pPr>
      <w:r w:rsidRPr="000C1D37">
        <w:rPr>
          <w:rFonts w:ascii="Times New Roman" w:eastAsia="Calibri" w:hAnsi="Times New Roman" w:cs="Times New Roman"/>
          <w:b/>
          <w:sz w:val="26"/>
          <w:szCs w:val="26"/>
        </w:rPr>
        <w:t>АДМИНИСТРАЦИЯ</w:t>
      </w:r>
    </w:p>
    <w:p w14:paraId="1782FD45" w14:textId="77777777" w:rsidR="003262F8" w:rsidRPr="000C1D37" w:rsidRDefault="00F53D59" w:rsidP="00C240A1">
      <w:pPr>
        <w:jc w:val="center"/>
        <w:rPr>
          <w:rFonts w:ascii="Times New Roman" w:eastAsia="Calibri" w:hAnsi="Times New Roman" w:cs="Times New Roman"/>
          <w:b/>
          <w:sz w:val="26"/>
          <w:szCs w:val="26"/>
        </w:rPr>
      </w:pPr>
      <w:r w:rsidRPr="000C1D37">
        <w:rPr>
          <w:rFonts w:ascii="Times New Roman" w:eastAsia="Calibri" w:hAnsi="Times New Roman" w:cs="Times New Roman"/>
          <w:b/>
          <w:sz w:val="26"/>
          <w:szCs w:val="26"/>
        </w:rPr>
        <w:t>ЧУГУЕВСКОГО МУНИЦИПАЛЬНОГО ОКРУГА</w:t>
      </w:r>
    </w:p>
    <w:p w14:paraId="173AF019" w14:textId="77777777" w:rsidR="003262F8" w:rsidRPr="000C1D37" w:rsidRDefault="003262F8" w:rsidP="00C240A1">
      <w:pPr>
        <w:jc w:val="center"/>
        <w:rPr>
          <w:rFonts w:ascii="Times New Roman" w:eastAsia="Calibri" w:hAnsi="Times New Roman" w:cs="Times New Roman"/>
          <w:b/>
          <w:sz w:val="26"/>
          <w:szCs w:val="26"/>
        </w:rPr>
      </w:pPr>
      <w:r w:rsidRPr="000C1D37">
        <w:rPr>
          <w:rFonts w:ascii="Times New Roman" w:eastAsia="Calibri" w:hAnsi="Times New Roman" w:cs="Times New Roman"/>
          <w:b/>
          <w:sz w:val="26"/>
          <w:szCs w:val="26"/>
        </w:rPr>
        <w:t>ПРИМОРСКОГО КРАЯ</w:t>
      </w:r>
    </w:p>
    <w:p w14:paraId="4B19B31E" w14:textId="77777777" w:rsidR="00C5192E" w:rsidRPr="000C1D37" w:rsidRDefault="00C5192E" w:rsidP="00C240A1">
      <w:pPr>
        <w:jc w:val="center"/>
        <w:rPr>
          <w:rFonts w:ascii="Times New Roman" w:eastAsia="Calibri" w:hAnsi="Times New Roman" w:cs="Times New Roman"/>
          <w:b/>
          <w:sz w:val="26"/>
          <w:szCs w:val="26"/>
        </w:rPr>
      </w:pPr>
    </w:p>
    <w:p w14:paraId="33F95D0B" w14:textId="77777777" w:rsidR="003262F8" w:rsidRPr="000C1D37" w:rsidRDefault="003262F8" w:rsidP="00C240A1">
      <w:pPr>
        <w:jc w:val="center"/>
        <w:rPr>
          <w:rFonts w:ascii="Times New Roman" w:eastAsia="Calibri" w:hAnsi="Times New Roman" w:cs="Times New Roman"/>
          <w:b/>
          <w:sz w:val="26"/>
          <w:szCs w:val="26"/>
        </w:rPr>
      </w:pPr>
      <w:r w:rsidRPr="000C1D37">
        <w:rPr>
          <w:rFonts w:ascii="Times New Roman" w:eastAsia="Calibri" w:hAnsi="Times New Roman" w:cs="Times New Roman"/>
          <w:b/>
          <w:sz w:val="26"/>
          <w:szCs w:val="26"/>
        </w:rPr>
        <w:t>ПОСТАНОВЛЕНИ</w:t>
      </w:r>
      <w:r w:rsidR="00C5192E" w:rsidRPr="000C1D37">
        <w:rPr>
          <w:rFonts w:ascii="Times New Roman" w:eastAsia="Calibri" w:hAnsi="Times New Roman" w:cs="Times New Roman"/>
          <w:b/>
          <w:sz w:val="26"/>
          <w:szCs w:val="26"/>
        </w:rPr>
        <w:t>Е</w:t>
      </w:r>
    </w:p>
    <w:p w14:paraId="00732BFE" w14:textId="77777777" w:rsidR="003262F8" w:rsidRPr="000C1D37" w:rsidRDefault="003262F8" w:rsidP="002358F3">
      <w:pPr>
        <w:jc w:val="center"/>
        <w:rPr>
          <w:rFonts w:ascii="Times New Roman" w:eastAsia="Calibri" w:hAnsi="Times New Roman" w:cs="Times New Roman"/>
          <w:b/>
          <w:sz w:val="26"/>
          <w:szCs w:val="26"/>
        </w:rPr>
      </w:pPr>
    </w:p>
    <w:p w14:paraId="5D6B5D34" w14:textId="407BAE9C" w:rsidR="00C5192E" w:rsidRPr="005D7F78" w:rsidRDefault="00F53D59" w:rsidP="005D7F78">
      <w:pPr>
        <w:widowControl w:val="0"/>
        <w:tabs>
          <w:tab w:val="left" w:pos="6750"/>
        </w:tabs>
        <w:autoSpaceDE w:val="0"/>
        <w:autoSpaceDN w:val="0"/>
        <w:adjustRightInd w:val="0"/>
        <w:jc w:val="center"/>
        <w:rPr>
          <w:rFonts w:ascii="Times New Roman" w:hAnsi="Times New Roman" w:cs="Times New Roman"/>
          <w:sz w:val="26"/>
          <w:szCs w:val="26"/>
        </w:rPr>
      </w:pPr>
      <w:r w:rsidRPr="005D7F78">
        <w:rPr>
          <w:rFonts w:ascii="Times New Roman" w:hAnsi="Times New Roman" w:cs="Times New Roman"/>
          <w:sz w:val="26"/>
          <w:szCs w:val="26"/>
        </w:rPr>
        <w:t>с. Чугуевка</w:t>
      </w:r>
      <w:r w:rsidR="00C5192E" w:rsidRPr="005D7F78">
        <w:rPr>
          <w:rFonts w:ascii="Times New Roman" w:hAnsi="Times New Roman" w:cs="Times New Roman"/>
          <w:sz w:val="26"/>
          <w:szCs w:val="26"/>
        </w:rPr>
        <w:t xml:space="preserve">                     </w:t>
      </w:r>
      <w:r w:rsidR="005D7F78" w:rsidRPr="005D7F78">
        <w:rPr>
          <w:rFonts w:ascii="Times New Roman" w:hAnsi="Times New Roman" w:cs="Times New Roman"/>
          <w:sz w:val="26"/>
          <w:szCs w:val="26"/>
        </w:rPr>
        <w:t xml:space="preserve">              </w:t>
      </w:r>
      <w:r w:rsidR="00C240A1" w:rsidRPr="005D7F78">
        <w:rPr>
          <w:rFonts w:ascii="Times New Roman" w:hAnsi="Times New Roman" w:cs="Times New Roman"/>
          <w:sz w:val="26"/>
          <w:szCs w:val="26"/>
        </w:rPr>
        <w:t xml:space="preserve">   </w:t>
      </w:r>
      <w:r w:rsidRPr="005D7F78">
        <w:rPr>
          <w:rFonts w:ascii="Times New Roman" w:hAnsi="Times New Roman" w:cs="Times New Roman"/>
          <w:sz w:val="26"/>
          <w:szCs w:val="26"/>
        </w:rPr>
        <w:t xml:space="preserve">  </w:t>
      </w:r>
    </w:p>
    <w:p w14:paraId="7AE37AFD" w14:textId="77777777" w:rsidR="00C5192E" w:rsidRPr="000C1D37" w:rsidRDefault="00C5192E" w:rsidP="00C5192E">
      <w:pPr>
        <w:widowControl w:val="0"/>
        <w:tabs>
          <w:tab w:val="left" w:pos="6750"/>
        </w:tabs>
        <w:autoSpaceDE w:val="0"/>
        <w:autoSpaceDN w:val="0"/>
        <w:adjustRightInd w:val="0"/>
        <w:jc w:val="both"/>
        <w:rPr>
          <w:rFonts w:ascii="Times New Roman" w:hAnsi="Times New Roman" w:cs="Times New Roman"/>
          <w:sz w:val="26"/>
          <w:szCs w:val="26"/>
        </w:rPr>
      </w:pPr>
    </w:p>
    <w:p w14:paraId="03F2452F" w14:textId="77777777" w:rsidR="00C5192E" w:rsidRPr="000C1D37" w:rsidRDefault="00C5192E" w:rsidP="00C5192E">
      <w:pPr>
        <w:widowControl w:val="0"/>
        <w:tabs>
          <w:tab w:val="left" w:pos="6750"/>
        </w:tabs>
        <w:autoSpaceDE w:val="0"/>
        <w:autoSpaceDN w:val="0"/>
        <w:adjustRightInd w:val="0"/>
        <w:jc w:val="both"/>
        <w:rPr>
          <w:rFonts w:ascii="Times New Roman" w:hAnsi="Times New Roman" w:cs="Times New Roman"/>
          <w:sz w:val="26"/>
          <w:szCs w:val="26"/>
        </w:rPr>
      </w:pPr>
    </w:p>
    <w:p w14:paraId="0054C690" w14:textId="3562A3DF" w:rsidR="003262F8" w:rsidRPr="005D7F78" w:rsidRDefault="00C2172D" w:rsidP="00BD4470">
      <w:pPr>
        <w:widowControl w:val="0"/>
        <w:tabs>
          <w:tab w:val="left" w:pos="6750"/>
        </w:tabs>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Об утверждении Положения «</w:t>
      </w:r>
      <w:r w:rsidR="00C240A1" w:rsidRPr="005D7F78">
        <w:rPr>
          <w:rFonts w:ascii="Times New Roman" w:hAnsi="Times New Roman" w:cs="Times New Roman"/>
          <w:b/>
          <w:sz w:val="26"/>
          <w:szCs w:val="26"/>
        </w:rPr>
        <w:t>О создании условий для организации добровольной пожарной охраны</w:t>
      </w:r>
      <w:r w:rsidR="00BD4470" w:rsidRPr="005D7F78">
        <w:rPr>
          <w:rFonts w:ascii="Times New Roman" w:hAnsi="Times New Roman" w:cs="Times New Roman"/>
          <w:b/>
          <w:sz w:val="26"/>
          <w:szCs w:val="26"/>
        </w:rPr>
        <w:t xml:space="preserve"> на территории </w:t>
      </w:r>
      <w:r w:rsidR="00F53D59" w:rsidRPr="005D7F78">
        <w:rPr>
          <w:rFonts w:ascii="Times New Roman" w:hAnsi="Times New Roman" w:cs="Times New Roman"/>
          <w:b/>
          <w:sz w:val="26"/>
          <w:szCs w:val="26"/>
        </w:rPr>
        <w:t>Чугуевского</w:t>
      </w:r>
      <w:r w:rsidR="00BD4470" w:rsidRPr="005D7F78">
        <w:rPr>
          <w:rFonts w:ascii="Times New Roman" w:hAnsi="Times New Roman" w:cs="Times New Roman"/>
          <w:b/>
          <w:sz w:val="26"/>
          <w:szCs w:val="26"/>
        </w:rPr>
        <w:t xml:space="preserve"> </w:t>
      </w:r>
      <w:r w:rsidR="00C5192E" w:rsidRPr="005D7F78">
        <w:rPr>
          <w:rFonts w:ascii="Times New Roman" w:hAnsi="Times New Roman" w:cs="Times New Roman"/>
          <w:b/>
          <w:sz w:val="26"/>
          <w:szCs w:val="26"/>
        </w:rPr>
        <w:t>муниципального округа</w:t>
      </w:r>
      <w:r>
        <w:rPr>
          <w:rFonts w:ascii="Times New Roman" w:hAnsi="Times New Roman" w:cs="Times New Roman"/>
          <w:b/>
          <w:sz w:val="26"/>
          <w:szCs w:val="26"/>
        </w:rPr>
        <w:t>»</w:t>
      </w:r>
    </w:p>
    <w:p w14:paraId="4F52356A" w14:textId="77777777" w:rsidR="00BD4470" w:rsidRPr="005D7F78" w:rsidRDefault="00BD4470" w:rsidP="002358F3">
      <w:pPr>
        <w:widowControl w:val="0"/>
        <w:tabs>
          <w:tab w:val="left" w:pos="6750"/>
        </w:tabs>
        <w:autoSpaceDE w:val="0"/>
        <w:autoSpaceDN w:val="0"/>
        <w:adjustRightInd w:val="0"/>
        <w:jc w:val="both"/>
        <w:rPr>
          <w:rFonts w:ascii="Times New Roman" w:eastAsia="Calibri" w:hAnsi="Times New Roman" w:cs="Times New Roman"/>
          <w:sz w:val="26"/>
          <w:szCs w:val="26"/>
        </w:rPr>
      </w:pPr>
    </w:p>
    <w:p w14:paraId="1FD7F8B4" w14:textId="77777777" w:rsidR="003262F8" w:rsidRPr="00C240A1" w:rsidRDefault="003262F8" w:rsidP="002358F3">
      <w:pPr>
        <w:shd w:val="clear" w:color="auto" w:fill="FFFFFF"/>
        <w:jc w:val="center"/>
        <w:textAlignment w:val="baseline"/>
        <w:rPr>
          <w:rFonts w:ascii="Arial" w:eastAsia="Times New Roman" w:hAnsi="Arial" w:cs="Arial"/>
          <w:spacing w:val="2"/>
          <w:sz w:val="28"/>
          <w:szCs w:val="28"/>
          <w:lang w:eastAsia="ru-RU"/>
        </w:rPr>
      </w:pPr>
    </w:p>
    <w:p w14:paraId="3B6CE769" w14:textId="77777777" w:rsidR="00B143CF" w:rsidRPr="005D7F78" w:rsidRDefault="00B143CF" w:rsidP="005D7F78">
      <w:pPr>
        <w:shd w:val="clear" w:color="auto" w:fill="FFFFFF"/>
        <w:spacing w:line="360" w:lineRule="auto"/>
        <w:ind w:firstLine="708"/>
        <w:jc w:val="both"/>
        <w:textAlignment w:val="baseline"/>
        <w:rPr>
          <w:rFonts w:ascii="Times New Roman" w:hAnsi="Times New Roman" w:cs="Times New Roman"/>
          <w:sz w:val="26"/>
          <w:szCs w:val="26"/>
        </w:rPr>
      </w:pPr>
      <w:r w:rsidRPr="005D7F78">
        <w:rPr>
          <w:rFonts w:ascii="Times New Roman" w:eastAsia="Times New Roman" w:hAnsi="Times New Roman" w:cs="Times New Roman"/>
          <w:spacing w:val="2"/>
          <w:sz w:val="26"/>
          <w:szCs w:val="26"/>
          <w:lang w:eastAsia="ru-RU"/>
        </w:rPr>
        <w:t xml:space="preserve">  </w:t>
      </w:r>
      <w:r w:rsidR="003262F8" w:rsidRPr="005D7F78">
        <w:rPr>
          <w:rFonts w:ascii="Times New Roman" w:eastAsia="Times New Roman" w:hAnsi="Times New Roman" w:cs="Times New Roman"/>
          <w:spacing w:val="2"/>
          <w:sz w:val="26"/>
          <w:szCs w:val="26"/>
          <w:lang w:eastAsia="ru-RU"/>
        </w:rPr>
        <w:t>В соответствии с </w:t>
      </w:r>
      <w:hyperlink r:id="rId9" w:history="1">
        <w:r w:rsidR="003262F8" w:rsidRPr="005D7F78">
          <w:rPr>
            <w:rFonts w:ascii="Times New Roman" w:eastAsia="Times New Roman" w:hAnsi="Times New Roman" w:cs="Times New Roman"/>
            <w:spacing w:val="2"/>
            <w:sz w:val="26"/>
            <w:szCs w:val="26"/>
            <w:lang w:eastAsia="ru-RU"/>
          </w:rPr>
          <w:t>Фед</w:t>
        </w:r>
        <w:r w:rsidR="00C5192E" w:rsidRPr="005D7F78">
          <w:rPr>
            <w:rFonts w:ascii="Times New Roman" w:eastAsia="Times New Roman" w:hAnsi="Times New Roman" w:cs="Times New Roman"/>
            <w:spacing w:val="2"/>
            <w:sz w:val="26"/>
            <w:szCs w:val="26"/>
            <w:lang w:eastAsia="ru-RU"/>
          </w:rPr>
          <w:t>еральным законом от 06.10.2003 № 131-ФЗ «</w:t>
        </w:r>
        <w:r w:rsidR="003262F8" w:rsidRPr="005D7F78">
          <w:rPr>
            <w:rFonts w:ascii="Times New Roman" w:eastAsia="Times New Roman" w:hAnsi="Times New Roman" w:cs="Times New Roman"/>
            <w:spacing w:val="2"/>
            <w:sz w:val="26"/>
            <w:szCs w:val="26"/>
            <w:lang w:eastAsia="ru-RU"/>
          </w:rPr>
          <w:t>Об общих принципах организации местного самоуправления в Российской Федерации</w:t>
        </w:r>
      </w:hyperlink>
      <w:r w:rsidR="00C5192E" w:rsidRPr="005D7F78">
        <w:rPr>
          <w:rFonts w:ascii="Times New Roman" w:eastAsia="Times New Roman" w:hAnsi="Times New Roman" w:cs="Times New Roman"/>
          <w:spacing w:val="2"/>
          <w:sz w:val="26"/>
          <w:szCs w:val="26"/>
          <w:lang w:eastAsia="ru-RU"/>
        </w:rPr>
        <w:t>»</w:t>
      </w:r>
      <w:r w:rsidR="003262F8" w:rsidRPr="005D7F78">
        <w:rPr>
          <w:rFonts w:ascii="Times New Roman" w:eastAsia="Times New Roman" w:hAnsi="Times New Roman" w:cs="Times New Roman"/>
          <w:spacing w:val="2"/>
          <w:sz w:val="26"/>
          <w:szCs w:val="26"/>
          <w:lang w:eastAsia="ru-RU"/>
        </w:rPr>
        <w:t>, </w:t>
      </w:r>
      <w:r w:rsidR="00C240A1" w:rsidRPr="005D7F78">
        <w:rPr>
          <w:rFonts w:ascii="Times New Roman" w:eastAsia="Times New Roman" w:hAnsi="Times New Roman" w:cs="Times New Roman"/>
          <w:sz w:val="26"/>
          <w:szCs w:val="26"/>
          <w:lang w:eastAsia="ru-RU"/>
        </w:rPr>
        <w:t>Федеральным законом от 21.12.1994 № 69-ФЗ «О пожарной безопасности», постановлением Правительства Российской Федерации от 16.09.2020 № 1479 «Об утверждении Правил противопожарного режима в Российской Федерации»</w:t>
      </w:r>
      <w:r w:rsidR="00F53D59" w:rsidRPr="005D7F78">
        <w:rPr>
          <w:rFonts w:ascii="Times New Roman" w:eastAsia="Times New Roman" w:hAnsi="Times New Roman" w:cs="Times New Roman"/>
          <w:spacing w:val="2"/>
          <w:sz w:val="26"/>
          <w:szCs w:val="26"/>
          <w:lang w:eastAsia="ru-RU"/>
        </w:rPr>
        <w:t xml:space="preserve">, руководствуясь </w:t>
      </w:r>
      <w:r w:rsidR="00F53D59" w:rsidRPr="005D7F78">
        <w:rPr>
          <w:rFonts w:ascii="Times New Roman" w:eastAsia="Times New Roman" w:hAnsi="Times New Roman" w:cs="Times New Roman"/>
          <w:sz w:val="26"/>
          <w:szCs w:val="26"/>
          <w:lang w:eastAsia="ru-RU"/>
        </w:rPr>
        <w:t>статьей 43 Устава Чугуевского муниципального округа, администрация Чугуевского муниципального округа</w:t>
      </w:r>
    </w:p>
    <w:p w14:paraId="5BF66EB3" w14:textId="77777777" w:rsidR="00C5192E" w:rsidRPr="005D7F78" w:rsidRDefault="00C5192E" w:rsidP="005D7F78">
      <w:pPr>
        <w:shd w:val="clear" w:color="auto" w:fill="FFFFFF"/>
        <w:spacing w:line="360" w:lineRule="auto"/>
        <w:jc w:val="both"/>
        <w:textAlignment w:val="baseline"/>
        <w:rPr>
          <w:rFonts w:ascii="Times New Roman" w:hAnsi="Times New Roman" w:cs="Times New Roman"/>
          <w:sz w:val="26"/>
          <w:szCs w:val="26"/>
        </w:rPr>
      </w:pPr>
    </w:p>
    <w:p w14:paraId="1801B4C7" w14:textId="77777777" w:rsidR="003262F8" w:rsidRPr="005D7F78" w:rsidRDefault="00B143CF" w:rsidP="002358F3">
      <w:pPr>
        <w:shd w:val="clear" w:color="auto" w:fill="FFFFFF"/>
        <w:jc w:val="both"/>
        <w:textAlignment w:val="baseline"/>
        <w:rPr>
          <w:rFonts w:ascii="Times New Roman" w:eastAsia="Times New Roman" w:hAnsi="Times New Roman" w:cs="Times New Roman"/>
          <w:b/>
          <w:spacing w:val="2"/>
          <w:sz w:val="26"/>
          <w:szCs w:val="26"/>
          <w:lang w:eastAsia="ru-RU"/>
        </w:rPr>
      </w:pPr>
      <w:r w:rsidRPr="005D7F78">
        <w:rPr>
          <w:rFonts w:ascii="Times New Roman" w:hAnsi="Times New Roman" w:cs="Times New Roman"/>
          <w:b/>
          <w:sz w:val="26"/>
          <w:szCs w:val="26"/>
        </w:rPr>
        <w:t>ПОСТАНОВЛЯЕТ</w:t>
      </w:r>
      <w:r w:rsidR="003262F8" w:rsidRPr="005D7F78">
        <w:rPr>
          <w:rFonts w:ascii="Times New Roman" w:eastAsia="Times New Roman" w:hAnsi="Times New Roman" w:cs="Times New Roman"/>
          <w:b/>
          <w:spacing w:val="2"/>
          <w:sz w:val="26"/>
          <w:szCs w:val="26"/>
          <w:lang w:eastAsia="ru-RU"/>
        </w:rPr>
        <w:t>:</w:t>
      </w:r>
    </w:p>
    <w:p w14:paraId="1480F16A" w14:textId="77777777" w:rsidR="005D7F78" w:rsidRPr="005D7F78" w:rsidRDefault="003262F8" w:rsidP="00C5192E">
      <w:pPr>
        <w:shd w:val="clear" w:color="auto" w:fill="FFFFFF"/>
        <w:tabs>
          <w:tab w:val="left" w:pos="709"/>
        </w:tabs>
        <w:jc w:val="both"/>
        <w:textAlignment w:val="baseline"/>
        <w:rPr>
          <w:rFonts w:ascii="Times New Roman" w:eastAsia="Times New Roman" w:hAnsi="Times New Roman" w:cs="Times New Roman"/>
          <w:spacing w:val="2"/>
          <w:sz w:val="26"/>
          <w:szCs w:val="26"/>
          <w:lang w:eastAsia="ru-RU"/>
        </w:rPr>
      </w:pPr>
      <w:r w:rsidRPr="005D7F78">
        <w:rPr>
          <w:rFonts w:ascii="Times New Roman" w:eastAsia="Times New Roman" w:hAnsi="Times New Roman" w:cs="Times New Roman"/>
          <w:spacing w:val="2"/>
          <w:sz w:val="26"/>
          <w:szCs w:val="26"/>
          <w:lang w:eastAsia="ru-RU"/>
        </w:rPr>
        <w:br/>
      </w:r>
      <w:r w:rsidR="00C5192E" w:rsidRPr="005D7F78">
        <w:rPr>
          <w:rFonts w:ascii="Times New Roman" w:eastAsia="Times New Roman" w:hAnsi="Times New Roman" w:cs="Times New Roman"/>
          <w:spacing w:val="2"/>
          <w:sz w:val="26"/>
          <w:szCs w:val="26"/>
          <w:lang w:eastAsia="ru-RU"/>
        </w:rPr>
        <w:t xml:space="preserve">          </w:t>
      </w:r>
      <w:r w:rsidR="00E061C1" w:rsidRPr="005D7F78">
        <w:rPr>
          <w:rFonts w:ascii="Times New Roman" w:eastAsia="Times New Roman" w:hAnsi="Times New Roman" w:cs="Times New Roman"/>
          <w:spacing w:val="2"/>
          <w:sz w:val="26"/>
          <w:szCs w:val="26"/>
          <w:lang w:eastAsia="ru-RU"/>
        </w:rPr>
        <w:t xml:space="preserve"> </w:t>
      </w:r>
    </w:p>
    <w:p w14:paraId="31BA2F0C" w14:textId="77777777" w:rsidR="00C5115D" w:rsidRPr="005D7F78" w:rsidRDefault="005D7F78" w:rsidP="005D7F78">
      <w:pPr>
        <w:shd w:val="clear" w:color="auto" w:fill="FFFFFF"/>
        <w:tabs>
          <w:tab w:val="left" w:pos="709"/>
        </w:tabs>
        <w:spacing w:line="360" w:lineRule="auto"/>
        <w:jc w:val="both"/>
        <w:textAlignment w:val="baseline"/>
        <w:rPr>
          <w:rFonts w:ascii="Times New Roman" w:eastAsia="Times New Roman" w:hAnsi="Times New Roman" w:cs="Times New Roman"/>
          <w:spacing w:val="2"/>
          <w:sz w:val="26"/>
          <w:szCs w:val="26"/>
          <w:lang w:eastAsia="ru-RU"/>
        </w:rPr>
      </w:pPr>
      <w:r w:rsidRPr="005D7F78">
        <w:rPr>
          <w:rFonts w:ascii="Times New Roman" w:eastAsia="Times New Roman" w:hAnsi="Times New Roman" w:cs="Times New Roman"/>
          <w:spacing w:val="2"/>
          <w:sz w:val="26"/>
          <w:szCs w:val="26"/>
          <w:lang w:eastAsia="ru-RU"/>
        </w:rPr>
        <w:tab/>
      </w:r>
      <w:r w:rsidR="003262F8" w:rsidRPr="005D7F78">
        <w:rPr>
          <w:rFonts w:ascii="Times New Roman" w:eastAsia="Times New Roman" w:hAnsi="Times New Roman" w:cs="Times New Roman"/>
          <w:spacing w:val="2"/>
          <w:sz w:val="26"/>
          <w:szCs w:val="26"/>
          <w:lang w:eastAsia="ru-RU"/>
        </w:rPr>
        <w:t>1. Утвердить Положение</w:t>
      </w:r>
      <w:r w:rsidR="00FA6FCE" w:rsidRPr="005D7F78">
        <w:rPr>
          <w:rFonts w:ascii="Times New Roman" w:eastAsia="Times New Roman" w:hAnsi="Times New Roman" w:cs="Times New Roman"/>
          <w:spacing w:val="2"/>
          <w:sz w:val="26"/>
          <w:szCs w:val="26"/>
          <w:lang w:eastAsia="ru-RU"/>
        </w:rPr>
        <w:t xml:space="preserve"> о</w:t>
      </w:r>
      <w:r w:rsidR="003262F8" w:rsidRPr="005D7F78">
        <w:rPr>
          <w:rFonts w:ascii="Times New Roman" w:eastAsia="Times New Roman" w:hAnsi="Times New Roman" w:cs="Times New Roman"/>
          <w:spacing w:val="2"/>
          <w:sz w:val="26"/>
          <w:szCs w:val="26"/>
          <w:lang w:eastAsia="ru-RU"/>
        </w:rPr>
        <w:t xml:space="preserve"> </w:t>
      </w:r>
      <w:r w:rsidRPr="005D7F78">
        <w:rPr>
          <w:rFonts w:ascii="Times New Roman" w:eastAsia="Times New Roman" w:hAnsi="Times New Roman" w:cs="Times New Roman"/>
          <w:spacing w:val="2"/>
          <w:sz w:val="26"/>
          <w:szCs w:val="26"/>
          <w:lang w:eastAsia="ru-RU"/>
        </w:rPr>
        <w:t xml:space="preserve">создании условий для организации добровольной пожарной охраны </w:t>
      </w:r>
      <w:r w:rsidR="00FA6FCE" w:rsidRPr="005D7F78">
        <w:rPr>
          <w:rFonts w:ascii="Times New Roman" w:eastAsia="Times New Roman" w:hAnsi="Times New Roman" w:cs="Times New Roman"/>
          <w:spacing w:val="2"/>
          <w:sz w:val="26"/>
          <w:szCs w:val="26"/>
          <w:lang w:eastAsia="ru-RU"/>
        </w:rPr>
        <w:t xml:space="preserve">на территории </w:t>
      </w:r>
      <w:r w:rsidR="00462745" w:rsidRPr="005D7F78">
        <w:rPr>
          <w:rFonts w:ascii="Times New Roman" w:eastAsia="Times New Roman" w:hAnsi="Times New Roman" w:cs="Times New Roman"/>
          <w:spacing w:val="2"/>
          <w:sz w:val="26"/>
          <w:szCs w:val="26"/>
          <w:lang w:eastAsia="ru-RU"/>
        </w:rPr>
        <w:t>Чугуевского</w:t>
      </w:r>
      <w:r w:rsidR="00C5192E" w:rsidRPr="005D7F78">
        <w:rPr>
          <w:rFonts w:ascii="Times New Roman" w:eastAsia="Times New Roman" w:hAnsi="Times New Roman" w:cs="Times New Roman"/>
          <w:spacing w:val="2"/>
          <w:sz w:val="26"/>
          <w:szCs w:val="26"/>
          <w:lang w:eastAsia="ru-RU"/>
        </w:rPr>
        <w:t xml:space="preserve"> муниципального округа</w:t>
      </w:r>
      <w:r w:rsidR="003262F8" w:rsidRPr="005D7F78">
        <w:rPr>
          <w:rFonts w:ascii="Times New Roman" w:eastAsia="Times New Roman" w:hAnsi="Times New Roman" w:cs="Times New Roman"/>
          <w:spacing w:val="2"/>
          <w:sz w:val="26"/>
          <w:szCs w:val="26"/>
          <w:lang w:eastAsia="ru-RU"/>
        </w:rPr>
        <w:t xml:space="preserve"> (приложение </w:t>
      </w:r>
      <w:r w:rsidR="00285E70" w:rsidRPr="005D7F78">
        <w:rPr>
          <w:rFonts w:ascii="Times New Roman" w:eastAsia="Times New Roman" w:hAnsi="Times New Roman" w:cs="Times New Roman"/>
          <w:spacing w:val="2"/>
          <w:sz w:val="26"/>
          <w:szCs w:val="26"/>
          <w:lang w:eastAsia="ru-RU"/>
        </w:rPr>
        <w:t>№</w:t>
      </w:r>
      <w:r w:rsidR="003262F8" w:rsidRPr="005D7F78">
        <w:rPr>
          <w:rFonts w:ascii="Times New Roman" w:eastAsia="Times New Roman" w:hAnsi="Times New Roman" w:cs="Times New Roman"/>
          <w:spacing w:val="2"/>
          <w:sz w:val="26"/>
          <w:szCs w:val="26"/>
          <w:lang w:eastAsia="ru-RU"/>
        </w:rPr>
        <w:t xml:space="preserve"> 1).</w:t>
      </w:r>
    </w:p>
    <w:p w14:paraId="4EABBA66" w14:textId="77777777" w:rsidR="00B143CF" w:rsidRPr="005D7F78" w:rsidRDefault="005D7F78" w:rsidP="00312770">
      <w:pPr>
        <w:shd w:val="clear" w:color="auto" w:fill="FFFFFF"/>
        <w:spacing w:line="360" w:lineRule="auto"/>
        <w:ind w:firstLine="708"/>
        <w:jc w:val="both"/>
        <w:textAlignment w:val="baseline"/>
        <w:rPr>
          <w:rFonts w:ascii="Times New Roman" w:eastAsia="Times New Roman" w:hAnsi="Times New Roman" w:cs="Times New Roman"/>
          <w:spacing w:val="2"/>
          <w:sz w:val="26"/>
          <w:szCs w:val="26"/>
          <w:lang w:eastAsia="ru-RU"/>
        </w:rPr>
      </w:pPr>
      <w:r w:rsidRPr="005D7F78">
        <w:rPr>
          <w:rFonts w:ascii="Times New Roman" w:eastAsia="Times New Roman" w:hAnsi="Times New Roman" w:cs="Times New Roman"/>
          <w:spacing w:val="2"/>
          <w:sz w:val="26"/>
          <w:szCs w:val="26"/>
          <w:lang w:eastAsia="ru-RU"/>
        </w:rPr>
        <w:t>2.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информационно-коммуникационной сети Интернет</w:t>
      </w:r>
      <w:r w:rsidR="009B653D">
        <w:rPr>
          <w:rFonts w:ascii="Times New Roman" w:eastAsia="Times New Roman" w:hAnsi="Times New Roman" w:cs="Times New Roman"/>
          <w:spacing w:val="2"/>
          <w:sz w:val="26"/>
          <w:szCs w:val="26"/>
          <w:lang w:eastAsia="ru-RU"/>
        </w:rPr>
        <w:t>.</w:t>
      </w:r>
    </w:p>
    <w:p w14:paraId="2D1AA922" w14:textId="77777777" w:rsidR="00312770" w:rsidRPr="00312770" w:rsidRDefault="00312770" w:rsidP="00312770">
      <w:pPr>
        <w:shd w:val="clear" w:color="auto" w:fill="FFFFFF"/>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w:t>
      </w:r>
      <w:r w:rsidRPr="00312770">
        <w:rPr>
          <w:rFonts w:ascii="Times New Roman" w:eastAsia="Times New Roman" w:hAnsi="Times New Roman" w:cs="Times New Roman"/>
          <w:spacing w:val="2"/>
          <w:sz w:val="26"/>
          <w:szCs w:val="26"/>
          <w:lang w:eastAsia="ru-RU"/>
        </w:rPr>
        <w:t>. Контроль исполнения настоящего постановления оставляю за собой.</w:t>
      </w:r>
    </w:p>
    <w:p w14:paraId="72D73B2A" w14:textId="77777777" w:rsidR="00312770" w:rsidRPr="00312770" w:rsidRDefault="003262F8" w:rsidP="00312770">
      <w:pPr>
        <w:tabs>
          <w:tab w:val="left" w:pos="709"/>
          <w:tab w:val="left" w:pos="2268"/>
          <w:tab w:val="left" w:pos="6804"/>
        </w:tabs>
        <w:jc w:val="both"/>
        <w:rPr>
          <w:rFonts w:ascii="Times New Roman" w:eastAsia="Calibri" w:hAnsi="Times New Roman" w:cs="Times New Roman"/>
          <w:sz w:val="26"/>
          <w:szCs w:val="26"/>
        </w:rPr>
      </w:pPr>
      <w:r w:rsidRPr="00C5192E">
        <w:rPr>
          <w:rFonts w:ascii="Times New Roman" w:eastAsia="Times New Roman" w:hAnsi="Times New Roman" w:cs="Times New Roman"/>
          <w:spacing w:val="2"/>
          <w:sz w:val="26"/>
          <w:szCs w:val="26"/>
          <w:lang w:eastAsia="ru-RU"/>
        </w:rPr>
        <w:br/>
      </w:r>
      <w:r w:rsidRPr="00C5192E">
        <w:rPr>
          <w:rFonts w:ascii="Times New Roman" w:eastAsia="Times New Roman" w:hAnsi="Times New Roman" w:cs="Times New Roman"/>
          <w:spacing w:val="2"/>
          <w:sz w:val="26"/>
          <w:szCs w:val="26"/>
          <w:lang w:eastAsia="ru-RU"/>
        </w:rPr>
        <w:br/>
      </w:r>
      <w:r w:rsidR="00312770" w:rsidRPr="00312770">
        <w:rPr>
          <w:rFonts w:ascii="Times New Roman" w:eastAsia="Calibri" w:hAnsi="Times New Roman" w:cs="Times New Roman"/>
          <w:sz w:val="26"/>
          <w:szCs w:val="26"/>
        </w:rPr>
        <w:t>Глава Чугуевского</w:t>
      </w:r>
    </w:p>
    <w:p w14:paraId="4605B4D7" w14:textId="77777777" w:rsidR="00312770" w:rsidRPr="00312770" w:rsidRDefault="00312770" w:rsidP="00312770">
      <w:pPr>
        <w:tabs>
          <w:tab w:val="left" w:pos="709"/>
          <w:tab w:val="left" w:pos="2268"/>
          <w:tab w:val="left" w:pos="6804"/>
        </w:tabs>
        <w:jc w:val="both"/>
        <w:rPr>
          <w:rFonts w:ascii="Times New Roman" w:eastAsia="Calibri" w:hAnsi="Times New Roman" w:cs="Times New Roman"/>
          <w:sz w:val="26"/>
          <w:szCs w:val="26"/>
        </w:rPr>
      </w:pPr>
      <w:r w:rsidRPr="00312770">
        <w:rPr>
          <w:rFonts w:ascii="Times New Roman" w:eastAsia="Calibri" w:hAnsi="Times New Roman" w:cs="Times New Roman"/>
          <w:sz w:val="26"/>
          <w:szCs w:val="26"/>
        </w:rPr>
        <w:t>муниципального округа,</w:t>
      </w:r>
    </w:p>
    <w:p w14:paraId="63F77C3D" w14:textId="77777777" w:rsidR="00312770" w:rsidRPr="00312770" w:rsidRDefault="00312770" w:rsidP="00312770">
      <w:pPr>
        <w:tabs>
          <w:tab w:val="left" w:pos="709"/>
          <w:tab w:val="left" w:pos="2268"/>
          <w:tab w:val="left" w:pos="6804"/>
        </w:tabs>
        <w:jc w:val="both"/>
        <w:rPr>
          <w:rFonts w:ascii="Times New Roman" w:eastAsia="Calibri" w:hAnsi="Times New Roman" w:cs="Times New Roman"/>
          <w:sz w:val="28"/>
          <w:szCs w:val="28"/>
        </w:rPr>
      </w:pPr>
      <w:r>
        <w:rPr>
          <w:rFonts w:ascii="Times New Roman" w:eastAsia="Calibri" w:hAnsi="Times New Roman" w:cs="Times New Roman"/>
          <w:sz w:val="26"/>
          <w:szCs w:val="26"/>
        </w:rPr>
        <w:t xml:space="preserve">глава </w:t>
      </w:r>
      <w:r w:rsidRPr="00312770">
        <w:rPr>
          <w:rFonts w:ascii="Times New Roman" w:eastAsia="Calibri" w:hAnsi="Times New Roman" w:cs="Times New Roman"/>
          <w:sz w:val="26"/>
          <w:szCs w:val="26"/>
        </w:rPr>
        <w:t xml:space="preserve">администрации                                                       </w:t>
      </w:r>
      <w:r>
        <w:rPr>
          <w:rFonts w:ascii="Times New Roman" w:eastAsia="Calibri" w:hAnsi="Times New Roman" w:cs="Times New Roman"/>
          <w:sz w:val="26"/>
          <w:szCs w:val="26"/>
        </w:rPr>
        <w:t xml:space="preserve">                             </w:t>
      </w:r>
      <w:proofErr w:type="spellStart"/>
      <w:r w:rsidRPr="00312770">
        <w:rPr>
          <w:rFonts w:ascii="Times New Roman" w:eastAsia="Calibri" w:hAnsi="Times New Roman" w:cs="Times New Roman"/>
          <w:sz w:val="26"/>
          <w:szCs w:val="26"/>
        </w:rPr>
        <w:t>Р.Ю.Деменев</w:t>
      </w:r>
      <w:proofErr w:type="spellEnd"/>
    </w:p>
    <w:p w14:paraId="28660BB9" w14:textId="77777777" w:rsidR="005D7F78" w:rsidRDefault="005D7F78" w:rsidP="005D7F78">
      <w:pPr>
        <w:tabs>
          <w:tab w:val="left" w:pos="709"/>
          <w:tab w:val="left" w:pos="2268"/>
          <w:tab w:val="left" w:pos="6804"/>
        </w:tabs>
        <w:jc w:val="both"/>
        <w:rPr>
          <w:rFonts w:ascii="Times New Roman" w:eastAsia="Calibri" w:hAnsi="Times New Roman" w:cs="Times New Roman"/>
          <w:sz w:val="28"/>
          <w:szCs w:val="28"/>
        </w:rPr>
      </w:pPr>
    </w:p>
    <w:p w14:paraId="6DDC90B2" w14:textId="77777777" w:rsidR="005D7F78" w:rsidRDefault="005D7F78" w:rsidP="005D7F78">
      <w:pPr>
        <w:tabs>
          <w:tab w:val="left" w:pos="709"/>
          <w:tab w:val="left" w:pos="2268"/>
          <w:tab w:val="left" w:pos="6804"/>
        </w:tabs>
        <w:jc w:val="both"/>
        <w:rPr>
          <w:rFonts w:ascii="Times New Roman" w:eastAsia="Calibri" w:hAnsi="Times New Roman" w:cs="Times New Roman"/>
          <w:sz w:val="28"/>
          <w:szCs w:val="28"/>
        </w:rPr>
      </w:pPr>
    </w:p>
    <w:p w14:paraId="41A7EA5C" w14:textId="77777777" w:rsidR="00312770" w:rsidRDefault="00312770" w:rsidP="00C36D31">
      <w:pPr>
        <w:autoSpaceDE w:val="0"/>
        <w:autoSpaceDN w:val="0"/>
        <w:adjustRightInd w:val="0"/>
        <w:jc w:val="right"/>
        <w:rPr>
          <w:rFonts w:ascii="Times New Roman" w:eastAsia="Calibri" w:hAnsi="Times New Roman" w:cs="Times New Roman"/>
          <w:sz w:val="28"/>
          <w:szCs w:val="28"/>
          <w:lang w:eastAsia="ru-RU"/>
        </w:rPr>
      </w:pPr>
    </w:p>
    <w:p w14:paraId="61D6A243" w14:textId="77777777" w:rsidR="00312770" w:rsidRDefault="00312770" w:rsidP="00C36D31">
      <w:pPr>
        <w:autoSpaceDE w:val="0"/>
        <w:autoSpaceDN w:val="0"/>
        <w:adjustRightInd w:val="0"/>
        <w:jc w:val="right"/>
        <w:rPr>
          <w:rFonts w:ascii="Times New Roman" w:eastAsia="Calibri" w:hAnsi="Times New Roman" w:cs="Times New Roman"/>
          <w:sz w:val="28"/>
          <w:szCs w:val="28"/>
          <w:lang w:eastAsia="ru-RU"/>
        </w:rPr>
      </w:pPr>
    </w:p>
    <w:p w14:paraId="021BD230" w14:textId="77777777" w:rsidR="00312770" w:rsidRDefault="00312770" w:rsidP="00C36D31">
      <w:pPr>
        <w:autoSpaceDE w:val="0"/>
        <w:autoSpaceDN w:val="0"/>
        <w:adjustRightInd w:val="0"/>
        <w:jc w:val="right"/>
        <w:rPr>
          <w:rFonts w:ascii="Times New Roman" w:eastAsia="Calibri" w:hAnsi="Times New Roman" w:cs="Times New Roman"/>
          <w:sz w:val="28"/>
          <w:szCs w:val="28"/>
          <w:lang w:eastAsia="ru-RU"/>
        </w:rPr>
      </w:pPr>
    </w:p>
    <w:p w14:paraId="005B39DB" w14:textId="77777777" w:rsidR="00312770" w:rsidRDefault="00312770" w:rsidP="00C36D31">
      <w:pPr>
        <w:autoSpaceDE w:val="0"/>
        <w:autoSpaceDN w:val="0"/>
        <w:adjustRightInd w:val="0"/>
        <w:jc w:val="right"/>
        <w:rPr>
          <w:rFonts w:ascii="Times New Roman" w:eastAsia="Calibri" w:hAnsi="Times New Roman" w:cs="Times New Roman"/>
          <w:sz w:val="28"/>
          <w:szCs w:val="28"/>
          <w:lang w:eastAsia="ru-RU"/>
        </w:rPr>
      </w:pPr>
    </w:p>
    <w:p w14:paraId="46C745CD" w14:textId="77777777" w:rsidR="00312770" w:rsidRDefault="00312770" w:rsidP="00C36D31">
      <w:pPr>
        <w:autoSpaceDE w:val="0"/>
        <w:autoSpaceDN w:val="0"/>
        <w:adjustRightInd w:val="0"/>
        <w:jc w:val="right"/>
        <w:rPr>
          <w:rFonts w:ascii="Times New Roman" w:eastAsia="Calibri" w:hAnsi="Times New Roman" w:cs="Times New Roman"/>
          <w:sz w:val="28"/>
          <w:szCs w:val="28"/>
          <w:lang w:eastAsia="ru-RU"/>
        </w:rPr>
      </w:pPr>
    </w:p>
    <w:p w14:paraId="65CD9FA2" w14:textId="77777777" w:rsidR="00C36D31" w:rsidRPr="009B653D" w:rsidRDefault="00C36D31" w:rsidP="00312770">
      <w:pPr>
        <w:autoSpaceDE w:val="0"/>
        <w:autoSpaceDN w:val="0"/>
        <w:adjustRightInd w:val="0"/>
        <w:jc w:val="right"/>
        <w:rPr>
          <w:rFonts w:ascii="Times New Roman" w:eastAsia="Calibri" w:hAnsi="Times New Roman" w:cs="Times New Roman"/>
          <w:sz w:val="26"/>
          <w:szCs w:val="26"/>
          <w:lang w:eastAsia="ru-RU"/>
        </w:rPr>
      </w:pPr>
      <w:r w:rsidRPr="009B653D">
        <w:rPr>
          <w:rFonts w:ascii="Times New Roman" w:eastAsia="Calibri" w:hAnsi="Times New Roman" w:cs="Times New Roman"/>
          <w:sz w:val="26"/>
          <w:szCs w:val="26"/>
          <w:lang w:eastAsia="ru-RU"/>
        </w:rPr>
        <w:t>УТВЕРЖДЕНО</w:t>
      </w:r>
    </w:p>
    <w:p w14:paraId="1C71F573" w14:textId="77777777" w:rsidR="00C36D31" w:rsidRPr="009B653D" w:rsidRDefault="00C36D31" w:rsidP="00C36D31">
      <w:pPr>
        <w:autoSpaceDE w:val="0"/>
        <w:autoSpaceDN w:val="0"/>
        <w:adjustRightInd w:val="0"/>
        <w:jc w:val="right"/>
        <w:rPr>
          <w:rFonts w:ascii="Times New Roman" w:eastAsia="Calibri" w:hAnsi="Times New Roman" w:cs="Times New Roman"/>
          <w:sz w:val="26"/>
          <w:szCs w:val="26"/>
          <w:lang w:eastAsia="ru-RU"/>
        </w:rPr>
      </w:pPr>
      <w:r w:rsidRPr="009B653D">
        <w:rPr>
          <w:rFonts w:ascii="Times New Roman" w:eastAsia="Calibri" w:hAnsi="Times New Roman" w:cs="Times New Roman"/>
          <w:sz w:val="26"/>
          <w:szCs w:val="26"/>
          <w:lang w:eastAsia="ru-RU"/>
        </w:rPr>
        <w:t xml:space="preserve">                                                                             постановлением администрации</w:t>
      </w:r>
    </w:p>
    <w:p w14:paraId="5AE21052" w14:textId="77777777" w:rsidR="00C36D31" w:rsidRPr="009B653D" w:rsidRDefault="00C36D31" w:rsidP="00C36D31">
      <w:pPr>
        <w:autoSpaceDE w:val="0"/>
        <w:autoSpaceDN w:val="0"/>
        <w:adjustRightInd w:val="0"/>
        <w:jc w:val="right"/>
        <w:rPr>
          <w:rFonts w:ascii="Times New Roman" w:eastAsia="Calibri" w:hAnsi="Times New Roman" w:cs="Times New Roman"/>
          <w:sz w:val="26"/>
          <w:szCs w:val="26"/>
          <w:lang w:eastAsia="ru-RU"/>
        </w:rPr>
      </w:pPr>
      <w:r w:rsidRPr="009B653D">
        <w:rPr>
          <w:rFonts w:ascii="Times New Roman" w:eastAsia="Calibri" w:hAnsi="Times New Roman" w:cs="Times New Roman"/>
          <w:sz w:val="26"/>
          <w:szCs w:val="26"/>
          <w:lang w:eastAsia="ru-RU"/>
        </w:rPr>
        <w:t xml:space="preserve">                                                                      Чугуевского муниципального округа</w:t>
      </w:r>
    </w:p>
    <w:p w14:paraId="2D9907EF" w14:textId="276BBE44" w:rsidR="00C36D31" w:rsidRPr="009B653D" w:rsidRDefault="00C36D31" w:rsidP="00C36D31">
      <w:pPr>
        <w:autoSpaceDE w:val="0"/>
        <w:autoSpaceDN w:val="0"/>
        <w:adjustRightInd w:val="0"/>
        <w:jc w:val="right"/>
        <w:rPr>
          <w:rFonts w:ascii="Times New Roman" w:eastAsia="Calibri" w:hAnsi="Times New Roman" w:cs="Times New Roman"/>
          <w:sz w:val="26"/>
          <w:szCs w:val="26"/>
          <w:lang w:eastAsia="ru-RU"/>
        </w:rPr>
      </w:pPr>
      <w:r w:rsidRPr="009B653D">
        <w:rPr>
          <w:rFonts w:ascii="Times New Roman" w:eastAsia="Calibri" w:hAnsi="Times New Roman" w:cs="Times New Roman"/>
          <w:sz w:val="26"/>
          <w:szCs w:val="26"/>
          <w:lang w:eastAsia="ru-RU"/>
        </w:rPr>
        <w:t xml:space="preserve">             </w:t>
      </w:r>
    </w:p>
    <w:p w14:paraId="62D2361C" w14:textId="77777777" w:rsidR="005D7F78" w:rsidRDefault="005D7F78" w:rsidP="005D7F78">
      <w:pPr>
        <w:tabs>
          <w:tab w:val="left" w:pos="709"/>
          <w:tab w:val="left" w:pos="2268"/>
          <w:tab w:val="left" w:pos="6804"/>
        </w:tabs>
        <w:jc w:val="both"/>
        <w:rPr>
          <w:rFonts w:ascii="Times New Roman" w:eastAsia="Calibri" w:hAnsi="Times New Roman" w:cs="Times New Roman"/>
          <w:sz w:val="28"/>
          <w:szCs w:val="28"/>
        </w:rPr>
      </w:pPr>
    </w:p>
    <w:p w14:paraId="3572CBA8" w14:textId="77777777" w:rsidR="00C36D31" w:rsidRDefault="00C36D31" w:rsidP="005D7F78">
      <w:pPr>
        <w:tabs>
          <w:tab w:val="left" w:pos="709"/>
          <w:tab w:val="left" w:pos="2268"/>
          <w:tab w:val="left" w:pos="6804"/>
        </w:tabs>
        <w:jc w:val="both"/>
        <w:rPr>
          <w:rFonts w:ascii="Times New Roman" w:eastAsia="Calibri" w:hAnsi="Times New Roman" w:cs="Times New Roman"/>
          <w:sz w:val="28"/>
          <w:szCs w:val="28"/>
        </w:rPr>
      </w:pPr>
    </w:p>
    <w:p w14:paraId="0FFBACB3" w14:textId="77777777" w:rsidR="00C36D31" w:rsidRDefault="00C36D31" w:rsidP="005D7F78">
      <w:pPr>
        <w:tabs>
          <w:tab w:val="left" w:pos="709"/>
          <w:tab w:val="left" w:pos="2268"/>
          <w:tab w:val="left" w:pos="6804"/>
        </w:tabs>
        <w:jc w:val="both"/>
        <w:rPr>
          <w:rFonts w:ascii="Times New Roman" w:eastAsia="Calibri" w:hAnsi="Times New Roman" w:cs="Times New Roman"/>
          <w:sz w:val="28"/>
          <w:szCs w:val="28"/>
        </w:rPr>
      </w:pPr>
    </w:p>
    <w:p w14:paraId="451CF923" w14:textId="77777777" w:rsidR="00C36D31" w:rsidRPr="009B653D" w:rsidRDefault="00C36D31" w:rsidP="009B653D">
      <w:pPr>
        <w:tabs>
          <w:tab w:val="left" w:pos="709"/>
          <w:tab w:val="left" w:pos="2268"/>
          <w:tab w:val="left" w:pos="6804"/>
        </w:tabs>
        <w:spacing w:line="360" w:lineRule="auto"/>
        <w:jc w:val="center"/>
        <w:rPr>
          <w:rFonts w:ascii="Times New Roman" w:eastAsia="Calibri" w:hAnsi="Times New Roman" w:cs="Times New Roman"/>
          <w:b/>
          <w:sz w:val="26"/>
          <w:szCs w:val="26"/>
        </w:rPr>
      </w:pPr>
      <w:r w:rsidRPr="009B653D">
        <w:rPr>
          <w:rFonts w:ascii="Times New Roman" w:eastAsia="Calibri" w:hAnsi="Times New Roman" w:cs="Times New Roman"/>
          <w:b/>
          <w:sz w:val="26"/>
          <w:szCs w:val="26"/>
        </w:rPr>
        <w:t>Положение о создании условий для организации добровольной пожарной охраны на территории Чугуевского муниципального округа</w:t>
      </w:r>
    </w:p>
    <w:p w14:paraId="038E90B4" w14:textId="77777777" w:rsidR="00C36D31" w:rsidRPr="009B653D" w:rsidRDefault="00C36D31" w:rsidP="009B653D">
      <w:pPr>
        <w:tabs>
          <w:tab w:val="left" w:pos="709"/>
          <w:tab w:val="left" w:pos="2268"/>
          <w:tab w:val="left" w:pos="6804"/>
        </w:tabs>
        <w:spacing w:line="360" w:lineRule="auto"/>
        <w:jc w:val="both"/>
        <w:rPr>
          <w:rFonts w:ascii="Times New Roman" w:eastAsia="Calibri" w:hAnsi="Times New Roman" w:cs="Times New Roman"/>
          <w:sz w:val="26"/>
          <w:szCs w:val="26"/>
        </w:rPr>
      </w:pPr>
    </w:p>
    <w:p w14:paraId="0F520CD4" w14:textId="77777777" w:rsidR="00C36D31" w:rsidRPr="009B653D" w:rsidRDefault="005D7F78" w:rsidP="009B653D">
      <w:pPr>
        <w:tabs>
          <w:tab w:val="left" w:pos="709"/>
          <w:tab w:val="left" w:pos="2268"/>
          <w:tab w:val="left" w:pos="6804"/>
        </w:tabs>
        <w:spacing w:line="360" w:lineRule="auto"/>
        <w:jc w:val="center"/>
        <w:rPr>
          <w:rFonts w:ascii="Times New Roman" w:eastAsia="Calibri" w:hAnsi="Times New Roman" w:cs="Times New Roman"/>
          <w:b/>
          <w:sz w:val="26"/>
          <w:szCs w:val="26"/>
        </w:rPr>
      </w:pPr>
      <w:r w:rsidRPr="009B653D">
        <w:rPr>
          <w:rFonts w:ascii="Times New Roman" w:eastAsia="Calibri" w:hAnsi="Times New Roman" w:cs="Times New Roman"/>
          <w:b/>
          <w:sz w:val="26"/>
          <w:szCs w:val="26"/>
        </w:rPr>
        <w:t>1. Общие положения</w:t>
      </w:r>
    </w:p>
    <w:p w14:paraId="251C17E4" w14:textId="7248DA9A" w:rsidR="00C36D31" w:rsidRPr="009B653D" w:rsidRDefault="00ED36C9"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1.1. Настоящее Положение о создании условий для организации добровольной пожарной охраны на территории </w:t>
      </w:r>
      <w:r w:rsidR="00312770" w:rsidRPr="009B653D">
        <w:rPr>
          <w:rFonts w:ascii="Times New Roman" w:eastAsia="Calibri" w:hAnsi="Times New Roman" w:cs="Times New Roman"/>
          <w:sz w:val="26"/>
          <w:szCs w:val="26"/>
        </w:rPr>
        <w:t>Чугуевского муниципального округа</w:t>
      </w:r>
      <w:r w:rsidR="005D7F78" w:rsidRPr="009B653D">
        <w:rPr>
          <w:rFonts w:ascii="Times New Roman" w:eastAsia="Calibri" w:hAnsi="Times New Roman" w:cs="Times New Roman"/>
          <w:sz w:val="26"/>
          <w:szCs w:val="26"/>
        </w:rPr>
        <w:t xml:space="preserve"> (далее – Положение) разработано в соответствии с Федеральным законом от 21.12.1994 № 69-ФЗ «О пожарной безопасности», Федеральным законом от 06.05.2011 № 100-ФЗ «О добровольной пожарной охране», Федеральным законом от 06.10.2003 № 131-ФЗ «Об общих принципах организации местного самоуправления в Российской Федерации». </w:t>
      </w:r>
    </w:p>
    <w:p w14:paraId="41CD5720" w14:textId="77777777" w:rsidR="00BC7AEB" w:rsidRPr="009B653D" w:rsidRDefault="00BC7AEB" w:rsidP="009B653D">
      <w:pPr>
        <w:tabs>
          <w:tab w:val="left" w:pos="709"/>
          <w:tab w:val="left" w:pos="2268"/>
          <w:tab w:val="left" w:pos="6804"/>
        </w:tabs>
        <w:spacing w:line="360" w:lineRule="auto"/>
        <w:jc w:val="both"/>
        <w:rPr>
          <w:rFonts w:ascii="Times New Roman" w:eastAsia="Calibri" w:hAnsi="Times New Roman" w:cs="Times New Roman"/>
          <w:sz w:val="26"/>
          <w:szCs w:val="26"/>
        </w:rPr>
      </w:pPr>
    </w:p>
    <w:p w14:paraId="7D944388" w14:textId="77777777" w:rsidR="005D7F78" w:rsidRPr="009B653D" w:rsidRDefault="005D7F78" w:rsidP="009B653D">
      <w:pPr>
        <w:tabs>
          <w:tab w:val="left" w:pos="709"/>
          <w:tab w:val="left" w:pos="2268"/>
          <w:tab w:val="left" w:pos="6804"/>
        </w:tabs>
        <w:spacing w:line="360" w:lineRule="auto"/>
        <w:jc w:val="center"/>
        <w:rPr>
          <w:rFonts w:ascii="Times New Roman" w:eastAsia="Calibri" w:hAnsi="Times New Roman" w:cs="Times New Roman"/>
          <w:b/>
          <w:sz w:val="26"/>
          <w:szCs w:val="26"/>
        </w:rPr>
      </w:pPr>
      <w:r w:rsidRPr="009B653D">
        <w:rPr>
          <w:rFonts w:ascii="Times New Roman" w:eastAsia="Calibri" w:hAnsi="Times New Roman" w:cs="Times New Roman"/>
          <w:b/>
          <w:sz w:val="26"/>
          <w:szCs w:val="26"/>
        </w:rPr>
        <w:t>2. Основные понятия, исп</w:t>
      </w:r>
      <w:r w:rsidR="001B6739" w:rsidRPr="009B653D">
        <w:rPr>
          <w:rFonts w:ascii="Times New Roman" w:eastAsia="Calibri" w:hAnsi="Times New Roman" w:cs="Times New Roman"/>
          <w:b/>
          <w:sz w:val="26"/>
          <w:szCs w:val="26"/>
        </w:rPr>
        <w:t>ользуемые в настоящем Положении</w:t>
      </w:r>
    </w:p>
    <w:p w14:paraId="77E2FAE5" w14:textId="67B79727" w:rsidR="005D7F78" w:rsidRPr="009B653D" w:rsidRDefault="00ED36C9"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2.1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w:t>
      </w:r>
      <w:r w:rsidR="00DA5B5A" w:rsidRPr="009B653D">
        <w:rPr>
          <w:rFonts w:ascii="Times New Roman" w:eastAsia="Calibri" w:hAnsi="Times New Roman" w:cs="Times New Roman"/>
          <w:sz w:val="26"/>
          <w:szCs w:val="26"/>
        </w:rPr>
        <w:t>аварийно-спасательных</w:t>
      </w:r>
      <w:r w:rsidR="005D7F78" w:rsidRPr="009B653D">
        <w:rPr>
          <w:rFonts w:ascii="Times New Roman" w:eastAsia="Calibri" w:hAnsi="Times New Roman" w:cs="Times New Roman"/>
          <w:sz w:val="26"/>
          <w:szCs w:val="26"/>
        </w:rPr>
        <w:t xml:space="preserve"> работ</w:t>
      </w:r>
      <w:r w:rsidR="00792FDC">
        <w:rPr>
          <w:rFonts w:ascii="Times New Roman" w:eastAsia="Calibri" w:hAnsi="Times New Roman" w:cs="Times New Roman"/>
          <w:sz w:val="26"/>
          <w:szCs w:val="26"/>
        </w:rPr>
        <w:t xml:space="preserve"> (далее по тексту -ДПО).</w:t>
      </w:r>
    </w:p>
    <w:p w14:paraId="3CB5B905" w14:textId="6247DE83"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2.2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 </w:t>
      </w:r>
    </w:p>
    <w:p w14:paraId="4F017559" w14:textId="281F955A"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2.3 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w:t>
      </w:r>
      <w:r w:rsidR="002672AF" w:rsidRPr="009B653D">
        <w:rPr>
          <w:rFonts w:ascii="Times New Roman" w:eastAsia="Calibri" w:hAnsi="Times New Roman" w:cs="Times New Roman"/>
          <w:sz w:val="26"/>
          <w:szCs w:val="26"/>
        </w:rPr>
        <w:t>аварийно-спасательных</w:t>
      </w:r>
      <w:r w:rsidR="005D7F78" w:rsidRPr="009B653D">
        <w:rPr>
          <w:rFonts w:ascii="Times New Roman" w:eastAsia="Calibri" w:hAnsi="Times New Roman" w:cs="Times New Roman"/>
          <w:sz w:val="26"/>
          <w:szCs w:val="26"/>
        </w:rPr>
        <w:t xml:space="preserve"> работ, оснащенное первичными средствами пожаротушения, пожарными мотопомпами и не имеющее на вооружении </w:t>
      </w:r>
      <w:r w:rsidR="005D7F78" w:rsidRPr="009B653D">
        <w:rPr>
          <w:rFonts w:ascii="Times New Roman" w:eastAsia="Calibri" w:hAnsi="Times New Roman" w:cs="Times New Roman"/>
          <w:sz w:val="26"/>
          <w:szCs w:val="26"/>
        </w:rPr>
        <w:lastRenderedPageBreak/>
        <w:t xml:space="preserve">пожарных автомобилей и приспособленных для тушения пожаров технических средств. </w:t>
      </w:r>
    </w:p>
    <w:p w14:paraId="4041F3DE" w14:textId="57BCA607"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2.4 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w:t>
      </w:r>
      <w:r w:rsidR="002672AF" w:rsidRPr="009B653D">
        <w:rPr>
          <w:rFonts w:ascii="Times New Roman" w:eastAsia="Calibri" w:hAnsi="Times New Roman" w:cs="Times New Roman"/>
          <w:sz w:val="26"/>
          <w:szCs w:val="26"/>
        </w:rPr>
        <w:t>аварийно-спасательных</w:t>
      </w:r>
      <w:r w:rsidR="005D7F78" w:rsidRPr="009B653D">
        <w:rPr>
          <w:rFonts w:ascii="Times New Roman" w:eastAsia="Calibri" w:hAnsi="Times New Roman" w:cs="Times New Roman"/>
          <w:sz w:val="26"/>
          <w:szCs w:val="26"/>
        </w:rPr>
        <w:t xml:space="preserve"> работ и оснащенное пожарным автомобилем и (или) приспособленными для тушения пожаров техническими средствами. </w:t>
      </w:r>
    </w:p>
    <w:p w14:paraId="3D356902" w14:textId="51ADA7FA"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2.5.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 </w:t>
      </w:r>
    </w:p>
    <w:p w14:paraId="38DEF5E1" w14:textId="0667FDB4"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2.6.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 </w:t>
      </w:r>
    </w:p>
    <w:p w14:paraId="7268FF17" w14:textId="7BB1D3FB"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2.7. Участие в тушении пожаров и проведении аварийно-спасательных работ - деятельность добровольных пожарных по предотвращению возможности ст. 19 Федерального закона от 06.05.2011 № 100-ФЗ дальнейшего распространения огня и созданию условий для его ликвидации имеющимися силами и средствами. </w:t>
      </w:r>
    </w:p>
    <w:p w14:paraId="773FC8C9" w14:textId="378E652E"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2.8. 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 </w:t>
      </w:r>
    </w:p>
    <w:p w14:paraId="4D0AAA6D" w14:textId="75E6B3AC"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2.9. Компенсация затрат - это выплаты, произведенные из бюджета муниципального образования Чугуевского муниципального округа на оплату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на оплату питания добровольных пожарных в период исполнения ими своих обязанностей на территории Чугуевского муниципального округа. </w:t>
      </w:r>
    </w:p>
    <w:p w14:paraId="2D38F542" w14:textId="77777777" w:rsidR="001B6739" w:rsidRPr="009B653D" w:rsidRDefault="001B6739" w:rsidP="009B653D">
      <w:pPr>
        <w:tabs>
          <w:tab w:val="left" w:pos="709"/>
          <w:tab w:val="left" w:pos="2268"/>
          <w:tab w:val="left" w:pos="6804"/>
        </w:tabs>
        <w:spacing w:line="360" w:lineRule="auto"/>
        <w:jc w:val="both"/>
        <w:rPr>
          <w:rFonts w:ascii="Times New Roman" w:eastAsia="Calibri" w:hAnsi="Times New Roman" w:cs="Times New Roman"/>
          <w:sz w:val="26"/>
          <w:szCs w:val="26"/>
        </w:rPr>
      </w:pPr>
    </w:p>
    <w:p w14:paraId="7D25C0C3" w14:textId="77777777" w:rsidR="005D7F78" w:rsidRPr="009B653D" w:rsidRDefault="005D7F78" w:rsidP="009B653D">
      <w:pPr>
        <w:tabs>
          <w:tab w:val="left" w:pos="709"/>
          <w:tab w:val="left" w:pos="2268"/>
          <w:tab w:val="left" w:pos="6804"/>
        </w:tabs>
        <w:spacing w:line="360" w:lineRule="auto"/>
        <w:jc w:val="center"/>
        <w:rPr>
          <w:rFonts w:ascii="Times New Roman" w:eastAsia="Calibri" w:hAnsi="Times New Roman" w:cs="Times New Roman"/>
          <w:b/>
          <w:sz w:val="26"/>
          <w:szCs w:val="26"/>
        </w:rPr>
      </w:pPr>
      <w:r w:rsidRPr="009B653D">
        <w:rPr>
          <w:rFonts w:ascii="Times New Roman" w:eastAsia="Calibri" w:hAnsi="Times New Roman" w:cs="Times New Roman"/>
          <w:b/>
          <w:sz w:val="26"/>
          <w:szCs w:val="26"/>
        </w:rPr>
        <w:t>3. Организация деятельности добровольной пожарной охраны</w:t>
      </w:r>
    </w:p>
    <w:p w14:paraId="1C6D6D22" w14:textId="7980E6F5" w:rsidR="005D7F78" w:rsidRPr="009B653D" w:rsidRDefault="00ED36C9"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ab/>
      </w:r>
      <w:r w:rsidR="005D7F78" w:rsidRPr="009B653D">
        <w:rPr>
          <w:rFonts w:ascii="Times New Roman" w:eastAsia="Calibri" w:hAnsi="Times New Roman" w:cs="Times New Roman"/>
          <w:sz w:val="26"/>
          <w:szCs w:val="26"/>
        </w:rPr>
        <w:t xml:space="preserve">3.1. Подразделение добровольной пожарной охраны может учреждаться физическим лицом и (или) юридическим лицом - общественным объединением. Подразделения добровольной пожарной охраны создаются в организационно-правовых формах, определенных Федеральным законом, на территориальном и (или) объектовом уровнях. </w:t>
      </w:r>
    </w:p>
    <w:p w14:paraId="02E10DED" w14:textId="2B01A9A7"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3.2. Деятельность добровольной пожарной команды и добровольной пожарной дружины, их структура, права и обязанности их работников и добровольных пожарных определяются Федеральным законом, уставом добровольной пожарной команды или добровольной пожарной дружины (в случае их регистрации в качестве юридического лица) или положением о добровольной пожарной команде или добровольной пожарной дружине (в случае, если регистрация их в качестве юридического лица не осуществлялась). </w:t>
      </w:r>
    </w:p>
    <w:p w14:paraId="3E3CFEAD" w14:textId="5311F793"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3.3. Членами добровольной пожарной охраны могут быть физические лица Российской Федерации, достигшие</w:t>
      </w:r>
      <w:r w:rsidR="00ED36C9">
        <w:rPr>
          <w:rFonts w:ascii="Times New Roman" w:eastAsia="Calibri" w:hAnsi="Times New Roman" w:cs="Times New Roman"/>
          <w:sz w:val="26"/>
          <w:szCs w:val="26"/>
        </w:rPr>
        <w:t xml:space="preserve"> возраста</w:t>
      </w:r>
      <w:r w:rsidR="005D7F78" w:rsidRPr="009B653D">
        <w:rPr>
          <w:rFonts w:ascii="Times New Roman" w:eastAsia="Calibri" w:hAnsi="Times New Roman" w:cs="Times New Roman"/>
          <w:sz w:val="26"/>
          <w:szCs w:val="26"/>
        </w:rPr>
        <w:t xml:space="preserve"> 18 лет, способные по своим моральным и деловым качествам, уровню подготовки и состоянию здоровья выполнять задачи по профилактике и (или) тушению пожаров и проведению аварийно-спасательных работ. Прием в подразделение добровольной пожарной охраны осуществляется на добровольной основе, на основании индивидуального заявления физического лица. </w:t>
      </w:r>
    </w:p>
    <w:p w14:paraId="1E52ECE9" w14:textId="0748169E"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3.4. Участниками территориальной добровольной пожарной команды или территориальной добровольной пожарной дружины могут быть добровольные пожарные, проживающие или пребывающие в районе обслуживания данной добровольной пожарной команды или добровольной пожарной дружины. </w:t>
      </w:r>
    </w:p>
    <w:p w14:paraId="6E575985" w14:textId="726BD4A8" w:rsidR="005D7F78" w:rsidRDefault="005D7F78" w:rsidP="009B653D">
      <w:pPr>
        <w:tabs>
          <w:tab w:val="left" w:pos="709"/>
          <w:tab w:val="left" w:pos="2268"/>
          <w:tab w:val="left" w:pos="6804"/>
        </w:tabs>
        <w:spacing w:line="360" w:lineRule="auto"/>
        <w:jc w:val="center"/>
        <w:rPr>
          <w:rFonts w:ascii="Times New Roman" w:eastAsia="Calibri" w:hAnsi="Times New Roman" w:cs="Times New Roman"/>
          <w:b/>
          <w:sz w:val="26"/>
          <w:szCs w:val="26"/>
        </w:rPr>
      </w:pPr>
      <w:r w:rsidRPr="009B653D">
        <w:rPr>
          <w:rFonts w:ascii="Times New Roman" w:eastAsia="Calibri" w:hAnsi="Times New Roman" w:cs="Times New Roman"/>
          <w:b/>
          <w:sz w:val="26"/>
          <w:szCs w:val="26"/>
        </w:rPr>
        <w:t>4. Статус добровольных пожарных</w:t>
      </w:r>
    </w:p>
    <w:p w14:paraId="281229F8" w14:textId="294D7FBD" w:rsidR="005D7F78" w:rsidRPr="009B653D" w:rsidRDefault="00ED36C9"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ab/>
      </w:r>
      <w:r w:rsidR="005D7F78" w:rsidRPr="009B653D">
        <w:rPr>
          <w:rFonts w:ascii="Times New Roman" w:eastAsia="Calibri" w:hAnsi="Times New Roman" w:cs="Times New Roman"/>
          <w:sz w:val="26"/>
          <w:szCs w:val="26"/>
        </w:rPr>
        <w:t xml:space="preserve">4.1.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 </w:t>
      </w:r>
    </w:p>
    <w:p w14:paraId="5BE0E33D" w14:textId="26F21CA6"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4.2. Добровольные пожарные, осуществляющие деятельность в составе добровольной пожарной команды или добровольной пожарной дружины, имеют право на: </w:t>
      </w:r>
    </w:p>
    <w:p w14:paraId="5D7A7453" w14:textId="77777777" w:rsidR="005D7F78" w:rsidRPr="009B653D" w:rsidRDefault="001B6739" w:rsidP="009B653D">
      <w:pPr>
        <w:tabs>
          <w:tab w:val="left" w:pos="709"/>
          <w:tab w:val="left" w:pos="2268"/>
          <w:tab w:val="left" w:pos="6804"/>
        </w:tabs>
        <w:spacing w:line="360" w:lineRule="auto"/>
        <w:jc w:val="both"/>
        <w:rPr>
          <w:rFonts w:ascii="Times New Roman" w:eastAsia="Calibri" w:hAnsi="Times New Roman" w:cs="Times New Roman"/>
          <w:sz w:val="26"/>
          <w:szCs w:val="26"/>
        </w:rPr>
      </w:pPr>
      <w:r w:rsidRPr="009B653D">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4.2.1.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 </w:t>
      </w:r>
    </w:p>
    <w:p w14:paraId="3DCD73D6" w14:textId="77777777" w:rsidR="005D7F78" w:rsidRPr="009B653D" w:rsidRDefault="001B6739" w:rsidP="009B653D">
      <w:pPr>
        <w:tabs>
          <w:tab w:val="left" w:pos="709"/>
          <w:tab w:val="left" w:pos="2268"/>
          <w:tab w:val="left" w:pos="6804"/>
        </w:tabs>
        <w:spacing w:line="360" w:lineRule="auto"/>
        <w:jc w:val="both"/>
        <w:rPr>
          <w:rFonts w:ascii="Times New Roman" w:eastAsia="Calibri" w:hAnsi="Times New Roman" w:cs="Times New Roman"/>
          <w:sz w:val="26"/>
          <w:szCs w:val="26"/>
        </w:rPr>
      </w:pPr>
      <w:r w:rsidRPr="009B653D">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4.2.2. Возмещение вреда жизни и здоровью, причиненного при исполнении ими обязанностей, связанных с осуществлением ими деятельности в добровольной </w:t>
      </w:r>
      <w:r w:rsidR="005D7F78" w:rsidRPr="009B653D">
        <w:rPr>
          <w:rFonts w:ascii="Times New Roman" w:eastAsia="Calibri" w:hAnsi="Times New Roman" w:cs="Times New Roman"/>
          <w:sz w:val="26"/>
          <w:szCs w:val="26"/>
        </w:rPr>
        <w:lastRenderedPageBreak/>
        <w:t xml:space="preserve">пожарной команде или добровольной пожарной дружине, в порядке, установленном законодательством Российской Федерации. </w:t>
      </w:r>
    </w:p>
    <w:p w14:paraId="0DE1B0DC" w14:textId="77777777" w:rsidR="005D7F78" w:rsidRPr="009B653D" w:rsidRDefault="001B6739" w:rsidP="009B653D">
      <w:pPr>
        <w:tabs>
          <w:tab w:val="left" w:pos="709"/>
          <w:tab w:val="left" w:pos="2268"/>
          <w:tab w:val="left" w:pos="6804"/>
        </w:tabs>
        <w:spacing w:line="360" w:lineRule="auto"/>
        <w:jc w:val="both"/>
        <w:rPr>
          <w:rFonts w:ascii="Times New Roman" w:eastAsia="Calibri" w:hAnsi="Times New Roman" w:cs="Times New Roman"/>
          <w:sz w:val="26"/>
          <w:szCs w:val="26"/>
        </w:rPr>
      </w:pPr>
      <w:r w:rsidRPr="009B653D">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4.2.3. Информирование о выявленных нарушениях требований пожарной безопасности администрации муниципального образования Чугуевского муниципального округа и подразделений Государственной противопожарной службы. </w:t>
      </w:r>
    </w:p>
    <w:p w14:paraId="264AB2C7" w14:textId="77777777" w:rsidR="005D7F78" w:rsidRPr="009B653D" w:rsidRDefault="001B6739" w:rsidP="009B653D">
      <w:pPr>
        <w:tabs>
          <w:tab w:val="left" w:pos="709"/>
          <w:tab w:val="left" w:pos="2268"/>
          <w:tab w:val="left" w:pos="6804"/>
        </w:tabs>
        <w:spacing w:line="360" w:lineRule="auto"/>
        <w:jc w:val="both"/>
        <w:rPr>
          <w:rFonts w:ascii="Times New Roman" w:eastAsia="Calibri" w:hAnsi="Times New Roman" w:cs="Times New Roman"/>
          <w:sz w:val="26"/>
          <w:szCs w:val="26"/>
        </w:rPr>
      </w:pPr>
      <w:r w:rsidRPr="009B653D">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4.2.4. Внесение в орган местного самоуправления Чугуевского муниципального округа предложений по повышению уровня пожарной безопасности на территории Чугуевского муниципального округа.</w:t>
      </w:r>
    </w:p>
    <w:p w14:paraId="500DEBD9" w14:textId="3141D968"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4.3.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14:paraId="2B89B219" w14:textId="463E4119" w:rsidR="005D7F78" w:rsidRPr="009B653D" w:rsidRDefault="00C2172D" w:rsidP="009B653D">
      <w:pPr>
        <w:tabs>
          <w:tab w:val="left" w:pos="709"/>
          <w:tab w:val="left" w:pos="2268"/>
          <w:tab w:val="left" w:pos="6804"/>
        </w:tabs>
        <w:spacing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4.4. На добровольных пожарных возлагаются следующие обязанности:</w:t>
      </w:r>
    </w:p>
    <w:p w14:paraId="0CA74567" w14:textId="1A9EC32B" w:rsidR="005D7F78" w:rsidRPr="009B653D" w:rsidRDefault="001B6739" w:rsidP="009B653D">
      <w:pPr>
        <w:tabs>
          <w:tab w:val="left" w:pos="709"/>
          <w:tab w:val="left" w:pos="2268"/>
          <w:tab w:val="left" w:pos="6804"/>
        </w:tabs>
        <w:spacing w:line="360" w:lineRule="auto"/>
        <w:jc w:val="both"/>
        <w:rPr>
          <w:rFonts w:ascii="Times New Roman" w:eastAsia="Calibri" w:hAnsi="Times New Roman" w:cs="Times New Roman"/>
          <w:sz w:val="26"/>
          <w:szCs w:val="26"/>
        </w:rPr>
      </w:pPr>
      <w:r w:rsidRPr="009B653D">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4.4.1.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 </w:t>
      </w:r>
    </w:p>
    <w:p w14:paraId="081E26C9" w14:textId="77777777" w:rsidR="005D7F78" w:rsidRPr="009B653D" w:rsidRDefault="001B6739" w:rsidP="009B653D">
      <w:pPr>
        <w:tabs>
          <w:tab w:val="left" w:pos="709"/>
          <w:tab w:val="left" w:pos="2268"/>
          <w:tab w:val="left" w:pos="6804"/>
        </w:tabs>
        <w:spacing w:line="360" w:lineRule="auto"/>
        <w:jc w:val="both"/>
        <w:rPr>
          <w:rFonts w:ascii="Times New Roman" w:eastAsia="Calibri" w:hAnsi="Times New Roman" w:cs="Times New Roman"/>
          <w:sz w:val="26"/>
          <w:szCs w:val="26"/>
        </w:rPr>
      </w:pPr>
      <w:r w:rsidRPr="009B653D">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4.4.2.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 </w:t>
      </w:r>
    </w:p>
    <w:p w14:paraId="07C2A080" w14:textId="77777777" w:rsidR="005D7F78" w:rsidRPr="009B653D" w:rsidRDefault="001B6739" w:rsidP="009B653D">
      <w:pPr>
        <w:tabs>
          <w:tab w:val="left" w:pos="709"/>
          <w:tab w:val="left" w:pos="2268"/>
          <w:tab w:val="left" w:pos="6804"/>
        </w:tabs>
        <w:spacing w:line="360" w:lineRule="auto"/>
        <w:jc w:val="both"/>
        <w:rPr>
          <w:rFonts w:ascii="Times New Roman" w:eastAsia="Calibri" w:hAnsi="Times New Roman" w:cs="Times New Roman"/>
          <w:sz w:val="26"/>
          <w:szCs w:val="26"/>
        </w:rPr>
      </w:pPr>
      <w:r w:rsidRPr="009B653D">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4.4.3.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 </w:t>
      </w:r>
    </w:p>
    <w:p w14:paraId="5093F9CF" w14:textId="77777777" w:rsidR="005D7F78" w:rsidRPr="009B653D" w:rsidRDefault="001B6739" w:rsidP="009B653D">
      <w:pPr>
        <w:tabs>
          <w:tab w:val="left" w:pos="709"/>
          <w:tab w:val="left" w:pos="2268"/>
          <w:tab w:val="left" w:pos="6804"/>
        </w:tabs>
        <w:spacing w:line="360" w:lineRule="auto"/>
        <w:jc w:val="both"/>
        <w:rPr>
          <w:rFonts w:ascii="Times New Roman" w:eastAsia="Calibri" w:hAnsi="Times New Roman" w:cs="Times New Roman"/>
          <w:sz w:val="26"/>
          <w:szCs w:val="26"/>
        </w:rPr>
      </w:pPr>
      <w:r w:rsidRPr="009B653D">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4.4.4.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 </w:t>
      </w:r>
    </w:p>
    <w:p w14:paraId="57E35396" w14:textId="77777777" w:rsidR="005D7F78" w:rsidRPr="009B653D" w:rsidRDefault="001B6739" w:rsidP="009B653D">
      <w:pPr>
        <w:tabs>
          <w:tab w:val="left" w:pos="709"/>
          <w:tab w:val="left" w:pos="2268"/>
          <w:tab w:val="left" w:pos="6804"/>
        </w:tabs>
        <w:spacing w:line="360" w:lineRule="auto"/>
        <w:jc w:val="both"/>
        <w:rPr>
          <w:rFonts w:ascii="Times New Roman" w:eastAsia="Calibri" w:hAnsi="Times New Roman" w:cs="Times New Roman"/>
          <w:sz w:val="26"/>
          <w:szCs w:val="26"/>
        </w:rPr>
      </w:pPr>
      <w:r w:rsidRPr="009B653D">
        <w:rPr>
          <w:rFonts w:ascii="Times New Roman" w:eastAsia="Calibri" w:hAnsi="Times New Roman" w:cs="Times New Roman"/>
          <w:sz w:val="26"/>
          <w:szCs w:val="26"/>
        </w:rPr>
        <w:lastRenderedPageBreak/>
        <w:tab/>
      </w:r>
      <w:r w:rsidR="005D7F78" w:rsidRPr="009B653D">
        <w:rPr>
          <w:rFonts w:ascii="Times New Roman" w:eastAsia="Calibri" w:hAnsi="Times New Roman" w:cs="Times New Roman"/>
          <w:sz w:val="26"/>
          <w:szCs w:val="26"/>
        </w:rPr>
        <w:t xml:space="preserve">4.4.5. Содержать в исправном состоянии снаряжение пожарных, пожарный инструмент, средства индивидуальной защиты пожарных и пожарное оборудование. </w:t>
      </w:r>
    </w:p>
    <w:p w14:paraId="470A9615" w14:textId="77777777" w:rsidR="005D7F78" w:rsidRPr="009B653D" w:rsidRDefault="001B6739" w:rsidP="009B653D">
      <w:pPr>
        <w:tabs>
          <w:tab w:val="left" w:pos="709"/>
          <w:tab w:val="left" w:pos="2268"/>
          <w:tab w:val="left" w:pos="6804"/>
        </w:tabs>
        <w:spacing w:line="360" w:lineRule="auto"/>
        <w:jc w:val="both"/>
        <w:rPr>
          <w:rFonts w:ascii="Times New Roman" w:eastAsia="Calibri" w:hAnsi="Times New Roman" w:cs="Times New Roman"/>
          <w:sz w:val="26"/>
          <w:szCs w:val="26"/>
        </w:rPr>
      </w:pPr>
      <w:r w:rsidRPr="009B653D">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4.4.6. Выполнять законные распоряжения руководителя добровольной пожарной команды или добровольной пожарной дружины и руководителя тушения пожара. </w:t>
      </w:r>
    </w:p>
    <w:p w14:paraId="4FB9CE94" w14:textId="57B1F79A"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4.5. Форма материального стимулирования добровольных пожарных и размеры денежных вознаграждений (премий) добровольным пожарным устанавливаются учредителем (учредителями) общественного объединения пожарной охраны по представлению руководителя добровольной пожарной команды или добровольной пожарной дружины в зависимости от объема средств, предусмотренных на содержание добровольной пожарной команды или добровольной пожарной дружины, и личного вклада добровольных пожарных в результаты деятельности добровольной пожарной команды или добровольной пожарной дружины. </w:t>
      </w:r>
    </w:p>
    <w:p w14:paraId="22F44891" w14:textId="6174A483"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4.6. Администрация Чугуевского муниципального округа, привлекающая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может в порядке оказания поддержки за счет бюджетных ассигнований осуществлять личное страхование добровольных пожарных подразделений добровольной пожарной охраны на период исполнения ими обязанностей добровольного пожарного. </w:t>
      </w:r>
    </w:p>
    <w:p w14:paraId="19BFBB19" w14:textId="52D82010"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4.7. 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 </w:t>
      </w:r>
    </w:p>
    <w:p w14:paraId="29980885" w14:textId="4852E3EC"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4.8. Добровольным пожарным территориальных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w:t>
      </w:r>
      <w:r w:rsidR="005D7F78" w:rsidRPr="009B653D">
        <w:rPr>
          <w:rFonts w:ascii="Times New Roman" w:eastAsia="Calibri" w:hAnsi="Times New Roman" w:cs="Times New Roman"/>
          <w:sz w:val="26"/>
          <w:szCs w:val="26"/>
        </w:rPr>
        <w:lastRenderedPageBreak/>
        <w:t xml:space="preserve">гражданско-правовым договором на выполнение работ по участию в профилактике и (или) тушении пожаров и проведении аварийно-спасательных работ. </w:t>
      </w:r>
    </w:p>
    <w:p w14:paraId="3139C87B" w14:textId="2EFEB3F8" w:rsidR="001B6739"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4.9.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 </w:t>
      </w:r>
    </w:p>
    <w:p w14:paraId="206ADF68" w14:textId="7C4B05C2"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4.10. 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учредительными документами территориальных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 </w:t>
      </w:r>
    </w:p>
    <w:p w14:paraId="65AAB006" w14:textId="6528ED6B"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4.11.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организации. </w:t>
      </w:r>
    </w:p>
    <w:p w14:paraId="20D6BD9C" w14:textId="6E290B25"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4.12.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 </w:t>
      </w:r>
    </w:p>
    <w:p w14:paraId="2BAFF9C8" w14:textId="379D6C26"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4.13. Добровольным пожарным по их письменному заявлению по месту регистрации предоставляется право на устройство детей в детские дошкольные учреждения без очереди. </w:t>
      </w:r>
    </w:p>
    <w:p w14:paraId="190E42DA" w14:textId="2D4AC240"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4.14. Добровольные пожарные команды и добровольные пожарные дружины, которые привлекли добровольных пожарных в рабочее или учебное </w:t>
      </w:r>
      <w:r w:rsidR="005D7F78" w:rsidRPr="009B653D">
        <w:rPr>
          <w:rFonts w:ascii="Times New Roman" w:eastAsia="Calibri" w:hAnsi="Times New Roman" w:cs="Times New Roman"/>
          <w:sz w:val="26"/>
          <w:szCs w:val="26"/>
        </w:rPr>
        <w:lastRenderedPageBreak/>
        <w:t xml:space="preserve">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 пожарной охраны. </w:t>
      </w:r>
    </w:p>
    <w:p w14:paraId="53276CD3" w14:textId="77777777" w:rsidR="001B6739" w:rsidRPr="009B653D" w:rsidRDefault="001B6739" w:rsidP="009B653D">
      <w:pPr>
        <w:tabs>
          <w:tab w:val="left" w:pos="709"/>
          <w:tab w:val="left" w:pos="2268"/>
          <w:tab w:val="left" w:pos="6804"/>
        </w:tabs>
        <w:spacing w:line="360" w:lineRule="auto"/>
        <w:jc w:val="center"/>
        <w:rPr>
          <w:rFonts w:ascii="Times New Roman" w:eastAsia="Calibri" w:hAnsi="Times New Roman" w:cs="Times New Roman"/>
          <w:b/>
          <w:sz w:val="26"/>
          <w:szCs w:val="26"/>
        </w:rPr>
      </w:pPr>
    </w:p>
    <w:p w14:paraId="2A86CD5F" w14:textId="77777777" w:rsidR="005D7F78" w:rsidRPr="009B653D" w:rsidRDefault="005D7F78" w:rsidP="009B653D">
      <w:pPr>
        <w:tabs>
          <w:tab w:val="left" w:pos="709"/>
          <w:tab w:val="left" w:pos="2268"/>
          <w:tab w:val="left" w:pos="6804"/>
        </w:tabs>
        <w:spacing w:line="360" w:lineRule="auto"/>
        <w:jc w:val="center"/>
        <w:rPr>
          <w:rFonts w:ascii="Times New Roman" w:eastAsia="Calibri" w:hAnsi="Times New Roman" w:cs="Times New Roman"/>
          <w:b/>
          <w:sz w:val="26"/>
          <w:szCs w:val="26"/>
        </w:rPr>
      </w:pPr>
      <w:r w:rsidRPr="009B653D">
        <w:rPr>
          <w:rFonts w:ascii="Times New Roman" w:eastAsia="Calibri" w:hAnsi="Times New Roman" w:cs="Times New Roman"/>
          <w:b/>
          <w:sz w:val="26"/>
          <w:szCs w:val="26"/>
        </w:rPr>
        <w:t>5. Меры социального и экономического стимулирования участия граждан и организаций в ДПО</w:t>
      </w:r>
    </w:p>
    <w:p w14:paraId="502C9D81" w14:textId="771DB072" w:rsidR="001B6739" w:rsidRPr="009B653D" w:rsidRDefault="00ED36C9"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5.1. Гражданам и организациям предоставляются следующие меры социального и экономического стимулирования участия в ДПО: </w:t>
      </w:r>
    </w:p>
    <w:p w14:paraId="4243AA12" w14:textId="00247B3A" w:rsidR="005D7F78" w:rsidRPr="009B653D" w:rsidRDefault="00C2172D"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5.1.1. Предоставление созданной на территории Чугуевского муниципального округа ДПО во владение (или) в пользование на долгосрочной основе следующего муниципального имущества, необходимого для достижения ее уставных целей.</w:t>
      </w:r>
    </w:p>
    <w:p w14:paraId="38E05A98" w14:textId="0CB56CDC" w:rsidR="005D7F78" w:rsidRPr="00ED36C9" w:rsidRDefault="001B6739" w:rsidP="009B653D">
      <w:pPr>
        <w:tabs>
          <w:tab w:val="left" w:pos="709"/>
          <w:tab w:val="left" w:pos="2268"/>
          <w:tab w:val="left" w:pos="6804"/>
        </w:tabs>
        <w:spacing w:line="360" w:lineRule="auto"/>
        <w:jc w:val="both"/>
        <w:rPr>
          <w:rFonts w:ascii="Times New Roman" w:eastAsia="Calibri" w:hAnsi="Times New Roman" w:cs="Times New Roman"/>
          <w:sz w:val="26"/>
          <w:szCs w:val="26"/>
        </w:rPr>
      </w:pPr>
      <w:r w:rsidRPr="009B653D">
        <w:rPr>
          <w:rFonts w:ascii="Times New Roman" w:eastAsia="Calibri" w:hAnsi="Times New Roman" w:cs="Times New Roman"/>
          <w:color w:val="FF0000"/>
          <w:sz w:val="26"/>
          <w:szCs w:val="26"/>
        </w:rPr>
        <w:tab/>
      </w:r>
      <w:r w:rsidR="005D7F78" w:rsidRPr="00ED36C9">
        <w:rPr>
          <w:rFonts w:ascii="Times New Roman" w:eastAsia="Calibri" w:hAnsi="Times New Roman" w:cs="Times New Roman"/>
          <w:sz w:val="26"/>
          <w:szCs w:val="26"/>
        </w:rPr>
        <w:t xml:space="preserve">5.1.2. Материально-техническое обеспечение организации деятельности ДПО, в том числе: </w:t>
      </w:r>
    </w:p>
    <w:p w14:paraId="12003BD5" w14:textId="77777777" w:rsidR="005D7F78" w:rsidRPr="009B653D" w:rsidRDefault="001B6739" w:rsidP="009B653D">
      <w:pPr>
        <w:tabs>
          <w:tab w:val="left" w:pos="709"/>
          <w:tab w:val="left" w:pos="2268"/>
          <w:tab w:val="left" w:pos="6804"/>
        </w:tabs>
        <w:spacing w:line="360" w:lineRule="auto"/>
        <w:jc w:val="both"/>
        <w:rPr>
          <w:rFonts w:ascii="Times New Roman" w:eastAsia="Calibri" w:hAnsi="Times New Roman" w:cs="Times New Roman"/>
          <w:sz w:val="26"/>
          <w:szCs w:val="26"/>
        </w:rPr>
      </w:pPr>
      <w:r w:rsidRPr="009B653D">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5.1.3. Обеспечение питанием членов ДПО при тушении пожаров и проведении аварийно-спасательных работ более ___ часов. </w:t>
      </w:r>
    </w:p>
    <w:p w14:paraId="2E042037" w14:textId="77777777" w:rsidR="005D7F78" w:rsidRPr="009B653D" w:rsidRDefault="001B6739" w:rsidP="009B653D">
      <w:pPr>
        <w:tabs>
          <w:tab w:val="left" w:pos="709"/>
          <w:tab w:val="left" w:pos="2268"/>
          <w:tab w:val="left" w:pos="6804"/>
        </w:tabs>
        <w:spacing w:line="360" w:lineRule="auto"/>
        <w:jc w:val="both"/>
        <w:rPr>
          <w:rFonts w:ascii="Times New Roman" w:eastAsia="Calibri" w:hAnsi="Times New Roman" w:cs="Times New Roman"/>
          <w:sz w:val="26"/>
          <w:szCs w:val="26"/>
        </w:rPr>
      </w:pPr>
      <w:r w:rsidRPr="009B653D">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5.1.4. Возмещение работникам ДПО и добровольным пожарным, привлекаемым к участию в тушении пожаров и проведении </w:t>
      </w:r>
      <w:r w:rsidR="00727B48" w:rsidRPr="009B653D">
        <w:rPr>
          <w:rFonts w:ascii="Times New Roman" w:eastAsia="Calibri" w:hAnsi="Times New Roman" w:cs="Times New Roman"/>
          <w:sz w:val="26"/>
          <w:szCs w:val="26"/>
        </w:rPr>
        <w:t>аварийно-спасательных</w:t>
      </w:r>
      <w:r w:rsidR="005D7F78" w:rsidRPr="009B653D">
        <w:rPr>
          <w:rFonts w:ascii="Times New Roman" w:eastAsia="Calibri" w:hAnsi="Times New Roman" w:cs="Times New Roman"/>
          <w:sz w:val="26"/>
          <w:szCs w:val="26"/>
        </w:rPr>
        <w:t xml:space="preserve"> работ, расходов, связанных с использованием личного транспорта для выполнения задач ДПО либо проездом на всех видах общественного транспорта (кроме такси) к месту пожара и обратно. </w:t>
      </w:r>
    </w:p>
    <w:p w14:paraId="6F549C8B" w14:textId="77777777" w:rsidR="005D7F78" w:rsidRPr="009B653D" w:rsidRDefault="001B6739" w:rsidP="009B653D">
      <w:pPr>
        <w:tabs>
          <w:tab w:val="left" w:pos="709"/>
          <w:tab w:val="left" w:pos="2268"/>
          <w:tab w:val="left" w:pos="6804"/>
        </w:tabs>
        <w:spacing w:line="360" w:lineRule="auto"/>
        <w:jc w:val="both"/>
        <w:rPr>
          <w:rFonts w:ascii="Times New Roman" w:eastAsia="Calibri" w:hAnsi="Times New Roman" w:cs="Times New Roman"/>
          <w:sz w:val="26"/>
          <w:szCs w:val="26"/>
        </w:rPr>
      </w:pPr>
      <w:r w:rsidRPr="009B653D">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5.1.5.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ДПО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w:t>
      </w:r>
    </w:p>
    <w:p w14:paraId="3E9E5AB5" w14:textId="77777777" w:rsidR="00AB5609" w:rsidRPr="009B653D" w:rsidRDefault="00AB5609" w:rsidP="009B653D">
      <w:pPr>
        <w:tabs>
          <w:tab w:val="left" w:pos="709"/>
          <w:tab w:val="left" w:pos="2268"/>
          <w:tab w:val="left" w:pos="6804"/>
        </w:tabs>
        <w:spacing w:line="360" w:lineRule="auto"/>
        <w:jc w:val="center"/>
        <w:rPr>
          <w:rFonts w:ascii="Times New Roman" w:eastAsia="Calibri" w:hAnsi="Times New Roman" w:cs="Times New Roman"/>
          <w:b/>
          <w:sz w:val="26"/>
          <w:szCs w:val="26"/>
        </w:rPr>
      </w:pPr>
    </w:p>
    <w:p w14:paraId="5C0A98A2" w14:textId="77777777" w:rsidR="005D7F78" w:rsidRPr="009B653D" w:rsidRDefault="005D7F78" w:rsidP="009B653D">
      <w:pPr>
        <w:tabs>
          <w:tab w:val="left" w:pos="709"/>
          <w:tab w:val="left" w:pos="2268"/>
          <w:tab w:val="left" w:pos="6804"/>
        </w:tabs>
        <w:spacing w:line="360" w:lineRule="auto"/>
        <w:jc w:val="center"/>
        <w:rPr>
          <w:rFonts w:ascii="Times New Roman" w:eastAsia="Calibri" w:hAnsi="Times New Roman" w:cs="Times New Roman"/>
          <w:b/>
          <w:sz w:val="26"/>
          <w:szCs w:val="26"/>
        </w:rPr>
      </w:pPr>
      <w:r w:rsidRPr="009B653D">
        <w:rPr>
          <w:rFonts w:ascii="Times New Roman" w:eastAsia="Calibri" w:hAnsi="Times New Roman" w:cs="Times New Roman"/>
          <w:b/>
          <w:sz w:val="26"/>
          <w:szCs w:val="26"/>
        </w:rPr>
        <w:t>6. Меры морального и материального поощрения деятельности работников ДПО и добровольных пожарных</w:t>
      </w:r>
    </w:p>
    <w:p w14:paraId="1D8E789D" w14:textId="7353A2AF" w:rsidR="009B653D" w:rsidRDefault="00ED36C9"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6.1. Моральное и материальное поощрение деятельности работников ДПО и добровольных пожарных оказывается в следующих формах: </w:t>
      </w:r>
    </w:p>
    <w:p w14:paraId="7DB5D8E0" w14:textId="77777777" w:rsidR="009B653D" w:rsidRDefault="005D7F78" w:rsidP="009B653D">
      <w:pPr>
        <w:tabs>
          <w:tab w:val="left" w:pos="709"/>
          <w:tab w:val="left" w:pos="2268"/>
          <w:tab w:val="left" w:pos="6804"/>
        </w:tabs>
        <w:spacing w:line="360" w:lineRule="auto"/>
        <w:jc w:val="both"/>
        <w:rPr>
          <w:rFonts w:ascii="Times New Roman" w:eastAsia="Calibri" w:hAnsi="Times New Roman" w:cs="Times New Roman"/>
          <w:sz w:val="26"/>
          <w:szCs w:val="26"/>
        </w:rPr>
      </w:pPr>
      <w:r w:rsidRPr="009B653D">
        <w:rPr>
          <w:rFonts w:ascii="Times New Roman" w:eastAsia="Calibri" w:hAnsi="Times New Roman" w:cs="Times New Roman"/>
          <w:sz w:val="26"/>
          <w:szCs w:val="26"/>
        </w:rPr>
        <w:t xml:space="preserve">- объявление благодарности; </w:t>
      </w:r>
    </w:p>
    <w:p w14:paraId="444E1245" w14:textId="77777777" w:rsidR="009B653D" w:rsidRDefault="005D7F78" w:rsidP="009B653D">
      <w:pPr>
        <w:tabs>
          <w:tab w:val="left" w:pos="709"/>
          <w:tab w:val="left" w:pos="2268"/>
          <w:tab w:val="left" w:pos="6804"/>
        </w:tabs>
        <w:spacing w:line="360" w:lineRule="auto"/>
        <w:jc w:val="both"/>
        <w:rPr>
          <w:rFonts w:ascii="Times New Roman" w:eastAsia="Calibri" w:hAnsi="Times New Roman" w:cs="Times New Roman"/>
          <w:sz w:val="26"/>
          <w:szCs w:val="26"/>
        </w:rPr>
      </w:pPr>
      <w:r w:rsidRPr="009B653D">
        <w:rPr>
          <w:rFonts w:ascii="Times New Roman" w:eastAsia="Calibri" w:hAnsi="Times New Roman" w:cs="Times New Roman"/>
          <w:sz w:val="26"/>
          <w:szCs w:val="26"/>
        </w:rPr>
        <w:lastRenderedPageBreak/>
        <w:t xml:space="preserve">- награждение почетной грамотой; </w:t>
      </w:r>
    </w:p>
    <w:p w14:paraId="021FB584" w14:textId="77777777" w:rsidR="009B653D" w:rsidRDefault="005D7F78" w:rsidP="009B653D">
      <w:pPr>
        <w:tabs>
          <w:tab w:val="left" w:pos="709"/>
          <w:tab w:val="left" w:pos="2268"/>
          <w:tab w:val="left" w:pos="6804"/>
        </w:tabs>
        <w:spacing w:line="360" w:lineRule="auto"/>
        <w:jc w:val="both"/>
        <w:rPr>
          <w:rFonts w:ascii="Times New Roman" w:eastAsia="Calibri" w:hAnsi="Times New Roman" w:cs="Times New Roman"/>
          <w:sz w:val="26"/>
          <w:szCs w:val="26"/>
        </w:rPr>
      </w:pPr>
      <w:r w:rsidRPr="009B653D">
        <w:rPr>
          <w:rFonts w:ascii="Times New Roman" w:eastAsia="Calibri" w:hAnsi="Times New Roman" w:cs="Times New Roman"/>
          <w:sz w:val="26"/>
          <w:szCs w:val="26"/>
        </w:rPr>
        <w:t xml:space="preserve">- награждение денежной премией; </w:t>
      </w:r>
    </w:p>
    <w:p w14:paraId="15833144" w14:textId="77777777" w:rsidR="005D7F78" w:rsidRPr="009B653D" w:rsidRDefault="005D7F78" w:rsidP="009B653D">
      <w:pPr>
        <w:tabs>
          <w:tab w:val="left" w:pos="709"/>
          <w:tab w:val="left" w:pos="2268"/>
          <w:tab w:val="left" w:pos="6804"/>
        </w:tabs>
        <w:spacing w:line="360" w:lineRule="auto"/>
        <w:jc w:val="both"/>
        <w:rPr>
          <w:rFonts w:ascii="Times New Roman" w:eastAsia="Calibri" w:hAnsi="Times New Roman" w:cs="Times New Roman"/>
          <w:sz w:val="26"/>
          <w:szCs w:val="26"/>
        </w:rPr>
      </w:pPr>
      <w:r w:rsidRPr="009B653D">
        <w:rPr>
          <w:rFonts w:ascii="Times New Roman" w:eastAsia="Calibri" w:hAnsi="Times New Roman" w:cs="Times New Roman"/>
          <w:sz w:val="26"/>
          <w:szCs w:val="26"/>
        </w:rPr>
        <w:t xml:space="preserve">- награждение ценным подарком. </w:t>
      </w:r>
    </w:p>
    <w:p w14:paraId="755C88F4" w14:textId="77777777" w:rsidR="005D7F78" w:rsidRPr="009B653D" w:rsidRDefault="005D7F78" w:rsidP="009B653D">
      <w:pPr>
        <w:tabs>
          <w:tab w:val="left" w:pos="709"/>
          <w:tab w:val="left" w:pos="2268"/>
          <w:tab w:val="left" w:pos="6804"/>
        </w:tabs>
        <w:spacing w:line="360" w:lineRule="auto"/>
        <w:jc w:val="both"/>
        <w:rPr>
          <w:rFonts w:ascii="Times New Roman" w:eastAsia="Calibri" w:hAnsi="Times New Roman" w:cs="Times New Roman"/>
          <w:sz w:val="26"/>
          <w:szCs w:val="26"/>
        </w:rPr>
      </w:pPr>
    </w:p>
    <w:p w14:paraId="79FEEC07" w14:textId="77777777" w:rsidR="005D7F78" w:rsidRPr="009B653D" w:rsidRDefault="005D7F78" w:rsidP="009B653D">
      <w:pPr>
        <w:tabs>
          <w:tab w:val="left" w:pos="709"/>
          <w:tab w:val="left" w:pos="2268"/>
          <w:tab w:val="left" w:pos="6804"/>
        </w:tabs>
        <w:spacing w:line="360" w:lineRule="auto"/>
        <w:jc w:val="center"/>
        <w:rPr>
          <w:rFonts w:ascii="Times New Roman" w:eastAsia="Calibri" w:hAnsi="Times New Roman" w:cs="Times New Roman"/>
          <w:b/>
          <w:sz w:val="26"/>
          <w:szCs w:val="26"/>
        </w:rPr>
      </w:pPr>
      <w:r w:rsidRPr="009B653D">
        <w:rPr>
          <w:rFonts w:ascii="Times New Roman" w:eastAsia="Calibri" w:hAnsi="Times New Roman" w:cs="Times New Roman"/>
          <w:b/>
          <w:sz w:val="26"/>
          <w:szCs w:val="26"/>
        </w:rPr>
        <w:t>7. Меры социальной и правовой защиты семей работников ДПО и добровольных пожарных</w:t>
      </w:r>
    </w:p>
    <w:p w14:paraId="14DCAB3E" w14:textId="3F76A11B" w:rsidR="009B653D" w:rsidRDefault="00ED36C9"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7.1. Семьям работников ДПО и добровольных пожарных предоставляются следующие меры социальной и правовой защиты: </w:t>
      </w:r>
    </w:p>
    <w:p w14:paraId="70A22504" w14:textId="77777777" w:rsidR="009B653D" w:rsidRDefault="00727B48"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обеспечение в первоочередном порядке детей добровольных пожарных местами в муниципальных дошкольных образовательных учреждениях;</w:t>
      </w:r>
    </w:p>
    <w:p w14:paraId="1772ECD6" w14:textId="11EEC459" w:rsidR="005D7F78" w:rsidRPr="009B653D" w:rsidRDefault="00727B48"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 - ежегодная денежная выплата в размере ______ рублей работникам ДПО и добровольным пожарным, проживающим в домах, не имеющих </w:t>
      </w:r>
      <w:r w:rsidR="00C52D82" w:rsidRPr="009B653D">
        <w:rPr>
          <w:rFonts w:ascii="Times New Roman" w:eastAsia="Calibri" w:hAnsi="Times New Roman" w:cs="Times New Roman"/>
          <w:sz w:val="26"/>
          <w:szCs w:val="26"/>
        </w:rPr>
        <w:t>центрального отопления</w:t>
      </w:r>
      <w:r w:rsidR="00792FDC">
        <w:rPr>
          <w:rFonts w:ascii="Times New Roman" w:eastAsia="Calibri" w:hAnsi="Times New Roman" w:cs="Times New Roman"/>
          <w:sz w:val="26"/>
          <w:szCs w:val="26"/>
        </w:rPr>
        <w:t>;</w:t>
      </w:r>
    </w:p>
    <w:p w14:paraId="2EF49440" w14:textId="77777777" w:rsidR="009B653D" w:rsidRDefault="00AB5609" w:rsidP="009B653D">
      <w:pPr>
        <w:tabs>
          <w:tab w:val="left" w:pos="709"/>
          <w:tab w:val="left" w:pos="2268"/>
          <w:tab w:val="left" w:pos="6804"/>
        </w:tabs>
        <w:spacing w:line="360" w:lineRule="auto"/>
        <w:jc w:val="both"/>
        <w:rPr>
          <w:rFonts w:ascii="Times New Roman" w:eastAsia="Calibri" w:hAnsi="Times New Roman" w:cs="Times New Roman"/>
          <w:sz w:val="26"/>
          <w:szCs w:val="26"/>
        </w:rPr>
      </w:pPr>
      <w:r w:rsidRPr="009B653D">
        <w:rPr>
          <w:rFonts w:ascii="Times New Roman" w:eastAsia="Calibri" w:hAnsi="Times New Roman" w:cs="Times New Roman"/>
          <w:sz w:val="26"/>
          <w:szCs w:val="26"/>
        </w:rPr>
        <w:tab/>
      </w:r>
      <w:r w:rsidR="005D7F78" w:rsidRPr="009B653D">
        <w:rPr>
          <w:rFonts w:ascii="Times New Roman" w:eastAsia="Calibri" w:hAnsi="Times New Roman" w:cs="Times New Roman"/>
          <w:sz w:val="26"/>
          <w:szCs w:val="26"/>
        </w:rPr>
        <w:t xml:space="preserve">- выплата единовременного пособия в размере ______ рублей каждому члену семьи добровольного пожарного, работника ДПО, проживающему совместно с ним, в случае гибели добровольного пожарного, работника ДПО вследствие исполнения им обязанностей добровольного пожарного. </w:t>
      </w:r>
    </w:p>
    <w:p w14:paraId="77E8322A" w14:textId="67DFD848" w:rsidR="00727B48" w:rsidRDefault="00ED36C9" w:rsidP="009B653D">
      <w:pPr>
        <w:tabs>
          <w:tab w:val="left" w:pos="709"/>
          <w:tab w:val="left" w:pos="2268"/>
          <w:tab w:val="left" w:pos="6804"/>
        </w:tabs>
        <w:spacing w:line="360" w:lineRule="auto"/>
        <w:ind w:left="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7.2. </w:t>
      </w:r>
      <w:r w:rsidR="005D7F78" w:rsidRPr="009B653D">
        <w:rPr>
          <w:rFonts w:ascii="Times New Roman" w:eastAsia="Calibri" w:hAnsi="Times New Roman" w:cs="Times New Roman"/>
          <w:sz w:val="26"/>
          <w:szCs w:val="26"/>
        </w:rPr>
        <w:t>К членам семьи работников ДПО и добровольных пожарных относятся:</w:t>
      </w:r>
    </w:p>
    <w:p w14:paraId="21D96A13" w14:textId="77777777" w:rsidR="009B653D" w:rsidRDefault="005D7F78" w:rsidP="009B653D">
      <w:pPr>
        <w:tabs>
          <w:tab w:val="left" w:pos="709"/>
          <w:tab w:val="left" w:pos="2268"/>
          <w:tab w:val="left" w:pos="6804"/>
        </w:tabs>
        <w:spacing w:line="360" w:lineRule="auto"/>
        <w:ind w:left="708"/>
        <w:jc w:val="both"/>
        <w:rPr>
          <w:rFonts w:ascii="Times New Roman" w:eastAsia="Calibri" w:hAnsi="Times New Roman" w:cs="Times New Roman"/>
          <w:sz w:val="26"/>
          <w:szCs w:val="26"/>
        </w:rPr>
      </w:pPr>
      <w:r w:rsidRPr="009B653D">
        <w:rPr>
          <w:rFonts w:ascii="Times New Roman" w:eastAsia="Calibri" w:hAnsi="Times New Roman" w:cs="Times New Roman"/>
          <w:sz w:val="26"/>
          <w:szCs w:val="26"/>
        </w:rPr>
        <w:t xml:space="preserve"> </w:t>
      </w:r>
      <w:r w:rsidR="00727B48">
        <w:rPr>
          <w:rFonts w:ascii="Times New Roman" w:eastAsia="Calibri" w:hAnsi="Times New Roman" w:cs="Times New Roman"/>
          <w:sz w:val="26"/>
          <w:szCs w:val="26"/>
        </w:rPr>
        <w:t xml:space="preserve">-    </w:t>
      </w:r>
      <w:r w:rsidRPr="009B653D">
        <w:rPr>
          <w:rFonts w:ascii="Times New Roman" w:eastAsia="Calibri" w:hAnsi="Times New Roman" w:cs="Times New Roman"/>
          <w:sz w:val="26"/>
          <w:szCs w:val="26"/>
        </w:rPr>
        <w:t xml:space="preserve">супруг (супруга) добровольного пожарного, работника ДПО; </w:t>
      </w:r>
    </w:p>
    <w:p w14:paraId="2CC71546" w14:textId="77777777" w:rsidR="009B653D" w:rsidRDefault="00727B48" w:rsidP="009B653D">
      <w:pPr>
        <w:tabs>
          <w:tab w:val="left" w:pos="709"/>
          <w:tab w:val="left" w:pos="2268"/>
          <w:tab w:val="left" w:pos="6804"/>
        </w:tabs>
        <w:spacing w:line="360" w:lineRule="auto"/>
        <w:ind w:left="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 </w:t>
      </w:r>
      <w:r w:rsidR="005D7F78" w:rsidRPr="009B653D">
        <w:rPr>
          <w:rFonts w:ascii="Times New Roman" w:eastAsia="Calibri" w:hAnsi="Times New Roman" w:cs="Times New Roman"/>
          <w:sz w:val="26"/>
          <w:szCs w:val="26"/>
        </w:rPr>
        <w:t xml:space="preserve">дети добровольного пожарного, работника ДПО, в том числе усыновленные или находящиеся под опекой (попечительством); </w:t>
      </w:r>
    </w:p>
    <w:p w14:paraId="6C87E502" w14:textId="77777777" w:rsidR="005D7F78" w:rsidRPr="009B653D" w:rsidRDefault="00727B48" w:rsidP="009B653D">
      <w:pPr>
        <w:tabs>
          <w:tab w:val="left" w:pos="709"/>
          <w:tab w:val="left" w:pos="2268"/>
          <w:tab w:val="left" w:pos="6804"/>
        </w:tabs>
        <w:spacing w:line="360" w:lineRule="auto"/>
        <w:ind w:left="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D7F78" w:rsidRPr="009B653D">
        <w:rPr>
          <w:rFonts w:ascii="Times New Roman" w:eastAsia="Calibri" w:hAnsi="Times New Roman" w:cs="Times New Roman"/>
          <w:sz w:val="26"/>
          <w:szCs w:val="26"/>
        </w:rPr>
        <w:t xml:space="preserve">родители добровольного пожарного, работника ДПО и его супруги (супруга). </w:t>
      </w:r>
    </w:p>
    <w:p w14:paraId="346981FA" w14:textId="77777777" w:rsidR="009B653D" w:rsidRDefault="009B653D" w:rsidP="009B653D">
      <w:pPr>
        <w:tabs>
          <w:tab w:val="left" w:pos="709"/>
          <w:tab w:val="left" w:pos="2268"/>
          <w:tab w:val="left" w:pos="6804"/>
        </w:tabs>
        <w:spacing w:line="360" w:lineRule="auto"/>
        <w:jc w:val="center"/>
        <w:rPr>
          <w:rFonts w:ascii="Times New Roman" w:eastAsia="Calibri" w:hAnsi="Times New Roman" w:cs="Times New Roman"/>
          <w:b/>
          <w:sz w:val="26"/>
          <w:szCs w:val="26"/>
        </w:rPr>
      </w:pPr>
    </w:p>
    <w:p w14:paraId="4EAC1E39" w14:textId="77777777" w:rsidR="009B653D" w:rsidRPr="009B653D" w:rsidRDefault="009B653D" w:rsidP="009B653D">
      <w:pPr>
        <w:tabs>
          <w:tab w:val="left" w:pos="709"/>
          <w:tab w:val="left" w:pos="2268"/>
          <w:tab w:val="left" w:pos="6804"/>
        </w:tabs>
        <w:spacing w:line="36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8.</w:t>
      </w:r>
      <w:r w:rsidRPr="009B653D">
        <w:rPr>
          <w:rFonts w:ascii="Times New Roman" w:eastAsia="Calibri" w:hAnsi="Times New Roman" w:cs="Times New Roman"/>
          <w:b/>
          <w:sz w:val="26"/>
          <w:szCs w:val="26"/>
        </w:rPr>
        <w:t xml:space="preserve"> Заключительные положения</w:t>
      </w:r>
    </w:p>
    <w:p w14:paraId="3C1058B5" w14:textId="117938C5" w:rsidR="005D7F78" w:rsidRPr="009B653D" w:rsidRDefault="00ED36C9" w:rsidP="009B653D">
      <w:pPr>
        <w:tabs>
          <w:tab w:val="left" w:pos="709"/>
          <w:tab w:val="left" w:pos="2268"/>
          <w:tab w:val="left" w:pos="6804"/>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1366B1">
        <w:rPr>
          <w:rFonts w:ascii="Times New Roman" w:eastAsia="Calibri" w:hAnsi="Times New Roman" w:cs="Times New Roman"/>
          <w:sz w:val="26"/>
          <w:szCs w:val="26"/>
        </w:rPr>
        <w:t xml:space="preserve">Меры, направленные на создание условий для организации ДПО на территории Чугуевского муниципального округа, предусмотренные настоящим Положением, осуществляются в пределах ассигнований, выделенных на эти цели из бюджета Чугуевского муниципального округа в соответствующем финансовому году. </w:t>
      </w:r>
    </w:p>
    <w:p w14:paraId="5A27F616" w14:textId="77777777" w:rsidR="003262F8" w:rsidRPr="009B653D" w:rsidRDefault="003262F8" w:rsidP="009B653D">
      <w:pPr>
        <w:shd w:val="clear" w:color="auto" w:fill="FFFFFF"/>
        <w:spacing w:line="360" w:lineRule="auto"/>
        <w:jc w:val="both"/>
        <w:textAlignment w:val="baseline"/>
        <w:rPr>
          <w:rFonts w:ascii="Times New Roman" w:eastAsia="Times New Roman" w:hAnsi="Times New Roman" w:cs="Times New Roman"/>
          <w:spacing w:val="2"/>
          <w:sz w:val="26"/>
          <w:szCs w:val="26"/>
          <w:lang w:eastAsia="ru-RU"/>
        </w:rPr>
      </w:pPr>
    </w:p>
    <w:p w14:paraId="4A189E21" w14:textId="77777777" w:rsidR="00BD4470" w:rsidRPr="00C5192E" w:rsidRDefault="00BD4470" w:rsidP="00502976">
      <w:pPr>
        <w:shd w:val="clear" w:color="auto" w:fill="FFFFFF"/>
        <w:jc w:val="right"/>
        <w:textAlignment w:val="baseline"/>
        <w:rPr>
          <w:rFonts w:ascii="Times New Roman" w:eastAsia="Times New Roman" w:hAnsi="Times New Roman" w:cs="Times New Roman"/>
          <w:spacing w:val="2"/>
          <w:sz w:val="26"/>
          <w:szCs w:val="26"/>
          <w:lang w:eastAsia="ru-RU"/>
        </w:rPr>
      </w:pPr>
    </w:p>
    <w:sectPr w:rsidR="00BD4470" w:rsidRPr="00C5192E" w:rsidSect="00972065">
      <w:pgSz w:w="11906" w:h="16838"/>
      <w:pgMar w:top="454" w:right="851" w:bottom="45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062FB" w14:textId="77777777" w:rsidR="009812FB" w:rsidRDefault="009812FB" w:rsidP="001F58C7">
      <w:r>
        <w:separator/>
      </w:r>
    </w:p>
  </w:endnote>
  <w:endnote w:type="continuationSeparator" w:id="0">
    <w:p w14:paraId="0E719C52" w14:textId="77777777" w:rsidR="009812FB" w:rsidRDefault="009812FB" w:rsidP="001F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1CA15" w14:textId="77777777" w:rsidR="009812FB" w:rsidRDefault="009812FB" w:rsidP="001F58C7">
      <w:r>
        <w:separator/>
      </w:r>
    </w:p>
  </w:footnote>
  <w:footnote w:type="continuationSeparator" w:id="0">
    <w:p w14:paraId="3EC835D5" w14:textId="77777777" w:rsidR="009812FB" w:rsidRDefault="009812FB" w:rsidP="001F5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57"/>
    <w:rsid w:val="000175EA"/>
    <w:rsid w:val="00031395"/>
    <w:rsid w:val="00064D06"/>
    <w:rsid w:val="00076D43"/>
    <w:rsid w:val="000C1D37"/>
    <w:rsid w:val="001366B1"/>
    <w:rsid w:val="00165833"/>
    <w:rsid w:val="001B6739"/>
    <w:rsid w:val="001C0C7D"/>
    <w:rsid w:val="001C5000"/>
    <w:rsid w:val="001F4CDD"/>
    <w:rsid w:val="001F58C7"/>
    <w:rsid w:val="002358DC"/>
    <w:rsid w:val="002358F3"/>
    <w:rsid w:val="00257386"/>
    <w:rsid w:val="002672AF"/>
    <w:rsid w:val="00285E70"/>
    <w:rsid w:val="002F7AAB"/>
    <w:rsid w:val="00312770"/>
    <w:rsid w:val="003261C5"/>
    <w:rsid w:val="003262F8"/>
    <w:rsid w:val="00335F18"/>
    <w:rsid w:val="003A5A80"/>
    <w:rsid w:val="003F33BA"/>
    <w:rsid w:val="004157F7"/>
    <w:rsid w:val="00462745"/>
    <w:rsid w:val="00464A20"/>
    <w:rsid w:val="00472557"/>
    <w:rsid w:val="00477170"/>
    <w:rsid w:val="004B0AC2"/>
    <w:rsid w:val="004D2CC3"/>
    <w:rsid w:val="004E0959"/>
    <w:rsid w:val="00502976"/>
    <w:rsid w:val="00506BF1"/>
    <w:rsid w:val="005523D1"/>
    <w:rsid w:val="005C6F9E"/>
    <w:rsid w:val="005D32C2"/>
    <w:rsid w:val="005D669D"/>
    <w:rsid w:val="005D7F78"/>
    <w:rsid w:val="005E1A99"/>
    <w:rsid w:val="006D3793"/>
    <w:rsid w:val="00727B48"/>
    <w:rsid w:val="0078251B"/>
    <w:rsid w:val="007923E2"/>
    <w:rsid w:val="00792FDC"/>
    <w:rsid w:val="00797D5C"/>
    <w:rsid w:val="007A04F0"/>
    <w:rsid w:val="007C2845"/>
    <w:rsid w:val="007F6244"/>
    <w:rsid w:val="008D32B9"/>
    <w:rsid w:val="008E4284"/>
    <w:rsid w:val="0092490D"/>
    <w:rsid w:val="00972065"/>
    <w:rsid w:val="009812FB"/>
    <w:rsid w:val="009B653D"/>
    <w:rsid w:val="00A603B8"/>
    <w:rsid w:val="00AB5609"/>
    <w:rsid w:val="00B143CF"/>
    <w:rsid w:val="00B17CB1"/>
    <w:rsid w:val="00B31568"/>
    <w:rsid w:val="00B705D6"/>
    <w:rsid w:val="00BC46CB"/>
    <w:rsid w:val="00BC7AEB"/>
    <w:rsid w:val="00BD4470"/>
    <w:rsid w:val="00BF0C0D"/>
    <w:rsid w:val="00C0115D"/>
    <w:rsid w:val="00C2172D"/>
    <w:rsid w:val="00C240A1"/>
    <w:rsid w:val="00C343BC"/>
    <w:rsid w:val="00C36D31"/>
    <w:rsid w:val="00C4637D"/>
    <w:rsid w:val="00C5115D"/>
    <w:rsid w:val="00C5192E"/>
    <w:rsid w:val="00C52D82"/>
    <w:rsid w:val="00C71B05"/>
    <w:rsid w:val="00C81CDA"/>
    <w:rsid w:val="00DA5B5A"/>
    <w:rsid w:val="00DC584A"/>
    <w:rsid w:val="00E061C1"/>
    <w:rsid w:val="00E06A8C"/>
    <w:rsid w:val="00E86B42"/>
    <w:rsid w:val="00EC27D5"/>
    <w:rsid w:val="00ED36C9"/>
    <w:rsid w:val="00F01046"/>
    <w:rsid w:val="00F2714B"/>
    <w:rsid w:val="00F53D59"/>
    <w:rsid w:val="00FA6FCE"/>
    <w:rsid w:val="00FB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C0D"/>
    <w:pPr>
      <w:ind w:left="720"/>
      <w:contextualSpacing/>
    </w:pPr>
  </w:style>
  <w:style w:type="paragraph" w:styleId="a4">
    <w:name w:val="Balloon Text"/>
    <w:basedOn w:val="a"/>
    <w:link w:val="a5"/>
    <w:uiPriority w:val="99"/>
    <w:semiHidden/>
    <w:unhideWhenUsed/>
    <w:rsid w:val="00B705D6"/>
    <w:rPr>
      <w:rFonts w:ascii="Segoe UI" w:hAnsi="Segoe UI" w:cs="Segoe UI"/>
      <w:sz w:val="18"/>
      <w:szCs w:val="18"/>
    </w:rPr>
  </w:style>
  <w:style w:type="character" w:customStyle="1" w:styleId="a5">
    <w:name w:val="Текст выноски Знак"/>
    <w:basedOn w:val="a0"/>
    <w:link w:val="a4"/>
    <w:uiPriority w:val="99"/>
    <w:semiHidden/>
    <w:rsid w:val="00B705D6"/>
    <w:rPr>
      <w:rFonts w:ascii="Segoe UI" w:hAnsi="Segoe UI" w:cs="Segoe UI"/>
      <w:sz w:val="18"/>
      <w:szCs w:val="18"/>
    </w:rPr>
  </w:style>
  <w:style w:type="table" w:styleId="a6">
    <w:name w:val="Table Grid"/>
    <w:basedOn w:val="a1"/>
    <w:uiPriority w:val="39"/>
    <w:rsid w:val="00502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F58C7"/>
    <w:pPr>
      <w:tabs>
        <w:tab w:val="center" w:pos="4677"/>
        <w:tab w:val="right" w:pos="9355"/>
      </w:tabs>
    </w:pPr>
  </w:style>
  <w:style w:type="character" w:customStyle="1" w:styleId="a8">
    <w:name w:val="Верхний колонтитул Знак"/>
    <w:basedOn w:val="a0"/>
    <w:link w:val="a7"/>
    <w:uiPriority w:val="99"/>
    <w:rsid w:val="001F58C7"/>
  </w:style>
  <w:style w:type="paragraph" w:styleId="a9">
    <w:name w:val="footer"/>
    <w:basedOn w:val="a"/>
    <w:link w:val="aa"/>
    <w:uiPriority w:val="99"/>
    <w:unhideWhenUsed/>
    <w:rsid w:val="001F58C7"/>
    <w:pPr>
      <w:tabs>
        <w:tab w:val="center" w:pos="4677"/>
        <w:tab w:val="right" w:pos="9355"/>
      </w:tabs>
    </w:pPr>
  </w:style>
  <w:style w:type="character" w:customStyle="1" w:styleId="aa">
    <w:name w:val="Нижний колонтитул Знак"/>
    <w:basedOn w:val="a0"/>
    <w:link w:val="a9"/>
    <w:uiPriority w:val="99"/>
    <w:rsid w:val="001F5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C0D"/>
    <w:pPr>
      <w:ind w:left="720"/>
      <w:contextualSpacing/>
    </w:pPr>
  </w:style>
  <w:style w:type="paragraph" w:styleId="a4">
    <w:name w:val="Balloon Text"/>
    <w:basedOn w:val="a"/>
    <w:link w:val="a5"/>
    <w:uiPriority w:val="99"/>
    <w:semiHidden/>
    <w:unhideWhenUsed/>
    <w:rsid w:val="00B705D6"/>
    <w:rPr>
      <w:rFonts w:ascii="Segoe UI" w:hAnsi="Segoe UI" w:cs="Segoe UI"/>
      <w:sz w:val="18"/>
      <w:szCs w:val="18"/>
    </w:rPr>
  </w:style>
  <w:style w:type="character" w:customStyle="1" w:styleId="a5">
    <w:name w:val="Текст выноски Знак"/>
    <w:basedOn w:val="a0"/>
    <w:link w:val="a4"/>
    <w:uiPriority w:val="99"/>
    <w:semiHidden/>
    <w:rsid w:val="00B705D6"/>
    <w:rPr>
      <w:rFonts w:ascii="Segoe UI" w:hAnsi="Segoe UI" w:cs="Segoe UI"/>
      <w:sz w:val="18"/>
      <w:szCs w:val="18"/>
    </w:rPr>
  </w:style>
  <w:style w:type="table" w:styleId="a6">
    <w:name w:val="Table Grid"/>
    <w:basedOn w:val="a1"/>
    <w:uiPriority w:val="39"/>
    <w:rsid w:val="00502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F58C7"/>
    <w:pPr>
      <w:tabs>
        <w:tab w:val="center" w:pos="4677"/>
        <w:tab w:val="right" w:pos="9355"/>
      </w:tabs>
    </w:pPr>
  </w:style>
  <w:style w:type="character" w:customStyle="1" w:styleId="a8">
    <w:name w:val="Верхний колонтитул Знак"/>
    <w:basedOn w:val="a0"/>
    <w:link w:val="a7"/>
    <w:uiPriority w:val="99"/>
    <w:rsid w:val="001F58C7"/>
  </w:style>
  <w:style w:type="paragraph" w:styleId="a9">
    <w:name w:val="footer"/>
    <w:basedOn w:val="a"/>
    <w:link w:val="aa"/>
    <w:uiPriority w:val="99"/>
    <w:unhideWhenUsed/>
    <w:rsid w:val="001F58C7"/>
    <w:pPr>
      <w:tabs>
        <w:tab w:val="center" w:pos="4677"/>
        <w:tab w:val="right" w:pos="9355"/>
      </w:tabs>
    </w:pPr>
  </w:style>
  <w:style w:type="character" w:customStyle="1" w:styleId="aa">
    <w:name w:val="Нижний колонтитул Знак"/>
    <w:basedOn w:val="a0"/>
    <w:link w:val="a9"/>
    <w:uiPriority w:val="99"/>
    <w:rsid w:val="001F5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6095">
      <w:bodyDiv w:val="1"/>
      <w:marLeft w:val="0"/>
      <w:marRight w:val="0"/>
      <w:marTop w:val="0"/>
      <w:marBottom w:val="0"/>
      <w:divBdr>
        <w:top w:val="none" w:sz="0" w:space="0" w:color="auto"/>
        <w:left w:val="none" w:sz="0" w:space="0" w:color="auto"/>
        <w:bottom w:val="none" w:sz="0" w:space="0" w:color="auto"/>
        <w:right w:val="none" w:sz="0" w:space="0" w:color="auto"/>
      </w:divBdr>
    </w:div>
    <w:div w:id="474375448">
      <w:bodyDiv w:val="1"/>
      <w:marLeft w:val="0"/>
      <w:marRight w:val="0"/>
      <w:marTop w:val="0"/>
      <w:marBottom w:val="0"/>
      <w:divBdr>
        <w:top w:val="none" w:sz="0" w:space="0" w:color="auto"/>
        <w:left w:val="none" w:sz="0" w:space="0" w:color="auto"/>
        <w:bottom w:val="none" w:sz="0" w:space="0" w:color="auto"/>
        <w:right w:val="none" w:sz="0" w:space="0" w:color="auto"/>
      </w:divBdr>
      <w:divsChild>
        <w:div w:id="521826719">
          <w:marLeft w:val="0"/>
          <w:marRight w:val="0"/>
          <w:marTop w:val="0"/>
          <w:marBottom w:val="0"/>
          <w:divBdr>
            <w:top w:val="none" w:sz="0" w:space="0" w:color="auto"/>
            <w:left w:val="none" w:sz="0" w:space="0" w:color="auto"/>
            <w:bottom w:val="none" w:sz="0" w:space="0" w:color="auto"/>
            <w:right w:val="none" w:sz="0" w:space="0" w:color="auto"/>
          </w:divBdr>
        </w:div>
        <w:div w:id="289675079">
          <w:marLeft w:val="0"/>
          <w:marRight w:val="0"/>
          <w:marTop w:val="0"/>
          <w:marBottom w:val="0"/>
          <w:divBdr>
            <w:top w:val="none" w:sz="0" w:space="0" w:color="auto"/>
            <w:left w:val="none" w:sz="0" w:space="0" w:color="auto"/>
            <w:bottom w:val="none" w:sz="0" w:space="0" w:color="auto"/>
            <w:right w:val="none" w:sz="0" w:space="0" w:color="auto"/>
          </w:divBdr>
        </w:div>
        <w:div w:id="1341007572">
          <w:marLeft w:val="0"/>
          <w:marRight w:val="0"/>
          <w:marTop w:val="0"/>
          <w:marBottom w:val="0"/>
          <w:divBdr>
            <w:top w:val="none" w:sz="0" w:space="0" w:color="auto"/>
            <w:left w:val="none" w:sz="0" w:space="0" w:color="auto"/>
            <w:bottom w:val="none" w:sz="0" w:space="0" w:color="auto"/>
            <w:right w:val="none" w:sz="0" w:space="0" w:color="auto"/>
          </w:divBdr>
        </w:div>
        <w:div w:id="1175848240">
          <w:marLeft w:val="0"/>
          <w:marRight w:val="0"/>
          <w:marTop w:val="0"/>
          <w:marBottom w:val="0"/>
          <w:divBdr>
            <w:top w:val="none" w:sz="0" w:space="0" w:color="auto"/>
            <w:left w:val="none" w:sz="0" w:space="0" w:color="auto"/>
            <w:bottom w:val="none" w:sz="0" w:space="0" w:color="auto"/>
            <w:right w:val="none" w:sz="0" w:space="0" w:color="auto"/>
          </w:divBdr>
        </w:div>
        <w:div w:id="1148060374">
          <w:marLeft w:val="0"/>
          <w:marRight w:val="0"/>
          <w:marTop w:val="0"/>
          <w:marBottom w:val="0"/>
          <w:divBdr>
            <w:top w:val="none" w:sz="0" w:space="0" w:color="auto"/>
            <w:left w:val="none" w:sz="0" w:space="0" w:color="auto"/>
            <w:bottom w:val="none" w:sz="0" w:space="0" w:color="auto"/>
            <w:right w:val="none" w:sz="0" w:space="0" w:color="auto"/>
          </w:divBdr>
        </w:div>
        <w:div w:id="1386761986">
          <w:marLeft w:val="0"/>
          <w:marRight w:val="0"/>
          <w:marTop w:val="0"/>
          <w:marBottom w:val="0"/>
          <w:divBdr>
            <w:top w:val="none" w:sz="0" w:space="0" w:color="auto"/>
            <w:left w:val="none" w:sz="0" w:space="0" w:color="auto"/>
            <w:bottom w:val="none" w:sz="0" w:space="0" w:color="auto"/>
            <w:right w:val="none" w:sz="0" w:space="0" w:color="auto"/>
          </w:divBdr>
        </w:div>
        <w:div w:id="1970670239">
          <w:marLeft w:val="0"/>
          <w:marRight w:val="0"/>
          <w:marTop w:val="0"/>
          <w:marBottom w:val="0"/>
          <w:divBdr>
            <w:top w:val="inset" w:sz="2" w:space="0" w:color="auto"/>
            <w:left w:val="inset" w:sz="2" w:space="1" w:color="auto"/>
            <w:bottom w:val="inset" w:sz="2" w:space="0" w:color="auto"/>
            <w:right w:val="inset" w:sz="2" w:space="1" w:color="auto"/>
          </w:divBdr>
        </w:div>
        <w:div w:id="536047016">
          <w:marLeft w:val="0"/>
          <w:marRight w:val="0"/>
          <w:marTop w:val="0"/>
          <w:marBottom w:val="0"/>
          <w:divBdr>
            <w:top w:val="none" w:sz="0" w:space="0" w:color="auto"/>
            <w:left w:val="none" w:sz="0" w:space="0" w:color="auto"/>
            <w:bottom w:val="none" w:sz="0" w:space="0" w:color="auto"/>
            <w:right w:val="none" w:sz="0" w:space="0" w:color="auto"/>
          </w:divBdr>
        </w:div>
        <w:div w:id="348919757">
          <w:marLeft w:val="0"/>
          <w:marRight w:val="0"/>
          <w:marTop w:val="0"/>
          <w:marBottom w:val="0"/>
          <w:divBdr>
            <w:top w:val="none" w:sz="0" w:space="0" w:color="auto"/>
            <w:left w:val="none" w:sz="0" w:space="0" w:color="auto"/>
            <w:bottom w:val="none" w:sz="0" w:space="0" w:color="auto"/>
            <w:right w:val="none" w:sz="0" w:space="0" w:color="auto"/>
          </w:divBdr>
        </w:div>
        <w:div w:id="1696031794">
          <w:marLeft w:val="0"/>
          <w:marRight w:val="0"/>
          <w:marTop w:val="0"/>
          <w:marBottom w:val="0"/>
          <w:divBdr>
            <w:top w:val="none" w:sz="0" w:space="0" w:color="auto"/>
            <w:left w:val="none" w:sz="0" w:space="0" w:color="auto"/>
            <w:bottom w:val="none" w:sz="0" w:space="0" w:color="auto"/>
            <w:right w:val="none" w:sz="0" w:space="0" w:color="auto"/>
          </w:divBdr>
        </w:div>
        <w:div w:id="634529911">
          <w:marLeft w:val="0"/>
          <w:marRight w:val="0"/>
          <w:marTop w:val="0"/>
          <w:marBottom w:val="0"/>
          <w:divBdr>
            <w:top w:val="none" w:sz="0" w:space="0" w:color="auto"/>
            <w:left w:val="none" w:sz="0" w:space="0" w:color="auto"/>
            <w:bottom w:val="none" w:sz="0" w:space="0" w:color="auto"/>
            <w:right w:val="none" w:sz="0" w:space="0" w:color="auto"/>
          </w:divBdr>
        </w:div>
        <w:div w:id="1637447667">
          <w:marLeft w:val="0"/>
          <w:marRight w:val="0"/>
          <w:marTop w:val="0"/>
          <w:marBottom w:val="0"/>
          <w:divBdr>
            <w:top w:val="none" w:sz="0" w:space="0" w:color="auto"/>
            <w:left w:val="none" w:sz="0" w:space="0" w:color="auto"/>
            <w:bottom w:val="none" w:sz="0" w:space="0" w:color="auto"/>
            <w:right w:val="none" w:sz="0" w:space="0" w:color="auto"/>
          </w:divBdr>
        </w:div>
        <w:div w:id="1399941479">
          <w:marLeft w:val="0"/>
          <w:marRight w:val="0"/>
          <w:marTop w:val="0"/>
          <w:marBottom w:val="0"/>
          <w:divBdr>
            <w:top w:val="none" w:sz="0" w:space="0" w:color="auto"/>
            <w:left w:val="none" w:sz="0" w:space="0" w:color="auto"/>
            <w:bottom w:val="none" w:sz="0" w:space="0" w:color="auto"/>
            <w:right w:val="none" w:sz="0" w:space="0" w:color="auto"/>
          </w:divBdr>
        </w:div>
        <w:div w:id="749891798">
          <w:marLeft w:val="0"/>
          <w:marRight w:val="0"/>
          <w:marTop w:val="0"/>
          <w:marBottom w:val="0"/>
          <w:divBdr>
            <w:top w:val="none" w:sz="0" w:space="0" w:color="auto"/>
            <w:left w:val="none" w:sz="0" w:space="0" w:color="auto"/>
            <w:bottom w:val="none" w:sz="0" w:space="0" w:color="auto"/>
            <w:right w:val="none" w:sz="0" w:space="0" w:color="auto"/>
          </w:divBdr>
        </w:div>
        <w:div w:id="587540840">
          <w:marLeft w:val="0"/>
          <w:marRight w:val="0"/>
          <w:marTop w:val="0"/>
          <w:marBottom w:val="0"/>
          <w:divBdr>
            <w:top w:val="inset" w:sz="2" w:space="0" w:color="auto"/>
            <w:left w:val="inset" w:sz="2" w:space="1" w:color="auto"/>
            <w:bottom w:val="inset" w:sz="2" w:space="0" w:color="auto"/>
            <w:right w:val="inset" w:sz="2" w:space="1" w:color="auto"/>
          </w:divBdr>
        </w:div>
      </w:divsChild>
    </w:div>
    <w:div w:id="1027483154">
      <w:bodyDiv w:val="1"/>
      <w:marLeft w:val="0"/>
      <w:marRight w:val="0"/>
      <w:marTop w:val="0"/>
      <w:marBottom w:val="0"/>
      <w:divBdr>
        <w:top w:val="none" w:sz="0" w:space="0" w:color="auto"/>
        <w:left w:val="none" w:sz="0" w:space="0" w:color="auto"/>
        <w:bottom w:val="none" w:sz="0" w:space="0" w:color="auto"/>
        <w:right w:val="none" w:sz="0" w:space="0" w:color="auto"/>
      </w:divBdr>
    </w:div>
    <w:div w:id="1289701645">
      <w:bodyDiv w:val="1"/>
      <w:marLeft w:val="0"/>
      <w:marRight w:val="0"/>
      <w:marTop w:val="0"/>
      <w:marBottom w:val="0"/>
      <w:divBdr>
        <w:top w:val="none" w:sz="0" w:space="0" w:color="auto"/>
        <w:left w:val="none" w:sz="0" w:space="0" w:color="auto"/>
        <w:bottom w:val="none" w:sz="0" w:space="0" w:color="auto"/>
        <w:right w:val="none" w:sz="0" w:space="0" w:color="auto"/>
      </w:divBdr>
    </w:div>
    <w:div w:id="1566605299">
      <w:bodyDiv w:val="1"/>
      <w:marLeft w:val="0"/>
      <w:marRight w:val="0"/>
      <w:marTop w:val="0"/>
      <w:marBottom w:val="0"/>
      <w:divBdr>
        <w:top w:val="none" w:sz="0" w:space="0" w:color="auto"/>
        <w:left w:val="none" w:sz="0" w:space="0" w:color="auto"/>
        <w:bottom w:val="none" w:sz="0" w:space="0" w:color="auto"/>
        <w:right w:val="none" w:sz="0" w:space="0" w:color="auto"/>
      </w:divBdr>
    </w:div>
    <w:div w:id="17831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06C8-F413-45CB-B07C-F5B8EB66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2631</Words>
  <Characters>14998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ГОЧС</dc:creator>
  <cp:lastModifiedBy>Yaykova</cp:lastModifiedBy>
  <cp:revision>2</cp:revision>
  <cp:lastPrinted>2023-02-27T02:00:00Z</cp:lastPrinted>
  <dcterms:created xsi:type="dcterms:W3CDTF">2023-02-27T04:23:00Z</dcterms:created>
  <dcterms:modified xsi:type="dcterms:W3CDTF">2023-02-27T04:23:00Z</dcterms:modified>
</cp:coreProperties>
</file>