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01D335" w14:textId="762A9C9D" w:rsidR="00AA783F" w:rsidRDefault="00AA783F">
      <w:pPr>
        <w:pStyle w:val="1"/>
        <w:shd w:val="clear" w:color="auto" w:fill="auto"/>
        <w:spacing w:after="280" w:line="257" w:lineRule="auto"/>
        <w:ind w:firstLine="0"/>
        <w:jc w:val="center"/>
        <w:rPr>
          <w:b/>
          <w:bCs/>
        </w:rPr>
      </w:pPr>
      <w:r>
        <w:rPr>
          <w:noProof/>
          <w:lang w:bidi="ar-SA"/>
        </w:rPr>
        <w:drawing>
          <wp:anchor distT="0" distB="0" distL="114300" distR="114300" simplePos="0" relativeHeight="251658240" behindDoc="0" locked="0" layoutInCell="1" allowOverlap="0" wp14:anchorId="31C53114" wp14:editId="0D480B01">
            <wp:simplePos x="0" y="0"/>
            <wp:positionH relativeFrom="column">
              <wp:posOffset>3000375</wp:posOffset>
            </wp:positionH>
            <wp:positionV relativeFrom="paragraph">
              <wp:posOffset>117475</wp:posOffset>
            </wp:positionV>
            <wp:extent cx="619125" cy="904875"/>
            <wp:effectExtent l="0" t="0" r="9525" b="9525"/>
            <wp:wrapNone/>
            <wp:docPr id="1" name="Рисунок 1" descr="герб Чугуевского М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Чугуевского МР"/>
                    <pic:cNvPicPr>
                      <a:picLocks noChangeAspect="1" noChangeArrowheads="1"/>
                    </pic:cNvPicPr>
                  </pic:nvPicPr>
                  <pic:blipFill>
                    <a:blip r:embed="rId9" cstate="print">
                      <a:lum bright="-6000" contrast="42000"/>
                      <a:extLst>
                        <a:ext uri="{28A0092B-C50C-407E-A947-70E740481C1C}">
                          <a14:useLocalDpi xmlns:a14="http://schemas.microsoft.com/office/drawing/2010/main" val="0"/>
                        </a:ext>
                      </a:extLst>
                    </a:blip>
                    <a:srcRect/>
                    <a:stretch>
                      <a:fillRect/>
                    </a:stretch>
                  </pic:blipFill>
                  <pic:spPr bwMode="auto">
                    <a:xfrm>
                      <a:off x="0" y="0"/>
                      <a:ext cx="619125" cy="904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2174FC" w14:textId="2B40F603" w:rsidR="00AA783F" w:rsidRDefault="00AA783F">
      <w:pPr>
        <w:pStyle w:val="1"/>
        <w:shd w:val="clear" w:color="auto" w:fill="auto"/>
        <w:spacing w:after="280" w:line="257" w:lineRule="auto"/>
        <w:ind w:firstLine="0"/>
        <w:jc w:val="center"/>
        <w:rPr>
          <w:b/>
          <w:bCs/>
        </w:rPr>
      </w:pPr>
    </w:p>
    <w:p w14:paraId="604B42F8" w14:textId="77777777" w:rsidR="00AA783F" w:rsidRDefault="00AA783F">
      <w:pPr>
        <w:pStyle w:val="1"/>
        <w:shd w:val="clear" w:color="auto" w:fill="auto"/>
        <w:spacing w:after="280" w:line="257" w:lineRule="auto"/>
        <w:ind w:firstLine="0"/>
        <w:jc w:val="center"/>
        <w:rPr>
          <w:b/>
          <w:bCs/>
        </w:rPr>
      </w:pPr>
    </w:p>
    <w:p w14:paraId="5E2FBAE0" w14:textId="0F919D46" w:rsidR="009B2418" w:rsidRPr="00AA783F" w:rsidRDefault="001724BB" w:rsidP="00AA783F">
      <w:pPr>
        <w:pStyle w:val="1"/>
        <w:shd w:val="clear" w:color="auto" w:fill="auto"/>
        <w:spacing w:after="280" w:line="240" w:lineRule="auto"/>
        <w:ind w:firstLine="0"/>
        <w:jc w:val="center"/>
        <w:rPr>
          <w:sz w:val="26"/>
          <w:szCs w:val="26"/>
        </w:rPr>
      </w:pPr>
      <w:r w:rsidRPr="00AA783F">
        <w:rPr>
          <w:b/>
          <w:bCs/>
          <w:sz w:val="26"/>
          <w:szCs w:val="26"/>
        </w:rPr>
        <w:t>АДМИНИСТРАЦИЯ</w:t>
      </w:r>
      <w:r w:rsidRPr="00AA783F">
        <w:rPr>
          <w:b/>
          <w:bCs/>
          <w:sz w:val="26"/>
          <w:szCs w:val="26"/>
        </w:rPr>
        <w:br/>
        <w:t>ЧУГУЕВСКОГО МУНИЦИПАЛЬНОГО ОКРУГА</w:t>
      </w:r>
      <w:r w:rsidRPr="00AA783F">
        <w:rPr>
          <w:b/>
          <w:bCs/>
          <w:sz w:val="26"/>
          <w:szCs w:val="26"/>
        </w:rPr>
        <w:br/>
        <w:t>ПРИМОРСКОГО КРАЯ</w:t>
      </w:r>
    </w:p>
    <w:p w14:paraId="682114E4" w14:textId="77777777" w:rsidR="009B2418" w:rsidRPr="00AA783F" w:rsidRDefault="001724BB" w:rsidP="00AA783F">
      <w:pPr>
        <w:pStyle w:val="1"/>
        <w:shd w:val="clear" w:color="auto" w:fill="auto"/>
        <w:spacing w:after="0" w:line="240" w:lineRule="auto"/>
        <w:ind w:firstLine="0"/>
        <w:jc w:val="center"/>
        <w:rPr>
          <w:sz w:val="26"/>
          <w:szCs w:val="26"/>
        </w:rPr>
      </w:pPr>
      <w:r w:rsidRPr="00AA783F">
        <w:rPr>
          <w:b/>
          <w:bCs/>
          <w:sz w:val="26"/>
          <w:szCs w:val="26"/>
        </w:rPr>
        <w:t>ПОСТАНОВЛЕНИЕ</w:t>
      </w:r>
    </w:p>
    <w:p w14:paraId="582B4FC9" w14:textId="61F60D8C" w:rsidR="009B2418" w:rsidRPr="00AA783F" w:rsidRDefault="001724BB" w:rsidP="00AA783F">
      <w:pPr>
        <w:pStyle w:val="30"/>
        <w:shd w:val="clear" w:color="auto" w:fill="auto"/>
        <w:tabs>
          <w:tab w:val="left" w:pos="4968"/>
          <w:tab w:val="left" w:pos="9048"/>
        </w:tabs>
        <w:spacing w:line="240" w:lineRule="auto"/>
        <w:rPr>
          <w:sz w:val="26"/>
          <w:szCs w:val="26"/>
        </w:rPr>
      </w:pPr>
      <w:r w:rsidRPr="00AA783F">
        <w:rPr>
          <w:sz w:val="26"/>
          <w:szCs w:val="26"/>
        </w:rPr>
        <w:tab/>
      </w:r>
      <w:r w:rsidRPr="00AA783F">
        <w:rPr>
          <w:sz w:val="26"/>
          <w:szCs w:val="26"/>
        </w:rPr>
        <w:tab/>
      </w:r>
    </w:p>
    <w:p w14:paraId="10A0AD83" w14:textId="77777777" w:rsidR="009B2418" w:rsidRPr="00AA783F" w:rsidRDefault="001724BB" w:rsidP="00AA783F">
      <w:pPr>
        <w:pStyle w:val="1"/>
        <w:shd w:val="clear" w:color="auto" w:fill="auto"/>
        <w:spacing w:after="620" w:line="240" w:lineRule="auto"/>
        <w:ind w:firstLine="0"/>
        <w:jc w:val="center"/>
        <w:rPr>
          <w:sz w:val="26"/>
          <w:szCs w:val="26"/>
        </w:rPr>
      </w:pPr>
      <w:r w:rsidRPr="00AA783F">
        <w:rPr>
          <w:sz w:val="26"/>
          <w:szCs w:val="26"/>
        </w:rPr>
        <w:t>с. Чугуевка</w:t>
      </w:r>
    </w:p>
    <w:p w14:paraId="020E0235" w14:textId="4B9C60DF" w:rsidR="009B2418" w:rsidRPr="00AA783F" w:rsidRDefault="001724BB" w:rsidP="00AA783F">
      <w:pPr>
        <w:pStyle w:val="1"/>
        <w:shd w:val="clear" w:color="auto" w:fill="auto"/>
        <w:spacing w:after="500" w:line="240" w:lineRule="auto"/>
        <w:ind w:firstLine="0"/>
        <w:jc w:val="center"/>
        <w:rPr>
          <w:sz w:val="26"/>
          <w:szCs w:val="26"/>
        </w:rPr>
      </w:pPr>
      <w:r w:rsidRPr="00AA783F">
        <w:rPr>
          <w:b/>
          <w:bCs/>
          <w:sz w:val="26"/>
          <w:szCs w:val="26"/>
        </w:rPr>
        <w:t xml:space="preserve">Об утверждении Порядка предоставления субсидий </w:t>
      </w:r>
      <w:r w:rsidR="00C25E57" w:rsidRPr="00AA783F">
        <w:rPr>
          <w:b/>
          <w:bCs/>
          <w:sz w:val="26"/>
          <w:szCs w:val="26"/>
        </w:rPr>
        <w:t>на частичное возмещение затрат из</w:t>
      </w:r>
      <w:r w:rsidRPr="00AA783F">
        <w:rPr>
          <w:b/>
          <w:bCs/>
          <w:sz w:val="26"/>
          <w:szCs w:val="26"/>
        </w:rPr>
        <w:t xml:space="preserve"> бюджета</w:t>
      </w:r>
      <w:r w:rsidR="00C25E57" w:rsidRPr="00AA783F">
        <w:rPr>
          <w:b/>
          <w:bCs/>
          <w:sz w:val="26"/>
          <w:szCs w:val="26"/>
        </w:rPr>
        <w:t xml:space="preserve"> </w:t>
      </w:r>
      <w:r w:rsidRPr="00AA783F">
        <w:rPr>
          <w:b/>
          <w:bCs/>
          <w:sz w:val="26"/>
          <w:szCs w:val="26"/>
        </w:rPr>
        <w:t>Чугуевского муниципального округа социально ориентированным</w:t>
      </w:r>
      <w:r w:rsidRPr="00AA783F">
        <w:rPr>
          <w:b/>
          <w:bCs/>
          <w:sz w:val="26"/>
          <w:szCs w:val="26"/>
        </w:rPr>
        <w:br/>
        <w:t>некоммерческим организациям</w:t>
      </w:r>
    </w:p>
    <w:p w14:paraId="6E775B6E" w14:textId="41DD341A" w:rsidR="009B2418" w:rsidRPr="00AA783F" w:rsidRDefault="005742A8" w:rsidP="00AA783F">
      <w:pPr>
        <w:pStyle w:val="1"/>
        <w:shd w:val="clear" w:color="auto" w:fill="auto"/>
        <w:spacing w:after="280" w:line="360" w:lineRule="auto"/>
        <w:ind w:left="160" w:firstLine="540"/>
        <w:jc w:val="both"/>
        <w:rPr>
          <w:sz w:val="26"/>
          <w:szCs w:val="26"/>
        </w:rPr>
      </w:pPr>
      <w:r w:rsidRPr="00AA783F">
        <w:rPr>
          <w:sz w:val="26"/>
          <w:szCs w:val="26"/>
        </w:rPr>
        <w:t>В соответствии с пунктом 7 статьи 78 Бюджетного кодекса Российской Федерации, постановлением Правительства Российской Федерации от 25 октября 2023 г</w:t>
      </w:r>
      <w:r w:rsidR="00B1603E" w:rsidRPr="00AA783F">
        <w:rPr>
          <w:sz w:val="26"/>
          <w:szCs w:val="26"/>
        </w:rPr>
        <w:t xml:space="preserve">ода </w:t>
      </w:r>
      <w:r w:rsidRPr="00AA783F">
        <w:rPr>
          <w:sz w:val="26"/>
          <w:szCs w:val="26"/>
        </w:rPr>
        <w:t xml:space="preserve"> № 1782  «Об </w:t>
      </w:r>
      <w:r w:rsidR="008667E1">
        <w:rPr>
          <w:sz w:val="26"/>
          <w:szCs w:val="26"/>
        </w:rPr>
        <w:t>утверждении</w:t>
      </w:r>
      <w:r w:rsidRPr="00AA783F">
        <w:rPr>
          <w:sz w:val="26"/>
          <w:szCs w:val="26"/>
        </w:rPr>
        <w:t xml:space="preserve"> требовани</w:t>
      </w:r>
      <w:r w:rsidR="008667E1">
        <w:rPr>
          <w:sz w:val="26"/>
          <w:szCs w:val="26"/>
        </w:rPr>
        <w:t>й</w:t>
      </w:r>
      <w:r w:rsidRPr="00AA783F">
        <w:rPr>
          <w:sz w:val="26"/>
          <w:szCs w:val="26"/>
        </w:rPr>
        <w:t xml:space="preserve">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в форме субсидий»,</w:t>
      </w:r>
      <w:r w:rsidR="001724BB" w:rsidRPr="00AA783F">
        <w:rPr>
          <w:sz w:val="26"/>
          <w:szCs w:val="26"/>
        </w:rPr>
        <w:t xml:space="preserve"> руководствуясь статьей 43 Устава Чугуевского муниципального округа, администрация Чугуевского муниципального округа</w:t>
      </w:r>
    </w:p>
    <w:p w14:paraId="73FB834C" w14:textId="77777777" w:rsidR="009B2418" w:rsidRPr="00AA783F" w:rsidRDefault="001724BB" w:rsidP="00AA783F">
      <w:pPr>
        <w:pStyle w:val="1"/>
        <w:shd w:val="clear" w:color="auto" w:fill="auto"/>
        <w:spacing w:after="120" w:line="360" w:lineRule="auto"/>
        <w:ind w:firstLine="160"/>
        <w:rPr>
          <w:sz w:val="26"/>
          <w:szCs w:val="26"/>
        </w:rPr>
      </w:pPr>
      <w:r w:rsidRPr="00AA783F">
        <w:rPr>
          <w:sz w:val="26"/>
          <w:szCs w:val="26"/>
        </w:rPr>
        <w:t>ПОСТАНОВЛЯЕТ:</w:t>
      </w:r>
    </w:p>
    <w:p w14:paraId="27B9DDFC" w14:textId="5D22BFD3" w:rsidR="001932EA" w:rsidRPr="00AA783F" w:rsidRDefault="001724BB" w:rsidP="00AA783F">
      <w:pPr>
        <w:pStyle w:val="1"/>
        <w:numPr>
          <w:ilvl w:val="0"/>
          <w:numId w:val="1"/>
        </w:numPr>
        <w:shd w:val="clear" w:color="auto" w:fill="auto"/>
        <w:tabs>
          <w:tab w:val="left" w:pos="1178"/>
        </w:tabs>
        <w:spacing w:line="360" w:lineRule="auto"/>
        <w:ind w:left="160" w:firstLine="720"/>
        <w:jc w:val="both"/>
        <w:rPr>
          <w:sz w:val="26"/>
          <w:szCs w:val="26"/>
        </w:rPr>
      </w:pPr>
      <w:r w:rsidRPr="00AA783F">
        <w:rPr>
          <w:sz w:val="26"/>
          <w:szCs w:val="26"/>
        </w:rPr>
        <w:t xml:space="preserve">Утвердить прилагаемый Порядок предоставления субсидий </w:t>
      </w:r>
      <w:r w:rsidR="00C25E57" w:rsidRPr="00AA783F">
        <w:rPr>
          <w:sz w:val="26"/>
          <w:szCs w:val="26"/>
        </w:rPr>
        <w:t xml:space="preserve">на частичное возмещение затрат </w:t>
      </w:r>
      <w:r w:rsidRPr="00AA783F">
        <w:rPr>
          <w:sz w:val="26"/>
          <w:szCs w:val="26"/>
        </w:rPr>
        <w:t xml:space="preserve">из бюджета Чугуевского муниципального округа социально ориентированным </w:t>
      </w:r>
      <w:r w:rsidR="00C25E57" w:rsidRPr="00AA783F">
        <w:rPr>
          <w:sz w:val="26"/>
          <w:szCs w:val="26"/>
        </w:rPr>
        <w:t>н</w:t>
      </w:r>
      <w:r w:rsidRPr="00AA783F">
        <w:rPr>
          <w:sz w:val="26"/>
          <w:szCs w:val="26"/>
        </w:rPr>
        <w:t>екоммерческим организациям.</w:t>
      </w:r>
    </w:p>
    <w:p w14:paraId="1D7B0949" w14:textId="745568EE" w:rsidR="005742A8" w:rsidRPr="00AA783F" w:rsidRDefault="001932EA" w:rsidP="00AA783F">
      <w:pPr>
        <w:pStyle w:val="1"/>
        <w:numPr>
          <w:ilvl w:val="0"/>
          <w:numId w:val="1"/>
        </w:numPr>
        <w:shd w:val="clear" w:color="auto" w:fill="auto"/>
        <w:tabs>
          <w:tab w:val="left" w:pos="1178"/>
        </w:tabs>
        <w:spacing w:line="360" w:lineRule="auto"/>
        <w:ind w:left="160" w:firstLine="720"/>
        <w:jc w:val="both"/>
        <w:rPr>
          <w:sz w:val="26"/>
          <w:szCs w:val="26"/>
        </w:rPr>
      </w:pPr>
      <w:r w:rsidRPr="00AA783F">
        <w:rPr>
          <w:sz w:val="26"/>
          <w:szCs w:val="26"/>
        </w:rPr>
        <w:t xml:space="preserve">   Признать утратившим силу постановление </w:t>
      </w:r>
      <w:r w:rsidR="00B1603E" w:rsidRPr="00AA783F">
        <w:rPr>
          <w:sz w:val="26"/>
          <w:szCs w:val="26"/>
        </w:rPr>
        <w:t xml:space="preserve">администрации Чугуевского муниципального округа </w:t>
      </w:r>
      <w:r w:rsidRPr="00AA783F">
        <w:rPr>
          <w:sz w:val="26"/>
          <w:szCs w:val="26"/>
        </w:rPr>
        <w:t>от 10 июля 2023 года № 652-НПА «</w:t>
      </w:r>
      <w:r w:rsidRPr="00AA783F">
        <w:rPr>
          <w:bCs/>
          <w:sz w:val="26"/>
          <w:szCs w:val="26"/>
        </w:rPr>
        <w:t>Об утверждении Порядка предоставления субсидий из бюджета Чугуевского муниципального округа социально ориентированным некоммерческим организациям».</w:t>
      </w:r>
    </w:p>
    <w:p w14:paraId="71460A78" w14:textId="0BA778A9" w:rsidR="00B1603E" w:rsidRPr="00AA783F" w:rsidRDefault="00B1603E" w:rsidP="00AA783F">
      <w:pPr>
        <w:pStyle w:val="1"/>
        <w:numPr>
          <w:ilvl w:val="0"/>
          <w:numId w:val="1"/>
        </w:numPr>
        <w:shd w:val="clear" w:color="auto" w:fill="auto"/>
        <w:tabs>
          <w:tab w:val="left" w:pos="1170"/>
        </w:tabs>
        <w:spacing w:line="360" w:lineRule="auto"/>
        <w:ind w:firstLine="820"/>
        <w:jc w:val="both"/>
        <w:rPr>
          <w:sz w:val="26"/>
          <w:szCs w:val="26"/>
        </w:rPr>
      </w:pPr>
      <w:r w:rsidRPr="00AA783F">
        <w:rPr>
          <w:sz w:val="26"/>
          <w:szCs w:val="26"/>
        </w:rPr>
        <w:t xml:space="preserve">Настоящее постановление вступает в силу с момента официального опубликования и подлежит размещению на официальном сайте Чугуевского </w:t>
      </w:r>
      <w:r w:rsidRPr="00AA783F">
        <w:rPr>
          <w:sz w:val="26"/>
          <w:szCs w:val="26"/>
        </w:rPr>
        <w:lastRenderedPageBreak/>
        <w:t>муниципального округа в информационно-телекоммуникационной сети «Интернет».</w:t>
      </w:r>
    </w:p>
    <w:p w14:paraId="5B0DF909" w14:textId="204543DD" w:rsidR="001932EA" w:rsidRPr="00AA783F" w:rsidRDefault="001724BB" w:rsidP="00AA783F">
      <w:pPr>
        <w:pStyle w:val="1"/>
        <w:numPr>
          <w:ilvl w:val="0"/>
          <w:numId w:val="1"/>
        </w:numPr>
        <w:shd w:val="clear" w:color="auto" w:fill="auto"/>
        <w:tabs>
          <w:tab w:val="left" w:pos="1170"/>
        </w:tabs>
        <w:spacing w:line="360" w:lineRule="auto"/>
        <w:ind w:firstLine="820"/>
        <w:jc w:val="both"/>
        <w:rPr>
          <w:sz w:val="26"/>
          <w:szCs w:val="26"/>
        </w:rPr>
      </w:pPr>
      <w:r w:rsidRPr="00AA783F">
        <w:rPr>
          <w:sz w:val="26"/>
          <w:szCs w:val="26"/>
        </w:rPr>
        <w:t>Контроль за исполнением данного постановления возложить на заместителя главы администрации Чугуевского муниципального округа - начальника управления социально-культурной деятельности Белоусову Н.Г.</w:t>
      </w:r>
    </w:p>
    <w:p w14:paraId="2688994B" w14:textId="77777777" w:rsidR="001932EA" w:rsidRPr="00AA783F" w:rsidRDefault="001932EA" w:rsidP="00AA783F">
      <w:pPr>
        <w:pStyle w:val="1"/>
        <w:shd w:val="clear" w:color="auto" w:fill="auto"/>
        <w:tabs>
          <w:tab w:val="left" w:pos="1170"/>
        </w:tabs>
        <w:spacing w:line="360" w:lineRule="auto"/>
        <w:jc w:val="both"/>
        <w:rPr>
          <w:sz w:val="26"/>
          <w:szCs w:val="26"/>
        </w:rPr>
      </w:pPr>
    </w:p>
    <w:p w14:paraId="448CDAE7" w14:textId="77777777" w:rsidR="001932EA" w:rsidRPr="00AA783F" w:rsidRDefault="001932EA" w:rsidP="00AA783F">
      <w:pPr>
        <w:pStyle w:val="1"/>
        <w:shd w:val="clear" w:color="auto" w:fill="auto"/>
        <w:tabs>
          <w:tab w:val="left" w:pos="1170"/>
        </w:tabs>
        <w:spacing w:after="0" w:line="360" w:lineRule="auto"/>
        <w:jc w:val="both"/>
        <w:rPr>
          <w:sz w:val="26"/>
          <w:szCs w:val="26"/>
        </w:rPr>
      </w:pPr>
    </w:p>
    <w:p w14:paraId="6AB69A3F" w14:textId="4168C739" w:rsidR="001932EA" w:rsidRPr="00AA783F" w:rsidRDefault="001932EA" w:rsidP="00AA783F">
      <w:pPr>
        <w:pStyle w:val="1"/>
        <w:shd w:val="clear" w:color="auto" w:fill="auto"/>
        <w:spacing w:after="0" w:line="240" w:lineRule="auto"/>
        <w:ind w:left="280" w:hanging="280"/>
        <w:rPr>
          <w:sz w:val="26"/>
          <w:szCs w:val="26"/>
        </w:rPr>
      </w:pPr>
      <w:r w:rsidRPr="00AA783F">
        <w:rPr>
          <w:sz w:val="26"/>
          <w:szCs w:val="26"/>
        </w:rPr>
        <w:t xml:space="preserve">Врио </w:t>
      </w:r>
      <w:r w:rsidR="001724BB" w:rsidRPr="00AA783F">
        <w:rPr>
          <w:sz w:val="26"/>
          <w:szCs w:val="26"/>
        </w:rPr>
        <w:t>Г</w:t>
      </w:r>
      <w:r w:rsidRPr="00AA783F">
        <w:rPr>
          <w:sz w:val="26"/>
          <w:szCs w:val="26"/>
        </w:rPr>
        <w:t>ла</w:t>
      </w:r>
      <w:r w:rsidR="001724BB" w:rsidRPr="00AA783F">
        <w:rPr>
          <w:sz w:val="26"/>
          <w:szCs w:val="26"/>
        </w:rPr>
        <w:t>в</w:t>
      </w:r>
      <w:r w:rsidRPr="00AA783F">
        <w:rPr>
          <w:sz w:val="26"/>
          <w:szCs w:val="26"/>
        </w:rPr>
        <w:t>ы</w:t>
      </w:r>
      <w:r w:rsidR="001724BB" w:rsidRPr="00AA783F">
        <w:rPr>
          <w:sz w:val="26"/>
          <w:szCs w:val="26"/>
        </w:rPr>
        <w:t xml:space="preserve"> Чугуевского</w:t>
      </w:r>
    </w:p>
    <w:p w14:paraId="42DA4FE8" w14:textId="2470A7C2" w:rsidR="001932EA" w:rsidRPr="00AA783F" w:rsidRDefault="001932EA" w:rsidP="00AA783F">
      <w:pPr>
        <w:pStyle w:val="1"/>
        <w:shd w:val="clear" w:color="auto" w:fill="auto"/>
        <w:spacing w:after="0" w:line="240" w:lineRule="auto"/>
        <w:ind w:hanging="280"/>
        <w:rPr>
          <w:sz w:val="26"/>
          <w:szCs w:val="26"/>
        </w:rPr>
      </w:pPr>
      <w:r w:rsidRPr="00AA783F">
        <w:rPr>
          <w:sz w:val="26"/>
          <w:szCs w:val="26"/>
        </w:rPr>
        <w:t xml:space="preserve">   </w:t>
      </w:r>
      <w:r w:rsidR="001724BB" w:rsidRPr="00AA783F">
        <w:rPr>
          <w:sz w:val="26"/>
          <w:szCs w:val="26"/>
        </w:rPr>
        <w:t xml:space="preserve"> муниципального округа, </w:t>
      </w:r>
    </w:p>
    <w:p w14:paraId="1E0D6496" w14:textId="13D21401" w:rsidR="009B2418" w:rsidRDefault="001932EA" w:rsidP="00AA783F">
      <w:pPr>
        <w:pStyle w:val="1"/>
        <w:shd w:val="clear" w:color="auto" w:fill="auto"/>
        <w:spacing w:after="0" w:line="240" w:lineRule="auto"/>
        <w:ind w:hanging="280"/>
        <w:sectPr w:rsidR="009B2418" w:rsidSect="00AA783F">
          <w:pgSz w:w="11900" w:h="16840"/>
          <w:pgMar w:top="426" w:right="441" w:bottom="1539" w:left="1173" w:header="1045" w:footer="1111" w:gutter="0"/>
          <w:pgNumType w:start="1"/>
          <w:cols w:space="720"/>
          <w:noEndnote/>
          <w:docGrid w:linePitch="360"/>
        </w:sectPr>
      </w:pPr>
      <w:r w:rsidRPr="00AA783F">
        <w:rPr>
          <w:sz w:val="26"/>
          <w:szCs w:val="26"/>
        </w:rPr>
        <w:t xml:space="preserve">    </w:t>
      </w:r>
      <w:r w:rsidR="001724BB" w:rsidRPr="00AA783F">
        <w:rPr>
          <w:sz w:val="26"/>
          <w:szCs w:val="26"/>
        </w:rPr>
        <w:t>глав</w:t>
      </w:r>
      <w:r w:rsidRPr="00AA783F">
        <w:rPr>
          <w:sz w:val="26"/>
          <w:szCs w:val="26"/>
        </w:rPr>
        <w:t>ы</w:t>
      </w:r>
      <w:r w:rsidR="001724BB" w:rsidRPr="00AA783F">
        <w:rPr>
          <w:sz w:val="26"/>
          <w:szCs w:val="26"/>
        </w:rPr>
        <w:t xml:space="preserve"> администрации</w:t>
      </w:r>
      <w:r w:rsidRPr="00AA783F">
        <w:rPr>
          <w:sz w:val="26"/>
          <w:szCs w:val="26"/>
        </w:rPr>
        <w:t xml:space="preserve">                                                                                              </w:t>
      </w:r>
      <w:r>
        <w:t xml:space="preserve">Н.В. </w:t>
      </w:r>
      <w:proofErr w:type="spellStart"/>
      <w:r>
        <w:t>Кузьменчук</w:t>
      </w:r>
      <w:proofErr w:type="spellEnd"/>
    </w:p>
    <w:p w14:paraId="02D89F92" w14:textId="77777777" w:rsidR="009B2418" w:rsidRDefault="001724BB">
      <w:pPr>
        <w:pStyle w:val="1"/>
        <w:shd w:val="clear" w:color="auto" w:fill="auto"/>
        <w:spacing w:after="180" w:line="257" w:lineRule="auto"/>
        <w:ind w:left="6680" w:firstLine="0"/>
      </w:pPr>
      <w:r>
        <w:lastRenderedPageBreak/>
        <w:t>Приложение</w:t>
      </w:r>
    </w:p>
    <w:p w14:paraId="4B6E45AE" w14:textId="5A9FD552" w:rsidR="009B2418" w:rsidRDefault="001724BB">
      <w:pPr>
        <w:pStyle w:val="1"/>
        <w:shd w:val="clear" w:color="auto" w:fill="auto"/>
        <w:tabs>
          <w:tab w:val="left" w:leader="underscore" w:pos="6813"/>
          <w:tab w:val="left" w:leader="underscore" w:pos="9352"/>
        </w:tabs>
        <w:spacing w:after="900" w:line="257" w:lineRule="auto"/>
        <w:ind w:left="5320" w:firstLine="220"/>
      </w:pPr>
      <w:r>
        <w:t>к постановлению администрации Чугуевского муниципального округа от</w:t>
      </w:r>
      <w:r>
        <w:tab/>
        <w:t xml:space="preserve"> 202</w:t>
      </w:r>
      <w:r w:rsidR="00F05638">
        <w:t>4</w:t>
      </w:r>
      <w:r>
        <w:t xml:space="preserve"> г. №</w:t>
      </w:r>
      <w:r>
        <w:tab/>
      </w:r>
    </w:p>
    <w:p w14:paraId="60741368" w14:textId="3845A9E8" w:rsidR="009B2418" w:rsidRDefault="001724BB">
      <w:pPr>
        <w:pStyle w:val="1"/>
        <w:shd w:val="clear" w:color="auto" w:fill="auto"/>
        <w:spacing w:after="0" w:line="264" w:lineRule="auto"/>
        <w:ind w:firstLine="0"/>
        <w:jc w:val="center"/>
      </w:pPr>
      <w:r>
        <w:rPr>
          <w:b/>
          <w:bCs/>
        </w:rPr>
        <w:t>ПОРЯДОК</w:t>
      </w:r>
      <w:r>
        <w:rPr>
          <w:b/>
          <w:bCs/>
        </w:rPr>
        <w:br/>
        <w:t>ПРЕДОСТАВЛЕНИЯ СУБСИДИЙ</w:t>
      </w:r>
      <w:r w:rsidR="00C25E57">
        <w:rPr>
          <w:b/>
          <w:bCs/>
        </w:rPr>
        <w:t xml:space="preserve"> НА ЧАСТИЧНОЕ ВОЗМЕЩЕНИЕ ЗАТРАТ </w:t>
      </w:r>
    </w:p>
    <w:p w14:paraId="60195C8A" w14:textId="77777777" w:rsidR="009B2418" w:rsidRDefault="001724BB">
      <w:pPr>
        <w:pStyle w:val="1"/>
        <w:shd w:val="clear" w:color="auto" w:fill="auto"/>
        <w:spacing w:after="280" w:line="264" w:lineRule="auto"/>
        <w:ind w:firstLine="0"/>
        <w:jc w:val="center"/>
      </w:pPr>
      <w:r>
        <w:rPr>
          <w:b/>
          <w:bCs/>
        </w:rPr>
        <w:t>ИЗ БЮДЖЕТА ЧУГУЕВСКОГО МУНИЦИПАЛЬНОГО ОКРУГА</w:t>
      </w:r>
      <w:r>
        <w:rPr>
          <w:b/>
          <w:bCs/>
        </w:rPr>
        <w:br/>
        <w:t>СОЦИАЛЬНО ОРИЕНТИРОВАННЫМ НЕКОММЕРЧЕСКИМ</w:t>
      </w:r>
      <w:r>
        <w:rPr>
          <w:b/>
          <w:bCs/>
        </w:rPr>
        <w:br/>
        <w:t>ОРГАНИЗАЦИЯМ</w:t>
      </w:r>
    </w:p>
    <w:p w14:paraId="47FFF937" w14:textId="77777777" w:rsidR="009B2418" w:rsidRDefault="001724BB">
      <w:pPr>
        <w:pStyle w:val="11"/>
        <w:keepNext/>
        <w:keepLines/>
        <w:numPr>
          <w:ilvl w:val="0"/>
          <w:numId w:val="2"/>
        </w:numPr>
        <w:shd w:val="clear" w:color="auto" w:fill="auto"/>
        <w:tabs>
          <w:tab w:val="left" w:pos="298"/>
        </w:tabs>
      </w:pPr>
      <w:bookmarkStart w:id="0" w:name="bookmark0"/>
      <w:bookmarkStart w:id="1" w:name="bookmark1"/>
      <w:r>
        <w:t>Общие положения</w:t>
      </w:r>
      <w:bookmarkEnd w:id="0"/>
      <w:bookmarkEnd w:id="1"/>
    </w:p>
    <w:p w14:paraId="27F22D8E" w14:textId="2938822D" w:rsidR="00C25E57" w:rsidRPr="00AD12C5" w:rsidRDefault="001724BB" w:rsidP="00F8124F">
      <w:pPr>
        <w:pStyle w:val="1"/>
        <w:numPr>
          <w:ilvl w:val="1"/>
          <w:numId w:val="2"/>
        </w:numPr>
        <w:shd w:val="clear" w:color="auto" w:fill="auto"/>
        <w:tabs>
          <w:tab w:val="left" w:pos="998"/>
        </w:tabs>
        <w:spacing w:after="180" w:line="254" w:lineRule="auto"/>
        <w:ind w:firstLine="820"/>
        <w:jc w:val="both"/>
      </w:pPr>
      <w:r w:rsidRPr="00AD12C5">
        <w:t>Настоящий Порядок пред</w:t>
      </w:r>
      <w:r w:rsidR="00F05638" w:rsidRPr="00AD12C5">
        <w:t>о</w:t>
      </w:r>
      <w:r w:rsidRPr="00AD12C5">
        <w:t xml:space="preserve">ставления субсидий </w:t>
      </w:r>
      <w:r w:rsidR="00C25E57" w:rsidRPr="00AD12C5">
        <w:t xml:space="preserve">на частичное возмещение затрат </w:t>
      </w:r>
      <w:r w:rsidRPr="00AD12C5">
        <w:t xml:space="preserve">из бюджета Чугуевского муниципального округа социально ориентированным некоммерческим организациям (далее - Порядок) </w:t>
      </w:r>
      <w:r w:rsidR="00C25E57" w:rsidRPr="00AD12C5">
        <w:t>устанавливает правила</w:t>
      </w:r>
      <w:r w:rsidRPr="00AD12C5">
        <w:t xml:space="preserve">  предоставлени</w:t>
      </w:r>
      <w:r w:rsidR="00C25E57" w:rsidRPr="00AD12C5">
        <w:t>я</w:t>
      </w:r>
      <w:r w:rsidRPr="00AD12C5">
        <w:t xml:space="preserve"> субсидии социально ориентированным некоммерческим</w:t>
      </w:r>
      <w:r w:rsidR="00C25E57" w:rsidRPr="00AD12C5">
        <w:t xml:space="preserve"> организациям</w:t>
      </w:r>
      <w:r w:rsidR="00AA783F" w:rsidRPr="00AD12C5">
        <w:t xml:space="preserve"> (далее – СО НКО)</w:t>
      </w:r>
      <w:r w:rsidR="00C25E57" w:rsidRPr="00AD12C5">
        <w:t>.</w:t>
      </w:r>
    </w:p>
    <w:p w14:paraId="1FFE80E5" w14:textId="10CA5FFA" w:rsidR="00C25E57" w:rsidRPr="00AD12C5" w:rsidRDefault="00C25E57" w:rsidP="00F8124F">
      <w:pPr>
        <w:pStyle w:val="1"/>
        <w:numPr>
          <w:ilvl w:val="1"/>
          <w:numId w:val="2"/>
        </w:numPr>
        <w:shd w:val="clear" w:color="auto" w:fill="auto"/>
        <w:tabs>
          <w:tab w:val="left" w:pos="998"/>
        </w:tabs>
        <w:spacing w:after="180" w:line="254" w:lineRule="auto"/>
        <w:ind w:firstLine="820"/>
        <w:jc w:val="both"/>
      </w:pPr>
      <w:r w:rsidRPr="00AD12C5">
        <w:t>Понятия  и термины, используемые в настоящем Порядке, применяются в значениях, определенных действующим законодательством.</w:t>
      </w:r>
    </w:p>
    <w:p w14:paraId="05C625CA" w14:textId="3086758C" w:rsidR="00F8124F" w:rsidRPr="00AD12C5" w:rsidRDefault="001724BB" w:rsidP="00F8124F">
      <w:pPr>
        <w:pStyle w:val="1"/>
        <w:numPr>
          <w:ilvl w:val="1"/>
          <w:numId w:val="2"/>
        </w:numPr>
        <w:shd w:val="clear" w:color="auto" w:fill="auto"/>
        <w:tabs>
          <w:tab w:val="left" w:pos="998"/>
        </w:tabs>
        <w:spacing w:after="180" w:line="254" w:lineRule="auto"/>
        <w:ind w:firstLine="820"/>
        <w:jc w:val="both"/>
      </w:pPr>
      <w:r w:rsidRPr="00AD12C5">
        <w:t>Целью предоставления субсиди</w:t>
      </w:r>
      <w:r w:rsidR="00514401">
        <w:t>й</w:t>
      </w:r>
      <w:r w:rsidRPr="00AD12C5">
        <w:t xml:space="preserve"> является поддержка </w:t>
      </w:r>
      <w:r w:rsidR="00B1603E" w:rsidRPr="00AD12C5">
        <w:t>социально ориентированны</w:t>
      </w:r>
      <w:r w:rsidR="00514401">
        <w:t>х</w:t>
      </w:r>
      <w:r w:rsidR="00B1603E" w:rsidRPr="00AD12C5">
        <w:t xml:space="preserve"> некоммерчески</w:t>
      </w:r>
      <w:r w:rsidR="00514401">
        <w:t>х</w:t>
      </w:r>
      <w:r w:rsidR="00B1603E" w:rsidRPr="00AD12C5">
        <w:t xml:space="preserve"> организаци</w:t>
      </w:r>
      <w:r w:rsidR="00514401">
        <w:t>й</w:t>
      </w:r>
      <w:r w:rsidRPr="00AD12C5">
        <w:t xml:space="preserve">, осуществляющих деятельность социальной направленности в области культурной, спортивной, образовательной деятельности, военно-патриотического воспитания граждан </w:t>
      </w:r>
      <w:r w:rsidR="00F8124F" w:rsidRPr="00AD12C5">
        <w:t>Чугуевского муниципального округа</w:t>
      </w:r>
      <w:r w:rsidRPr="00AD12C5">
        <w:t>, социальной поддержки ветеранов и (или) инвалидов и других маломобильных групп населения, их социальной адаптации, содействия благотворительности и добровольчества, в рамках осуществления их уставной деятельности</w:t>
      </w:r>
      <w:r w:rsidR="00F8124F" w:rsidRPr="00AD12C5">
        <w:t>.</w:t>
      </w:r>
    </w:p>
    <w:p w14:paraId="295627B2" w14:textId="221D3164" w:rsidR="00C25E57" w:rsidRPr="00AD12C5" w:rsidRDefault="00C25E57" w:rsidP="00F8124F">
      <w:pPr>
        <w:pStyle w:val="1"/>
        <w:numPr>
          <w:ilvl w:val="1"/>
          <w:numId w:val="2"/>
        </w:numPr>
        <w:shd w:val="clear" w:color="auto" w:fill="auto"/>
        <w:tabs>
          <w:tab w:val="left" w:pos="998"/>
        </w:tabs>
        <w:spacing w:after="180" w:line="254" w:lineRule="auto"/>
        <w:ind w:firstLine="820"/>
        <w:jc w:val="both"/>
      </w:pPr>
      <w:r w:rsidRPr="00AD12C5">
        <w:t>Субсидии предоставляются  на безвозмездной и безвозвратной основе социально ориентированным некоммерческим организациям, зарегистрированным на территории Чугуевского муниципального округа, при условии осуществления ими в соответствии с учредительными документами видов деятельности</w:t>
      </w:r>
      <w:r w:rsidR="001E3DAE" w:rsidRPr="00AD12C5">
        <w:t>.</w:t>
      </w:r>
    </w:p>
    <w:p w14:paraId="0B8F6832" w14:textId="68128A12" w:rsidR="00F8124F" w:rsidRPr="00AD12C5" w:rsidRDefault="00F8124F" w:rsidP="00F8124F">
      <w:pPr>
        <w:pStyle w:val="1"/>
        <w:numPr>
          <w:ilvl w:val="1"/>
          <w:numId w:val="2"/>
        </w:numPr>
        <w:shd w:val="clear" w:color="auto" w:fill="auto"/>
        <w:tabs>
          <w:tab w:val="left" w:pos="1251"/>
        </w:tabs>
        <w:spacing w:after="180" w:line="254" w:lineRule="auto"/>
        <w:ind w:firstLine="820"/>
        <w:jc w:val="both"/>
      </w:pPr>
      <w:r w:rsidRPr="00AD12C5">
        <w:t xml:space="preserve"> Главным распорядителем бюджетных средств, 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субсидий на соответствующий финансовый год является администрация Чугуевского муниципального округа.</w:t>
      </w:r>
    </w:p>
    <w:p w14:paraId="25F68A1C" w14:textId="20505A14" w:rsidR="00F8124F" w:rsidRPr="00AD12C5" w:rsidRDefault="001724BB" w:rsidP="00F8124F">
      <w:pPr>
        <w:pStyle w:val="1"/>
        <w:numPr>
          <w:ilvl w:val="1"/>
          <w:numId w:val="2"/>
        </w:numPr>
        <w:shd w:val="clear" w:color="auto" w:fill="auto"/>
        <w:tabs>
          <w:tab w:val="left" w:pos="1251"/>
        </w:tabs>
        <w:spacing w:after="180" w:line="254" w:lineRule="auto"/>
        <w:ind w:firstLine="820"/>
        <w:jc w:val="both"/>
      </w:pPr>
      <w:r w:rsidRPr="00AD12C5">
        <w:t>Предоставление субсидий осуществляется в пределах бюджетных ассигнований, предусмотренных в бюджете Чугуевского муниципального округа на очередной финансовый год и плановый период в пределах лимитов</w:t>
      </w:r>
      <w:r w:rsidR="00343D59" w:rsidRPr="00AD12C5">
        <w:t xml:space="preserve"> </w:t>
      </w:r>
      <w:r w:rsidR="00F8124F" w:rsidRPr="00AD12C5">
        <w:t xml:space="preserve">бюджетных обязательств денежных средств из бюджета Чугуевского муниципального округа </w:t>
      </w:r>
      <w:r w:rsidR="001E3DAE" w:rsidRPr="00AD12C5">
        <w:t xml:space="preserve">по направлениям </w:t>
      </w:r>
      <w:r w:rsidR="00514401">
        <w:t>расходов</w:t>
      </w:r>
      <w:r w:rsidR="001E3DAE" w:rsidRPr="00AD12C5">
        <w:t xml:space="preserve">, </w:t>
      </w:r>
      <w:r w:rsidR="00F8124F" w:rsidRPr="00AD12C5">
        <w:t xml:space="preserve"> указанных в пункте </w:t>
      </w:r>
      <w:r w:rsidR="00B1603E" w:rsidRPr="00AD12C5">
        <w:rPr>
          <w:color w:val="auto"/>
        </w:rPr>
        <w:t xml:space="preserve">1.7. настоящего </w:t>
      </w:r>
      <w:r w:rsidR="00F8124F" w:rsidRPr="00AD12C5">
        <w:rPr>
          <w:color w:val="auto"/>
        </w:rPr>
        <w:t xml:space="preserve"> Порядка</w:t>
      </w:r>
      <w:r w:rsidR="00F8124F" w:rsidRPr="00AD12C5">
        <w:t>.</w:t>
      </w:r>
    </w:p>
    <w:p w14:paraId="3075EBC2" w14:textId="59B83C19" w:rsidR="00652895" w:rsidRPr="00AD12C5" w:rsidRDefault="00B1603E" w:rsidP="00B1603E">
      <w:pPr>
        <w:pStyle w:val="1"/>
        <w:shd w:val="clear" w:color="auto" w:fill="auto"/>
        <w:tabs>
          <w:tab w:val="left" w:pos="935"/>
        </w:tabs>
        <w:spacing w:after="280" w:line="252" w:lineRule="auto"/>
        <w:ind w:firstLine="0"/>
        <w:jc w:val="both"/>
      </w:pPr>
      <w:r w:rsidRPr="00AD12C5">
        <w:t xml:space="preserve">      1.7. </w:t>
      </w:r>
      <w:r w:rsidR="00652895" w:rsidRPr="00AD12C5">
        <w:t>Субсидии предоставляются в целях частичного возмещения затрат, возникших в связи с проведением мероприятий, указанных в п.1.3. настоящего Порядка, на следующие направления расходов:</w:t>
      </w:r>
    </w:p>
    <w:p w14:paraId="36E22DF2" w14:textId="72554399" w:rsidR="00652895" w:rsidRPr="00AD12C5" w:rsidRDefault="00652895" w:rsidP="00652895">
      <w:pPr>
        <w:pStyle w:val="1"/>
        <w:numPr>
          <w:ilvl w:val="0"/>
          <w:numId w:val="6"/>
        </w:numPr>
        <w:shd w:val="clear" w:color="auto" w:fill="auto"/>
        <w:tabs>
          <w:tab w:val="left" w:pos="743"/>
        </w:tabs>
        <w:spacing w:after="0"/>
        <w:ind w:firstLine="560"/>
        <w:jc w:val="both"/>
      </w:pPr>
      <w:r w:rsidRPr="00AD12C5">
        <w:lastRenderedPageBreak/>
        <w:t xml:space="preserve">связи (один Телефон), предоставленной в помещениях, занимаемых </w:t>
      </w:r>
      <w:r w:rsidR="00B1603E" w:rsidRPr="00AD12C5">
        <w:t xml:space="preserve">социально ориентированной некоммерческой организацией </w:t>
      </w:r>
      <w:r w:rsidRPr="00AD12C5">
        <w:t>в Чугуевском муниципальном округе, за исключением международной и междугородней связи за пределами Приморского края;</w:t>
      </w:r>
    </w:p>
    <w:p w14:paraId="1E0966CC" w14:textId="69236E4D" w:rsidR="00652895" w:rsidRPr="00AD12C5" w:rsidRDefault="00B1603E" w:rsidP="00B1603E">
      <w:pPr>
        <w:pStyle w:val="1"/>
        <w:shd w:val="clear" w:color="auto" w:fill="auto"/>
        <w:tabs>
          <w:tab w:val="left" w:pos="935"/>
        </w:tabs>
        <w:spacing w:after="0"/>
        <w:ind w:firstLine="0"/>
        <w:jc w:val="both"/>
      </w:pPr>
      <w:r w:rsidRPr="00AD12C5">
        <w:t xml:space="preserve">        - </w:t>
      </w:r>
      <w:r w:rsidR="00652895" w:rsidRPr="00AD12C5">
        <w:t>расходов на приобретение подарков и памятных сувениров, наградных атрибут</w:t>
      </w:r>
      <w:r w:rsidRPr="00AD12C5">
        <w:t>ов, цветов (подарочных букетов)</w:t>
      </w:r>
      <w:r w:rsidR="005C7E71" w:rsidRPr="00AD12C5">
        <w:t>, венков</w:t>
      </w:r>
      <w:r w:rsidRPr="00AD12C5">
        <w:t>;</w:t>
      </w:r>
    </w:p>
    <w:p w14:paraId="69B95754" w14:textId="5F40B041" w:rsidR="00652895" w:rsidRPr="00AD12C5" w:rsidRDefault="00B1603E" w:rsidP="00B1603E">
      <w:pPr>
        <w:pStyle w:val="1"/>
        <w:shd w:val="clear" w:color="auto" w:fill="auto"/>
        <w:tabs>
          <w:tab w:val="left" w:pos="935"/>
        </w:tabs>
        <w:spacing w:after="0"/>
        <w:jc w:val="both"/>
      </w:pPr>
      <w:r w:rsidRPr="00AD12C5">
        <w:t xml:space="preserve">  -  </w:t>
      </w:r>
      <w:r w:rsidR="00652895" w:rsidRPr="00AD12C5">
        <w:t>полиграфической продукции;</w:t>
      </w:r>
    </w:p>
    <w:p w14:paraId="06582CB4" w14:textId="2BFAF656" w:rsidR="00652895" w:rsidRPr="00AD12C5" w:rsidRDefault="00B1603E" w:rsidP="00B1603E">
      <w:pPr>
        <w:pStyle w:val="1"/>
        <w:shd w:val="clear" w:color="auto" w:fill="auto"/>
        <w:tabs>
          <w:tab w:val="left" w:pos="1035"/>
        </w:tabs>
        <w:spacing w:after="0"/>
        <w:jc w:val="both"/>
      </w:pPr>
      <w:r w:rsidRPr="00AD12C5">
        <w:t xml:space="preserve">  -  </w:t>
      </w:r>
      <w:r w:rsidR="00652895" w:rsidRPr="00AD12C5">
        <w:t>услуг доступа к сети Интернет;</w:t>
      </w:r>
    </w:p>
    <w:p w14:paraId="7FB79A2D" w14:textId="1B7A9056" w:rsidR="00652895" w:rsidRPr="00AD12C5" w:rsidRDefault="00B1603E" w:rsidP="00B1603E">
      <w:pPr>
        <w:pStyle w:val="1"/>
        <w:shd w:val="clear" w:color="auto" w:fill="auto"/>
        <w:tabs>
          <w:tab w:val="left" w:pos="955"/>
        </w:tabs>
        <w:spacing w:after="0"/>
        <w:jc w:val="both"/>
      </w:pPr>
      <w:r w:rsidRPr="00AD12C5">
        <w:t xml:space="preserve">  - </w:t>
      </w:r>
      <w:r w:rsidR="00652895" w:rsidRPr="00AD12C5">
        <w:t>почтовые расходы;</w:t>
      </w:r>
    </w:p>
    <w:p w14:paraId="41A2B7AB" w14:textId="0F4B6907" w:rsidR="00652895" w:rsidRPr="00AD12C5" w:rsidRDefault="00B1603E" w:rsidP="00B1603E">
      <w:pPr>
        <w:pStyle w:val="1"/>
        <w:shd w:val="clear" w:color="auto" w:fill="auto"/>
        <w:tabs>
          <w:tab w:val="left" w:pos="935"/>
        </w:tabs>
        <w:spacing w:after="0"/>
        <w:jc w:val="both"/>
      </w:pPr>
      <w:r w:rsidRPr="00AD12C5">
        <w:t xml:space="preserve">  - </w:t>
      </w:r>
      <w:r w:rsidR="00652895" w:rsidRPr="00AD12C5">
        <w:t>расходы на организацию праздничного питания, в соответствии с прилагаемой сметой;</w:t>
      </w:r>
    </w:p>
    <w:p w14:paraId="5B08D7FB" w14:textId="0C0522EE" w:rsidR="005C7E71" w:rsidRPr="00AD12C5" w:rsidRDefault="005C7E71" w:rsidP="00B1603E">
      <w:pPr>
        <w:pStyle w:val="1"/>
        <w:shd w:val="clear" w:color="auto" w:fill="auto"/>
        <w:tabs>
          <w:tab w:val="left" w:pos="935"/>
        </w:tabs>
        <w:spacing w:after="0"/>
        <w:jc w:val="both"/>
      </w:pPr>
      <w:r w:rsidRPr="00AD12C5">
        <w:t xml:space="preserve">  - расходы, связанные с приобретением (продлением) усиленной цифровой подписи;</w:t>
      </w:r>
    </w:p>
    <w:p w14:paraId="257192C5" w14:textId="0E5772EC" w:rsidR="00652895" w:rsidRPr="00AD12C5" w:rsidRDefault="00B1603E" w:rsidP="00B1603E">
      <w:pPr>
        <w:pStyle w:val="1"/>
        <w:shd w:val="clear" w:color="auto" w:fill="auto"/>
        <w:tabs>
          <w:tab w:val="left" w:pos="1251"/>
        </w:tabs>
        <w:spacing w:after="180" w:line="254" w:lineRule="auto"/>
        <w:jc w:val="both"/>
      </w:pPr>
      <w:r w:rsidRPr="00AD12C5">
        <w:t xml:space="preserve">  - </w:t>
      </w:r>
      <w:r w:rsidR="00652895" w:rsidRPr="00AD12C5">
        <w:t>расходы, связанные с реализацией общественно-значимых мероприятий</w:t>
      </w:r>
      <w:r w:rsidRPr="00AD12C5">
        <w:t>.</w:t>
      </w:r>
    </w:p>
    <w:p w14:paraId="6302AC7A" w14:textId="1EE4637F" w:rsidR="00E1019F" w:rsidRPr="00AD12C5" w:rsidRDefault="002911D7" w:rsidP="002911D7">
      <w:pPr>
        <w:pStyle w:val="1"/>
        <w:shd w:val="clear" w:color="auto" w:fill="auto"/>
        <w:tabs>
          <w:tab w:val="left" w:pos="1251"/>
        </w:tabs>
        <w:spacing w:after="180" w:line="254" w:lineRule="auto"/>
        <w:ind w:firstLine="0"/>
        <w:jc w:val="both"/>
      </w:pPr>
      <w:r w:rsidRPr="00AD12C5">
        <w:t xml:space="preserve">       1.8. </w:t>
      </w:r>
      <w:r w:rsidR="00E1019F" w:rsidRPr="00AD12C5">
        <w:t>Субсидии предоставляются  по результатам отбора, в целях принятия решений о предоставлении (непредоставлении) субсидий (далее</w:t>
      </w:r>
      <w:r w:rsidR="00441F88" w:rsidRPr="00AD12C5">
        <w:t xml:space="preserve"> </w:t>
      </w:r>
      <w:r w:rsidR="00E1019F" w:rsidRPr="00AD12C5">
        <w:t>-</w:t>
      </w:r>
      <w:r w:rsidR="00441F88" w:rsidRPr="00AD12C5">
        <w:t xml:space="preserve"> О</w:t>
      </w:r>
      <w:r w:rsidR="00E1019F" w:rsidRPr="00AD12C5">
        <w:t>тбор).</w:t>
      </w:r>
    </w:p>
    <w:p w14:paraId="2229928A" w14:textId="040B85BA" w:rsidR="00E1019F" w:rsidRPr="00AD12C5" w:rsidRDefault="00E1019F" w:rsidP="00E1019F">
      <w:pPr>
        <w:pStyle w:val="1"/>
        <w:shd w:val="clear" w:color="auto" w:fill="auto"/>
        <w:tabs>
          <w:tab w:val="left" w:pos="1251"/>
        </w:tabs>
        <w:spacing w:after="180" w:line="254" w:lineRule="auto"/>
        <w:ind w:firstLine="0"/>
        <w:jc w:val="both"/>
      </w:pPr>
      <w:r w:rsidRPr="00AD12C5">
        <w:t xml:space="preserve">       </w:t>
      </w:r>
      <w:r w:rsidR="002911D7" w:rsidRPr="00AD12C5">
        <w:t>1.9.</w:t>
      </w:r>
      <w:r w:rsidRPr="00AD12C5">
        <w:t xml:space="preserve">   В целях проведения  отбора создается конкурсная комиссия на проведение (далее</w:t>
      </w:r>
      <w:r w:rsidR="002911D7" w:rsidRPr="00AD12C5">
        <w:t xml:space="preserve"> </w:t>
      </w:r>
      <w:r w:rsidRPr="00AD12C5">
        <w:t>- комиссия)</w:t>
      </w:r>
      <w:r w:rsidR="00386152" w:rsidRPr="00AD12C5">
        <w:t>, состав которой утверждается постановлением администрации Чугуевского муниципального округа.</w:t>
      </w:r>
    </w:p>
    <w:p w14:paraId="26745389" w14:textId="67DF582B" w:rsidR="00E0127B" w:rsidRPr="00AD12C5" w:rsidRDefault="00E0127B" w:rsidP="00E1019F">
      <w:pPr>
        <w:pStyle w:val="1"/>
        <w:shd w:val="clear" w:color="auto" w:fill="auto"/>
        <w:tabs>
          <w:tab w:val="left" w:pos="1251"/>
        </w:tabs>
        <w:spacing w:after="180" w:line="254" w:lineRule="auto"/>
        <w:ind w:firstLine="0"/>
        <w:jc w:val="both"/>
      </w:pPr>
      <w:r w:rsidRPr="00AD12C5">
        <w:t xml:space="preserve">              При рассмотрении заявок на участие в отборе (далее</w:t>
      </w:r>
      <w:r w:rsidR="002911D7" w:rsidRPr="00AD12C5">
        <w:t xml:space="preserve"> </w:t>
      </w:r>
      <w:r w:rsidRPr="00AD12C5">
        <w:t>- заявок) и определении победителей отбора комиссии исходит из критериев оценки заявок об участии в отборе для</w:t>
      </w:r>
      <w:r w:rsidR="005C7E71" w:rsidRPr="00AD12C5">
        <w:t xml:space="preserve"> </w:t>
      </w:r>
      <w:r w:rsidRPr="00AD12C5">
        <w:t>предоставлени</w:t>
      </w:r>
      <w:r w:rsidR="001B09F4" w:rsidRPr="00AD12C5">
        <w:t>я</w:t>
      </w:r>
      <w:r w:rsidRPr="00AD12C5">
        <w:t xml:space="preserve"> субсидий  (далее</w:t>
      </w:r>
      <w:r w:rsidR="002911D7" w:rsidRPr="00AD12C5">
        <w:t xml:space="preserve"> </w:t>
      </w:r>
      <w:r w:rsidRPr="00AD12C5">
        <w:t>- критерии оценки)</w:t>
      </w:r>
      <w:r w:rsidR="002911D7" w:rsidRPr="00AD12C5">
        <w:t>.</w:t>
      </w:r>
    </w:p>
    <w:p w14:paraId="2C76C224" w14:textId="13B5FB60" w:rsidR="00E1019F" w:rsidRPr="00AD12C5" w:rsidRDefault="002911D7" w:rsidP="002911D7">
      <w:pPr>
        <w:pStyle w:val="1"/>
        <w:shd w:val="clear" w:color="auto" w:fill="auto"/>
        <w:tabs>
          <w:tab w:val="left" w:pos="1251"/>
        </w:tabs>
        <w:spacing w:after="180" w:line="254" w:lineRule="auto"/>
        <w:ind w:firstLine="0"/>
        <w:jc w:val="both"/>
      </w:pPr>
      <w:r w:rsidRPr="00AD12C5">
        <w:t xml:space="preserve">        </w:t>
      </w:r>
      <w:r w:rsidR="005C7E71" w:rsidRPr="00AD12C5">
        <w:t>1</w:t>
      </w:r>
      <w:r w:rsidRPr="00AD12C5">
        <w:t>.</w:t>
      </w:r>
      <w:r w:rsidR="005C7E71" w:rsidRPr="00AD12C5">
        <w:t>1</w:t>
      </w:r>
      <w:r w:rsidRPr="00AD12C5">
        <w:t xml:space="preserve">0. </w:t>
      </w:r>
      <w:r w:rsidR="00E0127B" w:rsidRPr="00AD12C5">
        <w:t>Субсидии предоставляются социально ориентированным некоммерческим организациям, подавшим заявку (далее-участники отбора). Участники отбора, признанные победителями отбора, являются получателями субсидии.</w:t>
      </w:r>
    </w:p>
    <w:p w14:paraId="54AFF9F9" w14:textId="49FDE036" w:rsidR="009B2418" w:rsidRPr="00AD12C5" w:rsidRDefault="002911D7" w:rsidP="00FF402C">
      <w:pPr>
        <w:pStyle w:val="1"/>
        <w:shd w:val="clear" w:color="auto" w:fill="auto"/>
        <w:tabs>
          <w:tab w:val="left" w:pos="1251"/>
        </w:tabs>
        <w:spacing w:after="520" w:line="240" w:lineRule="auto"/>
        <w:ind w:firstLine="709"/>
        <w:jc w:val="both"/>
        <w:rPr>
          <w:color w:val="auto"/>
        </w:rPr>
      </w:pPr>
      <w:r w:rsidRPr="00AD12C5">
        <w:rPr>
          <w:color w:val="auto"/>
        </w:rPr>
        <w:t xml:space="preserve">       </w:t>
      </w:r>
      <w:r w:rsidR="005C7E71" w:rsidRPr="00AD12C5">
        <w:rPr>
          <w:color w:val="auto"/>
        </w:rPr>
        <w:t>1</w:t>
      </w:r>
      <w:r w:rsidRPr="00AD12C5">
        <w:rPr>
          <w:color w:val="auto"/>
        </w:rPr>
        <w:t>.</w:t>
      </w:r>
      <w:r w:rsidR="005C7E71" w:rsidRPr="00AD12C5">
        <w:rPr>
          <w:color w:val="auto"/>
        </w:rPr>
        <w:t>1</w:t>
      </w:r>
      <w:r w:rsidRPr="00AD12C5">
        <w:rPr>
          <w:color w:val="auto"/>
        </w:rPr>
        <w:t xml:space="preserve">1. </w:t>
      </w:r>
      <w:r w:rsidR="001724BB" w:rsidRPr="00AD12C5">
        <w:rPr>
          <w:color w:val="auto"/>
        </w:rPr>
        <w:t>Информация сведений о субсидиях размещается на официальном сайте Чугуевского муниципального округа в информационно-телекоммуникационной сети «Интернет» не позднее 15-го рабочего дня, следующего за днем принятия решения о бюджете Чугуевского муниципального округа на очередной финансовый год и плановый период, решения о внесении изменений в решение о бюджете Чугуевского муниципального округа.</w:t>
      </w:r>
    </w:p>
    <w:p w14:paraId="6E1BDDD6" w14:textId="4F048B40" w:rsidR="00FF402C" w:rsidRDefault="001724BB" w:rsidP="00FF402C">
      <w:pPr>
        <w:pStyle w:val="11"/>
        <w:keepNext/>
        <w:keepLines/>
        <w:numPr>
          <w:ilvl w:val="0"/>
          <w:numId w:val="2"/>
        </w:numPr>
        <w:shd w:val="clear" w:color="auto" w:fill="auto"/>
        <w:tabs>
          <w:tab w:val="left" w:pos="338"/>
        </w:tabs>
        <w:spacing w:after="0" w:line="259" w:lineRule="auto"/>
      </w:pPr>
      <w:bookmarkStart w:id="2" w:name="bookmark2"/>
      <w:bookmarkStart w:id="3" w:name="bookmark3"/>
      <w:r w:rsidRPr="00AD12C5">
        <w:t xml:space="preserve">Порядок проведения отбора </w:t>
      </w:r>
      <w:bookmarkEnd w:id="2"/>
      <w:bookmarkEnd w:id="3"/>
    </w:p>
    <w:p w14:paraId="7C5EF255" w14:textId="77777777" w:rsidR="00FF402C" w:rsidRPr="00AD12C5" w:rsidRDefault="00FF402C" w:rsidP="00FF402C">
      <w:pPr>
        <w:pStyle w:val="11"/>
        <w:keepNext/>
        <w:keepLines/>
        <w:shd w:val="clear" w:color="auto" w:fill="auto"/>
        <w:tabs>
          <w:tab w:val="left" w:pos="338"/>
        </w:tabs>
        <w:spacing w:after="0" w:line="259" w:lineRule="auto"/>
        <w:jc w:val="left"/>
      </w:pPr>
    </w:p>
    <w:p w14:paraId="4B5A2AC6" w14:textId="60273BFC" w:rsidR="00AE64A9" w:rsidRDefault="00386152" w:rsidP="00FF402C">
      <w:pPr>
        <w:pStyle w:val="1"/>
        <w:shd w:val="clear" w:color="auto" w:fill="auto"/>
        <w:tabs>
          <w:tab w:val="left" w:pos="1448"/>
        </w:tabs>
        <w:spacing w:after="0" w:line="262" w:lineRule="auto"/>
        <w:ind w:firstLine="709"/>
        <w:jc w:val="both"/>
      </w:pPr>
      <w:r w:rsidRPr="00AD12C5">
        <w:rPr>
          <w:bCs/>
        </w:rPr>
        <w:t>2.1.</w:t>
      </w:r>
      <w:r w:rsidR="005C7E71" w:rsidRPr="00AD12C5">
        <w:rPr>
          <w:bCs/>
        </w:rPr>
        <w:t xml:space="preserve"> </w:t>
      </w:r>
      <w:r w:rsidR="000F7252" w:rsidRPr="00AD12C5">
        <w:t>Извещение о проведении отбора и приеме заявок (далее-извещение)</w:t>
      </w:r>
      <w:r w:rsidR="00AE64A9" w:rsidRPr="00AD12C5">
        <w:t xml:space="preserve"> </w:t>
      </w:r>
      <w:r w:rsidR="000F7252" w:rsidRPr="00AD12C5">
        <w:t xml:space="preserve">размещается на </w:t>
      </w:r>
      <w:r w:rsidR="002911D7" w:rsidRPr="00AD12C5">
        <w:rPr>
          <w:color w:val="auto"/>
        </w:rPr>
        <w:t>официальном сайте Чугуевского муниципального округа в информационно-телекоммуникационной сети «Интернет»</w:t>
      </w:r>
      <w:r w:rsidR="002911D7" w:rsidRPr="00AD12C5">
        <w:rPr>
          <w:b/>
          <w:color w:val="FF0000"/>
        </w:rPr>
        <w:t xml:space="preserve"> </w:t>
      </w:r>
      <w:r w:rsidR="00AE64A9" w:rsidRPr="00AD12C5">
        <w:t>включает:</w:t>
      </w:r>
    </w:p>
    <w:p w14:paraId="5D27C765" w14:textId="403CDFBC" w:rsidR="00AE64A9" w:rsidRDefault="00441F88" w:rsidP="00FF402C">
      <w:pPr>
        <w:pStyle w:val="1"/>
        <w:shd w:val="clear" w:color="auto" w:fill="auto"/>
        <w:tabs>
          <w:tab w:val="left" w:pos="1098"/>
        </w:tabs>
        <w:spacing w:after="0" w:line="262" w:lineRule="auto"/>
        <w:ind w:firstLine="709"/>
        <w:jc w:val="both"/>
      </w:pPr>
      <w:r w:rsidRPr="00AD12C5">
        <w:t xml:space="preserve">      -  </w:t>
      </w:r>
      <w:r w:rsidR="00AE64A9" w:rsidRPr="00AD12C5">
        <w:t>сроки приема заявки на участие в Отборе;</w:t>
      </w:r>
    </w:p>
    <w:p w14:paraId="0DA64504" w14:textId="77777777" w:rsidR="007C7EAD" w:rsidRPr="00FF402C" w:rsidRDefault="007C7EAD" w:rsidP="007C7EAD">
      <w:pPr>
        <w:pStyle w:val="1"/>
        <w:keepNext/>
        <w:keepLines/>
        <w:numPr>
          <w:ilvl w:val="0"/>
          <w:numId w:val="6"/>
        </w:numPr>
        <w:shd w:val="clear" w:color="auto" w:fill="auto"/>
        <w:tabs>
          <w:tab w:val="left" w:pos="1018"/>
        </w:tabs>
        <w:spacing w:after="0" w:line="262" w:lineRule="auto"/>
        <w:ind w:firstLine="709"/>
        <w:jc w:val="both"/>
        <w:rPr>
          <w:color w:val="auto"/>
        </w:rPr>
      </w:pPr>
      <w:r w:rsidRPr="00AD12C5">
        <w:t>время и место приема заявки на участие в Отборе;</w:t>
      </w:r>
    </w:p>
    <w:p w14:paraId="3EB25264" w14:textId="77777777" w:rsidR="007C7EAD" w:rsidRPr="007C7EAD" w:rsidRDefault="007C7EAD" w:rsidP="007C7EAD">
      <w:pPr>
        <w:pStyle w:val="1"/>
        <w:keepNext/>
        <w:keepLines/>
        <w:numPr>
          <w:ilvl w:val="0"/>
          <w:numId w:val="6"/>
        </w:numPr>
        <w:shd w:val="clear" w:color="auto" w:fill="auto"/>
        <w:tabs>
          <w:tab w:val="left" w:pos="1018"/>
        </w:tabs>
        <w:spacing w:after="0" w:line="262" w:lineRule="auto"/>
        <w:ind w:firstLine="709"/>
        <w:jc w:val="both"/>
        <w:rPr>
          <w:color w:val="auto"/>
        </w:rPr>
      </w:pPr>
      <w:r w:rsidRPr="00AD12C5">
        <w:t>перечень документов, предоставляе</w:t>
      </w:r>
      <w:r>
        <w:t>мых с заявкой на участие  в Отборе</w:t>
      </w:r>
    </w:p>
    <w:p w14:paraId="5A0F990C" w14:textId="77777777" w:rsidR="007C7EAD" w:rsidRPr="00FF402C" w:rsidRDefault="007C7EAD" w:rsidP="007C7EAD">
      <w:pPr>
        <w:pStyle w:val="1"/>
        <w:keepNext/>
        <w:keepLines/>
        <w:numPr>
          <w:ilvl w:val="0"/>
          <w:numId w:val="6"/>
        </w:numPr>
        <w:shd w:val="clear" w:color="auto" w:fill="auto"/>
        <w:tabs>
          <w:tab w:val="left" w:pos="1018"/>
        </w:tabs>
        <w:spacing w:after="0" w:line="262" w:lineRule="auto"/>
        <w:ind w:firstLine="709"/>
        <w:jc w:val="both"/>
        <w:rPr>
          <w:color w:val="auto"/>
        </w:rPr>
      </w:pPr>
      <w:r>
        <w:t xml:space="preserve"> </w:t>
      </w:r>
      <w:r w:rsidRPr="00AD12C5">
        <w:t>номер телефона уполномоченного органа для получения консультаций по вопросам подготовки заявки на участие в Отборе.</w:t>
      </w:r>
    </w:p>
    <w:p w14:paraId="236F4F95" w14:textId="77777777" w:rsidR="007C7EAD" w:rsidRPr="00FF402C" w:rsidRDefault="007C7EAD" w:rsidP="007C7EAD">
      <w:pPr>
        <w:pStyle w:val="1"/>
        <w:keepNext/>
        <w:keepLines/>
        <w:numPr>
          <w:ilvl w:val="0"/>
          <w:numId w:val="6"/>
        </w:numPr>
        <w:shd w:val="clear" w:color="auto" w:fill="auto"/>
        <w:tabs>
          <w:tab w:val="left" w:pos="338"/>
          <w:tab w:val="left" w:pos="970"/>
        </w:tabs>
        <w:spacing w:after="0"/>
        <w:ind w:firstLine="709"/>
        <w:rPr>
          <w:color w:val="auto"/>
        </w:rPr>
      </w:pPr>
      <w:r w:rsidRPr="00FF402C">
        <w:rPr>
          <w:color w:val="auto"/>
        </w:rPr>
        <w:t xml:space="preserve">2.2. Прием заявок на участие в отборе начинается </w:t>
      </w:r>
      <w:proofErr w:type="gramStart"/>
      <w:r w:rsidRPr="00FF402C">
        <w:rPr>
          <w:color w:val="auto"/>
        </w:rPr>
        <w:t>с даты размещения</w:t>
      </w:r>
      <w:proofErr w:type="gramEnd"/>
      <w:r w:rsidRPr="00FF402C">
        <w:rPr>
          <w:color w:val="auto"/>
        </w:rPr>
        <w:t xml:space="preserve"> извещения в сети «Интернет».       </w:t>
      </w:r>
    </w:p>
    <w:p w14:paraId="004CC207" w14:textId="77777777" w:rsidR="007C7EAD" w:rsidRDefault="007C7EAD" w:rsidP="007C7EAD">
      <w:pPr>
        <w:pStyle w:val="11"/>
        <w:keepNext/>
        <w:keepLines/>
        <w:shd w:val="clear" w:color="auto" w:fill="auto"/>
        <w:tabs>
          <w:tab w:val="left" w:pos="338"/>
        </w:tabs>
        <w:spacing w:line="259" w:lineRule="auto"/>
        <w:ind w:firstLine="709"/>
        <w:jc w:val="left"/>
        <w:rPr>
          <w:b w:val="0"/>
          <w:color w:val="auto"/>
        </w:rPr>
      </w:pPr>
      <w:r w:rsidRPr="00AD12C5">
        <w:rPr>
          <w:b w:val="0"/>
          <w:color w:val="auto"/>
        </w:rPr>
        <w:t xml:space="preserve">Дата окончания приема заявок не может быть ранее 20 календарного дня, следующего за днем размещения извещения. </w:t>
      </w:r>
    </w:p>
    <w:p w14:paraId="65A53319" w14:textId="77777777" w:rsidR="007C7EAD" w:rsidRPr="00AD12C5" w:rsidRDefault="007C7EAD" w:rsidP="00FF402C">
      <w:pPr>
        <w:pStyle w:val="1"/>
        <w:shd w:val="clear" w:color="auto" w:fill="auto"/>
        <w:tabs>
          <w:tab w:val="left" w:pos="1098"/>
        </w:tabs>
        <w:spacing w:after="0" w:line="262" w:lineRule="auto"/>
        <w:ind w:firstLine="709"/>
        <w:jc w:val="both"/>
      </w:pPr>
    </w:p>
    <w:p w14:paraId="48E8F86B" w14:textId="74DB2014" w:rsidR="00DF765E" w:rsidRPr="00FF402C" w:rsidRDefault="002C4324" w:rsidP="00FF402C">
      <w:pPr>
        <w:pStyle w:val="11"/>
        <w:keepNext/>
        <w:keepLines/>
        <w:shd w:val="clear" w:color="auto" w:fill="auto"/>
        <w:tabs>
          <w:tab w:val="left" w:pos="338"/>
        </w:tabs>
        <w:spacing w:line="259" w:lineRule="auto"/>
        <w:ind w:firstLine="709"/>
        <w:jc w:val="left"/>
        <w:rPr>
          <w:b w:val="0"/>
          <w:color w:val="auto"/>
        </w:rPr>
      </w:pPr>
      <w:r w:rsidRPr="00AD12C5">
        <w:rPr>
          <w:b w:val="0"/>
          <w:color w:val="auto"/>
        </w:rPr>
        <w:lastRenderedPageBreak/>
        <w:t xml:space="preserve">2.3. </w:t>
      </w:r>
      <w:r w:rsidR="00386152" w:rsidRPr="00AD12C5">
        <w:rPr>
          <w:b w:val="0"/>
          <w:color w:val="auto"/>
        </w:rPr>
        <w:t xml:space="preserve">Для участия в отборе участники отбора представляют в </w:t>
      </w:r>
      <w:r w:rsidR="00386152" w:rsidRPr="00AD12C5">
        <w:rPr>
          <w:b w:val="0"/>
        </w:rPr>
        <w:t>управление социально-культурной деятельности администрации Чугуевского муниципального округа (далее - уполномоченный орган) заявку</w:t>
      </w:r>
      <w:r w:rsidR="00FF402C">
        <w:rPr>
          <w:b w:val="0"/>
        </w:rPr>
        <w:t>,</w:t>
      </w:r>
      <w:r w:rsidR="00386152" w:rsidRPr="00AD12C5">
        <w:rPr>
          <w:b w:val="0"/>
        </w:rPr>
        <w:t xml:space="preserve"> </w:t>
      </w:r>
      <w:r w:rsidR="00DF765E" w:rsidRPr="00AD12C5">
        <w:rPr>
          <w:b w:val="0"/>
        </w:rPr>
        <w:t>подготовленную согласно форме (приложение № 1) с приложением следующих документов в бумажном виде</w:t>
      </w:r>
      <w:r w:rsidR="00DF765E" w:rsidRPr="00AD12C5">
        <w:t>:</w:t>
      </w:r>
    </w:p>
    <w:p w14:paraId="2C8EF28B" w14:textId="77777777" w:rsidR="00DF765E" w:rsidRPr="00AD12C5" w:rsidRDefault="00DF765E" w:rsidP="00DF765E">
      <w:pPr>
        <w:pStyle w:val="1"/>
        <w:numPr>
          <w:ilvl w:val="0"/>
          <w:numId w:val="6"/>
        </w:numPr>
        <w:shd w:val="clear" w:color="auto" w:fill="auto"/>
        <w:tabs>
          <w:tab w:val="left" w:pos="1023"/>
        </w:tabs>
        <w:spacing w:after="0" w:line="262" w:lineRule="auto"/>
        <w:ind w:firstLine="760"/>
        <w:jc w:val="both"/>
      </w:pPr>
      <w:r w:rsidRPr="00AD12C5">
        <w:t>документ, подтверждающий полномочия лиц, подписывающих заявку;</w:t>
      </w:r>
    </w:p>
    <w:p w14:paraId="02FB97E4" w14:textId="5BCCF4C8" w:rsidR="00DF765E" w:rsidRPr="00AD12C5" w:rsidRDefault="00DF765E" w:rsidP="00DF765E">
      <w:pPr>
        <w:pStyle w:val="1"/>
        <w:numPr>
          <w:ilvl w:val="0"/>
          <w:numId w:val="6"/>
        </w:numPr>
        <w:shd w:val="clear" w:color="auto" w:fill="auto"/>
        <w:tabs>
          <w:tab w:val="left" w:pos="1023"/>
        </w:tabs>
        <w:spacing w:after="0" w:line="262" w:lineRule="auto"/>
        <w:ind w:firstLine="760"/>
        <w:jc w:val="both"/>
      </w:pPr>
      <w:r w:rsidRPr="00AD12C5">
        <w:t>сведения о</w:t>
      </w:r>
      <w:r w:rsidR="00847F46" w:rsidRPr="00AD12C5">
        <w:t xml:space="preserve"> участнике отбора</w:t>
      </w:r>
      <w:r w:rsidR="005C7E71" w:rsidRPr="00AD12C5">
        <w:t xml:space="preserve"> </w:t>
      </w:r>
      <w:r w:rsidRPr="00AD12C5">
        <w:t>по установленной форме (приложение № 2);</w:t>
      </w:r>
    </w:p>
    <w:p w14:paraId="08FEADB2" w14:textId="4A593684" w:rsidR="00DF765E" w:rsidRPr="00AD12C5" w:rsidRDefault="00DF765E" w:rsidP="00DF765E">
      <w:pPr>
        <w:pStyle w:val="1"/>
        <w:shd w:val="clear" w:color="auto" w:fill="auto"/>
        <w:spacing w:after="0" w:line="262" w:lineRule="auto"/>
        <w:ind w:firstLine="760"/>
        <w:jc w:val="both"/>
      </w:pPr>
      <w:r w:rsidRPr="00AD12C5">
        <w:t>-</w:t>
      </w:r>
      <w:r w:rsidR="00847F46" w:rsidRPr="00AD12C5">
        <w:t xml:space="preserve"> </w:t>
      </w:r>
      <w:r w:rsidRPr="00AD12C5">
        <w:t xml:space="preserve">копию учредительных документов заявителя, заверенных подписью руководителя и печатью </w:t>
      </w:r>
      <w:r w:rsidR="00847F46" w:rsidRPr="00AD12C5">
        <w:t>участника отбора</w:t>
      </w:r>
      <w:r w:rsidRPr="00AD12C5">
        <w:t>:</w:t>
      </w:r>
    </w:p>
    <w:p w14:paraId="2D5A2B0F" w14:textId="77777777" w:rsidR="00DF765E" w:rsidRPr="00AD12C5" w:rsidRDefault="00DF765E" w:rsidP="00DF765E">
      <w:pPr>
        <w:pStyle w:val="1"/>
        <w:numPr>
          <w:ilvl w:val="0"/>
          <w:numId w:val="6"/>
        </w:numPr>
        <w:shd w:val="clear" w:color="auto" w:fill="auto"/>
        <w:tabs>
          <w:tab w:val="left" w:pos="1023"/>
        </w:tabs>
        <w:spacing w:after="0" w:line="262" w:lineRule="auto"/>
        <w:ind w:firstLine="760"/>
        <w:jc w:val="both"/>
      </w:pPr>
      <w:r w:rsidRPr="00AD12C5">
        <w:t>справку из кредитной организации о наличии рублевого счета;</w:t>
      </w:r>
    </w:p>
    <w:p w14:paraId="77329B0E" w14:textId="77777777" w:rsidR="00DF765E" w:rsidRPr="00AD12C5" w:rsidRDefault="00DF765E" w:rsidP="00DF765E">
      <w:pPr>
        <w:pStyle w:val="1"/>
        <w:numPr>
          <w:ilvl w:val="0"/>
          <w:numId w:val="6"/>
        </w:numPr>
        <w:shd w:val="clear" w:color="auto" w:fill="auto"/>
        <w:tabs>
          <w:tab w:val="left" w:pos="970"/>
        </w:tabs>
        <w:spacing w:after="0" w:line="262" w:lineRule="auto"/>
        <w:ind w:firstLine="760"/>
        <w:jc w:val="both"/>
      </w:pPr>
      <w:r w:rsidRPr="00AD12C5">
        <w:t>выписку из Единого государственного реестра юридических лиц со сведениями о заявителе;</w:t>
      </w:r>
    </w:p>
    <w:p w14:paraId="462307A4" w14:textId="01DD764C" w:rsidR="00DF765E" w:rsidRPr="00AD12C5" w:rsidRDefault="00DF765E" w:rsidP="00E0127B">
      <w:pPr>
        <w:pStyle w:val="1"/>
        <w:keepNext/>
        <w:keepLines/>
        <w:numPr>
          <w:ilvl w:val="0"/>
          <w:numId w:val="6"/>
        </w:numPr>
        <w:shd w:val="clear" w:color="auto" w:fill="auto"/>
        <w:tabs>
          <w:tab w:val="left" w:pos="338"/>
          <w:tab w:val="left" w:pos="1018"/>
        </w:tabs>
        <w:spacing w:after="0"/>
        <w:ind w:firstLine="760"/>
      </w:pPr>
      <w:r w:rsidRPr="00AD12C5">
        <w:t>смету расходов по форме (приложение №3)</w:t>
      </w:r>
      <w:r w:rsidR="002C4324" w:rsidRPr="00AD12C5">
        <w:t>.</w:t>
      </w:r>
    </w:p>
    <w:p w14:paraId="21402EE9" w14:textId="77777777" w:rsidR="00DF765E" w:rsidRPr="00AD12C5" w:rsidRDefault="00AE64A9" w:rsidP="002C4324">
      <w:pPr>
        <w:pStyle w:val="11"/>
        <w:keepNext/>
        <w:keepLines/>
        <w:shd w:val="clear" w:color="auto" w:fill="auto"/>
        <w:tabs>
          <w:tab w:val="left" w:pos="338"/>
        </w:tabs>
        <w:spacing w:after="0" w:line="259" w:lineRule="auto"/>
        <w:jc w:val="both"/>
        <w:rPr>
          <w:b w:val="0"/>
        </w:rPr>
      </w:pPr>
      <w:r w:rsidRPr="00AD12C5">
        <w:rPr>
          <w:b w:val="0"/>
        </w:rPr>
        <w:t xml:space="preserve"> Документы должны быть  подписаны, а копии </w:t>
      </w:r>
      <w:r w:rsidR="00DF765E" w:rsidRPr="00AD12C5">
        <w:rPr>
          <w:b w:val="0"/>
        </w:rPr>
        <w:t>д</w:t>
      </w:r>
      <w:r w:rsidRPr="00AD12C5">
        <w:rPr>
          <w:b w:val="0"/>
        </w:rPr>
        <w:t>окументов заверены  подписью руководителя  участника отбора и оттиском печати участника отбора (при ее наличии).</w:t>
      </w:r>
      <w:r w:rsidR="00386152" w:rsidRPr="00AD12C5">
        <w:rPr>
          <w:b w:val="0"/>
        </w:rPr>
        <w:t xml:space="preserve"> </w:t>
      </w:r>
    </w:p>
    <w:p w14:paraId="65952038" w14:textId="0AAE4D02" w:rsidR="007525E6" w:rsidRPr="00AD12C5" w:rsidRDefault="002C4324" w:rsidP="00DF765E">
      <w:pPr>
        <w:pStyle w:val="11"/>
        <w:keepNext/>
        <w:keepLines/>
        <w:shd w:val="clear" w:color="auto" w:fill="auto"/>
        <w:tabs>
          <w:tab w:val="left" w:pos="338"/>
        </w:tabs>
        <w:spacing w:after="0" w:line="259" w:lineRule="auto"/>
        <w:jc w:val="left"/>
        <w:rPr>
          <w:b w:val="0"/>
        </w:rPr>
      </w:pPr>
      <w:r w:rsidRPr="00AD12C5">
        <w:rPr>
          <w:b w:val="0"/>
        </w:rPr>
        <w:t xml:space="preserve">              2.4.</w:t>
      </w:r>
      <w:r w:rsidR="007525E6" w:rsidRPr="00AD12C5">
        <w:rPr>
          <w:b w:val="0"/>
        </w:rPr>
        <w:t xml:space="preserve"> Участник отбора может подать только одну заявку.  </w:t>
      </w:r>
    </w:p>
    <w:p w14:paraId="46BAAE41" w14:textId="77777777" w:rsidR="002C4324" w:rsidRPr="00AD12C5" w:rsidRDefault="002C4324" w:rsidP="00DF765E">
      <w:pPr>
        <w:pStyle w:val="11"/>
        <w:keepNext/>
        <w:keepLines/>
        <w:shd w:val="clear" w:color="auto" w:fill="auto"/>
        <w:tabs>
          <w:tab w:val="left" w:pos="338"/>
        </w:tabs>
        <w:spacing w:after="0" w:line="259" w:lineRule="auto"/>
        <w:jc w:val="left"/>
        <w:rPr>
          <w:b w:val="0"/>
        </w:rPr>
      </w:pPr>
    </w:p>
    <w:p w14:paraId="4DD52205" w14:textId="04DA2BEA" w:rsidR="009B2418" w:rsidRPr="00AD12C5" w:rsidRDefault="00386152" w:rsidP="00DF765E">
      <w:pPr>
        <w:pStyle w:val="11"/>
        <w:keepNext/>
        <w:keepLines/>
        <w:shd w:val="clear" w:color="auto" w:fill="auto"/>
        <w:tabs>
          <w:tab w:val="left" w:pos="338"/>
        </w:tabs>
        <w:spacing w:after="0" w:line="259" w:lineRule="auto"/>
        <w:jc w:val="left"/>
      </w:pPr>
      <w:r w:rsidRPr="00AD12C5">
        <w:rPr>
          <w:b w:val="0"/>
        </w:rPr>
        <w:t xml:space="preserve"> </w:t>
      </w:r>
      <w:r w:rsidR="002C4324" w:rsidRPr="00AD12C5">
        <w:rPr>
          <w:b w:val="0"/>
        </w:rPr>
        <w:t xml:space="preserve">             2.5.</w:t>
      </w:r>
      <w:r w:rsidR="005C7E71" w:rsidRPr="00AD12C5">
        <w:rPr>
          <w:b w:val="0"/>
        </w:rPr>
        <w:t xml:space="preserve"> </w:t>
      </w:r>
      <w:r w:rsidR="001724BB" w:rsidRPr="00AD12C5">
        <w:rPr>
          <w:b w:val="0"/>
          <w:bCs w:val="0"/>
        </w:rPr>
        <w:t>Уполномоченный орган:</w:t>
      </w:r>
    </w:p>
    <w:p w14:paraId="0486F648" w14:textId="46927842" w:rsidR="009B2418" w:rsidRPr="00AD12C5" w:rsidRDefault="001724BB">
      <w:pPr>
        <w:pStyle w:val="1"/>
        <w:numPr>
          <w:ilvl w:val="0"/>
          <w:numId w:val="6"/>
        </w:numPr>
        <w:shd w:val="clear" w:color="auto" w:fill="auto"/>
        <w:tabs>
          <w:tab w:val="left" w:pos="944"/>
        </w:tabs>
        <w:spacing w:after="0" w:line="252" w:lineRule="auto"/>
        <w:ind w:firstLine="720"/>
        <w:jc w:val="both"/>
      </w:pPr>
      <w:r w:rsidRPr="00AD12C5">
        <w:t xml:space="preserve">обеспечивает информирование </w:t>
      </w:r>
      <w:r w:rsidR="000F7252" w:rsidRPr="00AD12C5">
        <w:t xml:space="preserve">участников отбора </w:t>
      </w:r>
      <w:r w:rsidRPr="00AD12C5">
        <w:t xml:space="preserve"> о проведении конкурса и его итогах в средствах массовой информации, на сайте администрации Чугуевского муниципального округа;</w:t>
      </w:r>
    </w:p>
    <w:p w14:paraId="48A2E12D" w14:textId="074E98C7" w:rsidR="009B2418" w:rsidRPr="00AD12C5" w:rsidRDefault="001724BB">
      <w:pPr>
        <w:pStyle w:val="1"/>
        <w:numPr>
          <w:ilvl w:val="0"/>
          <w:numId w:val="6"/>
        </w:numPr>
        <w:shd w:val="clear" w:color="auto" w:fill="auto"/>
        <w:tabs>
          <w:tab w:val="left" w:pos="952"/>
        </w:tabs>
        <w:spacing w:after="0" w:line="252" w:lineRule="auto"/>
        <w:ind w:firstLine="720"/>
        <w:jc w:val="both"/>
      </w:pPr>
      <w:r w:rsidRPr="00AD12C5">
        <w:t>ведет прием з</w:t>
      </w:r>
      <w:r w:rsidR="000F7252" w:rsidRPr="00AD12C5">
        <w:t xml:space="preserve">аявок с приложением </w:t>
      </w:r>
      <w:r w:rsidRPr="00AD12C5">
        <w:t xml:space="preserve"> документов</w:t>
      </w:r>
      <w:r w:rsidR="000F7252" w:rsidRPr="00AD12C5">
        <w:t xml:space="preserve"> для предоставления</w:t>
      </w:r>
      <w:r w:rsidR="00386152" w:rsidRPr="00AD12C5">
        <w:t xml:space="preserve"> субсидии</w:t>
      </w:r>
      <w:r w:rsidR="00E30D9B" w:rsidRPr="00AD12C5">
        <w:t xml:space="preserve"> и передает их на рассмотрение комиссии</w:t>
      </w:r>
      <w:r w:rsidRPr="00AD12C5">
        <w:t>;</w:t>
      </w:r>
    </w:p>
    <w:p w14:paraId="2BA55DF4" w14:textId="77777777" w:rsidR="009B2418" w:rsidRPr="00AD12C5" w:rsidRDefault="001724BB">
      <w:pPr>
        <w:pStyle w:val="1"/>
        <w:numPr>
          <w:ilvl w:val="0"/>
          <w:numId w:val="6"/>
        </w:numPr>
        <w:shd w:val="clear" w:color="auto" w:fill="auto"/>
        <w:tabs>
          <w:tab w:val="left" w:pos="991"/>
        </w:tabs>
        <w:spacing w:after="0" w:line="252" w:lineRule="auto"/>
        <w:ind w:firstLine="780"/>
        <w:jc w:val="both"/>
      </w:pPr>
      <w:r w:rsidRPr="00AD12C5">
        <w:t>составляет сводный список претендентов, подавших заявку на получение субсидии;</w:t>
      </w:r>
    </w:p>
    <w:p w14:paraId="021234FB" w14:textId="2447358C" w:rsidR="009B2418" w:rsidRPr="00AD12C5" w:rsidRDefault="001724BB">
      <w:pPr>
        <w:pStyle w:val="1"/>
        <w:numPr>
          <w:ilvl w:val="0"/>
          <w:numId w:val="6"/>
        </w:numPr>
        <w:shd w:val="clear" w:color="auto" w:fill="auto"/>
        <w:tabs>
          <w:tab w:val="left" w:pos="944"/>
        </w:tabs>
        <w:spacing w:after="0" w:line="252" w:lineRule="auto"/>
        <w:ind w:firstLine="720"/>
        <w:jc w:val="both"/>
      </w:pPr>
      <w:r w:rsidRPr="00AD12C5">
        <w:t xml:space="preserve">организует работу конкурсной комиссии по отбору </w:t>
      </w:r>
      <w:r w:rsidR="00386152" w:rsidRPr="00AD12C5">
        <w:t>участников</w:t>
      </w:r>
      <w:r w:rsidRPr="00AD12C5">
        <w:t xml:space="preserve"> на получение субсидий</w:t>
      </w:r>
      <w:r w:rsidR="00386152" w:rsidRPr="00AD12C5">
        <w:t>,</w:t>
      </w:r>
      <w:r w:rsidRPr="00AD12C5">
        <w:t xml:space="preserve"> </w:t>
      </w:r>
    </w:p>
    <w:p w14:paraId="0F8744C6" w14:textId="77777777" w:rsidR="009B2418" w:rsidRPr="00AD12C5" w:rsidRDefault="001724BB">
      <w:pPr>
        <w:pStyle w:val="1"/>
        <w:numPr>
          <w:ilvl w:val="0"/>
          <w:numId w:val="6"/>
        </w:numPr>
        <w:shd w:val="clear" w:color="auto" w:fill="auto"/>
        <w:tabs>
          <w:tab w:val="left" w:pos="944"/>
        </w:tabs>
        <w:spacing w:after="0" w:line="252" w:lineRule="auto"/>
        <w:ind w:firstLine="720"/>
        <w:jc w:val="both"/>
      </w:pPr>
      <w:r w:rsidRPr="00AD12C5">
        <w:t>обеспечивает заключение Соглашений с победителями отбора на получение субсидии;</w:t>
      </w:r>
    </w:p>
    <w:p w14:paraId="53660D43" w14:textId="79C5ACCF" w:rsidR="009B2418" w:rsidRPr="00AD12C5" w:rsidRDefault="002C4324" w:rsidP="002C4324">
      <w:pPr>
        <w:pStyle w:val="1"/>
        <w:shd w:val="clear" w:color="auto" w:fill="auto"/>
        <w:spacing w:after="0" w:line="252" w:lineRule="auto"/>
        <w:ind w:firstLine="0"/>
        <w:jc w:val="both"/>
      </w:pPr>
      <w:r w:rsidRPr="00AD12C5">
        <w:t xml:space="preserve">           </w:t>
      </w:r>
      <w:r w:rsidR="00E30D9B" w:rsidRPr="00AD12C5">
        <w:t xml:space="preserve">- </w:t>
      </w:r>
      <w:r w:rsidR="001724BB" w:rsidRPr="00AD12C5">
        <w:t>осуществляет прием отчетов об использовании субсидии в предусмотренные Соглашением сроки:</w:t>
      </w:r>
    </w:p>
    <w:p w14:paraId="0D17B010" w14:textId="2F8380F5" w:rsidR="009B2418" w:rsidRPr="00AD12C5" w:rsidRDefault="002C4324" w:rsidP="002C4324">
      <w:pPr>
        <w:pStyle w:val="1"/>
        <w:shd w:val="clear" w:color="auto" w:fill="auto"/>
        <w:spacing w:after="260" w:line="252" w:lineRule="auto"/>
        <w:jc w:val="both"/>
      </w:pPr>
      <w:r w:rsidRPr="00AD12C5">
        <w:t xml:space="preserve">     </w:t>
      </w:r>
      <w:r w:rsidR="00E30D9B" w:rsidRPr="00AD12C5">
        <w:t xml:space="preserve">- </w:t>
      </w:r>
      <w:r w:rsidR="001724BB" w:rsidRPr="00AD12C5">
        <w:t>осуществляет иные мероприятия в целях реализации настоящего Положения.</w:t>
      </w:r>
    </w:p>
    <w:p w14:paraId="58AF3940" w14:textId="45513327" w:rsidR="008B51AA" w:rsidRPr="00AD12C5" w:rsidRDefault="002C4324" w:rsidP="002C4324">
      <w:pPr>
        <w:pStyle w:val="1"/>
        <w:shd w:val="clear" w:color="auto" w:fill="auto"/>
        <w:spacing w:after="260" w:line="252" w:lineRule="auto"/>
        <w:ind w:firstLine="0"/>
        <w:jc w:val="both"/>
      </w:pPr>
      <w:r w:rsidRPr="00AD12C5">
        <w:rPr>
          <w:color w:val="FF0000"/>
        </w:rPr>
        <w:t xml:space="preserve">           </w:t>
      </w:r>
      <w:r w:rsidR="000172D4" w:rsidRPr="00AD12C5">
        <w:rPr>
          <w:color w:val="auto"/>
        </w:rPr>
        <w:t>2.</w:t>
      </w:r>
      <w:r w:rsidRPr="00AD12C5">
        <w:rPr>
          <w:color w:val="auto"/>
        </w:rPr>
        <w:t>6</w:t>
      </w:r>
      <w:r w:rsidR="000172D4" w:rsidRPr="00AD12C5">
        <w:rPr>
          <w:color w:val="auto"/>
        </w:rPr>
        <w:t xml:space="preserve"> </w:t>
      </w:r>
      <w:r w:rsidR="00386152" w:rsidRPr="00AD12C5">
        <w:rPr>
          <w:color w:val="auto"/>
        </w:rPr>
        <w:t xml:space="preserve">В течении </w:t>
      </w:r>
      <w:r w:rsidR="005C7E71" w:rsidRPr="00AD12C5">
        <w:rPr>
          <w:color w:val="auto"/>
        </w:rPr>
        <w:t>1</w:t>
      </w:r>
      <w:r w:rsidR="008B51AA" w:rsidRPr="00AD12C5">
        <w:rPr>
          <w:color w:val="auto"/>
        </w:rPr>
        <w:t xml:space="preserve">0 календарных </w:t>
      </w:r>
      <w:r w:rsidR="00386152" w:rsidRPr="00AD12C5">
        <w:rPr>
          <w:color w:val="auto"/>
        </w:rPr>
        <w:t>дней</w:t>
      </w:r>
      <w:r w:rsidR="00386152" w:rsidRPr="00AD12C5">
        <w:t xml:space="preserve"> со дня приема заявок и документов </w:t>
      </w:r>
      <w:r w:rsidR="008B51AA" w:rsidRPr="00AD12C5">
        <w:t>Уполномоченный орган рассматривает заявки и документы на предмет их соответствия установленным в извещении требованиям, на соблюдение условий и порядка  предоставления субсидий, установленных настоящим Порядком, проводит проверку сведений, содержащихся в заявках и документах.</w:t>
      </w:r>
    </w:p>
    <w:p w14:paraId="34FF8D3B" w14:textId="11092AF5" w:rsidR="000172D4" w:rsidRPr="00AD12C5" w:rsidRDefault="000172D4" w:rsidP="005C7E71">
      <w:pPr>
        <w:pStyle w:val="1"/>
        <w:shd w:val="clear" w:color="auto" w:fill="auto"/>
        <w:spacing w:after="0" w:line="252" w:lineRule="auto"/>
        <w:ind w:firstLine="709"/>
        <w:jc w:val="both"/>
      </w:pPr>
      <w:r w:rsidRPr="00AD12C5">
        <w:t>2.</w:t>
      </w:r>
      <w:r w:rsidR="005C7E71" w:rsidRPr="00AD12C5">
        <w:t>7</w:t>
      </w:r>
      <w:r w:rsidRPr="00AD12C5">
        <w:t>.</w:t>
      </w:r>
      <w:r w:rsidR="005C7E71" w:rsidRPr="00AD12C5">
        <w:t xml:space="preserve"> </w:t>
      </w:r>
      <w:r w:rsidRPr="00AD12C5">
        <w:t>Основанием для принятия комиссией решения об отклонении заявок являются</w:t>
      </w:r>
      <w:r w:rsidR="00AE64A9" w:rsidRPr="00AD12C5">
        <w:t>:</w:t>
      </w:r>
    </w:p>
    <w:p w14:paraId="09DD4D2A" w14:textId="2A1AB228" w:rsidR="00F84208" w:rsidRPr="00AD12C5" w:rsidRDefault="00F84208" w:rsidP="007A084A">
      <w:pPr>
        <w:pStyle w:val="1"/>
        <w:shd w:val="clear" w:color="auto" w:fill="auto"/>
        <w:spacing w:after="0" w:line="252" w:lineRule="auto"/>
        <w:ind w:firstLine="851"/>
        <w:jc w:val="both"/>
      </w:pPr>
      <w:r w:rsidRPr="00AD12C5">
        <w:t>-</w:t>
      </w:r>
      <w:r w:rsidR="005C7E71" w:rsidRPr="00AD12C5">
        <w:t xml:space="preserve"> </w:t>
      </w:r>
      <w:r w:rsidRPr="00AD12C5">
        <w:t>несоответствие социально ориентированной некоммерческой организации условиям предоставления субсидий, предусмотренным в пункт</w:t>
      </w:r>
      <w:r w:rsidR="005C7E71" w:rsidRPr="00AD12C5">
        <w:t>е</w:t>
      </w:r>
      <w:r w:rsidRPr="00AD12C5">
        <w:t xml:space="preserve"> </w:t>
      </w:r>
      <w:r w:rsidRPr="00AD12C5">
        <w:rPr>
          <w:color w:val="auto"/>
        </w:rPr>
        <w:t xml:space="preserve">3.1 </w:t>
      </w:r>
      <w:r w:rsidRPr="00AD12C5">
        <w:t>настоящего Порядка;</w:t>
      </w:r>
    </w:p>
    <w:p w14:paraId="73F8841B" w14:textId="01F2356F" w:rsidR="00F84208" w:rsidRPr="00AD12C5" w:rsidRDefault="00F84208" w:rsidP="007A084A">
      <w:pPr>
        <w:pStyle w:val="1"/>
        <w:shd w:val="clear" w:color="auto" w:fill="auto"/>
        <w:spacing w:after="0" w:line="252" w:lineRule="auto"/>
        <w:ind w:firstLine="851"/>
        <w:jc w:val="both"/>
      </w:pPr>
      <w:r w:rsidRPr="00AD12C5">
        <w:t>- несоответствие предоставленных участником отбора и документов требованиям, установленным в извещении в соответствии с перечнем документов и формой заявки;</w:t>
      </w:r>
    </w:p>
    <w:p w14:paraId="43F88352" w14:textId="101AF47C" w:rsidR="00F84208" w:rsidRPr="00AD12C5" w:rsidRDefault="00F84208" w:rsidP="007A084A">
      <w:pPr>
        <w:pStyle w:val="1"/>
        <w:shd w:val="clear" w:color="auto" w:fill="auto"/>
        <w:spacing w:after="0" w:line="252" w:lineRule="auto"/>
        <w:ind w:firstLine="851"/>
        <w:jc w:val="both"/>
      </w:pPr>
      <w:r w:rsidRPr="00AD12C5">
        <w:t>- непредставление (представление не в полном объеме) документов;</w:t>
      </w:r>
    </w:p>
    <w:p w14:paraId="3373D863" w14:textId="4029B1CA" w:rsidR="00D20850" w:rsidRPr="00AD12C5" w:rsidRDefault="00F84208" w:rsidP="007A084A">
      <w:pPr>
        <w:pStyle w:val="1"/>
        <w:shd w:val="clear" w:color="auto" w:fill="auto"/>
        <w:spacing w:after="0" w:line="252" w:lineRule="auto"/>
        <w:ind w:firstLine="851"/>
        <w:jc w:val="both"/>
      </w:pPr>
      <w:r w:rsidRPr="00AD12C5">
        <w:t>-</w:t>
      </w:r>
      <w:r w:rsidR="007A084A" w:rsidRPr="00AD12C5">
        <w:t xml:space="preserve"> </w:t>
      </w:r>
      <w:r w:rsidRPr="00AD12C5">
        <w:t>недостоверность информации, содержащейся в документах</w:t>
      </w:r>
      <w:r w:rsidR="00D20850" w:rsidRPr="00AD12C5">
        <w:t>,</w:t>
      </w:r>
      <w:r w:rsidRPr="00AD12C5">
        <w:t xml:space="preserve"> в том</w:t>
      </w:r>
      <w:r w:rsidR="00D20850" w:rsidRPr="00AD12C5">
        <w:t xml:space="preserve"> числе</w:t>
      </w:r>
      <w:r w:rsidRPr="00AD12C5">
        <w:t xml:space="preserve"> </w:t>
      </w:r>
      <w:r w:rsidR="00D20850" w:rsidRPr="00AD12C5">
        <w:t>и</w:t>
      </w:r>
      <w:r w:rsidRPr="00AD12C5">
        <w:t>нформации о   месте нахождения и адресе участника отбора</w:t>
      </w:r>
      <w:r w:rsidR="00D20850" w:rsidRPr="00AD12C5">
        <w:t>;</w:t>
      </w:r>
    </w:p>
    <w:p w14:paraId="4BA8E556" w14:textId="4A09DCF5" w:rsidR="00F84208" w:rsidRPr="00AD12C5" w:rsidRDefault="00D20850" w:rsidP="007A084A">
      <w:pPr>
        <w:pStyle w:val="1"/>
        <w:shd w:val="clear" w:color="auto" w:fill="auto"/>
        <w:spacing w:after="0" w:line="252" w:lineRule="auto"/>
        <w:ind w:firstLine="851"/>
        <w:jc w:val="both"/>
      </w:pPr>
      <w:r w:rsidRPr="00AD12C5">
        <w:t>-</w:t>
      </w:r>
      <w:r w:rsidR="00705224" w:rsidRPr="00AD12C5">
        <w:t xml:space="preserve"> </w:t>
      </w:r>
      <w:r w:rsidRPr="00AD12C5">
        <w:t>подача участником отбора заявки  и (или) документов посл</w:t>
      </w:r>
      <w:r w:rsidR="007A084A" w:rsidRPr="00AD12C5">
        <w:t>е</w:t>
      </w:r>
      <w:r w:rsidRPr="00AD12C5">
        <w:t xml:space="preserve"> даты и (или) времени, определенных для их представления.</w:t>
      </w:r>
      <w:r w:rsidR="00F84208" w:rsidRPr="00AD12C5">
        <w:t xml:space="preserve"> </w:t>
      </w:r>
    </w:p>
    <w:p w14:paraId="600AB602" w14:textId="6AB397C7" w:rsidR="00856B1C" w:rsidRPr="00AD12C5" w:rsidRDefault="00856B1C" w:rsidP="008B51AA">
      <w:pPr>
        <w:pStyle w:val="1"/>
        <w:shd w:val="clear" w:color="auto" w:fill="auto"/>
        <w:spacing w:after="260" w:line="252" w:lineRule="auto"/>
        <w:ind w:firstLine="1280"/>
        <w:jc w:val="both"/>
      </w:pPr>
      <w:r w:rsidRPr="00AD12C5">
        <w:t xml:space="preserve">В случае принятия комиссией решения об отклонении заявок и документов уполномоченный орган в течение  пяти рабочих дней направляет письмо,  участнику отбора </w:t>
      </w:r>
      <w:r w:rsidRPr="00AD12C5">
        <w:lastRenderedPageBreak/>
        <w:t xml:space="preserve">об отклонении заявок и документов на электронный адрес, указанный в заявке, либо вручает их уполномоченному представителю участника отбора. При этом </w:t>
      </w:r>
      <w:r w:rsidR="007A084A" w:rsidRPr="00AD12C5">
        <w:t xml:space="preserve">возврат </w:t>
      </w:r>
      <w:r w:rsidRPr="00AD12C5">
        <w:t>заяв</w:t>
      </w:r>
      <w:r w:rsidR="007A084A" w:rsidRPr="00AD12C5">
        <w:t>ок и документов</w:t>
      </w:r>
      <w:r w:rsidRPr="00AD12C5">
        <w:t xml:space="preserve"> не </w:t>
      </w:r>
      <w:r w:rsidR="007A084A" w:rsidRPr="00AD12C5">
        <w:t>осуществляется</w:t>
      </w:r>
      <w:r w:rsidRPr="00AD12C5">
        <w:t>.</w:t>
      </w:r>
    </w:p>
    <w:p w14:paraId="234E0E25" w14:textId="570EE9AA" w:rsidR="000172D4" w:rsidRPr="00AD12C5" w:rsidRDefault="00A21360" w:rsidP="007A084A">
      <w:pPr>
        <w:pStyle w:val="1"/>
        <w:shd w:val="clear" w:color="auto" w:fill="auto"/>
        <w:spacing w:after="260" w:line="252" w:lineRule="auto"/>
        <w:ind w:firstLine="709"/>
        <w:jc w:val="both"/>
        <w:rPr>
          <w:color w:val="auto"/>
        </w:rPr>
      </w:pPr>
      <w:r w:rsidRPr="00AD12C5">
        <w:rPr>
          <w:color w:val="auto"/>
        </w:rPr>
        <w:t>2.</w:t>
      </w:r>
      <w:r w:rsidR="005C7E71" w:rsidRPr="00AD12C5">
        <w:rPr>
          <w:color w:val="auto"/>
        </w:rPr>
        <w:t>8</w:t>
      </w:r>
      <w:r w:rsidRPr="00AD12C5">
        <w:rPr>
          <w:color w:val="auto"/>
        </w:rPr>
        <w:t>.</w:t>
      </w:r>
      <w:r w:rsidR="005C7E71" w:rsidRPr="00AD12C5">
        <w:rPr>
          <w:color w:val="auto"/>
        </w:rPr>
        <w:t xml:space="preserve"> </w:t>
      </w:r>
      <w:r w:rsidRPr="00AD12C5">
        <w:rPr>
          <w:color w:val="auto"/>
        </w:rPr>
        <w:t>При рассмотрении заявок и определения победителей отбора комиссия исходит из критериев оценки.</w:t>
      </w:r>
    </w:p>
    <w:p w14:paraId="6149CACF" w14:textId="147A0DE4" w:rsidR="002A1F88" w:rsidRPr="00AD12C5" w:rsidRDefault="00A21360" w:rsidP="007A084A">
      <w:pPr>
        <w:pStyle w:val="1"/>
        <w:shd w:val="clear" w:color="auto" w:fill="auto"/>
        <w:spacing w:after="0" w:line="252" w:lineRule="auto"/>
        <w:ind w:firstLine="567"/>
        <w:jc w:val="both"/>
        <w:rPr>
          <w:color w:val="auto"/>
        </w:rPr>
      </w:pPr>
      <w:r w:rsidRPr="00AD12C5">
        <w:rPr>
          <w:color w:val="auto"/>
        </w:rPr>
        <w:t>2.</w:t>
      </w:r>
      <w:r w:rsidR="005C7E71" w:rsidRPr="00AD12C5">
        <w:rPr>
          <w:color w:val="auto"/>
        </w:rPr>
        <w:t>9</w:t>
      </w:r>
      <w:r w:rsidRPr="00AD12C5">
        <w:rPr>
          <w:color w:val="auto"/>
        </w:rPr>
        <w:t>. Решение комиссии об определении победителей отб</w:t>
      </w:r>
      <w:r w:rsidR="00FB3BB6" w:rsidRPr="00AD12C5">
        <w:rPr>
          <w:color w:val="auto"/>
        </w:rPr>
        <w:t>о</w:t>
      </w:r>
      <w:r w:rsidRPr="00AD12C5">
        <w:rPr>
          <w:color w:val="auto"/>
        </w:rPr>
        <w:t>ра принимается в течени</w:t>
      </w:r>
      <w:r w:rsidR="007A084A" w:rsidRPr="00AD12C5">
        <w:rPr>
          <w:color w:val="auto"/>
        </w:rPr>
        <w:t>е</w:t>
      </w:r>
      <w:r w:rsidRPr="00AD12C5">
        <w:rPr>
          <w:color w:val="auto"/>
        </w:rPr>
        <w:t xml:space="preserve"> 5 рабочих дней</w:t>
      </w:r>
      <w:r w:rsidR="00FB3BB6" w:rsidRPr="00AD12C5">
        <w:rPr>
          <w:color w:val="auto"/>
        </w:rPr>
        <w:t xml:space="preserve"> со дня передачи заявок и документов на рассмотрени</w:t>
      </w:r>
      <w:r w:rsidR="00F10530" w:rsidRPr="00AD12C5">
        <w:rPr>
          <w:color w:val="auto"/>
        </w:rPr>
        <w:t>е</w:t>
      </w:r>
      <w:r w:rsidR="00FB3BB6" w:rsidRPr="00AD12C5">
        <w:rPr>
          <w:color w:val="auto"/>
        </w:rPr>
        <w:t xml:space="preserve"> комиссии</w:t>
      </w:r>
      <w:r w:rsidR="007A084A" w:rsidRPr="00AD12C5">
        <w:rPr>
          <w:color w:val="auto"/>
        </w:rPr>
        <w:t>.</w:t>
      </w:r>
    </w:p>
    <w:p w14:paraId="1DC318C9" w14:textId="618230FB" w:rsidR="00A21360" w:rsidRPr="00AD12C5" w:rsidRDefault="007A084A" w:rsidP="007A084A">
      <w:pPr>
        <w:pStyle w:val="1"/>
        <w:shd w:val="clear" w:color="auto" w:fill="auto"/>
        <w:spacing w:after="0" w:line="252" w:lineRule="auto"/>
        <w:ind w:firstLine="567"/>
        <w:jc w:val="both"/>
        <w:rPr>
          <w:color w:val="auto"/>
        </w:rPr>
      </w:pPr>
      <w:r w:rsidRPr="00AD12C5">
        <w:rPr>
          <w:color w:val="auto"/>
        </w:rPr>
        <w:t xml:space="preserve"> </w:t>
      </w:r>
      <w:r w:rsidR="002A1F88" w:rsidRPr="00AD12C5">
        <w:rPr>
          <w:color w:val="auto"/>
        </w:rPr>
        <w:t>Решение комиссии принимается простым большинством голосов присутствующих на заседании комиссии членов комиссии. При  равенстве голосов решающим является голос председательствующего на заседании комиссии.</w:t>
      </w:r>
      <w:r w:rsidR="00A21360" w:rsidRPr="00AD12C5">
        <w:rPr>
          <w:color w:val="auto"/>
        </w:rPr>
        <w:t xml:space="preserve"> </w:t>
      </w:r>
    </w:p>
    <w:p w14:paraId="49598890" w14:textId="02FE941F" w:rsidR="00DD1B8E" w:rsidRPr="00AD12C5" w:rsidRDefault="007A084A" w:rsidP="007A084A">
      <w:pPr>
        <w:pStyle w:val="1"/>
        <w:shd w:val="clear" w:color="auto" w:fill="auto"/>
        <w:spacing w:after="0" w:line="252" w:lineRule="auto"/>
        <w:ind w:firstLine="567"/>
        <w:jc w:val="both"/>
        <w:rPr>
          <w:color w:val="auto"/>
        </w:rPr>
      </w:pPr>
      <w:r w:rsidRPr="00AD12C5">
        <w:rPr>
          <w:color w:val="auto"/>
        </w:rPr>
        <w:t xml:space="preserve"> </w:t>
      </w:r>
      <w:r w:rsidR="00DD1B8E" w:rsidRPr="00AD12C5">
        <w:rPr>
          <w:color w:val="auto"/>
        </w:rPr>
        <w:t>Решение комиссии о предоставлении субсидий и размерах предоставляемых субсидий принимается на заседании комиссии и отражается в протоколе заседания комиссии.</w:t>
      </w:r>
    </w:p>
    <w:p w14:paraId="56BB4774" w14:textId="1B4BCE80" w:rsidR="00F10530" w:rsidRPr="00AD12C5" w:rsidRDefault="007A084A" w:rsidP="007A084A">
      <w:pPr>
        <w:pStyle w:val="1"/>
        <w:shd w:val="clear" w:color="auto" w:fill="auto"/>
        <w:spacing w:after="0" w:line="252" w:lineRule="auto"/>
        <w:ind w:firstLine="0"/>
        <w:jc w:val="both"/>
        <w:rPr>
          <w:color w:val="auto"/>
        </w:rPr>
      </w:pPr>
      <w:r w:rsidRPr="00AD12C5">
        <w:rPr>
          <w:color w:val="auto"/>
        </w:rPr>
        <w:t xml:space="preserve">          </w:t>
      </w:r>
      <w:r w:rsidR="00F10530" w:rsidRPr="00AD12C5">
        <w:rPr>
          <w:color w:val="auto"/>
        </w:rPr>
        <w:t>2.</w:t>
      </w:r>
      <w:r w:rsidRPr="00AD12C5">
        <w:rPr>
          <w:color w:val="auto"/>
        </w:rPr>
        <w:t>1</w:t>
      </w:r>
      <w:r w:rsidR="005C7E71" w:rsidRPr="00AD12C5">
        <w:rPr>
          <w:color w:val="auto"/>
        </w:rPr>
        <w:t>0</w:t>
      </w:r>
      <w:r w:rsidR="00F10530" w:rsidRPr="00AD12C5">
        <w:rPr>
          <w:color w:val="auto"/>
        </w:rPr>
        <w:t>. Решение комиссии оформляется протоколом в течени</w:t>
      </w:r>
      <w:r w:rsidRPr="00AD12C5">
        <w:rPr>
          <w:color w:val="auto"/>
        </w:rPr>
        <w:t>е</w:t>
      </w:r>
      <w:r w:rsidR="00F10530" w:rsidRPr="00AD12C5">
        <w:rPr>
          <w:color w:val="auto"/>
        </w:rPr>
        <w:t xml:space="preserve"> трех рабочих дней со дня заседания комиссии.</w:t>
      </w:r>
    </w:p>
    <w:p w14:paraId="629D389D" w14:textId="58754EF5" w:rsidR="00F10530" w:rsidRPr="00AD12C5" w:rsidRDefault="00F10530" w:rsidP="007A084A">
      <w:pPr>
        <w:pStyle w:val="1"/>
        <w:shd w:val="clear" w:color="auto" w:fill="auto"/>
        <w:spacing w:after="0" w:line="252" w:lineRule="auto"/>
        <w:ind w:firstLine="709"/>
        <w:jc w:val="both"/>
        <w:rPr>
          <w:color w:val="auto"/>
        </w:rPr>
      </w:pPr>
      <w:r w:rsidRPr="00AD12C5">
        <w:rPr>
          <w:color w:val="auto"/>
        </w:rPr>
        <w:t>Протокол должен содержать следующую информацию:</w:t>
      </w:r>
    </w:p>
    <w:p w14:paraId="68574EEC" w14:textId="208B0C52" w:rsidR="00F10530" w:rsidRPr="00AD12C5" w:rsidRDefault="00F10530" w:rsidP="007A084A">
      <w:pPr>
        <w:pStyle w:val="1"/>
        <w:shd w:val="clear" w:color="auto" w:fill="auto"/>
        <w:spacing w:after="0" w:line="252" w:lineRule="auto"/>
        <w:ind w:firstLine="709"/>
        <w:jc w:val="both"/>
        <w:rPr>
          <w:color w:val="auto"/>
        </w:rPr>
      </w:pPr>
      <w:r w:rsidRPr="00AD12C5">
        <w:rPr>
          <w:color w:val="auto"/>
        </w:rPr>
        <w:t xml:space="preserve"> </w:t>
      </w:r>
      <w:r w:rsidR="007A084A" w:rsidRPr="00AD12C5">
        <w:rPr>
          <w:color w:val="auto"/>
        </w:rPr>
        <w:t xml:space="preserve">- </w:t>
      </w:r>
      <w:r w:rsidRPr="00AD12C5">
        <w:rPr>
          <w:color w:val="auto"/>
        </w:rPr>
        <w:t>список присутствующих на заседании комиссии членов комиссии;</w:t>
      </w:r>
    </w:p>
    <w:p w14:paraId="1745F1F8" w14:textId="11646C26" w:rsidR="008B51AA" w:rsidRPr="00AD12C5" w:rsidRDefault="007A084A" w:rsidP="007A084A">
      <w:pPr>
        <w:pStyle w:val="1"/>
        <w:shd w:val="clear" w:color="auto" w:fill="auto"/>
        <w:spacing w:after="0" w:line="252" w:lineRule="auto"/>
        <w:ind w:firstLine="709"/>
        <w:jc w:val="both"/>
      </w:pPr>
      <w:r w:rsidRPr="00AD12C5">
        <w:t xml:space="preserve"> - </w:t>
      </w:r>
      <w:r w:rsidR="00F10530" w:rsidRPr="00AD12C5">
        <w:t>сведения о рассмотренных заявках и набранных ими баллах;</w:t>
      </w:r>
    </w:p>
    <w:p w14:paraId="5D655394" w14:textId="5495B6C9" w:rsidR="00F10530" w:rsidRPr="00AD12C5" w:rsidRDefault="007A084A" w:rsidP="007A084A">
      <w:pPr>
        <w:pStyle w:val="1"/>
        <w:shd w:val="clear" w:color="auto" w:fill="auto"/>
        <w:spacing w:after="0" w:line="252" w:lineRule="auto"/>
        <w:ind w:firstLine="709"/>
        <w:jc w:val="both"/>
      </w:pPr>
      <w:r w:rsidRPr="00AD12C5">
        <w:t xml:space="preserve">- </w:t>
      </w:r>
      <w:r w:rsidR="00F10530" w:rsidRPr="00AD12C5">
        <w:t>наименования участников отбора,</w:t>
      </w:r>
    </w:p>
    <w:p w14:paraId="13443A99" w14:textId="0E9213B7" w:rsidR="00F10530" w:rsidRPr="00AD12C5" w:rsidRDefault="007A084A" w:rsidP="007A084A">
      <w:pPr>
        <w:pStyle w:val="1"/>
        <w:shd w:val="clear" w:color="auto" w:fill="auto"/>
        <w:spacing w:after="0" w:line="252" w:lineRule="auto"/>
        <w:ind w:firstLine="709"/>
        <w:jc w:val="both"/>
      </w:pPr>
      <w:r w:rsidRPr="00AD12C5">
        <w:t xml:space="preserve">- </w:t>
      </w:r>
      <w:r w:rsidR="00F10530" w:rsidRPr="00AD12C5">
        <w:t>наименования победителей отбора,</w:t>
      </w:r>
    </w:p>
    <w:p w14:paraId="056CC215" w14:textId="150B0D07" w:rsidR="00F10530" w:rsidRPr="00AD12C5" w:rsidRDefault="007A084A" w:rsidP="007A084A">
      <w:pPr>
        <w:pStyle w:val="1"/>
        <w:shd w:val="clear" w:color="auto" w:fill="auto"/>
        <w:spacing w:after="0" w:line="252" w:lineRule="auto"/>
        <w:ind w:firstLine="709"/>
        <w:jc w:val="both"/>
      </w:pPr>
      <w:r w:rsidRPr="00AD12C5">
        <w:t xml:space="preserve">- </w:t>
      </w:r>
      <w:r w:rsidR="00F10530" w:rsidRPr="00AD12C5">
        <w:t>рекомендуемые размеры субсидий, предоставляемых победителям отбора.</w:t>
      </w:r>
    </w:p>
    <w:p w14:paraId="7D43FA59" w14:textId="01041CFF" w:rsidR="00705224" w:rsidRPr="00AD12C5" w:rsidRDefault="00F10530" w:rsidP="00705224">
      <w:pPr>
        <w:pStyle w:val="1"/>
        <w:shd w:val="clear" w:color="auto" w:fill="auto"/>
        <w:spacing w:after="0" w:line="252" w:lineRule="auto"/>
        <w:ind w:firstLine="709"/>
        <w:jc w:val="both"/>
      </w:pPr>
      <w:r w:rsidRPr="00AD12C5">
        <w:t>Протокол подписывается председате</w:t>
      </w:r>
      <w:r w:rsidR="001B09F4" w:rsidRPr="00AD12C5">
        <w:t>лем</w:t>
      </w:r>
      <w:r w:rsidRPr="00AD12C5">
        <w:t xml:space="preserve"> комиссии в течение двух рабочих дней</w:t>
      </w:r>
      <w:r w:rsidR="007A084A" w:rsidRPr="00AD12C5">
        <w:t xml:space="preserve"> и</w:t>
      </w:r>
      <w:r w:rsidRPr="00AD12C5">
        <w:t xml:space="preserve"> передается уполномоченному органу.</w:t>
      </w:r>
    </w:p>
    <w:p w14:paraId="08C8E90F" w14:textId="77777777" w:rsidR="00705224" w:rsidRPr="00AD12C5" w:rsidRDefault="00705224" w:rsidP="00705224">
      <w:pPr>
        <w:pStyle w:val="1"/>
        <w:shd w:val="clear" w:color="auto" w:fill="auto"/>
        <w:spacing w:after="0" w:line="252" w:lineRule="auto"/>
        <w:ind w:firstLine="709"/>
        <w:jc w:val="both"/>
      </w:pPr>
    </w:p>
    <w:p w14:paraId="1E52685F" w14:textId="49D31777" w:rsidR="004349F7" w:rsidRPr="00AD12C5" w:rsidRDefault="00705224" w:rsidP="00705224">
      <w:pPr>
        <w:pStyle w:val="1"/>
        <w:shd w:val="clear" w:color="auto" w:fill="auto"/>
        <w:spacing w:after="0" w:line="252" w:lineRule="auto"/>
        <w:ind w:firstLine="709"/>
        <w:jc w:val="both"/>
      </w:pPr>
      <w:r w:rsidRPr="00AD12C5">
        <w:t>2.1</w:t>
      </w:r>
      <w:r w:rsidR="005C7E71" w:rsidRPr="00AD12C5">
        <w:t>1</w:t>
      </w:r>
      <w:r w:rsidRPr="00AD12C5">
        <w:t>. В</w:t>
      </w:r>
      <w:r w:rsidR="004349F7" w:rsidRPr="00AD12C5">
        <w:t xml:space="preserve"> случае полного отсутствия заявок или в случае принятия решения о несоответствии всех поступивших заявок перечню документов, установленному настоящим Порядком, Отбор СО НКО признается несостоявшимся, о чем оформляется соответствующий протокол Комиссии.</w:t>
      </w:r>
    </w:p>
    <w:p w14:paraId="1EA1A407" w14:textId="77777777" w:rsidR="00705224" w:rsidRPr="00AD12C5" w:rsidRDefault="00705224" w:rsidP="00705224">
      <w:pPr>
        <w:pStyle w:val="1"/>
        <w:shd w:val="clear" w:color="auto" w:fill="auto"/>
        <w:spacing w:after="0" w:line="252" w:lineRule="auto"/>
        <w:ind w:firstLine="709"/>
        <w:jc w:val="both"/>
      </w:pPr>
    </w:p>
    <w:p w14:paraId="63ED243D" w14:textId="226B551E" w:rsidR="009B2418" w:rsidRPr="00AD12C5" w:rsidRDefault="00705224" w:rsidP="00705224">
      <w:pPr>
        <w:pStyle w:val="1"/>
        <w:shd w:val="clear" w:color="auto" w:fill="auto"/>
        <w:tabs>
          <w:tab w:val="left" w:pos="1221"/>
        </w:tabs>
        <w:spacing w:after="260" w:line="264" w:lineRule="auto"/>
        <w:ind w:firstLine="0"/>
        <w:jc w:val="both"/>
      </w:pPr>
      <w:r w:rsidRPr="00AD12C5">
        <w:t xml:space="preserve">            2.1</w:t>
      </w:r>
      <w:r w:rsidR="005C7E71" w:rsidRPr="00AD12C5">
        <w:t>2</w:t>
      </w:r>
      <w:r w:rsidRPr="00AD12C5">
        <w:t>.</w:t>
      </w:r>
      <w:r w:rsidR="005C7E71" w:rsidRPr="00AD12C5">
        <w:t xml:space="preserve"> </w:t>
      </w:r>
      <w:r w:rsidR="001724BB" w:rsidRPr="00AD12C5">
        <w:t>Способом проведения конкурсного отбора получателей субсидии является отбор заявок и документов, направленных для участия в отборе, исходя из соответствия участника отбора критериям отбора и очередности поступления заявок на участие в отборе.</w:t>
      </w:r>
    </w:p>
    <w:p w14:paraId="3960C06B" w14:textId="77777777" w:rsidR="00AB5A2C" w:rsidRPr="00AD12C5" w:rsidRDefault="00AB5A2C" w:rsidP="00AB5A2C">
      <w:pPr>
        <w:pStyle w:val="1"/>
        <w:shd w:val="clear" w:color="auto" w:fill="auto"/>
        <w:tabs>
          <w:tab w:val="left" w:pos="1448"/>
        </w:tabs>
        <w:spacing w:after="0" w:line="240" w:lineRule="auto"/>
        <w:ind w:left="760" w:firstLine="0"/>
        <w:jc w:val="both"/>
      </w:pPr>
      <w:bookmarkStart w:id="4" w:name="P84"/>
      <w:bookmarkEnd w:id="4"/>
    </w:p>
    <w:p w14:paraId="0E4E05F7" w14:textId="3394E1F6" w:rsidR="009B2418" w:rsidRPr="00AD12C5" w:rsidRDefault="00705224" w:rsidP="005C7E71">
      <w:pPr>
        <w:pStyle w:val="1"/>
        <w:shd w:val="clear" w:color="auto" w:fill="auto"/>
        <w:tabs>
          <w:tab w:val="left" w:pos="1354"/>
        </w:tabs>
        <w:spacing w:after="280"/>
        <w:ind w:firstLine="709"/>
        <w:jc w:val="both"/>
      </w:pPr>
      <w:r w:rsidRPr="00AD12C5">
        <w:t>2</w:t>
      </w:r>
      <w:r w:rsidR="005C7E71" w:rsidRPr="00AD12C5">
        <w:t>.13</w:t>
      </w:r>
      <w:r w:rsidRPr="00AD12C5">
        <w:t xml:space="preserve">. </w:t>
      </w:r>
      <w:r w:rsidR="00A55344" w:rsidRPr="00AD12C5">
        <w:t>О</w:t>
      </w:r>
      <w:r w:rsidR="001724BB" w:rsidRPr="00AD12C5">
        <w:t>тбор по предоставлению субсидий проводится в три этапа:</w:t>
      </w:r>
    </w:p>
    <w:p w14:paraId="62478030" w14:textId="54FB1180" w:rsidR="009B2418" w:rsidRPr="00AD12C5" w:rsidRDefault="001724BB">
      <w:pPr>
        <w:pStyle w:val="1"/>
        <w:shd w:val="clear" w:color="auto" w:fill="auto"/>
        <w:spacing w:after="280"/>
        <w:ind w:firstLine="720"/>
        <w:jc w:val="both"/>
      </w:pPr>
      <w:r w:rsidRPr="00AD12C5">
        <w:rPr>
          <w:b/>
          <w:bCs/>
        </w:rPr>
        <w:t xml:space="preserve">первый этап - </w:t>
      </w:r>
      <w:r w:rsidRPr="00AD12C5">
        <w:t xml:space="preserve">прием от </w:t>
      </w:r>
      <w:r w:rsidR="00705224" w:rsidRPr="00AD12C5">
        <w:t>участников отбора</w:t>
      </w:r>
      <w:r w:rsidRPr="00AD12C5">
        <w:t xml:space="preserve"> заявления на предоставление субсидии  документов осуществляется уполномоченным органом в течение 20 календарных дней со дня опубликования на официальном сайте администрации Чугуевского муниципального округа объявления о проведении конкурса;</w:t>
      </w:r>
    </w:p>
    <w:p w14:paraId="6C0D98C3" w14:textId="71D229C0" w:rsidR="009B2418" w:rsidRPr="00AD12C5" w:rsidRDefault="001724BB">
      <w:pPr>
        <w:pStyle w:val="1"/>
        <w:shd w:val="clear" w:color="auto" w:fill="auto"/>
        <w:spacing w:after="180" w:line="257" w:lineRule="auto"/>
        <w:ind w:firstLine="720"/>
        <w:jc w:val="both"/>
      </w:pPr>
      <w:r w:rsidRPr="00AD12C5">
        <w:rPr>
          <w:b/>
          <w:bCs/>
        </w:rPr>
        <w:t xml:space="preserve">второй этап - </w:t>
      </w:r>
      <w:r w:rsidRPr="00AD12C5">
        <w:t xml:space="preserve">рассмотрение заявления и документов на получение субсидии осуществляется Уполномоченным органом в течение </w:t>
      </w:r>
      <w:r w:rsidR="005C7E71" w:rsidRPr="00AD12C5">
        <w:t>10</w:t>
      </w:r>
      <w:r w:rsidRPr="00AD12C5">
        <w:t xml:space="preserve"> календарных дней с момента окончания приема заявления и документов на предмет соответствия требованиям Порядка (в случае, если документы на получение субсидии не соответствуют установленным требованиям, они возвращаются претенденту в течение 3-х дней с момента окончания рассмотрения заявления и документов для устранения выявленных несоответствий и повторного предоставления в Уполномоченный орган в рамках срока, установленного для рассмотрения заявления и документов).</w:t>
      </w:r>
    </w:p>
    <w:p w14:paraId="60AA5D2F" w14:textId="422F78C3" w:rsidR="009B2418" w:rsidRPr="00AD12C5" w:rsidRDefault="001724BB">
      <w:pPr>
        <w:pStyle w:val="1"/>
        <w:shd w:val="clear" w:color="auto" w:fill="auto"/>
        <w:spacing w:after="180" w:line="257" w:lineRule="auto"/>
        <w:ind w:firstLine="560"/>
        <w:jc w:val="both"/>
      </w:pPr>
      <w:r w:rsidRPr="00AD12C5">
        <w:lastRenderedPageBreak/>
        <w:t xml:space="preserve">В случае если на участие в отборе представлено менее двух заявок, отбор признается несостоявшимся. </w:t>
      </w:r>
      <w:r w:rsidR="00F55FF0" w:rsidRPr="00AD12C5">
        <w:t>П</w:t>
      </w:r>
      <w:r w:rsidRPr="00AD12C5">
        <w:t>ри этом конкурсная комиссия вправе большинством голосов принять решение о предоставлении субсидии участнику, подавшему единственную заявку, в случае ее соответствия требованиям и критериям, утвержденным настоящим Порядком.</w:t>
      </w:r>
    </w:p>
    <w:p w14:paraId="02C5C718" w14:textId="001DAA9F" w:rsidR="009B2418" w:rsidRPr="00AD12C5" w:rsidRDefault="001724BB">
      <w:pPr>
        <w:pStyle w:val="1"/>
        <w:shd w:val="clear" w:color="auto" w:fill="auto"/>
        <w:spacing w:after="460" w:line="254" w:lineRule="auto"/>
        <w:ind w:firstLine="560"/>
        <w:jc w:val="both"/>
      </w:pPr>
      <w:r w:rsidRPr="00AD12C5">
        <w:t xml:space="preserve"> Заявки, представленные участниками конкурсного отбора, рассматриваются конкурсной комиссией и оцениваются по каждому критерию оценки заявок.</w:t>
      </w:r>
    </w:p>
    <w:p w14:paraId="78739039" w14:textId="77777777" w:rsidR="009B2418" w:rsidRPr="00AD12C5" w:rsidRDefault="001724BB">
      <w:pPr>
        <w:pStyle w:val="a5"/>
        <w:shd w:val="clear" w:color="auto" w:fill="auto"/>
        <w:ind w:left="3749"/>
      </w:pPr>
      <w:r w:rsidRPr="00AD12C5">
        <w:rPr>
          <w:b/>
          <w:bCs/>
        </w:rPr>
        <w:t>Критерии оценки</w:t>
      </w:r>
    </w:p>
    <w:tbl>
      <w:tblPr>
        <w:tblOverlap w:val="never"/>
        <w:tblW w:w="0" w:type="auto"/>
        <w:tblLayout w:type="fixed"/>
        <w:tblCellMar>
          <w:left w:w="10" w:type="dxa"/>
          <w:right w:w="10" w:type="dxa"/>
        </w:tblCellMar>
        <w:tblLook w:val="04A0" w:firstRow="1" w:lastRow="0" w:firstColumn="1" w:lastColumn="0" w:noHBand="0" w:noVBand="1"/>
      </w:tblPr>
      <w:tblGrid>
        <w:gridCol w:w="562"/>
        <w:gridCol w:w="4042"/>
        <w:gridCol w:w="4056"/>
      </w:tblGrid>
      <w:tr w:rsidR="009B2418" w:rsidRPr="00AD12C5" w14:paraId="7DCA9BC8" w14:textId="77777777">
        <w:trPr>
          <w:trHeight w:hRule="exact" w:val="797"/>
        </w:trPr>
        <w:tc>
          <w:tcPr>
            <w:tcW w:w="562" w:type="dxa"/>
            <w:tcBorders>
              <w:top w:val="single" w:sz="4" w:space="0" w:color="auto"/>
              <w:left w:val="single" w:sz="4" w:space="0" w:color="auto"/>
            </w:tcBorders>
            <w:shd w:val="clear" w:color="auto" w:fill="FFFFFF"/>
            <w:vAlign w:val="center"/>
          </w:tcPr>
          <w:p w14:paraId="0470D6DF" w14:textId="77777777" w:rsidR="009B2418" w:rsidRPr="00AD12C5" w:rsidRDefault="001724BB">
            <w:pPr>
              <w:pStyle w:val="a7"/>
              <w:shd w:val="clear" w:color="auto" w:fill="auto"/>
              <w:spacing w:after="0" w:line="254" w:lineRule="auto"/>
              <w:ind w:firstLine="0"/>
              <w:jc w:val="center"/>
            </w:pPr>
            <w:r w:rsidRPr="00AD12C5">
              <w:rPr>
                <w:lang w:val="en-US" w:eastAsia="en-US" w:bidi="en-US"/>
              </w:rPr>
              <w:t xml:space="preserve">N </w:t>
            </w:r>
            <w:r w:rsidRPr="00AD12C5">
              <w:t>п/п</w:t>
            </w:r>
          </w:p>
        </w:tc>
        <w:tc>
          <w:tcPr>
            <w:tcW w:w="4042" w:type="dxa"/>
            <w:tcBorders>
              <w:top w:val="single" w:sz="4" w:space="0" w:color="auto"/>
              <w:left w:val="single" w:sz="4" w:space="0" w:color="auto"/>
            </w:tcBorders>
            <w:shd w:val="clear" w:color="auto" w:fill="FFFFFF"/>
          </w:tcPr>
          <w:p w14:paraId="77EFCC4D" w14:textId="77777777" w:rsidR="009B2418" w:rsidRPr="00AD12C5" w:rsidRDefault="001724BB">
            <w:pPr>
              <w:pStyle w:val="a7"/>
              <w:shd w:val="clear" w:color="auto" w:fill="auto"/>
              <w:spacing w:before="100" w:after="0" w:line="240" w:lineRule="auto"/>
              <w:ind w:firstLine="0"/>
              <w:jc w:val="center"/>
            </w:pPr>
            <w:r w:rsidRPr="00AD12C5">
              <w:t>Показатель</w:t>
            </w:r>
          </w:p>
        </w:tc>
        <w:tc>
          <w:tcPr>
            <w:tcW w:w="4056" w:type="dxa"/>
            <w:tcBorders>
              <w:top w:val="single" w:sz="4" w:space="0" w:color="auto"/>
              <w:left w:val="single" w:sz="4" w:space="0" w:color="auto"/>
              <w:right w:val="single" w:sz="4" w:space="0" w:color="auto"/>
            </w:tcBorders>
            <w:shd w:val="clear" w:color="auto" w:fill="FFFFFF"/>
          </w:tcPr>
          <w:p w14:paraId="457D9504" w14:textId="77777777" w:rsidR="009B2418" w:rsidRPr="00AD12C5" w:rsidRDefault="001724BB">
            <w:pPr>
              <w:pStyle w:val="a7"/>
              <w:shd w:val="clear" w:color="auto" w:fill="auto"/>
              <w:spacing w:before="80" w:after="0" w:line="240" w:lineRule="auto"/>
              <w:ind w:firstLine="0"/>
              <w:jc w:val="center"/>
            </w:pPr>
            <w:r w:rsidRPr="00AD12C5">
              <w:t>Количество баллов</w:t>
            </w:r>
          </w:p>
        </w:tc>
      </w:tr>
    </w:tbl>
    <w:p w14:paraId="448F3E6D" w14:textId="062445C5" w:rsidR="009B2418" w:rsidRPr="00AD12C5" w:rsidRDefault="009B2418">
      <w:pPr>
        <w:spacing w:line="1" w:lineRule="exact"/>
        <w:rPr>
          <w:rFonts w:ascii="Times New Roman" w:hAnsi="Times New Roman" w:cs="Times New Roman"/>
        </w:rPr>
      </w:pPr>
    </w:p>
    <w:tbl>
      <w:tblPr>
        <w:tblOverlap w:val="never"/>
        <w:tblW w:w="0" w:type="auto"/>
        <w:tblLayout w:type="fixed"/>
        <w:tblCellMar>
          <w:left w:w="10" w:type="dxa"/>
          <w:right w:w="10" w:type="dxa"/>
        </w:tblCellMar>
        <w:tblLook w:val="04A0" w:firstRow="1" w:lastRow="0" w:firstColumn="1" w:lastColumn="0" w:noHBand="0" w:noVBand="1"/>
      </w:tblPr>
      <w:tblGrid>
        <w:gridCol w:w="566"/>
        <w:gridCol w:w="4036"/>
        <w:gridCol w:w="4081"/>
      </w:tblGrid>
      <w:tr w:rsidR="009B2418" w:rsidRPr="00AD12C5" w14:paraId="61AE5F15" w14:textId="77777777" w:rsidTr="00A00D55">
        <w:trPr>
          <w:trHeight w:hRule="exact" w:val="1351"/>
        </w:trPr>
        <w:tc>
          <w:tcPr>
            <w:tcW w:w="566" w:type="dxa"/>
            <w:tcBorders>
              <w:top w:val="single" w:sz="4" w:space="0" w:color="auto"/>
              <w:left w:val="single" w:sz="4" w:space="0" w:color="auto"/>
            </w:tcBorders>
            <w:shd w:val="clear" w:color="auto" w:fill="FFFFFF"/>
          </w:tcPr>
          <w:p w14:paraId="465AB297" w14:textId="2FD1E7C2" w:rsidR="009B2418" w:rsidRPr="00AD12C5" w:rsidRDefault="000D594A" w:rsidP="000D594A">
            <w:pPr>
              <w:jc w:val="center"/>
              <w:rPr>
                <w:rFonts w:ascii="Times New Roman" w:hAnsi="Times New Roman" w:cs="Times New Roman"/>
              </w:rPr>
            </w:pPr>
            <w:r w:rsidRPr="00AD12C5">
              <w:rPr>
                <w:rFonts w:ascii="Times New Roman" w:hAnsi="Times New Roman" w:cs="Times New Roman"/>
              </w:rPr>
              <w:t>1.</w:t>
            </w:r>
          </w:p>
        </w:tc>
        <w:tc>
          <w:tcPr>
            <w:tcW w:w="4036" w:type="dxa"/>
            <w:tcBorders>
              <w:top w:val="single" w:sz="4" w:space="0" w:color="auto"/>
              <w:left w:val="single" w:sz="4" w:space="0" w:color="auto"/>
            </w:tcBorders>
            <w:shd w:val="clear" w:color="auto" w:fill="FFFFFF"/>
          </w:tcPr>
          <w:p w14:paraId="20822047" w14:textId="5112E4AE" w:rsidR="009B2418" w:rsidRPr="00AD12C5" w:rsidRDefault="000D594A" w:rsidP="000D594A">
            <w:pPr>
              <w:pStyle w:val="a7"/>
              <w:shd w:val="clear" w:color="auto" w:fill="auto"/>
              <w:spacing w:after="0" w:line="240" w:lineRule="auto"/>
              <w:ind w:firstLine="0"/>
            </w:pPr>
            <w:r w:rsidRPr="00AD12C5">
              <w:t xml:space="preserve">Продолжительность </w:t>
            </w:r>
            <w:r w:rsidR="001724BB" w:rsidRPr="00AD12C5">
              <w:t>осуществления социально ориентированной некоммерческой организацией уставной деятельности</w:t>
            </w:r>
          </w:p>
        </w:tc>
        <w:tc>
          <w:tcPr>
            <w:tcW w:w="4081" w:type="dxa"/>
            <w:tcBorders>
              <w:top w:val="single" w:sz="4" w:space="0" w:color="auto"/>
              <w:left w:val="single" w:sz="4" w:space="0" w:color="auto"/>
              <w:right w:val="single" w:sz="4" w:space="0" w:color="auto"/>
            </w:tcBorders>
            <w:shd w:val="clear" w:color="auto" w:fill="FFFFFF"/>
          </w:tcPr>
          <w:p w14:paraId="3B1CF9F7" w14:textId="1A3138D4" w:rsidR="009B2418" w:rsidRPr="00AD12C5" w:rsidRDefault="000D594A" w:rsidP="000D594A">
            <w:pPr>
              <w:pStyle w:val="a7"/>
              <w:shd w:val="clear" w:color="auto" w:fill="auto"/>
              <w:spacing w:after="0" w:line="240" w:lineRule="auto"/>
              <w:ind w:firstLine="0"/>
            </w:pPr>
            <w:r w:rsidRPr="00AD12C5">
              <w:t xml:space="preserve">до 1 года - 0 баллов </w:t>
            </w:r>
            <w:r w:rsidR="001724BB" w:rsidRPr="00AD12C5">
              <w:t>от 1 года до 3-х лет - 1 балл от 4-х лет до 6 лет - 2 балла от 7 лет до 10 лет - 3 балла от 11 лет до 15 лет - 4 балла от 16 лет - 5 баллов</w:t>
            </w:r>
          </w:p>
        </w:tc>
      </w:tr>
      <w:tr w:rsidR="009B2418" w:rsidRPr="00AD12C5" w14:paraId="210AF485" w14:textId="77777777" w:rsidTr="00A00D55">
        <w:trPr>
          <w:trHeight w:hRule="exact" w:val="2844"/>
        </w:trPr>
        <w:tc>
          <w:tcPr>
            <w:tcW w:w="566" w:type="dxa"/>
            <w:tcBorders>
              <w:top w:val="single" w:sz="4" w:space="0" w:color="auto"/>
              <w:left w:val="single" w:sz="4" w:space="0" w:color="auto"/>
            </w:tcBorders>
            <w:shd w:val="clear" w:color="auto" w:fill="FFFFFF"/>
          </w:tcPr>
          <w:p w14:paraId="7982871C" w14:textId="77777777" w:rsidR="009B2418" w:rsidRPr="00AD12C5" w:rsidRDefault="001724BB" w:rsidP="000D594A">
            <w:pPr>
              <w:pStyle w:val="a7"/>
              <w:shd w:val="clear" w:color="auto" w:fill="auto"/>
              <w:spacing w:after="0" w:line="240" w:lineRule="auto"/>
              <w:ind w:firstLine="0"/>
              <w:jc w:val="center"/>
            </w:pPr>
            <w:r w:rsidRPr="00AD12C5">
              <w:t>2.</w:t>
            </w:r>
          </w:p>
        </w:tc>
        <w:tc>
          <w:tcPr>
            <w:tcW w:w="4036" w:type="dxa"/>
            <w:tcBorders>
              <w:top w:val="single" w:sz="4" w:space="0" w:color="auto"/>
              <w:left w:val="single" w:sz="4" w:space="0" w:color="auto"/>
            </w:tcBorders>
            <w:shd w:val="clear" w:color="auto" w:fill="FFFFFF"/>
          </w:tcPr>
          <w:p w14:paraId="1F863F40" w14:textId="361B58AB" w:rsidR="009B2418" w:rsidRPr="00AD12C5" w:rsidRDefault="001724BB" w:rsidP="000D594A">
            <w:pPr>
              <w:pStyle w:val="a7"/>
              <w:shd w:val="clear" w:color="auto" w:fill="auto"/>
              <w:spacing w:after="0" w:line="240" w:lineRule="auto"/>
              <w:ind w:firstLine="0"/>
            </w:pPr>
            <w:r w:rsidRPr="00AD12C5">
              <w:t>Число участников в реализуемых социально ориентированной некоммерческой организацией социальных проектах за год,</w:t>
            </w:r>
            <w:r w:rsidR="000D594A" w:rsidRPr="00AD12C5">
              <w:t xml:space="preserve"> </w:t>
            </w:r>
            <w:r w:rsidRPr="00AD12C5">
              <w:t>предшествующий подаче заявления по показателю охвата населения Чугуевско</w:t>
            </w:r>
            <w:r w:rsidR="00705224" w:rsidRPr="00AD12C5">
              <w:t>го муниципального округа (общее</w:t>
            </w:r>
            <w:r w:rsidRPr="00AD12C5">
              <w:t>: количество человек, охваченных ими, а также принявших участие в их реализации)</w:t>
            </w:r>
          </w:p>
        </w:tc>
        <w:tc>
          <w:tcPr>
            <w:tcW w:w="4081" w:type="dxa"/>
            <w:tcBorders>
              <w:top w:val="single" w:sz="4" w:space="0" w:color="auto"/>
              <w:left w:val="single" w:sz="4" w:space="0" w:color="auto"/>
              <w:right w:val="single" w:sz="4" w:space="0" w:color="auto"/>
            </w:tcBorders>
            <w:shd w:val="clear" w:color="auto" w:fill="FFFFFF"/>
          </w:tcPr>
          <w:p w14:paraId="7C353A4F" w14:textId="05766745" w:rsidR="009B2418" w:rsidRPr="00AD12C5" w:rsidRDefault="00A00D55" w:rsidP="000D594A">
            <w:pPr>
              <w:pStyle w:val="a7"/>
              <w:shd w:val="clear" w:color="auto" w:fill="auto"/>
              <w:spacing w:after="0" w:line="240" w:lineRule="auto"/>
              <w:ind w:firstLine="0"/>
            </w:pPr>
            <w:r w:rsidRPr="00AD12C5">
              <w:t>м</w:t>
            </w:r>
            <w:r w:rsidR="001724BB" w:rsidRPr="00AD12C5">
              <w:t>енее</w:t>
            </w:r>
            <w:r w:rsidRPr="00AD12C5">
              <w:t xml:space="preserve"> </w:t>
            </w:r>
            <w:r w:rsidR="001724BB" w:rsidRPr="00AD12C5">
              <w:t>50 человек - 0 баллов от 51 до 100 человек - 1 балл</w:t>
            </w:r>
          </w:p>
        </w:tc>
      </w:tr>
      <w:tr w:rsidR="009B2418" w:rsidRPr="00AD12C5" w14:paraId="404C6AE3" w14:textId="77777777" w:rsidTr="00A00D55">
        <w:trPr>
          <w:trHeight w:hRule="exact" w:val="1269"/>
        </w:trPr>
        <w:tc>
          <w:tcPr>
            <w:tcW w:w="566" w:type="dxa"/>
            <w:tcBorders>
              <w:top w:val="single" w:sz="4" w:space="0" w:color="auto"/>
              <w:left w:val="single" w:sz="4" w:space="0" w:color="auto"/>
            </w:tcBorders>
            <w:shd w:val="clear" w:color="auto" w:fill="FFFFFF"/>
          </w:tcPr>
          <w:p w14:paraId="3C5343B2" w14:textId="77777777" w:rsidR="009B2418" w:rsidRPr="00AD12C5" w:rsidRDefault="001724BB" w:rsidP="000D594A">
            <w:pPr>
              <w:pStyle w:val="a7"/>
              <w:shd w:val="clear" w:color="auto" w:fill="auto"/>
              <w:spacing w:after="0" w:line="240" w:lineRule="auto"/>
              <w:ind w:firstLine="0"/>
              <w:jc w:val="center"/>
            </w:pPr>
            <w:r w:rsidRPr="00AD12C5">
              <w:t>3.</w:t>
            </w:r>
          </w:p>
        </w:tc>
        <w:tc>
          <w:tcPr>
            <w:tcW w:w="4036" w:type="dxa"/>
            <w:tcBorders>
              <w:top w:val="single" w:sz="4" w:space="0" w:color="auto"/>
              <w:left w:val="single" w:sz="4" w:space="0" w:color="auto"/>
            </w:tcBorders>
            <w:shd w:val="clear" w:color="auto" w:fill="FFFFFF"/>
          </w:tcPr>
          <w:p w14:paraId="6158D20A" w14:textId="77777777" w:rsidR="009B2418" w:rsidRPr="00AD12C5" w:rsidRDefault="001724BB" w:rsidP="000D594A">
            <w:pPr>
              <w:pStyle w:val="a7"/>
              <w:shd w:val="clear" w:color="auto" w:fill="auto"/>
              <w:spacing w:after="0" w:line="240" w:lineRule="auto"/>
              <w:ind w:firstLine="0"/>
            </w:pPr>
            <w:r w:rsidRPr="00AD12C5">
              <w:t>Помощь лицам, в ней нуждающимся, оказанная социально ориентированной некоммерческой организацией в году, предшествующем подаче заявки</w:t>
            </w:r>
          </w:p>
        </w:tc>
        <w:tc>
          <w:tcPr>
            <w:tcW w:w="4081" w:type="dxa"/>
            <w:tcBorders>
              <w:top w:val="single" w:sz="4" w:space="0" w:color="auto"/>
              <w:left w:val="single" w:sz="4" w:space="0" w:color="auto"/>
              <w:right w:val="single" w:sz="4" w:space="0" w:color="auto"/>
            </w:tcBorders>
            <w:shd w:val="clear" w:color="auto" w:fill="FFFFFF"/>
          </w:tcPr>
          <w:p w14:paraId="277EA353" w14:textId="77777777" w:rsidR="009B2418" w:rsidRPr="00AD12C5" w:rsidRDefault="001724BB" w:rsidP="000D594A">
            <w:pPr>
              <w:pStyle w:val="a7"/>
              <w:shd w:val="clear" w:color="auto" w:fill="auto"/>
              <w:spacing w:after="0" w:line="240" w:lineRule="auto"/>
              <w:ind w:firstLine="0"/>
            </w:pPr>
            <w:r w:rsidRPr="00AD12C5">
              <w:t>от 5 до 10 человек - 0 баллов от 11 до 20 человек - 1 балл от 21 до 50 человек - 2 балла от 51 до 100 человек - 3 балла</w:t>
            </w:r>
          </w:p>
        </w:tc>
      </w:tr>
      <w:tr w:rsidR="009B2418" w:rsidRPr="00AD12C5" w14:paraId="3217A24A" w14:textId="77777777" w:rsidTr="00A00D55">
        <w:trPr>
          <w:trHeight w:hRule="exact" w:val="1712"/>
        </w:trPr>
        <w:tc>
          <w:tcPr>
            <w:tcW w:w="566" w:type="dxa"/>
            <w:tcBorders>
              <w:top w:val="single" w:sz="4" w:space="0" w:color="auto"/>
              <w:left w:val="single" w:sz="4" w:space="0" w:color="auto"/>
            </w:tcBorders>
            <w:shd w:val="clear" w:color="auto" w:fill="FFFFFF"/>
          </w:tcPr>
          <w:p w14:paraId="4EAD6819" w14:textId="77777777" w:rsidR="009B2418" w:rsidRPr="00AD12C5" w:rsidRDefault="001724BB" w:rsidP="000D594A">
            <w:pPr>
              <w:pStyle w:val="a7"/>
              <w:shd w:val="clear" w:color="auto" w:fill="auto"/>
              <w:spacing w:after="0" w:line="240" w:lineRule="auto"/>
              <w:ind w:firstLine="0"/>
              <w:jc w:val="center"/>
            </w:pPr>
            <w:r w:rsidRPr="00AD12C5">
              <w:t>4</w:t>
            </w:r>
          </w:p>
        </w:tc>
        <w:tc>
          <w:tcPr>
            <w:tcW w:w="4036" w:type="dxa"/>
            <w:tcBorders>
              <w:top w:val="single" w:sz="4" w:space="0" w:color="auto"/>
              <w:left w:val="single" w:sz="4" w:space="0" w:color="auto"/>
            </w:tcBorders>
            <w:shd w:val="clear" w:color="auto" w:fill="FFFFFF"/>
          </w:tcPr>
          <w:p w14:paraId="6D7F548E" w14:textId="77777777" w:rsidR="009B2418" w:rsidRPr="00AD12C5" w:rsidRDefault="001724BB" w:rsidP="000D594A">
            <w:pPr>
              <w:pStyle w:val="a7"/>
              <w:shd w:val="clear" w:color="auto" w:fill="auto"/>
              <w:spacing w:after="0" w:line="240" w:lineRule="auto"/>
              <w:ind w:firstLine="0"/>
            </w:pPr>
            <w:r w:rsidRPr="00AD12C5">
              <w:t>Количество социально значимых проектов и мероприятий, реализованных социально ориентированной некоммерческой организацией в предыдущем году (количество проектов)</w:t>
            </w:r>
          </w:p>
        </w:tc>
        <w:tc>
          <w:tcPr>
            <w:tcW w:w="4081" w:type="dxa"/>
            <w:tcBorders>
              <w:top w:val="single" w:sz="4" w:space="0" w:color="auto"/>
              <w:left w:val="single" w:sz="4" w:space="0" w:color="auto"/>
              <w:right w:val="single" w:sz="4" w:space="0" w:color="auto"/>
            </w:tcBorders>
            <w:shd w:val="clear" w:color="auto" w:fill="FFFFFF"/>
          </w:tcPr>
          <w:p w14:paraId="48DBC4BF" w14:textId="77777777" w:rsidR="009B2418" w:rsidRPr="00AD12C5" w:rsidRDefault="001724BB" w:rsidP="000D594A">
            <w:pPr>
              <w:pStyle w:val="a7"/>
              <w:shd w:val="clear" w:color="auto" w:fill="auto"/>
              <w:spacing w:after="0" w:line="240" w:lineRule="auto"/>
              <w:ind w:firstLine="0"/>
            </w:pPr>
            <w:r w:rsidRPr="00AD12C5">
              <w:t>1 мероприятие - 1 балл от 2-х до 3- мероприятий - 2 балла</w:t>
            </w:r>
          </w:p>
        </w:tc>
      </w:tr>
      <w:tr w:rsidR="009B2418" w:rsidRPr="00AD12C5" w14:paraId="78E03D2C" w14:textId="77777777" w:rsidTr="00A00D55">
        <w:trPr>
          <w:trHeight w:hRule="exact" w:val="1977"/>
        </w:trPr>
        <w:tc>
          <w:tcPr>
            <w:tcW w:w="566" w:type="dxa"/>
            <w:tcBorders>
              <w:top w:val="single" w:sz="4" w:space="0" w:color="auto"/>
              <w:left w:val="single" w:sz="4" w:space="0" w:color="auto"/>
              <w:bottom w:val="single" w:sz="4" w:space="0" w:color="auto"/>
            </w:tcBorders>
            <w:shd w:val="clear" w:color="auto" w:fill="FFFFFF"/>
          </w:tcPr>
          <w:p w14:paraId="4FB9AEA0" w14:textId="0014DA9B" w:rsidR="009B2418" w:rsidRPr="00AD12C5" w:rsidRDefault="00705224" w:rsidP="000D594A">
            <w:pPr>
              <w:pStyle w:val="a7"/>
              <w:shd w:val="clear" w:color="auto" w:fill="auto"/>
              <w:spacing w:after="0" w:line="240" w:lineRule="auto"/>
              <w:ind w:firstLine="0"/>
            </w:pPr>
            <w:r w:rsidRPr="00AD12C5">
              <w:t>5</w:t>
            </w:r>
          </w:p>
        </w:tc>
        <w:tc>
          <w:tcPr>
            <w:tcW w:w="4036" w:type="dxa"/>
            <w:tcBorders>
              <w:top w:val="single" w:sz="4" w:space="0" w:color="auto"/>
              <w:left w:val="single" w:sz="4" w:space="0" w:color="auto"/>
              <w:bottom w:val="single" w:sz="4" w:space="0" w:color="auto"/>
            </w:tcBorders>
            <w:shd w:val="clear" w:color="auto" w:fill="FFFFFF"/>
          </w:tcPr>
          <w:p w14:paraId="216CFD61" w14:textId="77777777" w:rsidR="009B2418" w:rsidRPr="00AD12C5" w:rsidRDefault="001724BB" w:rsidP="00A00D55">
            <w:pPr>
              <w:pStyle w:val="a7"/>
              <w:shd w:val="clear" w:color="auto" w:fill="auto"/>
              <w:spacing w:after="0" w:line="240" w:lineRule="auto"/>
              <w:ind w:firstLine="0"/>
            </w:pPr>
            <w:r w:rsidRPr="00AD12C5">
              <w:t>Популярность социально ориентированной некоммерческой организации, оцениваемая посредством наличия позитивных, независимых публикаций в средствах массовой информации в году, предшествующем подаче</w:t>
            </w:r>
          </w:p>
        </w:tc>
        <w:tc>
          <w:tcPr>
            <w:tcW w:w="4081" w:type="dxa"/>
            <w:tcBorders>
              <w:top w:val="single" w:sz="4" w:space="0" w:color="auto"/>
              <w:left w:val="single" w:sz="4" w:space="0" w:color="auto"/>
              <w:bottom w:val="single" w:sz="4" w:space="0" w:color="auto"/>
              <w:right w:val="single" w:sz="4" w:space="0" w:color="auto"/>
            </w:tcBorders>
            <w:shd w:val="clear" w:color="auto" w:fill="FFFFFF"/>
          </w:tcPr>
          <w:p w14:paraId="6D413020" w14:textId="77777777" w:rsidR="009B2418" w:rsidRPr="00AD12C5" w:rsidRDefault="001724BB" w:rsidP="00A00D55">
            <w:pPr>
              <w:pStyle w:val="a7"/>
              <w:shd w:val="clear" w:color="auto" w:fill="auto"/>
              <w:spacing w:after="0" w:line="240" w:lineRule="auto"/>
              <w:ind w:firstLine="0"/>
            </w:pPr>
            <w:r w:rsidRPr="00AD12C5">
              <w:t>до 2-х публикаций - 0 баллов от 3-х до 5 публикаций - 1 балл от 6 до 10 публикаций - 2 балла</w:t>
            </w:r>
          </w:p>
        </w:tc>
      </w:tr>
    </w:tbl>
    <w:p w14:paraId="4D97C36F" w14:textId="77777777" w:rsidR="009B2418" w:rsidRPr="00AD12C5" w:rsidRDefault="009B2418" w:rsidP="000D594A">
      <w:pPr>
        <w:rPr>
          <w:rFonts w:ascii="Times New Roman" w:hAnsi="Times New Roman" w:cs="Times New Roman"/>
        </w:rPr>
      </w:pPr>
    </w:p>
    <w:p w14:paraId="52315C4E" w14:textId="77777777" w:rsidR="009B2418" w:rsidRPr="00AD12C5" w:rsidRDefault="001724BB">
      <w:pPr>
        <w:pStyle w:val="1"/>
        <w:shd w:val="clear" w:color="auto" w:fill="auto"/>
        <w:spacing w:after="280" w:line="240" w:lineRule="auto"/>
        <w:ind w:firstLine="580"/>
        <w:jc w:val="both"/>
      </w:pPr>
      <w:r w:rsidRPr="00AD12C5">
        <w:t>Очередность получателей на предоставление субсидии определяется количеством набранных баллов в порядке убывания. Итоговый балл определяется как сумма баллов каждого из критериев оценки, указанных в таблице 1.</w:t>
      </w:r>
    </w:p>
    <w:p w14:paraId="4AAEF427" w14:textId="77777777" w:rsidR="009B2418" w:rsidRPr="00AD12C5" w:rsidRDefault="001724BB">
      <w:pPr>
        <w:pStyle w:val="1"/>
        <w:shd w:val="clear" w:color="auto" w:fill="auto"/>
        <w:spacing w:after="280" w:line="240" w:lineRule="auto"/>
        <w:ind w:firstLine="580"/>
        <w:jc w:val="both"/>
      </w:pPr>
      <w:r w:rsidRPr="00AD12C5">
        <w:t xml:space="preserve">Количество получателей субсидии определяет конкурсная комиссия в пределах денежных средств, предусмотренных на оказание финансовой поддержки СО НКО на </w:t>
      </w:r>
      <w:r w:rsidRPr="00AD12C5">
        <w:lastRenderedPageBreak/>
        <w:t>текущий финансовый год.</w:t>
      </w:r>
    </w:p>
    <w:p w14:paraId="34D95183" w14:textId="4D358624" w:rsidR="009B2418" w:rsidRPr="00AD12C5" w:rsidRDefault="005C7E71" w:rsidP="005C7E71">
      <w:pPr>
        <w:pStyle w:val="1"/>
        <w:shd w:val="clear" w:color="auto" w:fill="auto"/>
        <w:tabs>
          <w:tab w:val="left" w:pos="1272"/>
        </w:tabs>
        <w:spacing w:after="280" w:line="264" w:lineRule="auto"/>
        <w:ind w:firstLine="709"/>
        <w:jc w:val="both"/>
      </w:pPr>
      <w:r w:rsidRPr="00AD12C5">
        <w:t xml:space="preserve">2.14. </w:t>
      </w:r>
      <w:r w:rsidR="001724BB" w:rsidRPr="00AD12C5">
        <w:t>В случае если участники отбора набрали одинаковое количество баллов, Комиссия определяет получателей субсидии путем открытого голосования большинством голосов присутствующих на заседании членов комиссии. При равном количестве голосов членов комиссии победителем признается участник отбора, подавший заявку ранее и зарегистрированный в журнале входящей корреспонденции Уполномоченного органа с меньшим регистрационным номером.</w:t>
      </w:r>
    </w:p>
    <w:p w14:paraId="1018E429" w14:textId="77777777" w:rsidR="009B2418" w:rsidRPr="00AD12C5" w:rsidRDefault="001724BB">
      <w:pPr>
        <w:pStyle w:val="1"/>
        <w:shd w:val="clear" w:color="auto" w:fill="auto"/>
        <w:spacing w:after="280" w:line="262" w:lineRule="auto"/>
        <w:ind w:firstLine="740"/>
        <w:jc w:val="both"/>
      </w:pPr>
      <w:r w:rsidRPr="00AD12C5">
        <w:rPr>
          <w:b/>
          <w:bCs/>
        </w:rPr>
        <w:t xml:space="preserve">третий этап - </w:t>
      </w:r>
      <w:r w:rsidRPr="00AD12C5">
        <w:t>комиссия в течение 10 календарных дней после истечения срока рассмотрения заявлений и документов на получение субсидии проводит заседание по определению получателей субсидии.</w:t>
      </w:r>
    </w:p>
    <w:p w14:paraId="25F5BD02" w14:textId="4E030034" w:rsidR="009B2418" w:rsidRPr="00AD12C5" w:rsidRDefault="00BC2E74" w:rsidP="00BC2E74">
      <w:pPr>
        <w:pStyle w:val="1"/>
        <w:shd w:val="clear" w:color="auto" w:fill="auto"/>
        <w:tabs>
          <w:tab w:val="left" w:pos="1329"/>
        </w:tabs>
        <w:spacing w:after="0" w:line="254" w:lineRule="auto"/>
        <w:ind w:firstLine="709"/>
        <w:jc w:val="both"/>
      </w:pPr>
      <w:r w:rsidRPr="00AD12C5">
        <w:t xml:space="preserve">2.15. </w:t>
      </w:r>
      <w:r w:rsidR="001724BB" w:rsidRPr="00AD12C5">
        <w:t>Решением комиссии определяется перечень получателей субсидии и сумма средств для каждого получателя, для реализации мероприятий в соответствии с заявкой. По итогам заседания комиссии оформляется протокол.</w:t>
      </w:r>
    </w:p>
    <w:p w14:paraId="5F60AD79" w14:textId="1852B453" w:rsidR="009B2418" w:rsidRPr="00AD12C5" w:rsidRDefault="00BC2E74" w:rsidP="00BC2E74">
      <w:pPr>
        <w:pStyle w:val="1"/>
        <w:shd w:val="clear" w:color="auto" w:fill="auto"/>
        <w:tabs>
          <w:tab w:val="left" w:pos="1507"/>
        </w:tabs>
        <w:spacing w:after="280" w:line="254" w:lineRule="auto"/>
        <w:ind w:firstLine="709"/>
        <w:jc w:val="both"/>
      </w:pPr>
      <w:r w:rsidRPr="00AD12C5">
        <w:t xml:space="preserve">2.16. </w:t>
      </w:r>
      <w:r w:rsidR="001724BB" w:rsidRPr="00AD12C5">
        <w:t>Список получателей субсидии утверждается распоряжением администрации Чугуевского муниципального округа «Об утверждении перечня получателей субсидии на</w:t>
      </w:r>
      <w:r w:rsidR="00F55FF0" w:rsidRPr="00AD12C5">
        <w:t xml:space="preserve"> частичное </w:t>
      </w:r>
      <w:r w:rsidR="001724BB" w:rsidRPr="00AD12C5">
        <w:t>возмещение затрат социально ориентированных некоммерческих организаций Чугуевского муниципального округа» в течение 10 дней с момента принятия решения Комиссии.</w:t>
      </w:r>
    </w:p>
    <w:p w14:paraId="1AEBDA32" w14:textId="7BC2EC2D" w:rsidR="009B2418" w:rsidRPr="00AD12C5" w:rsidRDefault="00A831E6">
      <w:pPr>
        <w:pStyle w:val="11"/>
        <w:keepNext/>
        <w:keepLines/>
        <w:numPr>
          <w:ilvl w:val="0"/>
          <w:numId w:val="2"/>
        </w:numPr>
        <w:shd w:val="clear" w:color="auto" w:fill="auto"/>
        <w:tabs>
          <w:tab w:val="left" w:pos="331"/>
        </w:tabs>
        <w:spacing w:line="259" w:lineRule="auto"/>
      </w:pPr>
      <w:bookmarkStart w:id="5" w:name="bookmark6"/>
      <w:bookmarkStart w:id="6" w:name="bookmark7"/>
      <w:r w:rsidRPr="00AD12C5">
        <w:t>У</w:t>
      </w:r>
      <w:r w:rsidR="001724BB" w:rsidRPr="00AD12C5">
        <w:t xml:space="preserve">словия </w:t>
      </w:r>
      <w:r w:rsidRPr="00AD12C5">
        <w:t xml:space="preserve">и порядок </w:t>
      </w:r>
      <w:r w:rsidR="001724BB" w:rsidRPr="00AD12C5">
        <w:t>предоставления субсидии</w:t>
      </w:r>
      <w:bookmarkEnd w:id="5"/>
      <w:bookmarkEnd w:id="6"/>
    </w:p>
    <w:p w14:paraId="6625867E" w14:textId="5D605C7C" w:rsidR="00A831E6" w:rsidRPr="00AD12C5" w:rsidRDefault="00BC2E74" w:rsidP="00BC2E74">
      <w:pPr>
        <w:pStyle w:val="1"/>
        <w:shd w:val="clear" w:color="auto" w:fill="auto"/>
        <w:tabs>
          <w:tab w:val="left" w:pos="935"/>
        </w:tabs>
        <w:spacing w:after="280" w:line="252" w:lineRule="auto"/>
        <w:ind w:firstLine="426"/>
        <w:jc w:val="both"/>
      </w:pPr>
      <w:r w:rsidRPr="00AD12C5">
        <w:t xml:space="preserve">3.1. </w:t>
      </w:r>
      <w:r w:rsidR="00A831E6" w:rsidRPr="00AD12C5">
        <w:t>Условиями предоставления субсидий, включая требования к социально ориентированным некоммерческим организациям, являются:</w:t>
      </w:r>
    </w:p>
    <w:p w14:paraId="5ECE8A69" w14:textId="1B78A6BA" w:rsidR="00A831E6" w:rsidRPr="00AD12C5" w:rsidRDefault="00BC2E74" w:rsidP="00BC2E74">
      <w:pPr>
        <w:pStyle w:val="1"/>
        <w:shd w:val="clear" w:color="auto" w:fill="auto"/>
        <w:tabs>
          <w:tab w:val="left" w:pos="935"/>
        </w:tabs>
        <w:spacing w:after="280" w:line="252" w:lineRule="auto"/>
        <w:ind w:firstLine="426"/>
        <w:jc w:val="both"/>
      </w:pPr>
      <w:r w:rsidRPr="00AD12C5">
        <w:t xml:space="preserve">3.1.1. </w:t>
      </w:r>
      <w:r w:rsidR="00A831E6" w:rsidRPr="00AD12C5">
        <w:t>Проведение мероприятий по одному из мероприятий, указанных в п.1.3. настоящего Порядка.</w:t>
      </w:r>
    </w:p>
    <w:p w14:paraId="30B7CE3C" w14:textId="697A18A0" w:rsidR="00A831E6" w:rsidRPr="00AD12C5" w:rsidRDefault="00BC2E74" w:rsidP="00BC2E74">
      <w:pPr>
        <w:pStyle w:val="1"/>
        <w:shd w:val="clear" w:color="auto" w:fill="auto"/>
        <w:tabs>
          <w:tab w:val="left" w:pos="935"/>
        </w:tabs>
        <w:spacing w:after="280" w:line="252" w:lineRule="auto"/>
        <w:ind w:firstLine="426"/>
        <w:jc w:val="both"/>
      </w:pPr>
      <w:r w:rsidRPr="00AD12C5">
        <w:t xml:space="preserve">3.1.2. </w:t>
      </w:r>
      <w:r w:rsidR="00A831E6" w:rsidRPr="00AD12C5">
        <w:t>Мероприятие должно быть представлено в заявке участника отбора и соответствовать государственной политик</w:t>
      </w:r>
      <w:r w:rsidR="00A00D55" w:rsidRPr="00AD12C5">
        <w:t>е</w:t>
      </w:r>
      <w:r w:rsidR="00A831E6" w:rsidRPr="00AD12C5">
        <w:t xml:space="preserve"> по сохранению и у</w:t>
      </w:r>
      <w:r w:rsidR="009A291D" w:rsidRPr="00AD12C5">
        <w:t>к</w:t>
      </w:r>
      <w:r w:rsidR="00A831E6" w:rsidRPr="00AD12C5">
        <w:t>реплению традиционных российских духовно-нравственных ценностей, утвержденных У</w:t>
      </w:r>
      <w:r w:rsidR="009A291D" w:rsidRPr="00AD12C5">
        <w:t>казом Президента Российской Фед</w:t>
      </w:r>
      <w:r w:rsidR="00DA23C8" w:rsidRPr="00AD12C5">
        <w:t>ерации тот 09.11.2022 №809.</w:t>
      </w:r>
    </w:p>
    <w:p w14:paraId="3C9950AA" w14:textId="39E78C20" w:rsidR="00DA23C8" w:rsidRPr="00AD12C5" w:rsidRDefault="00BC2E74" w:rsidP="00BC2E74">
      <w:pPr>
        <w:pStyle w:val="1"/>
        <w:shd w:val="clear" w:color="auto" w:fill="auto"/>
        <w:tabs>
          <w:tab w:val="left" w:pos="935"/>
        </w:tabs>
        <w:spacing w:after="280" w:line="252" w:lineRule="auto"/>
        <w:ind w:firstLine="426"/>
        <w:jc w:val="both"/>
      </w:pPr>
      <w:r w:rsidRPr="00AD12C5">
        <w:t xml:space="preserve">3.1.3. </w:t>
      </w:r>
      <w:r w:rsidR="00DA23C8" w:rsidRPr="00AD12C5">
        <w:t>Документальное обоснование и подтверждение затрат.</w:t>
      </w:r>
    </w:p>
    <w:p w14:paraId="70DE2B4E" w14:textId="5ED6E7BC" w:rsidR="00DA23C8" w:rsidRPr="00AD12C5" w:rsidRDefault="00705224" w:rsidP="00705224">
      <w:pPr>
        <w:pStyle w:val="1"/>
        <w:shd w:val="clear" w:color="auto" w:fill="auto"/>
        <w:tabs>
          <w:tab w:val="left" w:pos="1231"/>
        </w:tabs>
        <w:spacing w:after="260" w:line="276" w:lineRule="auto"/>
        <w:ind w:firstLine="0"/>
        <w:jc w:val="both"/>
      </w:pPr>
      <w:r w:rsidRPr="00AD12C5">
        <w:t xml:space="preserve">       3.</w:t>
      </w:r>
      <w:r w:rsidR="00BC2E74" w:rsidRPr="00AD12C5">
        <w:t>2</w:t>
      </w:r>
      <w:r w:rsidRPr="00AD12C5">
        <w:t>.</w:t>
      </w:r>
      <w:r w:rsidR="00BC2E74" w:rsidRPr="00AD12C5">
        <w:t xml:space="preserve"> </w:t>
      </w:r>
      <w:r w:rsidR="00DA23C8" w:rsidRPr="00AD12C5">
        <w:t>Требования к получат</w:t>
      </w:r>
      <w:r w:rsidR="00C438B4" w:rsidRPr="00AD12C5">
        <w:t>елю субсидии (участнику отбора</w:t>
      </w:r>
      <w:r w:rsidR="00DA23C8" w:rsidRPr="00AD12C5">
        <w:t>), которым он должен соответствовать на дату подачи заявки для участия в Отборе:</w:t>
      </w:r>
    </w:p>
    <w:p w14:paraId="3FF80E30" w14:textId="77777777" w:rsidR="00DA23C8" w:rsidRPr="00AD12C5" w:rsidRDefault="00DA23C8" w:rsidP="00DA23C8">
      <w:pPr>
        <w:pStyle w:val="ConsPlusNormal"/>
        <w:spacing w:before="200"/>
        <w:ind w:firstLine="540"/>
        <w:jc w:val="both"/>
        <w:rPr>
          <w:rFonts w:ascii="Times New Roman" w:hAnsi="Times New Roman" w:cs="Times New Roman"/>
          <w:sz w:val="24"/>
          <w:szCs w:val="24"/>
        </w:rPr>
      </w:pPr>
      <w:r w:rsidRPr="00AD12C5">
        <w:rPr>
          <w:rFonts w:ascii="Times New Roman" w:hAnsi="Times New Roman" w:cs="Times New Roman"/>
          <w:sz w:val="24"/>
          <w:szCs w:val="24"/>
        </w:rPr>
        <w:t xml:space="preserve">у получателя субсидии (участника отбора) на едином налоговом счете отсутствует или не превышает размер, определенный </w:t>
      </w:r>
      <w:hyperlink r:id="rId10" w:tooltip="&quot;Налоговый кодекс Российской Федерации (часть первая)&quot; от 31.07.1998 N 146-ФЗ (ред. от 23.03.2024) {КонсультантПлюс}">
        <w:r w:rsidRPr="00AD12C5">
          <w:rPr>
            <w:rFonts w:ascii="Times New Roman" w:hAnsi="Times New Roman" w:cs="Times New Roman"/>
            <w:color w:val="0000FF"/>
            <w:sz w:val="24"/>
            <w:szCs w:val="24"/>
          </w:rPr>
          <w:t>пунктом 3 статьи 47</w:t>
        </w:r>
      </w:hyperlink>
      <w:r w:rsidRPr="00AD12C5">
        <w:rPr>
          <w:rFonts w:ascii="Times New Roman" w:hAnsi="Times New Roman" w:cs="Times New Roman"/>
          <w:sz w:val="24"/>
          <w:szCs w:val="24"/>
        </w:rPr>
        <w:t xml:space="preserve"> Налогового кодекса Российской Федерации, задолженность по уплате налогов, сборов и страховых взносов в бюджеты бюджетной системы Российской Федерации;</w:t>
      </w:r>
    </w:p>
    <w:p w14:paraId="2A452EFD" w14:textId="44233FD2" w:rsidR="00DA23C8" w:rsidRPr="00AD12C5" w:rsidRDefault="00DA23C8" w:rsidP="00DA23C8">
      <w:pPr>
        <w:pStyle w:val="ConsPlusNormal"/>
        <w:spacing w:before="200"/>
        <w:ind w:firstLine="540"/>
        <w:jc w:val="both"/>
        <w:rPr>
          <w:rFonts w:ascii="Times New Roman" w:hAnsi="Times New Roman" w:cs="Times New Roman"/>
          <w:sz w:val="24"/>
          <w:szCs w:val="24"/>
        </w:rPr>
      </w:pPr>
      <w:r w:rsidRPr="00AD12C5">
        <w:rPr>
          <w:rFonts w:ascii="Times New Roman" w:hAnsi="Times New Roman" w:cs="Times New Roman"/>
          <w:sz w:val="24"/>
          <w:szCs w:val="24"/>
        </w:rPr>
        <w:t>у получателя субсидии (участника отбора) отсутствуют просроченная задолженность по возврату в бюджет Чугуевского муниципального округа, из которого планируется предоставление субсидии в соответствии с правовым актом, иных субсидий, бюджетных инвестиций, а также иная просроченная (неурегулированная) задолженность по денежным обязательствам перед бюджетом Чугуевского муниципального округа;</w:t>
      </w:r>
    </w:p>
    <w:p w14:paraId="3B287ACC" w14:textId="77777777" w:rsidR="00DA23C8" w:rsidRPr="00AD12C5" w:rsidRDefault="00DA23C8" w:rsidP="00DA23C8">
      <w:pPr>
        <w:pStyle w:val="ConsPlusNormal"/>
        <w:spacing w:before="200"/>
        <w:ind w:firstLine="540"/>
        <w:jc w:val="both"/>
        <w:rPr>
          <w:rFonts w:ascii="Times New Roman" w:hAnsi="Times New Roman" w:cs="Times New Roman"/>
          <w:sz w:val="24"/>
          <w:szCs w:val="24"/>
        </w:rPr>
      </w:pPr>
      <w:r w:rsidRPr="00AD12C5">
        <w:rPr>
          <w:rFonts w:ascii="Times New Roman" w:hAnsi="Times New Roman" w:cs="Times New Roman"/>
          <w:sz w:val="24"/>
          <w:szCs w:val="24"/>
        </w:rPr>
        <w:lastRenderedPageBreak/>
        <w:t>получатель субсидии (участник отбора), являющийся юридическим лицом, не находится в процессе реорганизации (за исключением реорганизации в форме присоединения к юридическому лицу, являющемуся получателем субсидии (участником отбора), другого юридического лица), ликвидации, в отношении его не введена процедура банкротства, деятельность получателя субсидии (участника отбора) не приостановлена в порядке, предусмотренном законодательством Российской Федерации, а получатель субсидии (участник отбора), являющийся индивидуальным предпринимателем, не прекратил деятельность в качестве индивидуального предпринимателя;</w:t>
      </w:r>
    </w:p>
    <w:p w14:paraId="0D1EC0D9" w14:textId="77777777" w:rsidR="00AD12C5" w:rsidRDefault="00DA23C8" w:rsidP="00AD12C5">
      <w:pPr>
        <w:pStyle w:val="ConsPlusNormal"/>
        <w:spacing w:before="200"/>
        <w:ind w:firstLine="540"/>
        <w:jc w:val="both"/>
        <w:rPr>
          <w:rFonts w:ascii="Times New Roman" w:hAnsi="Times New Roman" w:cs="Times New Roman"/>
          <w:sz w:val="24"/>
          <w:szCs w:val="24"/>
        </w:rPr>
      </w:pPr>
      <w:r w:rsidRPr="00AD12C5">
        <w:rPr>
          <w:rFonts w:ascii="Times New Roman" w:hAnsi="Times New Roman" w:cs="Times New Roman"/>
          <w:sz w:val="24"/>
          <w:szCs w:val="24"/>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получателя субсидии (участника отбора), являющегося юридическим лицом, об индивидуальном предпринимателе и о физическом лице - производителе товаров, работ, услуг, являющихся получателями субсидии (участниками отбора).</w:t>
      </w:r>
    </w:p>
    <w:p w14:paraId="5174B8A0" w14:textId="3AB0023B" w:rsidR="00AD12C5" w:rsidRDefault="00921503" w:rsidP="00AD12C5">
      <w:pPr>
        <w:pStyle w:val="ConsPlusNormal"/>
        <w:spacing w:before="200"/>
        <w:ind w:firstLine="540"/>
        <w:jc w:val="both"/>
        <w:rPr>
          <w:rFonts w:ascii="Times New Roman" w:hAnsi="Times New Roman" w:cs="Times New Roman"/>
          <w:sz w:val="24"/>
          <w:szCs w:val="24"/>
        </w:rPr>
      </w:pPr>
      <w:r w:rsidRPr="00AD12C5">
        <w:rPr>
          <w:rFonts w:ascii="Times New Roman" w:hAnsi="Times New Roman" w:cs="Times New Roman"/>
          <w:sz w:val="24"/>
          <w:szCs w:val="24"/>
        </w:rPr>
        <w:t>3</w:t>
      </w:r>
      <w:r w:rsidR="00C438B4" w:rsidRPr="00AD12C5">
        <w:rPr>
          <w:rFonts w:ascii="Times New Roman" w:hAnsi="Times New Roman" w:cs="Times New Roman"/>
          <w:sz w:val="24"/>
          <w:szCs w:val="24"/>
        </w:rPr>
        <w:t>.</w:t>
      </w:r>
      <w:r w:rsidR="00BC2E74" w:rsidRPr="00AD12C5">
        <w:rPr>
          <w:rFonts w:ascii="Times New Roman" w:hAnsi="Times New Roman" w:cs="Times New Roman"/>
          <w:sz w:val="24"/>
          <w:szCs w:val="24"/>
        </w:rPr>
        <w:t>3</w:t>
      </w:r>
      <w:r w:rsidRPr="00AD12C5">
        <w:rPr>
          <w:rFonts w:ascii="Times New Roman" w:hAnsi="Times New Roman" w:cs="Times New Roman"/>
          <w:sz w:val="24"/>
          <w:szCs w:val="24"/>
        </w:rPr>
        <w:t>.</w:t>
      </w:r>
      <w:r w:rsidR="00BC2E74" w:rsidRPr="00AD12C5">
        <w:rPr>
          <w:rFonts w:ascii="Times New Roman" w:hAnsi="Times New Roman" w:cs="Times New Roman"/>
          <w:sz w:val="24"/>
          <w:szCs w:val="24"/>
        </w:rPr>
        <w:t xml:space="preserve"> </w:t>
      </w:r>
      <w:r w:rsidRPr="00AD12C5">
        <w:rPr>
          <w:rFonts w:ascii="Times New Roman" w:hAnsi="Times New Roman" w:cs="Times New Roman"/>
          <w:sz w:val="24"/>
          <w:szCs w:val="24"/>
        </w:rPr>
        <w:t xml:space="preserve">Решение о предоставлении субсидий принимается в форме распоряжения администрации </w:t>
      </w:r>
      <w:proofErr w:type="spellStart"/>
      <w:r w:rsidR="00813682">
        <w:rPr>
          <w:rFonts w:ascii="Times New Roman" w:hAnsi="Times New Roman" w:cs="Times New Roman"/>
          <w:sz w:val="24"/>
          <w:szCs w:val="24"/>
        </w:rPr>
        <w:t>Чугуевского</w:t>
      </w:r>
      <w:proofErr w:type="spellEnd"/>
      <w:r w:rsidR="00813682">
        <w:rPr>
          <w:rFonts w:ascii="Times New Roman" w:hAnsi="Times New Roman" w:cs="Times New Roman"/>
          <w:sz w:val="24"/>
          <w:szCs w:val="24"/>
        </w:rPr>
        <w:t xml:space="preserve"> муниципального округа </w:t>
      </w:r>
      <w:r w:rsidRPr="00AD12C5">
        <w:rPr>
          <w:rFonts w:ascii="Times New Roman" w:hAnsi="Times New Roman" w:cs="Times New Roman"/>
          <w:sz w:val="24"/>
          <w:szCs w:val="24"/>
        </w:rPr>
        <w:t>на основании решения комиссии.</w:t>
      </w:r>
      <w:r w:rsidR="002A79CE" w:rsidRPr="00AD12C5">
        <w:rPr>
          <w:rFonts w:ascii="Times New Roman" w:hAnsi="Times New Roman" w:cs="Times New Roman"/>
          <w:sz w:val="24"/>
          <w:szCs w:val="24"/>
        </w:rPr>
        <w:t xml:space="preserve"> Распоряжение администрации о предоставлении субсидий принимается в течение пяти рабочих дней со дня принятия решения комиссии.</w:t>
      </w:r>
    </w:p>
    <w:p w14:paraId="6BBBB62B" w14:textId="77777777" w:rsidR="00AD12C5" w:rsidRDefault="002A79CE" w:rsidP="00AD12C5">
      <w:pPr>
        <w:pStyle w:val="ConsPlusNormal"/>
        <w:spacing w:before="200"/>
        <w:ind w:firstLine="540"/>
        <w:jc w:val="both"/>
        <w:rPr>
          <w:rFonts w:ascii="Times New Roman" w:hAnsi="Times New Roman" w:cs="Times New Roman"/>
          <w:sz w:val="24"/>
          <w:szCs w:val="24"/>
        </w:rPr>
      </w:pPr>
      <w:r w:rsidRPr="00AD12C5">
        <w:rPr>
          <w:rFonts w:ascii="Times New Roman" w:hAnsi="Times New Roman" w:cs="Times New Roman"/>
          <w:sz w:val="24"/>
          <w:szCs w:val="24"/>
        </w:rPr>
        <w:t>3.</w:t>
      </w:r>
      <w:r w:rsidR="00BC2E74" w:rsidRPr="00AD12C5">
        <w:rPr>
          <w:rFonts w:ascii="Times New Roman" w:hAnsi="Times New Roman" w:cs="Times New Roman"/>
          <w:sz w:val="24"/>
          <w:szCs w:val="24"/>
        </w:rPr>
        <w:t>4</w:t>
      </w:r>
      <w:r w:rsidRPr="00AD12C5">
        <w:rPr>
          <w:rFonts w:ascii="Times New Roman" w:hAnsi="Times New Roman" w:cs="Times New Roman"/>
          <w:sz w:val="24"/>
          <w:szCs w:val="24"/>
        </w:rPr>
        <w:t>. Предоставление  субсидии осуществляется на основании соглашения о предоставлении субсидии из бюджета Чугуевского муниципального округа, заключенного между администрацией Чугуевского муниципального округа и получателями субсидии в соответствии с типовой формой,</w:t>
      </w:r>
      <w:r w:rsidR="00C438B4" w:rsidRPr="00AD12C5">
        <w:rPr>
          <w:rFonts w:ascii="Times New Roman" w:hAnsi="Times New Roman" w:cs="Times New Roman"/>
          <w:sz w:val="24"/>
          <w:szCs w:val="24"/>
        </w:rPr>
        <w:t xml:space="preserve"> </w:t>
      </w:r>
      <w:r w:rsidRPr="00AD12C5">
        <w:rPr>
          <w:rFonts w:ascii="Times New Roman" w:hAnsi="Times New Roman" w:cs="Times New Roman"/>
          <w:sz w:val="24"/>
          <w:szCs w:val="24"/>
        </w:rPr>
        <w:t>установленной приказом финансового управления администрации Чугуевского муницип</w:t>
      </w:r>
      <w:r w:rsidR="00BC2E74" w:rsidRPr="00AD12C5">
        <w:rPr>
          <w:rFonts w:ascii="Times New Roman" w:hAnsi="Times New Roman" w:cs="Times New Roman"/>
          <w:sz w:val="24"/>
          <w:szCs w:val="24"/>
        </w:rPr>
        <w:t>а</w:t>
      </w:r>
      <w:r w:rsidRPr="00AD12C5">
        <w:rPr>
          <w:rFonts w:ascii="Times New Roman" w:hAnsi="Times New Roman" w:cs="Times New Roman"/>
          <w:sz w:val="24"/>
          <w:szCs w:val="24"/>
        </w:rPr>
        <w:t>льного округа (далее</w:t>
      </w:r>
      <w:r w:rsidR="001B09F4" w:rsidRPr="00AD12C5">
        <w:rPr>
          <w:rFonts w:ascii="Times New Roman" w:hAnsi="Times New Roman" w:cs="Times New Roman"/>
          <w:b/>
          <w:bCs/>
          <w:sz w:val="24"/>
          <w:szCs w:val="24"/>
        </w:rPr>
        <w:t xml:space="preserve"> </w:t>
      </w:r>
      <w:r w:rsidRPr="00AD12C5">
        <w:rPr>
          <w:rFonts w:ascii="Times New Roman" w:hAnsi="Times New Roman" w:cs="Times New Roman"/>
          <w:sz w:val="24"/>
          <w:szCs w:val="24"/>
        </w:rPr>
        <w:t>- соглашение) в объеме средств, указанном в распоряжении о предоставлении субсидий.</w:t>
      </w:r>
    </w:p>
    <w:p w14:paraId="1108EEF1" w14:textId="77777777" w:rsidR="00AD12C5" w:rsidRDefault="002A79CE" w:rsidP="00AD12C5">
      <w:pPr>
        <w:pStyle w:val="ConsPlusNormal"/>
        <w:spacing w:before="200"/>
        <w:ind w:firstLine="540"/>
        <w:jc w:val="both"/>
        <w:rPr>
          <w:rFonts w:ascii="Times New Roman" w:hAnsi="Times New Roman" w:cs="Times New Roman"/>
          <w:sz w:val="24"/>
          <w:szCs w:val="24"/>
        </w:rPr>
      </w:pPr>
      <w:r w:rsidRPr="00AD12C5">
        <w:rPr>
          <w:rFonts w:ascii="Times New Roman" w:hAnsi="Times New Roman" w:cs="Times New Roman"/>
          <w:sz w:val="24"/>
          <w:szCs w:val="24"/>
        </w:rPr>
        <w:t>Соглашения  с получателями субсидий заключаются в электронной форме в автоматизированной информационной системе бюджетного процесса</w:t>
      </w:r>
      <w:r w:rsidR="00BC2E74" w:rsidRPr="00AD12C5">
        <w:rPr>
          <w:rFonts w:ascii="Times New Roman" w:hAnsi="Times New Roman" w:cs="Times New Roman"/>
          <w:sz w:val="24"/>
          <w:szCs w:val="24"/>
        </w:rPr>
        <w:t xml:space="preserve"> </w:t>
      </w:r>
      <w:r w:rsidRPr="00AD12C5">
        <w:rPr>
          <w:rFonts w:ascii="Times New Roman" w:hAnsi="Times New Roman" w:cs="Times New Roman"/>
          <w:sz w:val="24"/>
          <w:szCs w:val="24"/>
        </w:rPr>
        <w:t>- электронное казначейство в модуле «Реестр  соглашений по субсидиям»</w:t>
      </w:r>
      <w:r w:rsidR="00537C1E" w:rsidRPr="00AD12C5">
        <w:rPr>
          <w:rFonts w:ascii="Times New Roman" w:hAnsi="Times New Roman" w:cs="Times New Roman"/>
          <w:sz w:val="24"/>
          <w:szCs w:val="24"/>
        </w:rPr>
        <w:t xml:space="preserve"> (</w:t>
      </w:r>
      <w:hyperlink r:id="rId11" w:history="1">
        <w:r w:rsidR="00537C1E" w:rsidRPr="00AD12C5">
          <w:rPr>
            <w:rStyle w:val="a8"/>
            <w:rFonts w:ascii="Times New Roman" w:hAnsi="Times New Roman" w:cs="Times New Roman"/>
            <w:color w:val="auto"/>
            <w:sz w:val="24"/>
            <w:szCs w:val="24"/>
            <w:lang w:val="en-US"/>
          </w:rPr>
          <w:t>https</w:t>
        </w:r>
        <w:r w:rsidR="00537C1E" w:rsidRPr="00AD12C5">
          <w:rPr>
            <w:rStyle w:val="a8"/>
            <w:rFonts w:ascii="Times New Roman" w:hAnsi="Times New Roman" w:cs="Times New Roman"/>
            <w:color w:val="auto"/>
            <w:sz w:val="24"/>
            <w:szCs w:val="24"/>
          </w:rPr>
          <w:t>://</w:t>
        </w:r>
        <w:proofErr w:type="spellStart"/>
        <w:r w:rsidR="00537C1E" w:rsidRPr="00AD12C5">
          <w:rPr>
            <w:rStyle w:val="a8"/>
            <w:rFonts w:ascii="Times New Roman" w:hAnsi="Times New Roman" w:cs="Times New Roman"/>
            <w:color w:val="auto"/>
            <w:sz w:val="24"/>
            <w:szCs w:val="24"/>
            <w:lang w:val="en-US"/>
          </w:rPr>
          <w:t>edo</w:t>
        </w:r>
        <w:proofErr w:type="spellEnd"/>
        <w:r w:rsidR="00537C1E" w:rsidRPr="00AD12C5">
          <w:rPr>
            <w:rStyle w:val="a8"/>
            <w:rFonts w:ascii="Times New Roman" w:hAnsi="Times New Roman" w:cs="Times New Roman"/>
            <w:color w:val="auto"/>
            <w:sz w:val="24"/>
            <w:szCs w:val="24"/>
          </w:rPr>
          <w:t>.</w:t>
        </w:r>
        <w:proofErr w:type="spellStart"/>
        <w:r w:rsidR="00537C1E" w:rsidRPr="00AD12C5">
          <w:rPr>
            <w:rStyle w:val="a8"/>
            <w:rFonts w:ascii="Times New Roman" w:hAnsi="Times New Roman" w:cs="Times New Roman"/>
            <w:color w:val="auto"/>
            <w:sz w:val="24"/>
            <w:szCs w:val="24"/>
            <w:lang w:val="en-US"/>
          </w:rPr>
          <w:t>fincom</w:t>
        </w:r>
        <w:proofErr w:type="spellEnd"/>
        <w:r w:rsidR="00537C1E" w:rsidRPr="00AD12C5">
          <w:rPr>
            <w:rStyle w:val="a8"/>
            <w:rFonts w:ascii="Times New Roman" w:hAnsi="Times New Roman" w:cs="Times New Roman"/>
            <w:color w:val="auto"/>
            <w:sz w:val="24"/>
            <w:szCs w:val="24"/>
          </w:rPr>
          <w:t>.</w:t>
        </w:r>
        <w:proofErr w:type="spellStart"/>
        <w:r w:rsidR="00537C1E" w:rsidRPr="00AD12C5">
          <w:rPr>
            <w:rStyle w:val="a8"/>
            <w:rFonts w:ascii="Times New Roman" w:hAnsi="Times New Roman" w:cs="Times New Roman"/>
            <w:color w:val="auto"/>
            <w:sz w:val="24"/>
            <w:szCs w:val="24"/>
            <w:lang w:val="en-US"/>
          </w:rPr>
          <w:t>gov</w:t>
        </w:r>
        <w:proofErr w:type="spellEnd"/>
        <w:r w:rsidR="00537C1E" w:rsidRPr="00AD12C5">
          <w:rPr>
            <w:rStyle w:val="a8"/>
            <w:rFonts w:ascii="Times New Roman" w:hAnsi="Times New Roman" w:cs="Times New Roman"/>
            <w:color w:val="auto"/>
            <w:sz w:val="24"/>
            <w:szCs w:val="24"/>
          </w:rPr>
          <w:t>.</w:t>
        </w:r>
        <w:proofErr w:type="spellStart"/>
        <w:r w:rsidR="00537C1E" w:rsidRPr="00AD12C5">
          <w:rPr>
            <w:rStyle w:val="a8"/>
            <w:rFonts w:ascii="Times New Roman" w:hAnsi="Times New Roman" w:cs="Times New Roman"/>
            <w:color w:val="auto"/>
            <w:sz w:val="24"/>
            <w:szCs w:val="24"/>
            <w:lang w:val="en-US"/>
          </w:rPr>
          <w:t>spb</w:t>
        </w:r>
        <w:proofErr w:type="spellEnd"/>
        <w:r w:rsidR="00537C1E" w:rsidRPr="00AD12C5">
          <w:rPr>
            <w:rStyle w:val="a8"/>
            <w:rFonts w:ascii="Times New Roman" w:hAnsi="Times New Roman" w:cs="Times New Roman"/>
            <w:color w:val="auto"/>
            <w:sz w:val="24"/>
            <w:szCs w:val="24"/>
          </w:rPr>
          <w:t>.</w:t>
        </w:r>
        <w:proofErr w:type="spellStart"/>
        <w:r w:rsidR="00537C1E" w:rsidRPr="00AD12C5">
          <w:rPr>
            <w:rStyle w:val="a8"/>
            <w:rFonts w:ascii="Times New Roman" w:hAnsi="Times New Roman" w:cs="Times New Roman"/>
            <w:color w:val="auto"/>
            <w:sz w:val="24"/>
            <w:szCs w:val="24"/>
            <w:lang w:val="en-US"/>
          </w:rPr>
          <w:t>ru</w:t>
        </w:r>
        <w:proofErr w:type="spellEnd"/>
        <w:r w:rsidR="00537C1E" w:rsidRPr="00AD12C5">
          <w:rPr>
            <w:rStyle w:val="a8"/>
            <w:rFonts w:ascii="Times New Roman" w:hAnsi="Times New Roman" w:cs="Times New Roman"/>
            <w:color w:val="auto"/>
            <w:sz w:val="24"/>
            <w:szCs w:val="24"/>
          </w:rPr>
          <w:t>/</w:t>
        </w:r>
        <w:r w:rsidR="00537C1E" w:rsidRPr="00AD12C5">
          <w:rPr>
            <w:rStyle w:val="a8"/>
            <w:rFonts w:ascii="Times New Roman" w:hAnsi="Times New Roman" w:cs="Times New Roman"/>
            <w:color w:val="auto"/>
            <w:sz w:val="24"/>
            <w:szCs w:val="24"/>
            <w:lang w:val="en-US"/>
          </w:rPr>
          <w:t>agreement</w:t>
        </w:r>
      </w:hyperlink>
      <w:r w:rsidR="00537C1E" w:rsidRPr="00AD12C5">
        <w:rPr>
          <w:rFonts w:ascii="Times New Roman" w:hAnsi="Times New Roman" w:cs="Times New Roman"/>
          <w:sz w:val="24"/>
          <w:szCs w:val="24"/>
        </w:rPr>
        <w:t>).</w:t>
      </w:r>
    </w:p>
    <w:p w14:paraId="08CFCF03" w14:textId="44C33D06" w:rsidR="00537C1E" w:rsidRPr="00AD12C5" w:rsidRDefault="00537C1E" w:rsidP="00AD12C5">
      <w:pPr>
        <w:pStyle w:val="ConsPlusNormal"/>
        <w:spacing w:before="200"/>
        <w:ind w:firstLine="540"/>
        <w:jc w:val="both"/>
        <w:rPr>
          <w:rFonts w:ascii="Times New Roman" w:hAnsi="Times New Roman" w:cs="Times New Roman"/>
          <w:b/>
          <w:bCs/>
          <w:sz w:val="24"/>
          <w:szCs w:val="24"/>
        </w:rPr>
      </w:pPr>
      <w:r w:rsidRPr="00AD12C5">
        <w:rPr>
          <w:rFonts w:ascii="Times New Roman" w:hAnsi="Times New Roman" w:cs="Times New Roman"/>
          <w:sz w:val="24"/>
          <w:szCs w:val="24"/>
        </w:rPr>
        <w:t>Соглашения подписываются руководителем получателя субсидий усиленной цифровой подписью (УЦП) через Единую систему идентификации и аутентификац</w:t>
      </w:r>
      <w:r w:rsidR="00BC2E74" w:rsidRPr="00AD12C5">
        <w:rPr>
          <w:rFonts w:ascii="Times New Roman" w:hAnsi="Times New Roman" w:cs="Times New Roman"/>
          <w:sz w:val="24"/>
          <w:szCs w:val="24"/>
        </w:rPr>
        <w:t>ии</w:t>
      </w:r>
      <w:r w:rsidRPr="00AD12C5">
        <w:rPr>
          <w:rFonts w:ascii="Times New Roman" w:hAnsi="Times New Roman" w:cs="Times New Roman"/>
          <w:sz w:val="24"/>
          <w:szCs w:val="24"/>
        </w:rPr>
        <w:t xml:space="preserve"> (ЕСИА).</w:t>
      </w:r>
    </w:p>
    <w:p w14:paraId="1F2A33ED" w14:textId="08561A43" w:rsidR="00537C1E" w:rsidRPr="00AD12C5" w:rsidRDefault="00C438B4" w:rsidP="00E80607">
      <w:pPr>
        <w:pStyle w:val="11"/>
        <w:keepNext/>
        <w:keepLines/>
        <w:shd w:val="clear" w:color="auto" w:fill="auto"/>
        <w:tabs>
          <w:tab w:val="left" w:pos="560"/>
        </w:tabs>
        <w:spacing w:line="259" w:lineRule="auto"/>
        <w:jc w:val="both"/>
        <w:rPr>
          <w:b w:val="0"/>
          <w:color w:val="auto"/>
        </w:rPr>
      </w:pPr>
      <w:r w:rsidRPr="00AD12C5">
        <w:rPr>
          <w:b w:val="0"/>
          <w:color w:val="auto"/>
        </w:rPr>
        <w:t xml:space="preserve">       </w:t>
      </w:r>
      <w:r w:rsidR="008D59B1" w:rsidRPr="00AD12C5">
        <w:rPr>
          <w:b w:val="0"/>
          <w:color w:val="auto"/>
        </w:rPr>
        <w:t>3.</w:t>
      </w:r>
      <w:r w:rsidR="00BC2E74" w:rsidRPr="00AD12C5">
        <w:rPr>
          <w:b w:val="0"/>
          <w:color w:val="auto"/>
        </w:rPr>
        <w:t>5</w:t>
      </w:r>
      <w:r w:rsidRPr="00AD12C5">
        <w:rPr>
          <w:b w:val="0"/>
          <w:color w:val="auto"/>
        </w:rPr>
        <w:t>.</w:t>
      </w:r>
      <w:r w:rsidR="008D59B1" w:rsidRPr="00AD12C5">
        <w:rPr>
          <w:b w:val="0"/>
          <w:color w:val="auto"/>
        </w:rPr>
        <w:t xml:space="preserve"> Перечисление субсидий осуществляется на расчетные счета, указанные в соглашении, открытые получателями субсидий в учреждениях Центрального банка Российской Федер</w:t>
      </w:r>
      <w:r w:rsidR="00E80607" w:rsidRPr="00AD12C5">
        <w:rPr>
          <w:b w:val="0"/>
          <w:color w:val="auto"/>
        </w:rPr>
        <w:t>ации или кредитных организациях в течении десяти дней со дня предоставления в администрацию документов, необходимых для перечисления субсидии.</w:t>
      </w:r>
    </w:p>
    <w:p w14:paraId="26455AE9" w14:textId="698B177B" w:rsidR="008D59B1" w:rsidRPr="00AD12C5" w:rsidRDefault="00C438B4" w:rsidP="00DA23C8">
      <w:pPr>
        <w:pStyle w:val="11"/>
        <w:keepNext/>
        <w:keepLines/>
        <w:shd w:val="clear" w:color="auto" w:fill="auto"/>
        <w:tabs>
          <w:tab w:val="left" w:pos="560"/>
        </w:tabs>
        <w:spacing w:line="259" w:lineRule="auto"/>
        <w:jc w:val="left"/>
        <w:rPr>
          <w:b w:val="0"/>
          <w:color w:val="auto"/>
        </w:rPr>
      </w:pPr>
      <w:r w:rsidRPr="00AD12C5">
        <w:rPr>
          <w:b w:val="0"/>
          <w:color w:val="auto"/>
        </w:rPr>
        <w:t xml:space="preserve">      </w:t>
      </w:r>
      <w:r w:rsidR="008D59B1" w:rsidRPr="00AD12C5">
        <w:rPr>
          <w:b w:val="0"/>
          <w:color w:val="auto"/>
        </w:rPr>
        <w:t>3.</w:t>
      </w:r>
      <w:r w:rsidR="00BC2E74" w:rsidRPr="00AD12C5">
        <w:rPr>
          <w:b w:val="0"/>
          <w:color w:val="auto"/>
        </w:rPr>
        <w:t>6</w:t>
      </w:r>
      <w:r w:rsidR="008D59B1" w:rsidRPr="00AD12C5">
        <w:rPr>
          <w:b w:val="0"/>
          <w:color w:val="auto"/>
        </w:rPr>
        <w:t>. Средства субсидий не подлежат казначейскому сопровождению.</w:t>
      </w:r>
    </w:p>
    <w:p w14:paraId="2321062A" w14:textId="711170B7" w:rsidR="009B2418" w:rsidRPr="00AD12C5" w:rsidRDefault="00C438B4" w:rsidP="00C438B4">
      <w:pPr>
        <w:pStyle w:val="1"/>
        <w:shd w:val="clear" w:color="auto" w:fill="auto"/>
        <w:tabs>
          <w:tab w:val="left" w:pos="1272"/>
        </w:tabs>
        <w:spacing w:after="280" w:line="240" w:lineRule="auto"/>
        <w:ind w:firstLine="0"/>
        <w:jc w:val="both"/>
      </w:pPr>
      <w:r w:rsidRPr="00AD12C5">
        <w:t xml:space="preserve">      3.</w:t>
      </w:r>
      <w:r w:rsidR="00AD12C5">
        <w:t>7</w:t>
      </w:r>
      <w:r w:rsidRPr="00AD12C5">
        <w:t>.</w:t>
      </w:r>
      <w:r w:rsidR="00BC2E74" w:rsidRPr="00AD12C5">
        <w:t xml:space="preserve"> </w:t>
      </w:r>
      <w:r w:rsidR="001724BB" w:rsidRPr="00AD12C5">
        <w:t xml:space="preserve">Размер субсидии на </w:t>
      </w:r>
      <w:r w:rsidR="00F55FF0" w:rsidRPr="00AD12C5">
        <w:t xml:space="preserve">частичное </w:t>
      </w:r>
      <w:r w:rsidR="001724BB" w:rsidRPr="00AD12C5">
        <w:t xml:space="preserve">возмещение затрат, предоставляемой одному получателю, определяется суммой затрат на текущий финансовый год согласно смете расходов, предоставленной </w:t>
      </w:r>
      <w:r w:rsidRPr="00AD12C5">
        <w:t>участником отбора</w:t>
      </w:r>
      <w:r w:rsidR="001724BB" w:rsidRPr="00AD12C5">
        <w:t xml:space="preserve"> с отражением суммы планируемых затрат на текущий финансовый год с учетом набранных баллов по итогам отбора, </w:t>
      </w:r>
      <w:r w:rsidR="00F55FF0" w:rsidRPr="00AD12C5">
        <w:t>н</w:t>
      </w:r>
      <w:r w:rsidR="001724BB" w:rsidRPr="00AD12C5">
        <w:t xml:space="preserve">о не более 70,0 </w:t>
      </w:r>
      <w:proofErr w:type="spellStart"/>
      <w:r w:rsidR="001724BB" w:rsidRPr="00AD12C5">
        <w:t>т</w:t>
      </w:r>
      <w:r w:rsidR="00F55FF0" w:rsidRPr="00AD12C5">
        <w:t>ыс</w:t>
      </w:r>
      <w:r w:rsidR="001724BB" w:rsidRPr="00AD12C5">
        <w:t>.р</w:t>
      </w:r>
      <w:r w:rsidR="00F55FF0" w:rsidRPr="00AD12C5">
        <w:t>уб</w:t>
      </w:r>
      <w:proofErr w:type="spellEnd"/>
      <w:r w:rsidR="00F55FF0" w:rsidRPr="00AD12C5">
        <w:t>.</w:t>
      </w:r>
    </w:p>
    <w:p w14:paraId="34F944A2" w14:textId="1E93486E" w:rsidR="009B2418" w:rsidRDefault="00C438B4" w:rsidP="00AD12C5">
      <w:pPr>
        <w:pStyle w:val="1"/>
        <w:shd w:val="clear" w:color="auto" w:fill="auto"/>
        <w:tabs>
          <w:tab w:val="left" w:pos="1272"/>
        </w:tabs>
        <w:spacing w:after="0" w:line="240" w:lineRule="auto"/>
        <w:ind w:firstLine="0"/>
        <w:jc w:val="both"/>
      </w:pPr>
      <w:r w:rsidRPr="00AD12C5">
        <w:t xml:space="preserve">        3.</w:t>
      </w:r>
      <w:r w:rsidR="00AD12C5">
        <w:t>8</w:t>
      </w:r>
      <w:r w:rsidRPr="00AD12C5">
        <w:t>.</w:t>
      </w:r>
      <w:r w:rsidR="00BC2E74" w:rsidRPr="00AD12C5">
        <w:t xml:space="preserve"> </w:t>
      </w:r>
      <w:r w:rsidR="001724BB" w:rsidRPr="00AD12C5">
        <w:t>Авансирование получателем субсидии планируемых затрат на очередной</w:t>
      </w:r>
      <w:r w:rsidRPr="00AD12C5">
        <w:t xml:space="preserve">   </w:t>
      </w:r>
      <w:r w:rsidR="001724BB" w:rsidRPr="00AD12C5">
        <w:t>финансовый год за счет средств субсидий текущего финансового года не допускается</w:t>
      </w:r>
      <w:r w:rsidR="00AD12C5">
        <w:t>.</w:t>
      </w:r>
    </w:p>
    <w:p w14:paraId="134E7676" w14:textId="77777777" w:rsidR="00AD12C5" w:rsidRPr="00AD12C5" w:rsidRDefault="00AD12C5" w:rsidP="00AD12C5">
      <w:pPr>
        <w:pStyle w:val="1"/>
        <w:shd w:val="clear" w:color="auto" w:fill="auto"/>
        <w:tabs>
          <w:tab w:val="left" w:pos="1272"/>
        </w:tabs>
        <w:spacing w:after="0" w:line="240" w:lineRule="auto"/>
        <w:ind w:firstLine="0"/>
        <w:jc w:val="both"/>
      </w:pPr>
    </w:p>
    <w:p w14:paraId="59CAB871" w14:textId="55770686" w:rsidR="009B2418" w:rsidRPr="00AD12C5" w:rsidRDefault="00C438B4" w:rsidP="00C438B4">
      <w:pPr>
        <w:pStyle w:val="1"/>
        <w:shd w:val="clear" w:color="auto" w:fill="auto"/>
        <w:tabs>
          <w:tab w:val="left" w:pos="1209"/>
        </w:tabs>
        <w:spacing w:after="0" w:line="264" w:lineRule="auto"/>
        <w:ind w:firstLine="0"/>
        <w:jc w:val="both"/>
      </w:pPr>
      <w:r w:rsidRPr="00AD12C5">
        <w:t xml:space="preserve">        3.</w:t>
      </w:r>
      <w:r w:rsidR="00AD12C5">
        <w:t>9</w:t>
      </w:r>
      <w:r w:rsidRPr="00AD12C5">
        <w:t>.</w:t>
      </w:r>
      <w:r w:rsidR="00BC2E74" w:rsidRPr="00AD12C5">
        <w:t xml:space="preserve"> </w:t>
      </w:r>
      <w:r w:rsidR="001724BB" w:rsidRPr="00AD12C5">
        <w:t>Получателю субсидии разрешается перераспределение средств субсидии в пределах предоставленной сметы расходов.</w:t>
      </w:r>
    </w:p>
    <w:p w14:paraId="7569EC91" w14:textId="77777777" w:rsidR="00BC2E74" w:rsidRPr="00AD12C5" w:rsidRDefault="00BC2E74" w:rsidP="00C438B4">
      <w:pPr>
        <w:pStyle w:val="1"/>
        <w:shd w:val="clear" w:color="auto" w:fill="auto"/>
        <w:tabs>
          <w:tab w:val="left" w:pos="1209"/>
        </w:tabs>
        <w:spacing w:after="0" w:line="264" w:lineRule="auto"/>
        <w:ind w:firstLine="0"/>
        <w:jc w:val="both"/>
      </w:pPr>
    </w:p>
    <w:p w14:paraId="5112ACBA" w14:textId="66179A2F" w:rsidR="009B2418" w:rsidRPr="00AD12C5" w:rsidRDefault="00C438B4" w:rsidP="00C438B4">
      <w:pPr>
        <w:pStyle w:val="1"/>
        <w:shd w:val="clear" w:color="auto" w:fill="auto"/>
        <w:tabs>
          <w:tab w:val="left" w:pos="1262"/>
        </w:tabs>
        <w:spacing w:after="240" w:line="264" w:lineRule="auto"/>
        <w:jc w:val="both"/>
        <w:rPr>
          <w:color w:val="auto"/>
        </w:rPr>
      </w:pPr>
      <w:r w:rsidRPr="00AD12C5">
        <w:lastRenderedPageBreak/>
        <w:t xml:space="preserve">  </w:t>
      </w:r>
      <w:r w:rsidRPr="00AD12C5">
        <w:rPr>
          <w:color w:val="auto"/>
        </w:rPr>
        <w:t>3.</w:t>
      </w:r>
      <w:r w:rsidR="00AD12C5">
        <w:rPr>
          <w:color w:val="auto"/>
        </w:rPr>
        <w:t>10</w:t>
      </w:r>
      <w:r w:rsidRPr="00AD12C5">
        <w:rPr>
          <w:color w:val="auto"/>
        </w:rPr>
        <w:t>.</w:t>
      </w:r>
      <w:r w:rsidR="00BC2E74" w:rsidRPr="00AD12C5">
        <w:rPr>
          <w:color w:val="auto"/>
        </w:rPr>
        <w:t xml:space="preserve"> </w:t>
      </w:r>
      <w:r w:rsidR="001724BB" w:rsidRPr="00AD12C5">
        <w:rPr>
          <w:color w:val="auto"/>
        </w:rPr>
        <w:t>Предоставление субсидий осуществляется на основании Соглашения о предоставлении субсидии (Далее - Соглашение), заключенного администрацией Чугуевского муниципального округа с признанными победителями конкурсного Отбора, в течение 30 календарных дней с момента принятия распоряжения администрации Чугуевского муниципального округа «Об утверждении списка получателей субсидии на возмещение затрат социально ориентированных некоммерческих организаций Чугуевского муниципального округа</w:t>
      </w:r>
      <w:r w:rsidR="00A00D55" w:rsidRPr="00AD12C5">
        <w:rPr>
          <w:color w:val="auto"/>
        </w:rPr>
        <w:t>»</w:t>
      </w:r>
      <w:r w:rsidRPr="00AD12C5">
        <w:rPr>
          <w:color w:val="auto"/>
        </w:rPr>
        <w:t>.</w:t>
      </w:r>
    </w:p>
    <w:p w14:paraId="7FC4DF6F" w14:textId="631C426A" w:rsidR="009B2418" w:rsidRPr="00AD12C5" w:rsidRDefault="001724BB" w:rsidP="00AD12C5">
      <w:pPr>
        <w:pStyle w:val="1"/>
        <w:shd w:val="clear" w:color="auto" w:fill="auto"/>
        <w:spacing w:after="240" w:line="262" w:lineRule="auto"/>
        <w:ind w:firstLine="426"/>
        <w:jc w:val="both"/>
      </w:pPr>
      <w:r w:rsidRPr="00AD12C5">
        <w:t>3.</w:t>
      </w:r>
      <w:r w:rsidR="00C438B4" w:rsidRPr="00AD12C5">
        <w:t>1</w:t>
      </w:r>
      <w:r w:rsidR="00AD12C5">
        <w:t>1</w:t>
      </w:r>
      <w:r w:rsidR="00F7235E" w:rsidRPr="00AD12C5">
        <w:t>.</w:t>
      </w:r>
      <w:r w:rsidRPr="00AD12C5">
        <w:t xml:space="preserve"> Результатом предоставления субсидии является:</w:t>
      </w:r>
    </w:p>
    <w:p w14:paraId="3EBCA886" w14:textId="77777777" w:rsidR="009B2418" w:rsidRPr="00AD12C5" w:rsidRDefault="001724BB">
      <w:pPr>
        <w:pStyle w:val="1"/>
        <w:numPr>
          <w:ilvl w:val="0"/>
          <w:numId w:val="6"/>
        </w:numPr>
        <w:shd w:val="clear" w:color="auto" w:fill="auto"/>
        <w:tabs>
          <w:tab w:val="left" w:pos="825"/>
        </w:tabs>
        <w:spacing w:after="240" w:line="240" w:lineRule="auto"/>
        <w:ind w:firstLine="620"/>
        <w:jc w:val="both"/>
      </w:pPr>
      <w:r w:rsidRPr="00AD12C5">
        <w:t>увеличение количества социально значимых мероприятий, реализованных получателем субсидии (не менее чем на 3% по отношению к предыдущему году);</w:t>
      </w:r>
    </w:p>
    <w:p w14:paraId="6699F89D" w14:textId="179F076F" w:rsidR="009B2418" w:rsidRPr="00AD12C5" w:rsidRDefault="001724BB">
      <w:pPr>
        <w:pStyle w:val="1"/>
        <w:numPr>
          <w:ilvl w:val="0"/>
          <w:numId w:val="6"/>
        </w:numPr>
        <w:shd w:val="clear" w:color="auto" w:fill="auto"/>
        <w:tabs>
          <w:tab w:val="left" w:pos="825"/>
        </w:tabs>
        <w:spacing w:after="240" w:line="254" w:lineRule="auto"/>
        <w:ind w:firstLine="620"/>
        <w:jc w:val="both"/>
      </w:pPr>
      <w:r w:rsidRPr="00AD12C5">
        <w:t>увеличение количества участников в реализованных получателем субсидии социально значимых проектах и мероприятиях (не менее чем на 3% п</w:t>
      </w:r>
      <w:r w:rsidR="00813682">
        <w:t>о отношению к предыдущему году).</w:t>
      </w:r>
    </w:p>
    <w:p w14:paraId="25A5E13D" w14:textId="77777777" w:rsidR="009B2418" w:rsidRPr="00AD12C5" w:rsidRDefault="001724BB">
      <w:pPr>
        <w:pStyle w:val="11"/>
        <w:keepNext/>
        <w:keepLines/>
        <w:numPr>
          <w:ilvl w:val="0"/>
          <w:numId w:val="2"/>
        </w:numPr>
        <w:shd w:val="clear" w:color="auto" w:fill="auto"/>
        <w:spacing w:line="254" w:lineRule="auto"/>
      </w:pPr>
      <w:bookmarkStart w:id="7" w:name="bookmark8"/>
      <w:bookmarkStart w:id="8" w:name="bookmark9"/>
      <w:r w:rsidRPr="00AD12C5">
        <w:t>Требования к отчетности</w:t>
      </w:r>
      <w:bookmarkEnd w:id="7"/>
      <w:bookmarkEnd w:id="8"/>
    </w:p>
    <w:p w14:paraId="67BEB9E0" w14:textId="77777777" w:rsidR="009B2418" w:rsidRPr="00AD12C5" w:rsidRDefault="001724BB">
      <w:pPr>
        <w:pStyle w:val="1"/>
        <w:numPr>
          <w:ilvl w:val="0"/>
          <w:numId w:val="13"/>
        </w:numPr>
        <w:shd w:val="clear" w:color="auto" w:fill="auto"/>
        <w:tabs>
          <w:tab w:val="left" w:pos="1206"/>
        </w:tabs>
        <w:spacing w:after="0"/>
        <w:ind w:firstLine="720"/>
        <w:jc w:val="both"/>
      </w:pPr>
      <w:r w:rsidRPr="00AD12C5">
        <w:t>Получатели субсидии по итогам отчетного года и/или по факту полного расходования субсидии, в срок до 20 числа месяца, следующего за отчетным годом, представляют отчет о целевом использовании субсидии по установленной форме (Приложение № 4) с приложением копий документов, подтверждающих целевое использование субсидии.</w:t>
      </w:r>
    </w:p>
    <w:p w14:paraId="1AEDA29D" w14:textId="099D3C74" w:rsidR="009B2418" w:rsidRPr="00AD12C5" w:rsidRDefault="009B2418">
      <w:pPr>
        <w:pStyle w:val="1"/>
        <w:shd w:val="clear" w:color="auto" w:fill="auto"/>
        <w:spacing w:line="180" w:lineRule="auto"/>
        <w:ind w:left="1620" w:firstLine="0"/>
      </w:pPr>
    </w:p>
    <w:p w14:paraId="29842B84" w14:textId="77777777" w:rsidR="009B2418" w:rsidRPr="00AD12C5" w:rsidRDefault="001724BB">
      <w:pPr>
        <w:pStyle w:val="1"/>
        <w:numPr>
          <w:ilvl w:val="0"/>
          <w:numId w:val="13"/>
        </w:numPr>
        <w:shd w:val="clear" w:color="auto" w:fill="auto"/>
        <w:tabs>
          <w:tab w:val="left" w:pos="1201"/>
        </w:tabs>
        <w:spacing w:after="0"/>
        <w:ind w:firstLine="720"/>
        <w:jc w:val="both"/>
      </w:pPr>
      <w:r w:rsidRPr="00AD12C5">
        <w:t>Уполномоченный орган проверяет правильность заполнения следующих документов:</w:t>
      </w:r>
    </w:p>
    <w:p w14:paraId="0CDB5B2B" w14:textId="7F8F6694" w:rsidR="009B2418" w:rsidRPr="00AD12C5" w:rsidRDefault="00BC2E74" w:rsidP="00BC2E74">
      <w:pPr>
        <w:pStyle w:val="1"/>
        <w:shd w:val="clear" w:color="auto" w:fill="auto"/>
        <w:tabs>
          <w:tab w:val="left" w:pos="1623"/>
        </w:tabs>
        <w:spacing w:after="0"/>
        <w:ind w:firstLine="720"/>
        <w:jc w:val="both"/>
      </w:pPr>
      <w:r w:rsidRPr="00AD12C5">
        <w:t xml:space="preserve">- </w:t>
      </w:r>
      <w:r w:rsidR="001724BB" w:rsidRPr="00AD12C5">
        <w:t>отчет о достижении значений показателей результативности, указанных в п.</w:t>
      </w:r>
      <w:r w:rsidRPr="00AD12C5">
        <w:t>3.1</w:t>
      </w:r>
      <w:r w:rsidR="00813682">
        <w:t>1</w:t>
      </w:r>
      <w:r w:rsidRPr="00AD12C5">
        <w:t xml:space="preserve">. </w:t>
      </w:r>
      <w:r w:rsidR="001724BB" w:rsidRPr="00AD12C5">
        <w:t>настоящего порядка по установленной форме (приложение № 6);</w:t>
      </w:r>
    </w:p>
    <w:p w14:paraId="56452868" w14:textId="77777777" w:rsidR="009B2418" w:rsidRPr="00AD12C5" w:rsidRDefault="001724BB">
      <w:pPr>
        <w:pStyle w:val="1"/>
        <w:shd w:val="clear" w:color="auto" w:fill="auto"/>
        <w:spacing w:after="280"/>
        <w:ind w:firstLine="620"/>
        <w:jc w:val="both"/>
      </w:pPr>
      <w:r w:rsidRPr="00AD12C5">
        <w:t>- отчет о целевом использовании субсидии по установленной форме (Приложение № 4) с приложением копий документов, заверенных подписью руководителя, подтверждающих оплату фактических расходов (платежные поручения, кассовые чеки, расходные ордера, товарные накладные, счет-фактуры).</w:t>
      </w:r>
    </w:p>
    <w:p w14:paraId="7CDD93B2" w14:textId="77777777" w:rsidR="00F7235E" w:rsidRPr="00AD12C5" w:rsidRDefault="001724BB">
      <w:pPr>
        <w:pStyle w:val="1"/>
        <w:numPr>
          <w:ilvl w:val="0"/>
          <w:numId w:val="13"/>
        </w:numPr>
        <w:shd w:val="clear" w:color="auto" w:fill="auto"/>
        <w:tabs>
          <w:tab w:val="left" w:pos="1358"/>
        </w:tabs>
        <w:spacing w:after="280" w:line="254" w:lineRule="auto"/>
        <w:ind w:firstLine="720"/>
        <w:jc w:val="both"/>
        <w:rPr>
          <w:b/>
        </w:rPr>
      </w:pPr>
      <w:r w:rsidRPr="00AD12C5">
        <w:t>При отсутствии замечаний уполномоченного органа указанные документы в течение 3 рабочих дней передаются в управление бухгалтерского учета и отчетности администрации Чугуевского муниципального округа, которое в течение 5 рабочих дней проводит проверку целевого использования субсидии. При наличии замечаний управление бухгалтерского учета и отчетности администрации Чугуевского муниципального округа возвращает документы получателю субсидии на доработку в трехдневный срок.</w:t>
      </w:r>
    </w:p>
    <w:p w14:paraId="4E5130F9" w14:textId="77777777" w:rsidR="00F7235E" w:rsidRPr="00AD12C5" w:rsidRDefault="00F7235E" w:rsidP="00F7235E">
      <w:pPr>
        <w:pStyle w:val="1"/>
        <w:shd w:val="clear" w:color="auto" w:fill="auto"/>
        <w:tabs>
          <w:tab w:val="left" w:pos="1243"/>
        </w:tabs>
        <w:spacing w:after="0" w:line="266" w:lineRule="auto"/>
        <w:ind w:firstLine="0"/>
        <w:jc w:val="both"/>
      </w:pPr>
    </w:p>
    <w:p w14:paraId="230EC3F2" w14:textId="77777777" w:rsidR="0023050E" w:rsidRPr="00AD12C5" w:rsidRDefault="0023050E" w:rsidP="00F7235E">
      <w:pPr>
        <w:pStyle w:val="1"/>
        <w:shd w:val="clear" w:color="auto" w:fill="auto"/>
        <w:tabs>
          <w:tab w:val="left" w:pos="1243"/>
        </w:tabs>
        <w:spacing w:after="0" w:line="266" w:lineRule="auto"/>
        <w:ind w:firstLine="0"/>
        <w:jc w:val="both"/>
      </w:pPr>
    </w:p>
    <w:p w14:paraId="4E32E4AA" w14:textId="5C691DF7" w:rsidR="004E4BAA" w:rsidRPr="00AD12C5" w:rsidRDefault="004E4BAA" w:rsidP="00F7235E">
      <w:pPr>
        <w:pStyle w:val="1"/>
        <w:shd w:val="clear" w:color="auto" w:fill="auto"/>
        <w:tabs>
          <w:tab w:val="left" w:pos="1243"/>
        </w:tabs>
        <w:spacing w:after="0" w:line="266" w:lineRule="auto"/>
        <w:jc w:val="both"/>
        <w:rPr>
          <w:b/>
        </w:rPr>
      </w:pPr>
      <w:r w:rsidRPr="00AD12C5">
        <w:rPr>
          <w:b/>
        </w:rPr>
        <w:t xml:space="preserve">                                     </w:t>
      </w:r>
      <w:r w:rsidR="00AB41ED" w:rsidRPr="00AD12C5">
        <w:rPr>
          <w:b/>
        </w:rPr>
        <w:t>5.</w:t>
      </w:r>
      <w:r w:rsidR="00A00D55" w:rsidRPr="00AD12C5">
        <w:rPr>
          <w:b/>
        </w:rPr>
        <w:t xml:space="preserve"> </w:t>
      </w:r>
      <w:r w:rsidR="00F7235E" w:rsidRPr="00AD12C5">
        <w:rPr>
          <w:b/>
        </w:rPr>
        <w:t xml:space="preserve">Требования об осуществлении контроля </w:t>
      </w:r>
    </w:p>
    <w:p w14:paraId="278AA176" w14:textId="47AF8630" w:rsidR="00F7235E" w:rsidRPr="00AD12C5" w:rsidRDefault="00F7235E" w:rsidP="00F7235E">
      <w:pPr>
        <w:pStyle w:val="1"/>
        <w:shd w:val="clear" w:color="auto" w:fill="auto"/>
        <w:tabs>
          <w:tab w:val="left" w:pos="1243"/>
        </w:tabs>
        <w:spacing w:after="0" w:line="266" w:lineRule="auto"/>
        <w:jc w:val="both"/>
        <w:rPr>
          <w:b/>
        </w:rPr>
      </w:pPr>
      <w:r w:rsidRPr="00AD12C5">
        <w:rPr>
          <w:b/>
        </w:rPr>
        <w:t>за соблюдением условий и порядка предоставления субсидий, также за достижением результата предоставления субсидий и ответственность за их нарушения</w:t>
      </w:r>
    </w:p>
    <w:p w14:paraId="6EE9802C" w14:textId="77777777" w:rsidR="007A5C4C" w:rsidRPr="00AD12C5" w:rsidRDefault="007A5C4C" w:rsidP="00F7235E">
      <w:pPr>
        <w:pStyle w:val="1"/>
        <w:shd w:val="clear" w:color="auto" w:fill="auto"/>
        <w:tabs>
          <w:tab w:val="left" w:pos="1243"/>
        </w:tabs>
        <w:spacing w:after="0" w:line="266" w:lineRule="auto"/>
        <w:jc w:val="both"/>
        <w:rPr>
          <w:b/>
        </w:rPr>
      </w:pPr>
    </w:p>
    <w:p w14:paraId="5F82A1B6" w14:textId="5939C7CA" w:rsidR="00B76C18" w:rsidRPr="00AD12C5" w:rsidRDefault="00B76C18" w:rsidP="00F7235E">
      <w:pPr>
        <w:pStyle w:val="1"/>
        <w:shd w:val="clear" w:color="auto" w:fill="auto"/>
        <w:tabs>
          <w:tab w:val="left" w:pos="1243"/>
        </w:tabs>
        <w:spacing w:after="0" w:line="266" w:lineRule="auto"/>
        <w:jc w:val="both"/>
        <w:rPr>
          <w:b/>
        </w:rPr>
      </w:pPr>
      <w:r w:rsidRPr="00AD12C5">
        <w:t xml:space="preserve">    </w:t>
      </w:r>
      <w:r w:rsidR="00AB41ED" w:rsidRPr="00AD12C5">
        <w:t>5.1.</w:t>
      </w:r>
      <w:r w:rsidR="007B020D" w:rsidRPr="00AD12C5">
        <w:t xml:space="preserve"> </w:t>
      </w:r>
      <w:r w:rsidRPr="00AD12C5">
        <w:t xml:space="preserve">Проверки осуществляются </w:t>
      </w:r>
      <w:r w:rsidR="00813682">
        <w:t>Главным распорядителем</w:t>
      </w:r>
      <w:r w:rsidRPr="00AD12C5">
        <w:t xml:space="preserve"> и орган</w:t>
      </w:r>
      <w:r w:rsidR="00813682">
        <w:t>ом</w:t>
      </w:r>
      <w:r w:rsidRPr="00AD12C5">
        <w:t xml:space="preserve"> внутреннего финансового контроля в соответствии со статьями 268.1 и 269.1 Бюджетного кодекса Российской Федерации.</w:t>
      </w:r>
    </w:p>
    <w:p w14:paraId="581F62E0" w14:textId="77777777" w:rsidR="004E4BAA" w:rsidRPr="00AD12C5" w:rsidRDefault="004E4BAA" w:rsidP="00F7235E">
      <w:pPr>
        <w:pStyle w:val="1"/>
        <w:shd w:val="clear" w:color="auto" w:fill="auto"/>
        <w:tabs>
          <w:tab w:val="left" w:pos="1243"/>
        </w:tabs>
        <w:spacing w:after="0" w:line="266" w:lineRule="auto"/>
        <w:jc w:val="both"/>
        <w:rPr>
          <w:b/>
        </w:rPr>
      </w:pPr>
    </w:p>
    <w:p w14:paraId="4B7A2A77" w14:textId="16C36111" w:rsidR="004E4BAA" w:rsidRPr="00AD12C5" w:rsidRDefault="00AB41ED" w:rsidP="00F7235E">
      <w:pPr>
        <w:pStyle w:val="1"/>
        <w:shd w:val="clear" w:color="auto" w:fill="auto"/>
        <w:tabs>
          <w:tab w:val="left" w:pos="1243"/>
        </w:tabs>
        <w:spacing w:after="0" w:line="266" w:lineRule="auto"/>
        <w:jc w:val="both"/>
      </w:pPr>
      <w:r w:rsidRPr="00AD12C5">
        <w:t>5.2.</w:t>
      </w:r>
      <w:r w:rsidR="007B020D" w:rsidRPr="00AD12C5">
        <w:t xml:space="preserve"> </w:t>
      </w:r>
      <w:r w:rsidR="00813682">
        <w:t>Главный распорядитель</w:t>
      </w:r>
      <w:r w:rsidR="00F35391" w:rsidRPr="00AD12C5">
        <w:t xml:space="preserve"> осуществляет проверку соблюдения получателями субсидий порядка и условий предоставления субсидий, в том числе в части достижения результата (далее-проверка), по результатам которой составляется акт проведения проверки (далее-акт).</w:t>
      </w:r>
    </w:p>
    <w:p w14:paraId="67F0F174" w14:textId="48693F67" w:rsidR="00F35391" w:rsidRPr="00AD12C5" w:rsidRDefault="00813682" w:rsidP="00F7235E">
      <w:pPr>
        <w:pStyle w:val="1"/>
        <w:shd w:val="clear" w:color="auto" w:fill="auto"/>
        <w:tabs>
          <w:tab w:val="left" w:pos="1243"/>
        </w:tabs>
        <w:spacing w:after="0" w:line="266" w:lineRule="auto"/>
        <w:jc w:val="both"/>
      </w:pPr>
      <w:r>
        <w:t xml:space="preserve">       </w:t>
      </w:r>
      <w:r w:rsidR="00F35391" w:rsidRPr="00AD12C5">
        <w:t>Копи</w:t>
      </w:r>
      <w:r w:rsidR="001E662A" w:rsidRPr="00AD12C5">
        <w:t>я</w:t>
      </w:r>
      <w:r w:rsidR="00F35391" w:rsidRPr="00AD12C5">
        <w:t xml:space="preserve"> акта не реже одного раза в год направляется в отдел внутреннего муниципального финансового контроля финансового управления администрации </w:t>
      </w:r>
      <w:r>
        <w:t xml:space="preserve">          </w:t>
      </w:r>
      <w:proofErr w:type="spellStart"/>
      <w:r w:rsidRPr="00AD12C5">
        <w:t>Чуг</w:t>
      </w:r>
      <w:r w:rsidR="00F35391" w:rsidRPr="00AD12C5">
        <w:t>уевского</w:t>
      </w:r>
      <w:proofErr w:type="spellEnd"/>
      <w:r w:rsidR="00F35391" w:rsidRPr="00AD12C5">
        <w:t xml:space="preserve"> муниципального округа</w:t>
      </w:r>
      <w:r w:rsidR="00B76C18" w:rsidRPr="00AD12C5">
        <w:t xml:space="preserve"> (далее</w:t>
      </w:r>
      <w:r w:rsidR="00AB41ED" w:rsidRPr="00AD12C5">
        <w:t xml:space="preserve"> </w:t>
      </w:r>
      <w:r w:rsidR="00B76C18" w:rsidRPr="00AD12C5">
        <w:t>- отдел внутреннего финансового контроля)</w:t>
      </w:r>
      <w:r w:rsidR="00F35391" w:rsidRPr="00AD12C5">
        <w:t>.</w:t>
      </w:r>
    </w:p>
    <w:p w14:paraId="1D37A9C0" w14:textId="7AEA81CE" w:rsidR="001E662A" w:rsidRPr="00AD12C5" w:rsidRDefault="00813682" w:rsidP="00F7235E">
      <w:pPr>
        <w:pStyle w:val="1"/>
        <w:shd w:val="clear" w:color="auto" w:fill="auto"/>
        <w:tabs>
          <w:tab w:val="left" w:pos="1243"/>
        </w:tabs>
        <w:spacing w:after="0" w:line="266" w:lineRule="auto"/>
        <w:jc w:val="both"/>
      </w:pPr>
      <w:r>
        <w:t xml:space="preserve">      </w:t>
      </w:r>
      <w:r w:rsidR="001E662A" w:rsidRPr="00AD12C5">
        <w:t xml:space="preserve">В случае выявления при проведении проверок нарушений получателями субсидий условий предоставления субсидий </w:t>
      </w:r>
      <w:r w:rsidR="0037709D">
        <w:t>главный распорядитель</w:t>
      </w:r>
      <w:r w:rsidR="001E662A" w:rsidRPr="00AD12C5">
        <w:t xml:space="preserve"> одновременно с подписанием акта направляет получател</w:t>
      </w:r>
      <w:r>
        <w:t>ю</w:t>
      </w:r>
      <w:r w:rsidR="001E662A" w:rsidRPr="00AD12C5">
        <w:t xml:space="preserve"> субсиди</w:t>
      </w:r>
      <w:r>
        <w:t>и</w:t>
      </w:r>
      <w:r w:rsidR="001E662A" w:rsidRPr="00AD12C5">
        <w:t xml:space="preserve"> уведомление о нарушениях условий предоставления субсиди</w:t>
      </w:r>
      <w:r>
        <w:t>и</w:t>
      </w:r>
      <w:r w:rsidR="00B76C18" w:rsidRPr="00AD12C5">
        <w:t xml:space="preserve"> (далее</w:t>
      </w:r>
      <w:r w:rsidR="00AB41ED" w:rsidRPr="00AD12C5">
        <w:t xml:space="preserve"> </w:t>
      </w:r>
      <w:r w:rsidR="00B76C18" w:rsidRPr="00AD12C5">
        <w:t>- уведомление)</w:t>
      </w:r>
      <w:r w:rsidR="001E662A" w:rsidRPr="00AD12C5">
        <w:t>, в котором указываются выявленные нарушения и сроки их устранения получател</w:t>
      </w:r>
      <w:r>
        <w:t>ем</w:t>
      </w:r>
      <w:r w:rsidR="001E662A" w:rsidRPr="00AD12C5">
        <w:t xml:space="preserve"> субсиди</w:t>
      </w:r>
      <w:r>
        <w:t>и</w:t>
      </w:r>
      <w:r w:rsidR="001E662A" w:rsidRPr="00AD12C5">
        <w:t>.</w:t>
      </w:r>
    </w:p>
    <w:p w14:paraId="077E2026" w14:textId="226A4148" w:rsidR="00B76C18" w:rsidRPr="00AD12C5" w:rsidRDefault="00B76C18" w:rsidP="00F7235E">
      <w:pPr>
        <w:pStyle w:val="1"/>
        <w:shd w:val="clear" w:color="auto" w:fill="auto"/>
        <w:tabs>
          <w:tab w:val="left" w:pos="1243"/>
        </w:tabs>
        <w:spacing w:after="0" w:line="266" w:lineRule="auto"/>
        <w:jc w:val="both"/>
      </w:pPr>
      <w:r w:rsidRPr="00AD12C5">
        <w:t xml:space="preserve"> </w:t>
      </w:r>
      <w:r w:rsidR="00813682">
        <w:t xml:space="preserve">    </w:t>
      </w:r>
      <w:r w:rsidRPr="00AD12C5">
        <w:t xml:space="preserve">Копия уведомления в течение трех рабочих дней после его подписания </w:t>
      </w:r>
      <w:r w:rsidR="00813682">
        <w:t xml:space="preserve">главным распорядителем </w:t>
      </w:r>
      <w:r w:rsidRPr="00AD12C5">
        <w:t>в отдел внутреннего финансового контроля.</w:t>
      </w:r>
    </w:p>
    <w:p w14:paraId="1692205C" w14:textId="77777777" w:rsidR="00B76C18" w:rsidRPr="00AD12C5" w:rsidRDefault="00B76C18" w:rsidP="00F7235E">
      <w:pPr>
        <w:pStyle w:val="1"/>
        <w:shd w:val="clear" w:color="auto" w:fill="auto"/>
        <w:tabs>
          <w:tab w:val="left" w:pos="1243"/>
        </w:tabs>
        <w:spacing w:after="0" w:line="266" w:lineRule="auto"/>
        <w:jc w:val="both"/>
      </w:pPr>
    </w:p>
    <w:p w14:paraId="0CD927F9" w14:textId="5ECB1352" w:rsidR="004E4BAA" w:rsidRPr="00AD12C5" w:rsidRDefault="00AB41ED" w:rsidP="00F7235E">
      <w:pPr>
        <w:pStyle w:val="1"/>
        <w:shd w:val="clear" w:color="auto" w:fill="auto"/>
        <w:tabs>
          <w:tab w:val="left" w:pos="1243"/>
        </w:tabs>
        <w:spacing w:after="0" w:line="266" w:lineRule="auto"/>
        <w:jc w:val="both"/>
      </w:pPr>
      <w:r w:rsidRPr="00AD12C5">
        <w:t>5.3</w:t>
      </w:r>
      <w:r w:rsidR="007B020D" w:rsidRPr="00AD12C5">
        <w:t>.</w:t>
      </w:r>
      <w:r w:rsidRPr="00AD12C5">
        <w:t xml:space="preserve"> </w:t>
      </w:r>
      <w:proofErr w:type="gramStart"/>
      <w:r w:rsidR="00634DBE" w:rsidRPr="00AD12C5">
        <w:t xml:space="preserve">В случае </w:t>
      </w:r>
      <w:proofErr w:type="spellStart"/>
      <w:r w:rsidR="00B76C18" w:rsidRPr="00AD12C5">
        <w:t>неустранения</w:t>
      </w:r>
      <w:proofErr w:type="spellEnd"/>
      <w:r w:rsidR="00B76C18" w:rsidRPr="00AD12C5">
        <w:t xml:space="preserve"> </w:t>
      </w:r>
      <w:r w:rsidR="00634DBE" w:rsidRPr="00AD12C5">
        <w:t>н</w:t>
      </w:r>
      <w:r w:rsidR="00B76C18" w:rsidRPr="00AD12C5">
        <w:t>а</w:t>
      </w:r>
      <w:r w:rsidR="00634DBE" w:rsidRPr="00AD12C5">
        <w:t>р</w:t>
      </w:r>
      <w:r w:rsidR="00B76C18" w:rsidRPr="00AD12C5">
        <w:t xml:space="preserve">ушений в установленные в уведомлении сроки  </w:t>
      </w:r>
      <w:r w:rsidR="0037709D">
        <w:t>главным распорядителем</w:t>
      </w:r>
      <w:r w:rsidR="00B76C18" w:rsidRPr="00AD12C5">
        <w:t xml:space="preserve"> в течени</w:t>
      </w:r>
      <w:r w:rsidR="00A00D55" w:rsidRPr="00AD12C5">
        <w:t>е</w:t>
      </w:r>
      <w:r w:rsidR="00B76C18" w:rsidRPr="00AD12C5">
        <w:t xml:space="preserve"> пяти рабочих дней со дня истечения указанных в уведомлении сроков принимает решение в форме распоряжения о возврате в бюджет Чугуевского муниципального округа субсидии и направляет копию указанного распоряжения получателю субсидии в отдел внутреннего финансового контроля</w:t>
      </w:r>
      <w:r w:rsidRPr="00AD12C5">
        <w:t>,</w:t>
      </w:r>
      <w:r w:rsidR="00634DBE" w:rsidRPr="00AD12C5">
        <w:t xml:space="preserve"> </w:t>
      </w:r>
      <w:r w:rsidR="00B76C18" w:rsidRPr="00AD12C5">
        <w:t>в котор</w:t>
      </w:r>
      <w:r w:rsidR="00634DBE" w:rsidRPr="00AD12C5">
        <w:t>о</w:t>
      </w:r>
      <w:r w:rsidR="00B76C18" w:rsidRPr="00AD12C5">
        <w:t>м предусматриваются:</w:t>
      </w:r>
      <w:proofErr w:type="gramEnd"/>
    </w:p>
    <w:p w14:paraId="0122520E" w14:textId="712ECF9B" w:rsidR="00B76C18" w:rsidRPr="00AD12C5" w:rsidRDefault="00B76C18" w:rsidP="007A5C4C">
      <w:pPr>
        <w:pStyle w:val="1"/>
        <w:shd w:val="clear" w:color="auto" w:fill="auto"/>
        <w:tabs>
          <w:tab w:val="left" w:pos="1243"/>
        </w:tabs>
        <w:spacing w:after="0" w:line="266" w:lineRule="auto"/>
        <w:jc w:val="both"/>
      </w:pPr>
      <w:r w:rsidRPr="00AD12C5">
        <w:t>- подлежащая сумма денежных средств и срок ее возврата</w:t>
      </w:r>
      <w:r w:rsidR="00634DBE" w:rsidRPr="00AD12C5">
        <w:t xml:space="preserve">, указанный в </w:t>
      </w:r>
      <w:r w:rsidR="00634DBE" w:rsidRPr="00AD12C5">
        <w:rPr>
          <w:color w:val="auto"/>
        </w:rPr>
        <w:t xml:space="preserve">пункте 5.4 </w:t>
      </w:r>
      <w:r w:rsidR="00634DBE" w:rsidRPr="00AD12C5">
        <w:t>настоящего Порядка;</w:t>
      </w:r>
    </w:p>
    <w:p w14:paraId="0394534F" w14:textId="389112D8" w:rsidR="00634DBE" w:rsidRPr="00AD12C5" w:rsidRDefault="00634DBE" w:rsidP="00F7235E">
      <w:pPr>
        <w:pStyle w:val="1"/>
        <w:shd w:val="clear" w:color="auto" w:fill="auto"/>
        <w:tabs>
          <w:tab w:val="left" w:pos="1243"/>
        </w:tabs>
        <w:spacing w:after="0" w:line="266" w:lineRule="auto"/>
        <w:jc w:val="both"/>
      </w:pPr>
      <w:r w:rsidRPr="00AD12C5">
        <w:t>-</w:t>
      </w:r>
      <w:r w:rsidR="00F94606" w:rsidRPr="00AD12C5">
        <w:t xml:space="preserve"> </w:t>
      </w:r>
      <w:r w:rsidRPr="00AD12C5">
        <w:t>код бюджетной классификации Российской Федерации, по которому должен быть осуществлен возврат субсидии.</w:t>
      </w:r>
    </w:p>
    <w:p w14:paraId="67F865A7" w14:textId="77777777" w:rsidR="00BC2E74" w:rsidRPr="00AD12C5" w:rsidRDefault="00BC2E74" w:rsidP="00F7235E">
      <w:pPr>
        <w:pStyle w:val="1"/>
        <w:shd w:val="clear" w:color="auto" w:fill="auto"/>
        <w:tabs>
          <w:tab w:val="left" w:pos="1243"/>
        </w:tabs>
        <w:spacing w:after="0" w:line="266" w:lineRule="auto"/>
        <w:jc w:val="both"/>
      </w:pPr>
    </w:p>
    <w:p w14:paraId="640DF55F" w14:textId="643B9251" w:rsidR="00634DBE" w:rsidRPr="00AD12C5" w:rsidRDefault="00634DBE" w:rsidP="00F7235E">
      <w:pPr>
        <w:pStyle w:val="1"/>
        <w:shd w:val="clear" w:color="auto" w:fill="auto"/>
        <w:tabs>
          <w:tab w:val="left" w:pos="1243"/>
        </w:tabs>
        <w:spacing w:after="0" w:line="266" w:lineRule="auto"/>
        <w:jc w:val="both"/>
      </w:pPr>
      <w:r w:rsidRPr="00AD12C5">
        <w:t>5.4.</w:t>
      </w:r>
      <w:r w:rsidR="00F94606" w:rsidRPr="00AD12C5">
        <w:t xml:space="preserve"> </w:t>
      </w:r>
      <w:r w:rsidRPr="00AD12C5">
        <w:t>Получатели субсидий обязаны осуществить возврат субсидии в бюджет Чугуевского муниципального округа в течение семи рабочих дней со дня получения требования и копии распоряжения, указанных в пункте 5.5 настоящего Порядка.</w:t>
      </w:r>
    </w:p>
    <w:p w14:paraId="7A5B701F" w14:textId="77777777" w:rsidR="00BC2E74" w:rsidRPr="00AD12C5" w:rsidRDefault="00BC2E74" w:rsidP="00F7235E">
      <w:pPr>
        <w:pStyle w:val="1"/>
        <w:shd w:val="clear" w:color="auto" w:fill="auto"/>
        <w:tabs>
          <w:tab w:val="left" w:pos="1243"/>
        </w:tabs>
        <w:spacing w:after="0" w:line="266" w:lineRule="auto"/>
        <w:jc w:val="both"/>
      </w:pPr>
    </w:p>
    <w:p w14:paraId="5C56A019" w14:textId="4093D935" w:rsidR="007A5C4C" w:rsidRPr="00AD12C5" w:rsidRDefault="00AB41ED" w:rsidP="00F7235E">
      <w:pPr>
        <w:pStyle w:val="1"/>
        <w:shd w:val="clear" w:color="auto" w:fill="auto"/>
        <w:tabs>
          <w:tab w:val="left" w:pos="1243"/>
        </w:tabs>
        <w:spacing w:after="0" w:line="266" w:lineRule="auto"/>
        <w:jc w:val="both"/>
      </w:pPr>
      <w:r w:rsidRPr="00AD12C5">
        <w:t>5.5.</w:t>
      </w:r>
      <w:r w:rsidR="00BC2E74" w:rsidRPr="00AD12C5">
        <w:t xml:space="preserve"> </w:t>
      </w:r>
      <w:r w:rsidRPr="00AD12C5">
        <w:t>В</w:t>
      </w:r>
      <w:r w:rsidR="00634DBE" w:rsidRPr="00AD12C5">
        <w:t xml:space="preserve"> случае</w:t>
      </w:r>
      <w:proofErr w:type="gramStart"/>
      <w:r w:rsidR="00634DBE" w:rsidRPr="00AD12C5">
        <w:t>,</w:t>
      </w:r>
      <w:proofErr w:type="gramEnd"/>
      <w:r w:rsidR="00634DBE" w:rsidRPr="00AD12C5">
        <w:t xml:space="preserve"> если средства субсидии не возвращены в бюджет получателем субсидии в указанные сроки</w:t>
      </w:r>
      <w:r w:rsidRPr="00AD12C5">
        <w:t xml:space="preserve"> </w:t>
      </w:r>
      <w:r w:rsidR="00634DBE" w:rsidRPr="00AD12C5">
        <w:t>администрация в течение 30 рабочих дней со дня ист</w:t>
      </w:r>
      <w:r w:rsidR="007A5C4C" w:rsidRPr="00AD12C5">
        <w:t>е</w:t>
      </w:r>
      <w:r w:rsidR="00634DBE" w:rsidRPr="00AD12C5">
        <w:t>чения сроков, указанных в пунктах     настоящего Порядка, направляет</w:t>
      </w:r>
      <w:r w:rsidR="007A5C4C" w:rsidRPr="00AD12C5">
        <w:t xml:space="preserve"> </w:t>
      </w:r>
      <w:r w:rsidR="00634DBE" w:rsidRPr="00AD12C5">
        <w:t xml:space="preserve">в </w:t>
      </w:r>
      <w:r w:rsidR="007A5C4C" w:rsidRPr="00AD12C5">
        <w:t>с</w:t>
      </w:r>
      <w:r w:rsidR="00634DBE" w:rsidRPr="00AD12C5">
        <w:t>уд исково</w:t>
      </w:r>
      <w:r w:rsidR="007A5C4C" w:rsidRPr="00AD12C5">
        <w:t>е</w:t>
      </w:r>
      <w:r w:rsidR="00634DBE" w:rsidRPr="00AD12C5">
        <w:t xml:space="preserve"> заявление о возврате субсидии в бюджет </w:t>
      </w:r>
      <w:proofErr w:type="spellStart"/>
      <w:r w:rsidR="00634DBE" w:rsidRPr="00AD12C5">
        <w:t>Чугуевского</w:t>
      </w:r>
      <w:proofErr w:type="spellEnd"/>
      <w:r w:rsidR="00634DBE" w:rsidRPr="00AD12C5">
        <w:t xml:space="preserve"> </w:t>
      </w:r>
      <w:proofErr w:type="spellStart"/>
      <w:r w:rsidR="00634DBE" w:rsidRPr="00AD12C5">
        <w:t>муниципа</w:t>
      </w:r>
      <w:proofErr w:type="spellEnd"/>
      <w:r w:rsidR="00BB0381" w:rsidRPr="00BB0381">
        <w:t xml:space="preserve"> </w:t>
      </w:r>
      <w:proofErr w:type="spellStart"/>
      <w:r w:rsidR="00BB0381" w:rsidRPr="00AD12C5">
        <w:t>Чуг</w:t>
      </w:r>
      <w:proofErr w:type="spellEnd"/>
      <w:r w:rsidR="00BB0381" w:rsidRPr="00AD12C5">
        <w:t xml:space="preserve"> </w:t>
      </w:r>
      <w:proofErr w:type="spellStart"/>
      <w:r w:rsidR="00634DBE" w:rsidRPr="00AD12C5">
        <w:t>льного</w:t>
      </w:r>
      <w:proofErr w:type="spellEnd"/>
      <w:r w:rsidR="00634DBE" w:rsidRPr="00AD12C5">
        <w:t xml:space="preserve"> округа.</w:t>
      </w:r>
      <w:r w:rsidR="0023050E" w:rsidRPr="00AD12C5">
        <w:t xml:space="preserve"> </w:t>
      </w:r>
    </w:p>
    <w:p w14:paraId="3A34CB63" w14:textId="0C60E929" w:rsidR="00F7235E" w:rsidRPr="00AD12C5" w:rsidRDefault="00F7235E" w:rsidP="00F7235E">
      <w:pPr>
        <w:pStyle w:val="1"/>
        <w:shd w:val="clear" w:color="auto" w:fill="auto"/>
        <w:tabs>
          <w:tab w:val="left" w:pos="1243"/>
        </w:tabs>
        <w:spacing w:after="0" w:line="266" w:lineRule="auto"/>
        <w:jc w:val="both"/>
        <w:rPr>
          <w:b/>
        </w:rPr>
      </w:pPr>
      <w:r w:rsidRPr="00AD12C5">
        <w:rPr>
          <w:b/>
        </w:rPr>
        <w:t xml:space="preserve"> </w:t>
      </w:r>
    </w:p>
    <w:p w14:paraId="1BD0A34A" w14:textId="0154A568" w:rsidR="00F7235E" w:rsidRPr="00AD12C5" w:rsidRDefault="007A5C4C" w:rsidP="007A5C4C">
      <w:pPr>
        <w:pStyle w:val="1"/>
        <w:shd w:val="clear" w:color="auto" w:fill="auto"/>
        <w:tabs>
          <w:tab w:val="left" w:pos="1243"/>
        </w:tabs>
        <w:spacing w:after="0" w:line="266" w:lineRule="auto"/>
        <w:jc w:val="center"/>
        <w:rPr>
          <w:b/>
        </w:rPr>
      </w:pPr>
      <w:r w:rsidRPr="00AD12C5">
        <w:rPr>
          <w:b/>
        </w:rPr>
        <w:t xml:space="preserve">         </w:t>
      </w:r>
      <w:r w:rsidR="00AD12C5">
        <w:rPr>
          <w:b/>
        </w:rPr>
        <w:t>6.</w:t>
      </w:r>
      <w:r w:rsidRPr="00AD12C5">
        <w:rPr>
          <w:b/>
        </w:rPr>
        <w:t xml:space="preserve"> Требования к проведению мониторинга достижения результатов предоставления субсидий</w:t>
      </w:r>
    </w:p>
    <w:p w14:paraId="2F4460F0" w14:textId="77777777" w:rsidR="007A5C4C" w:rsidRPr="00AD12C5" w:rsidRDefault="007A5C4C" w:rsidP="00F7235E">
      <w:pPr>
        <w:pStyle w:val="1"/>
        <w:shd w:val="clear" w:color="auto" w:fill="auto"/>
        <w:tabs>
          <w:tab w:val="left" w:pos="1243"/>
        </w:tabs>
        <w:spacing w:after="0" w:line="266" w:lineRule="auto"/>
        <w:jc w:val="both"/>
        <w:rPr>
          <w:b/>
        </w:rPr>
      </w:pPr>
    </w:p>
    <w:p w14:paraId="75DFB0A5" w14:textId="2BDF6CB0" w:rsidR="009B2418" w:rsidRDefault="007A5C4C" w:rsidP="00F94606">
      <w:pPr>
        <w:pStyle w:val="1"/>
        <w:shd w:val="clear" w:color="auto" w:fill="auto"/>
        <w:tabs>
          <w:tab w:val="left" w:pos="1252"/>
        </w:tabs>
        <w:spacing w:after="0" w:line="266" w:lineRule="auto"/>
        <w:jc w:val="both"/>
        <w:sectPr w:rsidR="009B2418">
          <w:pgSz w:w="11900" w:h="16840"/>
          <w:pgMar w:top="949" w:right="661" w:bottom="1081" w:left="1558" w:header="521" w:footer="653" w:gutter="0"/>
          <w:cols w:space="720"/>
          <w:noEndnote/>
          <w:docGrid w:linePitch="360"/>
        </w:sectPr>
      </w:pPr>
      <w:r w:rsidRPr="00AD12C5">
        <w:t xml:space="preserve">Мониторинг достижения результата </w:t>
      </w:r>
      <w:proofErr w:type="gramStart"/>
      <w:r w:rsidRPr="00AD12C5">
        <w:t>исходя из достижения значения результата предоставления субсидии, определенного соглашением, и событий, отражающих факт завершения соответствующего мероприятия по получению результата предоставления субсидии, проводится</w:t>
      </w:r>
      <w:proofErr w:type="gramEnd"/>
      <w:r w:rsidRPr="00AD12C5">
        <w:t xml:space="preserve"> в порядке и по формам, установленным Министерством финансов</w:t>
      </w:r>
      <w:r w:rsidRPr="007A5C4C">
        <w:t xml:space="preserve"> Российской Федерации</w:t>
      </w:r>
      <w:r>
        <w:rPr>
          <w:b/>
        </w:rPr>
        <w:t>.</w:t>
      </w:r>
    </w:p>
    <w:p w14:paraId="21889205" w14:textId="77777777" w:rsidR="009B2418" w:rsidRDefault="001724BB">
      <w:pPr>
        <w:spacing w:line="1" w:lineRule="exact"/>
      </w:pPr>
      <w:r>
        <w:rPr>
          <w:noProof/>
          <w:lang w:bidi="ar-SA"/>
        </w:rPr>
        <w:lastRenderedPageBreak/>
        <mc:AlternateContent>
          <mc:Choice Requires="wps">
            <w:drawing>
              <wp:anchor distT="0" distB="0" distL="0" distR="0" simplePos="0" relativeHeight="125829380" behindDoc="0" locked="0" layoutInCell="1" allowOverlap="1" wp14:anchorId="4E9E49C5" wp14:editId="2980FAA9">
                <wp:simplePos x="0" y="0"/>
                <wp:positionH relativeFrom="page">
                  <wp:posOffset>1144905</wp:posOffset>
                </wp:positionH>
                <wp:positionV relativeFrom="paragraph">
                  <wp:posOffset>12700</wp:posOffset>
                </wp:positionV>
                <wp:extent cx="2734310" cy="911225"/>
                <wp:effectExtent l="0" t="0" r="0" b="0"/>
                <wp:wrapSquare wrapText="right"/>
                <wp:docPr id="3" name="Shape 3"/>
                <wp:cNvGraphicFramePr/>
                <a:graphic xmlns:a="http://schemas.openxmlformats.org/drawingml/2006/main">
                  <a:graphicData uri="http://schemas.microsoft.com/office/word/2010/wordprocessingShape">
                    <wps:wsp>
                      <wps:cNvSpPr txBox="1"/>
                      <wps:spPr>
                        <a:xfrm>
                          <a:off x="0" y="0"/>
                          <a:ext cx="2734310" cy="911225"/>
                        </a:xfrm>
                        <a:prstGeom prst="rect">
                          <a:avLst/>
                        </a:prstGeom>
                        <a:noFill/>
                      </wps:spPr>
                      <wps:txbx>
                        <w:txbxContent>
                          <w:tbl>
                            <w:tblPr>
                              <w:tblOverlap w:val="never"/>
                              <w:tblW w:w="0" w:type="auto"/>
                              <w:tblLayout w:type="fixed"/>
                              <w:tblCellMar>
                                <w:left w:w="10" w:type="dxa"/>
                                <w:right w:w="10" w:type="dxa"/>
                              </w:tblCellMar>
                              <w:tblLook w:val="04A0" w:firstRow="1" w:lastRow="0" w:firstColumn="1" w:lastColumn="0" w:noHBand="0" w:noVBand="1"/>
                            </w:tblPr>
                            <w:tblGrid>
                              <w:gridCol w:w="1234"/>
                              <w:gridCol w:w="1685"/>
                              <w:gridCol w:w="1387"/>
                            </w:tblGrid>
                            <w:tr w:rsidR="00590386" w14:paraId="3A1F1922" w14:textId="77777777">
                              <w:trPr>
                                <w:trHeight w:hRule="exact" w:val="1435"/>
                                <w:tblHeader/>
                              </w:trPr>
                              <w:tc>
                                <w:tcPr>
                                  <w:tcW w:w="1234" w:type="dxa"/>
                                  <w:shd w:val="clear" w:color="auto" w:fill="FFFFFF"/>
                                </w:tcPr>
                                <w:p w14:paraId="4624262E" w14:textId="5ADC64C4" w:rsidR="00590386" w:rsidRDefault="00590386">
                                  <w:pPr>
                                    <w:pStyle w:val="a7"/>
                                    <w:shd w:val="clear" w:color="auto" w:fill="auto"/>
                                    <w:spacing w:after="0" w:line="240" w:lineRule="auto"/>
                                    <w:ind w:firstLine="0"/>
                                  </w:pPr>
                                </w:p>
                              </w:tc>
                              <w:tc>
                                <w:tcPr>
                                  <w:tcW w:w="1685" w:type="dxa"/>
                                  <w:shd w:val="clear" w:color="auto" w:fill="FFFFFF"/>
                                </w:tcPr>
                                <w:p w14:paraId="73D97FE2" w14:textId="22A24C4A" w:rsidR="00590386" w:rsidRDefault="00590386">
                                  <w:pPr>
                                    <w:pStyle w:val="a7"/>
                                    <w:shd w:val="clear" w:color="auto" w:fill="auto"/>
                                    <w:spacing w:before="140" w:after="0" w:line="240" w:lineRule="auto"/>
                                    <w:ind w:firstLine="280"/>
                                    <w:rPr>
                                      <w:sz w:val="40"/>
                                      <w:szCs w:val="40"/>
                                    </w:rPr>
                                  </w:pPr>
                                </w:p>
                              </w:tc>
                              <w:tc>
                                <w:tcPr>
                                  <w:tcW w:w="1387" w:type="dxa"/>
                                  <w:shd w:val="clear" w:color="auto" w:fill="FFFFFF"/>
                                  <w:vAlign w:val="bottom"/>
                                </w:tcPr>
                                <w:p w14:paraId="7A0C04BF" w14:textId="542943F1" w:rsidR="00590386" w:rsidRDefault="00590386">
                                  <w:pPr>
                                    <w:pStyle w:val="a7"/>
                                    <w:shd w:val="clear" w:color="auto" w:fill="auto"/>
                                    <w:spacing w:after="0" w:line="240" w:lineRule="auto"/>
                                    <w:ind w:firstLine="0"/>
                                    <w:jc w:val="right"/>
                                  </w:pPr>
                                </w:p>
                              </w:tc>
                            </w:tr>
                          </w:tbl>
                          <w:p w14:paraId="56141008" w14:textId="77777777" w:rsidR="00590386" w:rsidRDefault="00590386">
                            <w:pPr>
                              <w:spacing w:line="1" w:lineRule="exact"/>
                            </w:pP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3" o:spid="_x0000_s1026" type="#_x0000_t202" style="position:absolute;margin-left:90.15pt;margin-top:1pt;width:215.3pt;height:71.75pt;z-index:12582938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" filled="f" stroked="f">
                <v:textbox inset="0,0,0,0">
                  <w:txbxContent>
                    <w:tbl>
                      <w:tblPr>
                        <w:tblOverlap w:val="never"/>
                        <w:tblW w:w="0" w:type="auto"/>
                        <w:tblLayout w:type="fixed"/>
                        <w:tblCellMar>
                          <w:left w:w="10" w:type="dxa"/>
                          <w:right w:w="10" w:type="dxa"/>
                        </w:tblCellMar>
                        <w:tblLook w:val="04A0" w:firstRow="1" w:lastRow="0" w:firstColumn="1" w:lastColumn="0" w:noHBand="0" w:noVBand="1"/>
                      </w:tblPr>
                      <w:tblGrid>
                        <w:gridCol w:w="1234"/>
                        <w:gridCol w:w="1685"/>
                        <w:gridCol w:w="1387"/>
                      </w:tblGrid>
                      <w:tr w:rsidR="00590386" w14:paraId="3A1F1922" w14:textId="77777777">
                        <w:trPr>
                          <w:trHeight w:hRule="exact" w:val="1435"/>
                          <w:tblHeader/>
                        </w:trPr>
                        <w:tc>
                          <w:tcPr>
                            <w:tcW w:w="1234" w:type="dxa"/>
                            <w:shd w:val="clear" w:color="auto" w:fill="FFFFFF"/>
                          </w:tcPr>
                          <w:p w14:paraId="4624262E" w14:textId="5ADC64C4" w:rsidR="00590386" w:rsidRDefault="00590386">
                            <w:pPr>
                              <w:pStyle w:val="a7"/>
                              <w:shd w:val="clear" w:color="auto" w:fill="auto"/>
                              <w:spacing w:after="0" w:line="240" w:lineRule="auto"/>
                              <w:ind w:firstLine="0"/>
                            </w:pPr>
                          </w:p>
                        </w:tc>
                        <w:tc>
                          <w:tcPr>
                            <w:tcW w:w="1685" w:type="dxa"/>
                            <w:shd w:val="clear" w:color="auto" w:fill="FFFFFF"/>
                          </w:tcPr>
                          <w:p w14:paraId="73D97FE2" w14:textId="22A24C4A" w:rsidR="00590386" w:rsidRDefault="00590386">
                            <w:pPr>
                              <w:pStyle w:val="a7"/>
                              <w:shd w:val="clear" w:color="auto" w:fill="auto"/>
                              <w:spacing w:before="140" w:after="0" w:line="240" w:lineRule="auto"/>
                              <w:ind w:firstLine="280"/>
                              <w:rPr>
                                <w:sz w:val="40"/>
                                <w:szCs w:val="40"/>
                              </w:rPr>
                            </w:pPr>
                          </w:p>
                        </w:tc>
                        <w:tc>
                          <w:tcPr>
                            <w:tcW w:w="1387" w:type="dxa"/>
                            <w:shd w:val="clear" w:color="auto" w:fill="FFFFFF"/>
                            <w:vAlign w:val="bottom"/>
                          </w:tcPr>
                          <w:p w14:paraId="7A0C04BF" w14:textId="542943F1" w:rsidR="00590386" w:rsidRDefault="00590386">
                            <w:pPr>
                              <w:pStyle w:val="a7"/>
                              <w:shd w:val="clear" w:color="auto" w:fill="auto"/>
                              <w:spacing w:after="0" w:line="240" w:lineRule="auto"/>
                              <w:ind w:firstLine="0"/>
                              <w:jc w:val="right"/>
                            </w:pPr>
                          </w:p>
                        </w:tc>
                      </w:tr>
                    </w:tbl>
                    <w:p w14:paraId="56141008" w14:textId="77777777" w:rsidR="00590386" w:rsidRDefault="00590386">
                      <w:pPr>
                        <w:spacing w:line="1" w:lineRule="exact"/>
                      </w:pPr>
                    </w:p>
                  </w:txbxContent>
                </v:textbox>
                <w10:wrap type="square" side="right" anchorx="page"/>
              </v:shape>
            </w:pict>
          </mc:Fallback>
        </mc:AlternateContent>
      </w:r>
    </w:p>
    <w:p w14:paraId="0F5688D6" w14:textId="01CA44EF" w:rsidR="009B2418" w:rsidRDefault="001724BB">
      <w:pPr>
        <w:pStyle w:val="1"/>
        <w:shd w:val="clear" w:color="auto" w:fill="auto"/>
        <w:spacing w:after="920" w:line="262" w:lineRule="auto"/>
        <w:ind w:firstLine="0"/>
        <w:jc w:val="right"/>
      </w:pPr>
      <w:r>
        <w:t xml:space="preserve">Председателю комиссии по отбору социально ориентированных некоммерческих организаций на предоставление субсидии </w:t>
      </w:r>
      <w:r w:rsidR="00A00D55">
        <w:t xml:space="preserve">из </w:t>
      </w:r>
      <w:r>
        <w:t xml:space="preserve">бюджета Чугуевского </w:t>
      </w:r>
      <w:r w:rsidR="00343D59">
        <w:t xml:space="preserve"> </w:t>
      </w:r>
      <w:r>
        <w:t>муниципального округа</w:t>
      </w:r>
    </w:p>
    <w:p w14:paraId="05CC2401" w14:textId="77777777" w:rsidR="009B2418" w:rsidRDefault="001724BB">
      <w:pPr>
        <w:pStyle w:val="1"/>
        <w:shd w:val="clear" w:color="auto" w:fill="auto"/>
        <w:tabs>
          <w:tab w:val="left" w:leader="underscore" w:pos="4715"/>
          <w:tab w:val="left" w:leader="underscore" w:pos="8325"/>
          <w:tab w:val="left" w:leader="underscore" w:pos="8459"/>
        </w:tabs>
        <w:spacing w:after="0" w:line="240" w:lineRule="auto"/>
        <w:ind w:left="4240" w:firstLine="0"/>
      </w:pPr>
      <w:r>
        <w:t xml:space="preserve">от </w:t>
      </w:r>
      <w:r>
        <w:tab/>
      </w:r>
      <w:r>
        <w:tab/>
      </w:r>
      <w:r>
        <w:tab/>
      </w:r>
    </w:p>
    <w:p w14:paraId="038DFEED" w14:textId="47C32A97" w:rsidR="009B2418" w:rsidRDefault="001724BB">
      <w:pPr>
        <w:pStyle w:val="1"/>
        <w:shd w:val="clear" w:color="auto" w:fill="auto"/>
        <w:tabs>
          <w:tab w:val="left" w:pos="4162"/>
        </w:tabs>
        <w:spacing w:after="280" w:line="240" w:lineRule="auto"/>
        <w:ind w:firstLine="0"/>
        <w:jc w:val="center"/>
      </w:pPr>
      <w:r>
        <w:tab/>
        <w:t>(ФИО)</w:t>
      </w:r>
    </w:p>
    <w:p w14:paraId="7979854A" w14:textId="77777777" w:rsidR="009B2418" w:rsidRDefault="001724BB">
      <w:pPr>
        <w:pStyle w:val="1"/>
        <w:shd w:val="clear" w:color="auto" w:fill="auto"/>
        <w:spacing w:after="600" w:line="240" w:lineRule="auto"/>
        <w:ind w:firstLine="0"/>
        <w:jc w:val="right"/>
      </w:pPr>
      <w:r>
        <w:t>(наименование организации)</w:t>
      </w:r>
    </w:p>
    <w:p w14:paraId="45FB54C1" w14:textId="77777777" w:rsidR="009B2418" w:rsidRDefault="001724BB">
      <w:pPr>
        <w:pStyle w:val="1"/>
        <w:shd w:val="clear" w:color="auto" w:fill="auto"/>
        <w:spacing w:after="0" w:line="240" w:lineRule="auto"/>
        <w:ind w:firstLine="0"/>
        <w:jc w:val="center"/>
      </w:pPr>
      <w:r>
        <w:rPr>
          <w:b/>
          <w:bCs/>
        </w:rPr>
        <w:t>ЗАЯВКА</w:t>
      </w:r>
    </w:p>
    <w:p w14:paraId="55EF471B" w14:textId="04809D92" w:rsidR="009B2418" w:rsidRDefault="001724BB">
      <w:pPr>
        <w:pStyle w:val="1"/>
        <w:shd w:val="clear" w:color="auto" w:fill="auto"/>
        <w:spacing w:after="0" w:line="240" w:lineRule="auto"/>
        <w:ind w:firstLine="0"/>
        <w:jc w:val="center"/>
      </w:pPr>
      <w:r>
        <w:rPr>
          <w:b/>
          <w:bCs/>
        </w:rPr>
        <w:t>на участие в отборе социально ориентированных некоммерческих</w:t>
      </w:r>
      <w:r>
        <w:rPr>
          <w:b/>
          <w:bCs/>
        </w:rPr>
        <w:br/>
        <w:t>организаций на предоставление субсидии</w:t>
      </w:r>
    </w:p>
    <w:p w14:paraId="5787AC3A" w14:textId="77777777" w:rsidR="009B2418" w:rsidRDefault="001724BB">
      <w:pPr>
        <w:pStyle w:val="1"/>
        <w:shd w:val="clear" w:color="auto" w:fill="auto"/>
        <w:tabs>
          <w:tab w:val="left" w:leader="underscore" w:pos="1483"/>
        </w:tabs>
        <w:spacing w:after="280" w:line="240" w:lineRule="auto"/>
        <w:ind w:firstLine="0"/>
        <w:jc w:val="center"/>
      </w:pPr>
      <w:r>
        <w:rPr>
          <w:b/>
          <w:bCs/>
        </w:rPr>
        <w:t>в</w:t>
      </w:r>
      <w:r>
        <w:rPr>
          <w:b/>
          <w:bCs/>
        </w:rPr>
        <w:tab/>
        <w:t>году</w:t>
      </w:r>
    </w:p>
    <w:p w14:paraId="0AE7099C" w14:textId="77777777" w:rsidR="009B2418" w:rsidRDefault="001724BB">
      <w:pPr>
        <w:pStyle w:val="1"/>
        <w:pBdr>
          <w:bottom w:val="single" w:sz="4" w:space="0" w:color="auto"/>
        </w:pBdr>
        <w:shd w:val="clear" w:color="auto" w:fill="auto"/>
        <w:spacing w:after="600" w:line="240" w:lineRule="auto"/>
        <w:ind w:firstLine="700"/>
        <w:jc w:val="both"/>
      </w:pPr>
      <w:r>
        <w:t>Прошу предоставить субсидию на следующие цели:</w:t>
      </w:r>
    </w:p>
    <w:p w14:paraId="5C6865A9" w14:textId="77777777" w:rsidR="009B2418" w:rsidRDefault="001724BB">
      <w:pPr>
        <w:pStyle w:val="1"/>
        <w:pBdr>
          <w:top w:val="single" w:sz="4" w:space="0" w:color="auto"/>
        </w:pBdr>
        <w:shd w:val="clear" w:color="auto" w:fill="auto"/>
        <w:spacing w:after="0" w:line="252" w:lineRule="auto"/>
        <w:ind w:firstLine="0"/>
        <w:jc w:val="center"/>
      </w:pPr>
      <w:r>
        <w:t>(виды расходов- возмещение затрат)</w:t>
      </w:r>
    </w:p>
    <w:p w14:paraId="2C10E2E1" w14:textId="77777777" w:rsidR="009B2418" w:rsidRDefault="001724BB">
      <w:pPr>
        <w:pStyle w:val="1"/>
        <w:shd w:val="clear" w:color="auto" w:fill="auto"/>
        <w:spacing w:after="0" w:line="252" w:lineRule="auto"/>
        <w:ind w:firstLine="0"/>
        <w:jc w:val="both"/>
      </w:pPr>
      <w:r>
        <w:t>Настоящей Заявкой подтверждаю, что:</w:t>
      </w:r>
    </w:p>
    <w:p w14:paraId="1EDCAD74" w14:textId="77777777" w:rsidR="009B2418" w:rsidRDefault="001724BB">
      <w:pPr>
        <w:pStyle w:val="1"/>
        <w:numPr>
          <w:ilvl w:val="0"/>
          <w:numId w:val="6"/>
        </w:numPr>
        <w:shd w:val="clear" w:color="auto" w:fill="auto"/>
        <w:tabs>
          <w:tab w:val="left" w:pos="254"/>
        </w:tabs>
        <w:spacing w:after="0" w:line="252" w:lineRule="auto"/>
        <w:ind w:firstLine="0"/>
        <w:jc w:val="both"/>
      </w:pPr>
      <w:r>
        <w:t>организация не находится в стадии реорганизации, ликвидации или банкротства в соответствии с действующим законодательством Российской Федерации;</w:t>
      </w:r>
    </w:p>
    <w:p w14:paraId="12F6FB35" w14:textId="77777777" w:rsidR="009B2418" w:rsidRDefault="001724BB">
      <w:pPr>
        <w:pStyle w:val="1"/>
        <w:numPr>
          <w:ilvl w:val="0"/>
          <w:numId w:val="6"/>
        </w:numPr>
        <w:shd w:val="clear" w:color="auto" w:fill="auto"/>
        <w:tabs>
          <w:tab w:val="left" w:pos="259"/>
        </w:tabs>
        <w:spacing w:after="0" w:line="252" w:lineRule="auto"/>
        <w:ind w:firstLine="0"/>
        <w:jc w:val="both"/>
      </w:pPr>
      <w:r>
        <w:t>организация зарегистрирована в качестве юридического лица на территории Чугуевского муниципального округа более чем один год до даты приема заявок на участие в конкурсном отборе;</w:t>
      </w:r>
    </w:p>
    <w:p w14:paraId="280FDF58" w14:textId="77777777" w:rsidR="009B2418" w:rsidRDefault="001724BB">
      <w:pPr>
        <w:pStyle w:val="1"/>
        <w:numPr>
          <w:ilvl w:val="0"/>
          <w:numId w:val="6"/>
        </w:numPr>
        <w:shd w:val="clear" w:color="auto" w:fill="auto"/>
        <w:tabs>
          <w:tab w:val="left" w:pos="374"/>
        </w:tabs>
        <w:spacing w:after="0" w:line="252" w:lineRule="auto"/>
        <w:ind w:firstLine="0"/>
        <w:jc w:val="both"/>
      </w:pPr>
      <w:r>
        <w:t>организация не является коммерческой организацией, государственной корпорацией, государственной компанией, общественным объединением, являющимся политической партией, политической партией и движением,</w:t>
      </w:r>
    </w:p>
    <w:p w14:paraId="03F80A90" w14:textId="77777777" w:rsidR="009B2418" w:rsidRDefault="001724BB">
      <w:pPr>
        <w:pStyle w:val="1"/>
        <w:numPr>
          <w:ilvl w:val="0"/>
          <w:numId w:val="6"/>
        </w:numPr>
        <w:shd w:val="clear" w:color="auto" w:fill="auto"/>
        <w:tabs>
          <w:tab w:val="left" w:pos="259"/>
        </w:tabs>
        <w:spacing w:after="0" w:line="252" w:lineRule="auto"/>
        <w:ind w:firstLine="0"/>
        <w:jc w:val="both"/>
      </w:pPr>
      <w:r>
        <w:t>организация не имеет задолженность по уплате налогов, сборов и иных обязательных платежей, подлежащих уплате в бюджетную систему Российской Федерации;</w:t>
      </w:r>
    </w:p>
    <w:p w14:paraId="5DB9F6C0" w14:textId="77777777" w:rsidR="009B2418" w:rsidRDefault="001724BB">
      <w:pPr>
        <w:pStyle w:val="1"/>
        <w:numPr>
          <w:ilvl w:val="0"/>
          <w:numId w:val="6"/>
        </w:numPr>
        <w:shd w:val="clear" w:color="auto" w:fill="auto"/>
        <w:tabs>
          <w:tab w:val="left" w:pos="264"/>
        </w:tabs>
        <w:spacing w:after="0" w:line="252" w:lineRule="auto"/>
        <w:ind w:firstLine="0"/>
        <w:jc w:val="both"/>
      </w:pPr>
      <w:r>
        <w:t>организация не допускала факт нецелевого использования субсидий (гранта в виде субсидии), полученных из бюджетов бюджетной системы Российской Федерации в рамках реализации мероприятий по поддержке в течение последних трех лет до дня начала приема заявок на получение субсидии</w:t>
      </w:r>
    </w:p>
    <w:p w14:paraId="423C05AE" w14:textId="77777777" w:rsidR="009B2418" w:rsidRDefault="001724BB">
      <w:pPr>
        <w:pStyle w:val="1"/>
        <w:shd w:val="clear" w:color="auto" w:fill="auto"/>
        <w:spacing w:line="252" w:lineRule="auto"/>
        <w:ind w:firstLine="340"/>
        <w:jc w:val="both"/>
        <w:sectPr w:rsidR="009B2418">
          <w:headerReference w:type="even" r:id="rId12"/>
          <w:headerReference w:type="default" r:id="rId13"/>
          <w:pgSz w:w="11900" w:h="16840"/>
          <w:pgMar w:top="2778" w:right="531" w:bottom="2010" w:left="1793" w:header="0" w:footer="1582" w:gutter="0"/>
          <w:pgNumType w:start="1"/>
          <w:cols w:space="720"/>
          <w:noEndnote/>
          <w:docGrid w:linePitch="360"/>
        </w:sectPr>
      </w:pPr>
      <w:r>
        <w:t>Перечень прилагаемых к заявлению документов в соответствии с пунктом 2.7.2. Положения.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893"/>
        <w:gridCol w:w="8866"/>
      </w:tblGrid>
      <w:tr w:rsidR="009B2418" w14:paraId="7B1DFD72" w14:textId="77777777">
        <w:trPr>
          <w:trHeight w:hRule="exact" w:val="845"/>
          <w:jc w:val="center"/>
        </w:trPr>
        <w:tc>
          <w:tcPr>
            <w:tcW w:w="893" w:type="dxa"/>
            <w:tcBorders>
              <w:top w:val="single" w:sz="4" w:space="0" w:color="auto"/>
              <w:left w:val="single" w:sz="4" w:space="0" w:color="auto"/>
            </w:tcBorders>
            <w:shd w:val="clear" w:color="auto" w:fill="FFFFFF"/>
            <w:vAlign w:val="center"/>
          </w:tcPr>
          <w:p w14:paraId="13B2CD90" w14:textId="77777777" w:rsidR="009B2418" w:rsidRDefault="001724BB">
            <w:pPr>
              <w:pStyle w:val="a7"/>
              <w:shd w:val="clear" w:color="auto" w:fill="auto"/>
              <w:spacing w:after="0" w:line="271" w:lineRule="auto"/>
              <w:ind w:firstLine="0"/>
            </w:pPr>
            <w:r>
              <w:lastRenderedPageBreak/>
              <w:t>№ п/п</w:t>
            </w:r>
          </w:p>
        </w:tc>
        <w:tc>
          <w:tcPr>
            <w:tcW w:w="8866" w:type="dxa"/>
            <w:tcBorders>
              <w:top w:val="single" w:sz="4" w:space="0" w:color="auto"/>
              <w:left w:val="single" w:sz="4" w:space="0" w:color="auto"/>
              <w:right w:val="single" w:sz="4" w:space="0" w:color="auto"/>
            </w:tcBorders>
            <w:shd w:val="clear" w:color="auto" w:fill="FFFFFF"/>
          </w:tcPr>
          <w:p w14:paraId="4D84CFA0" w14:textId="77777777" w:rsidR="009B2418" w:rsidRDefault="001724BB">
            <w:pPr>
              <w:pStyle w:val="a7"/>
              <w:shd w:val="clear" w:color="auto" w:fill="auto"/>
              <w:spacing w:before="140" w:after="0" w:line="240" w:lineRule="auto"/>
              <w:ind w:firstLine="0"/>
              <w:jc w:val="center"/>
            </w:pPr>
            <w:r>
              <w:t>Наименование документа</w:t>
            </w:r>
          </w:p>
        </w:tc>
      </w:tr>
      <w:tr w:rsidR="009B2418" w14:paraId="61F06C8B" w14:textId="77777777">
        <w:trPr>
          <w:trHeight w:hRule="exact" w:val="514"/>
          <w:jc w:val="center"/>
        </w:trPr>
        <w:tc>
          <w:tcPr>
            <w:tcW w:w="893" w:type="dxa"/>
            <w:tcBorders>
              <w:top w:val="single" w:sz="4" w:space="0" w:color="auto"/>
              <w:left w:val="single" w:sz="4" w:space="0" w:color="auto"/>
            </w:tcBorders>
            <w:shd w:val="clear" w:color="auto" w:fill="FFFFFF"/>
            <w:vAlign w:val="bottom"/>
          </w:tcPr>
          <w:p w14:paraId="4890F3D4" w14:textId="77777777" w:rsidR="009B2418" w:rsidRDefault="001724BB">
            <w:pPr>
              <w:pStyle w:val="a7"/>
              <w:shd w:val="clear" w:color="auto" w:fill="auto"/>
              <w:spacing w:after="0" w:line="240" w:lineRule="auto"/>
              <w:ind w:firstLine="0"/>
            </w:pPr>
            <w:r>
              <w:t>1.</w:t>
            </w:r>
          </w:p>
        </w:tc>
        <w:tc>
          <w:tcPr>
            <w:tcW w:w="8866" w:type="dxa"/>
            <w:tcBorders>
              <w:top w:val="single" w:sz="4" w:space="0" w:color="auto"/>
              <w:left w:val="single" w:sz="4" w:space="0" w:color="auto"/>
              <w:right w:val="single" w:sz="4" w:space="0" w:color="auto"/>
            </w:tcBorders>
            <w:shd w:val="clear" w:color="auto" w:fill="FFFFFF"/>
          </w:tcPr>
          <w:p w14:paraId="7BE6D7C4" w14:textId="77777777" w:rsidR="009B2418" w:rsidRDefault="009B2418">
            <w:pPr>
              <w:rPr>
                <w:sz w:val="10"/>
                <w:szCs w:val="10"/>
              </w:rPr>
            </w:pPr>
          </w:p>
        </w:tc>
      </w:tr>
      <w:tr w:rsidR="009B2418" w14:paraId="5D9FBDE6" w14:textId="77777777">
        <w:trPr>
          <w:trHeight w:hRule="exact" w:val="523"/>
          <w:jc w:val="center"/>
        </w:trPr>
        <w:tc>
          <w:tcPr>
            <w:tcW w:w="893" w:type="dxa"/>
            <w:tcBorders>
              <w:top w:val="single" w:sz="4" w:space="0" w:color="auto"/>
              <w:left w:val="single" w:sz="4" w:space="0" w:color="auto"/>
            </w:tcBorders>
            <w:shd w:val="clear" w:color="auto" w:fill="FFFFFF"/>
            <w:vAlign w:val="bottom"/>
          </w:tcPr>
          <w:p w14:paraId="5F80F187" w14:textId="77777777" w:rsidR="009B2418" w:rsidRDefault="001724BB">
            <w:pPr>
              <w:pStyle w:val="a7"/>
              <w:shd w:val="clear" w:color="auto" w:fill="auto"/>
              <w:spacing w:after="0" w:line="240" w:lineRule="auto"/>
              <w:ind w:firstLine="0"/>
            </w:pPr>
            <w:r>
              <w:t>2.</w:t>
            </w:r>
          </w:p>
        </w:tc>
        <w:tc>
          <w:tcPr>
            <w:tcW w:w="8866" w:type="dxa"/>
            <w:tcBorders>
              <w:top w:val="single" w:sz="4" w:space="0" w:color="auto"/>
              <w:left w:val="single" w:sz="4" w:space="0" w:color="auto"/>
              <w:right w:val="single" w:sz="4" w:space="0" w:color="auto"/>
            </w:tcBorders>
            <w:shd w:val="clear" w:color="auto" w:fill="FFFFFF"/>
          </w:tcPr>
          <w:p w14:paraId="70BEAA7F" w14:textId="77777777" w:rsidR="009B2418" w:rsidRDefault="009B2418">
            <w:pPr>
              <w:rPr>
                <w:sz w:val="10"/>
                <w:szCs w:val="10"/>
              </w:rPr>
            </w:pPr>
          </w:p>
        </w:tc>
      </w:tr>
      <w:tr w:rsidR="009B2418" w14:paraId="24DF8F88" w14:textId="77777777">
        <w:trPr>
          <w:trHeight w:hRule="exact" w:val="547"/>
          <w:jc w:val="center"/>
        </w:trPr>
        <w:tc>
          <w:tcPr>
            <w:tcW w:w="893" w:type="dxa"/>
            <w:tcBorders>
              <w:top w:val="single" w:sz="4" w:space="0" w:color="auto"/>
              <w:left w:val="single" w:sz="4" w:space="0" w:color="auto"/>
              <w:bottom w:val="single" w:sz="4" w:space="0" w:color="auto"/>
            </w:tcBorders>
            <w:shd w:val="clear" w:color="auto" w:fill="FFFFFF"/>
            <w:vAlign w:val="center"/>
          </w:tcPr>
          <w:p w14:paraId="544512D2" w14:textId="77777777" w:rsidR="009B2418" w:rsidRDefault="001724BB">
            <w:pPr>
              <w:pStyle w:val="a7"/>
              <w:shd w:val="clear" w:color="auto" w:fill="auto"/>
              <w:spacing w:after="0" w:line="240" w:lineRule="auto"/>
              <w:ind w:firstLine="140"/>
            </w:pPr>
            <w:r>
              <w:t>...</w:t>
            </w:r>
          </w:p>
        </w:tc>
        <w:tc>
          <w:tcPr>
            <w:tcW w:w="8866" w:type="dxa"/>
            <w:tcBorders>
              <w:top w:val="single" w:sz="4" w:space="0" w:color="auto"/>
              <w:left w:val="single" w:sz="4" w:space="0" w:color="auto"/>
              <w:bottom w:val="single" w:sz="4" w:space="0" w:color="auto"/>
              <w:right w:val="single" w:sz="4" w:space="0" w:color="auto"/>
            </w:tcBorders>
            <w:shd w:val="clear" w:color="auto" w:fill="FFFFFF"/>
          </w:tcPr>
          <w:p w14:paraId="78EFDC33" w14:textId="27A20C33" w:rsidR="009B2418" w:rsidRDefault="009B2418">
            <w:pPr>
              <w:pStyle w:val="a7"/>
              <w:shd w:val="clear" w:color="auto" w:fill="auto"/>
              <w:tabs>
                <w:tab w:val="left" w:leader="dot" w:pos="1498"/>
                <w:tab w:val="left" w:leader="dot" w:pos="1522"/>
                <w:tab w:val="left" w:leader="dot" w:pos="2194"/>
              </w:tabs>
              <w:spacing w:after="0" w:line="240" w:lineRule="auto"/>
              <w:ind w:firstLine="0"/>
            </w:pPr>
          </w:p>
        </w:tc>
      </w:tr>
    </w:tbl>
    <w:p w14:paraId="2F9229C0" w14:textId="77777777" w:rsidR="009B2418" w:rsidRDefault="009B2418">
      <w:pPr>
        <w:spacing w:after="259" w:line="1" w:lineRule="exact"/>
      </w:pPr>
    </w:p>
    <w:p w14:paraId="15588052" w14:textId="77777777" w:rsidR="009B2418" w:rsidRPr="00A00D55" w:rsidRDefault="001724BB" w:rsidP="00A00D55">
      <w:pPr>
        <w:pStyle w:val="1"/>
        <w:shd w:val="clear" w:color="auto" w:fill="auto"/>
        <w:spacing w:after="0"/>
        <w:ind w:firstLine="709"/>
        <w:jc w:val="both"/>
      </w:pPr>
      <w:r w:rsidRPr="00A00D55">
        <w:t>С условиями предоставлений субсидии ознакомлен (на) и согласен (на). Достоверность предоставленной информации гарантирую.</w:t>
      </w:r>
    </w:p>
    <w:p w14:paraId="7F3F8DE5" w14:textId="77777777" w:rsidR="009B2418" w:rsidRPr="00A00D55" w:rsidRDefault="001724BB" w:rsidP="00A00D55">
      <w:pPr>
        <w:pStyle w:val="1"/>
        <w:shd w:val="clear" w:color="auto" w:fill="auto"/>
        <w:spacing w:after="260"/>
        <w:ind w:firstLine="709"/>
        <w:jc w:val="both"/>
      </w:pPr>
      <w:r w:rsidRPr="00A00D55">
        <w:t>Обязуюсь предоставлять документы, необходимые для осуществления главным распорядителем бюджетных средств, предоставившим субсидию, и органами муниципального финансового контроля проверок соблюдения условий, целей и порядка предоставления субсидий.</w:t>
      </w:r>
    </w:p>
    <w:p w14:paraId="44338EAA" w14:textId="77777777" w:rsidR="009B2418" w:rsidRDefault="001724BB">
      <w:pPr>
        <w:pStyle w:val="1"/>
        <w:shd w:val="clear" w:color="auto" w:fill="auto"/>
        <w:tabs>
          <w:tab w:val="left" w:leader="underscore" w:pos="4656"/>
          <w:tab w:val="left" w:leader="underscore" w:pos="5882"/>
          <w:tab w:val="left" w:leader="underscore" w:pos="5994"/>
          <w:tab w:val="left" w:leader="underscore" w:pos="7786"/>
          <w:tab w:val="left" w:leader="underscore" w:pos="7962"/>
          <w:tab w:val="left" w:leader="underscore" w:pos="8712"/>
          <w:tab w:val="left" w:leader="underscore" w:pos="9442"/>
          <w:tab w:val="left" w:leader="underscore" w:pos="9632"/>
        </w:tabs>
        <w:spacing w:after="0"/>
        <w:ind w:firstLine="0"/>
      </w:pPr>
      <w:r>
        <w:t xml:space="preserve">Руководитель организации </w:t>
      </w:r>
      <w:r>
        <w:tab/>
      </w:r>
      <w:r>
        <w:tab/>
      </w:r>
      <w:r>
        <w:tab/>
      </w:r>
      <w:r>
        <w:tab/>
      </w:r>
      <w:r>
        <w:tab/>
      </w:r>
      <w:r>
        <w:tab/>
      </w:r>
      <w:r>
        <w:tab/>
      </w:r>
      <w:r>
        <w:tab/>
      </w:r>
    </w:p>
    <w:p w14:paraId="08F4EEFF" w14:textId="77777777" w:rsidR="009B2418" w:rsidRDefault="001724BB">
      <w:pPr>
        <w:pStyle w:val="1"/>
        <w:shd w:val="clear" w:color="auto" w:fill="auto"/>
        <w:tabs>
          <w:tab w:val="left" w:pos="4434"/>
        </w:tabs>
        <w:spacing w:after="260"/>
        <w:ind w:left="2380" w:firstLine="0"/>
      </w:pPr>
      <w:r>
        <w:t>(Ф.И.О.)</w:t>
      </w:r>
      <w:r>
        <w:tab/>
        <w:t>(подпись)</w:t>
      </w:r>
    </w:p>
    <w:p w14:paraId="37815AF1" w14:textId="0EBABC66" w:rsidR="009B2418" w:rsidRDefault="001724BB">
      <w:pPr>
        <w:pStyle w:val="1"/>
        <w:shd w:val="clear" w:color="auto" w:fill="auto"/>
        <w:tabs>
          <w:tab w:val="left" w:pos="2827"/>
        </w:tabs>
        <w:spacing w:after="0"/>
        <w:ind w:firstLine="0"/>
      </w:pPr>
      <w:r>
        <w:t>Дата</w:t>
      </w:r>
      <w:r>
        <w:tab/>
      </w:r>
    </w:p>
    <w:p w14:paraId="788AB321" w14:textId="77777777" w:rsidR="009B2418" w:rsidRDefault="001724BB">
      <w:pPr>
        <w:pStyle w:val="1"/>
        <w:shd w:val="clear" w:color="auto" w:fill="auto"/>
        <w:ind w:firstLine="0"/>
        <w:sectPr w:rsidR="009B2418">
          <w:headerReference w:type="even" r:id="rId14"/>
          <w:headerReference w:type="default" r:id="rId15"/>
          <w:pgSz w:w="11900" w:h="16840"/>
          <w:pgMar w:top="1189" w:right="317" w:bottom="1189" w:left="1824" w:header="761" w:footer="761" w:gutter="0"/>
          <w:pgNumType w:start="13"/>
          <w:cols w:space="720"/>
          <w:noEndnote/>
          <w:docGrid w:linePitch="360"/>
        </w:sectPr>
      </w:pPr>
      <w:r>
        <w:t>М.П.</w:t>
      </w:r>
      <w:bookmarkStart w:id="9" w:name="_GoBack"/>
      <w:bookmarkEnd w:id="9"/>
    </w:p>
    <w:p w14:paraId="7F6564FC" w14:textId="77777777" w:rsidR="009B2418" w:rsidRDefault="001724BB">
      <w:pPr>
        <w:pStyle w:val="1"/>
        <w:shd w:val="clear" w:color="auto" w:fill="auto"/>
        <w:spacing w:after="280" w:line="257" w:lineRule="auto"/>
        <w:ind w:firstLine="0"/>
        <w:jc w:val="center"/>
      </w:pPr>
      <w:r>
        <w:rPr>
          <w:b/>
          <w:bCs/>
        </w:rPr>
        <w:lastRenderedPageBreak/>
        <w:t>СВЕДЕНИЯ</w:t>
      </w:r>
      <w:r>
        <w:rPr>
          <w:b/>
          <w:bCs/>
        </w:rPr>
        <w:br/>
        <w:t>о социально ориентированной некоммерческой организации Чугуевского</w:t>
      </w:r>
      <w:r>
        <w:rPr>
          <w:b/>
          <w:bCs/>
        </w:rPr>
        <w:br/>
        <w:t>муниципального округа</w:t>
      </w:r>
    </w:p>
    <w:p w14:paraId="6FE0132D" w14:textId="77777777" w:rsidR="009B2418" w:rsidRDefault="001724BB">
      <w:pPr>
        <w:pStyle w:val="1"/>
        <w:numPr>
          <w:ilvl w:val="0"/>
          <w:numId w:val="16"/>
        </w:numPr>
        <w:pBdr>
          <w:bottom w:val="single" w:sz="4" w:space="0" w:color="auto"/>
        </w:pBdr>
        <w:shd w:val="clear" w:color="auto" w:fill="auto"/>
        <w:tabs>
          <w:tab w:val="left" w:pos="624"/>
        </w:tabs>
        <w:spacing w:after="280" w:line="262" w:lineRule="auto"/>
        <w:ind w:firstLine="280"/>
      </w:pPr>
      <w:r>
        <w:t>Полное наименование организации:</w:t>
      </w:r>
    </w:p>
    <w:p w14:paraId="024C9A77" w14:textId="6CD75B42" w:rsidR="009B2418" w:rsidRDefault="001724BB" w:rsidP="00590386">
      <w:pPr>
        <w:pStyle w:val="1"/>
        <w:numPr>
          <w:ilvl w:val="0"/>
          <w:numId w:val="16"/>
        </w:numPr>
        <w:shd w:val="clear" w:color="auto" w:fill="auto"/>
        <w:tabs>
          <w:tab w:val="left" w:pos="709"/>
          <w:tab w:val="left" w:pos="5076"/>
          <w:tab w:val="left" w:pos="8010"/>
        </w:tabs>
        <w:spacing w:after="280" w:line="262" w:lineRule="auto"/>
        <w:ind w:firstLine="280"/>
      </w:pPr>
      <w:r>
        <w:t>Сокращенное</w:t>
      </w:r>
      <w:r w:rsidR="00590386">
        <w:t xml:space="preserve"> </w:t>
      </w:r>
      <w:r>
        <w:t>наименование</w:t>
      </w:r>
      <w:r w:rsidR="00590386">
        <w:t xml:space="preserve"> </w:t>
      </w:r>
      <w:r>
        <w:t>организации:</w:t>
      </w:r>
      <w:r w:rsidR="00590386">
        <w:t>_______________________________________</w:t>
      </w:r>
    </w:p>
    <w:p w14:paraId="4FCE771C" w14:textId="77777777" w:rsidR="009B2418" w:rsidRDefault="001724BB">
      <w:pPr>
        <w:pStyle w:val="1"/>
        <w:numPr>
          <w:ilvl w:val="0"/>
          <w:numId w:val="16"/>
        </w:numPr>
        <w:shd w:val="clear" w:color="auto" w:fill="auto"/>
        <w:tabs>
          <w:tab w:val="left" w:pos="643"/>
          <w:tab w:val="left" w:pos="3464"/>
          <w:tab w:val="left" w:leader="underscore" w:pos="4734"/>
        </w:tabs>
        <w:spacing w:after="0"/>
        <w:ind w:firstLine="280"/>
      </w:pPr>
      <w:r>
        <w:t>ИНН:</w:t>
      </w:r>
      <w:r w:rsidRPr="00590386">
        <w:rPr>
          <w:u w:val="single"/>
        </w:rPr>
        <w:tab/>
      </w:r>
      <w:r w:rsidRPr="00590386">
        <w:rPr>
          <w:u w:val="single"/>
        </w:rPr>
        <w:tab/>
      </w:r>
    </w:p>
    <w:p w14:paraId="3EBC49A3" w14:textId="359E8215" w:rsidR="009B2418" w:rsidRDefault="00590386">
      <w:pPr>
        <w:pStyle w:val="1"/>
        <w:shd w:val="clear" w:color="auto" w:fill="auto"/>
        <w:spacing w:after="0"/>
        <w:ind w:firstLine="460"/>
      </w:pPr>
      <w:r>
        <w:t xml:space="preserve">   </w:t>
      </w:r>
      <w:r w:rsidR="001724BB">
        <w:t>КПП:</w:t>
      </w:r>
      <w:r>
        <w:t>________________________________</w:t>
      </w:r>
    </w:p>
    <w:p w14:paraId="5861C23D" w14:textId="75FE8C3D" w:rsidR="009B2418" w:rsidRPr="00590386" w:rsidRDefault="001724BB">
      <w:pPr>
        <w:pStyle w:val="1"/>
        <w:numPr>
          <w:ilvl w:val="0"/>
          <w:numId w:val="16"/>
        </w:numPr>
        <w:shd w:val="clear" w:color="auto" w:fill="auto"/>
        <w:tabs>
          <w:tab w:val="left" w:pos="653"/>
          <w:tab w:val="left" w:pos="5786"/>
          <w:tab w:val="left" w:leader="underscore" w:pos="6804"/>
          <w:tab w:val="left" w:leader="underscore" w:pos="6888"/>
          <w:tab w:val="left" w:leader="underscore" w:pos="8384"/>
        </w:tabs>
        <w:spacing w:after="0"/>
        <w:ind w:firstLine="280"/>
        <w:rPr>
          <w:u w:val="single"/>
        </w:rPr>
      </w:pPr>
      <w:r>
        <w:t>Место нахождения организации:</w:t>
      </w:r>
      <w:r w:rsidRPr="00590386">
        <w:rPr>
          <w:u w:val="single"/>
        </w:rPr>
        <w:tab/>
      </w:r>
      <w:r w:rsidRPr="00590386">
        <w:rPr>
          <w:u w:val="single"/>
        </w:rPr>
        <w:tab/>
      </w:r>
      <w:r w:rsidRPr="00590386">
        <w:rPr>
          <w:u w:val="single"/>
        </w:rPr>
        <w:tab/>
        <w:t>_____</w:t>
      </w:r>
    </w:p>
    <w:p w14:paraId="396577B3" w14:textId="77777777" w:rsidR="009B2418" w:rsidRDefault="001724BB">
      <w:pPr>
        <w:pStyle w:val="1"/>
        <w:numPr>
          <w:ilvl w:val="0"/>
          <w:numId w:val="16"/>
        </w:numPr>
        <w:shd w:val="clear" w:color="auto" w:fill="auto"/>
        <w:tabs>
          <w:tab w:val="left" w:pos="653"/>
        </w:tabs>
        <w:spacing w:after="0" w:line="264" w:lineRule="auto"/>
        <w:ind w:firstLine="280"/>
      </w:pPr>
      <w:r>
        <w:t>Реквизиты документа, подтверждающего факт внесения записи в Единый</w:t>
      </w:r>
    </w:p>
    <w:p w14:paraId="04ADEA31" w14:textId="5633363D" w:rsidR="009B2418" w:rsidRDefault="001724BB" w:rsidP="00590386">
      <w:pPr>
        <w:pStyle w:val="1"/>
        <w:shd w:val="clear" w:color="auto" w:fill="auto"/>
        <w:tabs>
          <w:tab w:val="left" w:pos="8929"/>
        </w:tabs>
        <w:spacing w:after="0" w:line="264" w:lineRule="auto"/>
        <w:ind w:firstLine="0"/>
      </w:pPr>
      <w:r>
        <w:t>государственный реестр юридических лиц о регистрации организации в качестве юридического</w:t>
      </w:r>
      <w:r w:rsidR="00590386">
        <w:t xml:space="preserve"> </w:t>
      </w:r>
      <w:r>
        <w:t>лица:</w:t>
      </w:r>
      <w:r w:rsidR="00590386">
        <w:t>_______________________________________________________________</w:t>
      </w:r>
    </w:p>
    <w:p w14:paraId="05B4A332" w14:textId="46E44BB2" w:rsidR="00590386" w:rsidRDefault="00590386" w:rsidP="00590386">
      <w:pPr>
        <w:pStyle w:val="1"/>
        <w:shd w:val="clear" w:color="auto" w:fill="auto"/>
        <w:tabs>
          <w:tab w:val="left" w:pos="8929"/>
        </w:tabs>
        <w:spacing w:after="0" w:line="264" w:lineRule="auto"/>
        <w:ind w:firstLine="0"/>
      </w:pPr>
      <w:r>
        <w:t>________________________________________________________________________________</w:t>
      </w:r>
    </w:p>
    <w:p w14:paraId="1EFE1D50" w14:textId="77777777" w:rsidR="009B2418" w:rsidRDefault="001724BB">
      <w:pPr>
        <w:pStyle w:val="1"/>
        <w:numPr>
          <w:ilvl w:val="0"/>
          <w:numId w:val="16"/>
        </w:numPr>
        <w:shd w:val="clear" w:color="auto" w:fill="auto"/>
        <w:tabs>
          <w:tab w:val="left" w:pos="663"/>
          <w:tab w:val="left" w:leader="underscore" w:pos="6307"/>
          <w:tab w:val="left" w:leader="underscore" w:pos="8010"/>
          <w:tab w:val="left" w:leader="underscore" w:pos="8384"/>
        </w:tabs>
        <w:spacing w:after="0"/>
        <w:ind w:firstLine="300"/>
      </w:pPr>
      <w:r>
        <w:t xml:space="preserve">Дата государственной регистрации организации: </w:t>
      </w:r>
      <w:r w:rsidRPr="00590386">
        <w:rPr>
          <w:u w:val="single"/>
        </w:rPr>
        <w:tab/>
      </w:r>
      <w:r w:rsidRPr="00590386">
        <w:rPr>
          <w:u w:val="single"/>
        </w:rPr>
        <w:tab/>
      </w:r>
      <w:r w:rsidRPr="00590386">
        <w:rPr>
          <w:u w:val="single"/>
        </w:rPr>
        <w:tab/>
      </w:r>
    </w:p>
    <w:p w14:paraId="15B752CB" w14:textId="77777777" w:rsidR="009B2418" w:rsidRDefault="001724BB">
      <w:pPr>
        <w:pStyle w:val="1"/>
        <w:numPr>
          <w:ilvl w:val="0"/>
          <w:numId w:val="16"/>
        </w:numPr>
        <w:shd w:val="clear" w:color="auto" w:fill="auto"/>
        <w:tabs>
          <w:tab w:val="left" w:pos="668"/>
          <w:tab w:val="left" w:leader="underscore" w:pos="5786"/>
          <w:tab w:val="left" w:leader="underscore" w:pos="5929"/>
          <w:tab w:val="left" w:leader="underscore" w:pos="8010"/>
        </w:tabs>
        <w:spacing w:after="0"/>
        <w:ind w:firstLine="300"/>
      </w:pPr>
      <w:r>
        <w:t xml:space="preserve">Место государственной регистрации: </w:t>
      </w:r>
      <w:r w:rsidRPr="00590386">
        <w:rPr>
          <w:u w:val="single"/>
        </w:rPr>
        <w:t>_</w:t>
      </w:r>
      <w:r w:rsidRPr="00590386">
        <w:rPr>
          <w:u w:val="single"/>
        </w:rPr>
        <w:tab/>
      </w:r>
      <w:r w:rsidRPr="00590386">
        <w:rPr>
          <w:u w:val="single"/>
        </w:rPr>
        <w:tab/>
      </w:r>
      <w:r w:rsidRPr="00590386">
        <w:rPr>
          <w:u w:val="single"/>
        </w:rPr>
        <w:tab/>
        <w:t>_______</w:t>
      </w:r>
    </w:p>
    <w:p w14:paraId="34EFE939" w14:textId="77777777" w:rsidR="009B2418" w:rsidRDefault="001724BB">
      <w:pPr>
        <w:pStyle w:val="1"/>
        <w:numPr>
          <w:ilvl w:val="0"/>
          <w:numId w:val="16"/>
        </w:numPr>
        <w:shd w:val="clear" w:color="auto" w:fill="auto"/>
        <w:tabs>
          <w:tab w:val="left" w:pos="668"/>
          <w:tab w:val="left" w:leader="underscore" w:pos="4148"/>
          <w:tab w:val="left" w:leader="underscore" w:pos="5076"/>
          <w:tab w:val="left" w:leader="underscore" w:pos="6804"/>
          <w:tab w:val="left" w:leader="underscore" w:pos="6985"/>
          <w:tab w:val="left" w:leader="underscore" w:pos="8384"/>
        </w:tabs>
        <w:spacing w:after="0"/>
        <w:ind w:firstLine="300"/>
      </w:pPr>
      <w:r>
        <w:t xml:space="preserve">Почтовый адрес организации: </w:t>
      </w:r>
      <w:r w:rsidRPr="00590386">
        <w:rPr>
          <w:u w:val="single"/>
        </w:rPr>
        <w:tab/>
      </w:r>
      <w:r w:rsidRPr="00590386">
        <w:rPr>
          <w:u w:val="single"/>
        </w:rPr>
        <w:tab/>
      </w:r>
      <w:r w:rsidRPr="00590386">
        <w:rPr>
          <w:u w:val="single"/>
        </w:rPr>
        <w:tab/>
      </w:r>
      <w:r w:rsidRPr="00590386">
        <w:rPr>
          <w:u w:val="single"/>
        </w:rPr>
        <w:tab/>
      </w:r>
      <w:r w:rsidRPr="00590386">
        <w:rPr>
          <w:u w:val="single"/>
        </w:rPr>
        <w:tab/>
        <w:t>_____</w:t>
      </w:r>
    </w:p>
    <w:p w14:paraId="72D30160" w14:textId="77777777" w:rsidR="009B2418" w:rsidRDefault="001724BB">
      <w:pPr>
        <w:pStyle w:val="1"/>
        <w:numPr>
          <w:ilvl w:val="0"/>
          <w:numId w:val="16"/>
        </w:numPr>
        <w:shd w:val="clear" w:color="auto" w:fill="auto"/>
        <w:tabs>
          <w:tab w:val="left" w:pos="668"/>
          <w:tab w:val="left" w:leader="underscore" w:pos="4077"/>
          <w:tab w:val="left" w:leader="underscore" w:pos="5489"/>
          <w:tab w:val="left" w:leader="underscore" w:pos="5689"/>
          <w:tab w:val="left" w:leader="underscore" w:pos="7711"/>
          <w:tab w:val="left" w:leader="underscore" w:pos="8010"/>
        </w:tabs>
        <w:spacing w:after="0"/>
        <w:ind w:firstLine="300"/>
      </w:pPr>
      <w:r>
        <w:t xml:space="preserve">Телефон/факс: </w:t>
      </w:r>
      <w:r w:rsidRPr="00590386">
        <w:rPr>
          <w:u w:val="single"/>
        </w:rPr>
        <w:t>_</w:t>
      </w:r>
      <w:r w:rsidRPr="00590386">
        <w:rPr>
          <w:u w:val="single"/>
        </w:rPr>
        <w:tab/>
      </w:r>
      <w:r w:rsidRPr="00590386">
        <w:rPr>
          <w:u w:val="single"/>
        </w:rPr>
        <w:tab/>
      </w:r>
      <w:r w:rsidRPr="00590386">
        <w:rPr>
          <w:u w:val="single"/>
        </w:rPr>
        <w:tab/>
      </w:r>
      <w:r w:rsidRPr="00590386">
        <w:rPr>
          <w:u w:val="single"/>
        </w:rPr>
        <w:tab/>
      </w:r>
      <w:r w:rsidRPr="00590386">
        <w:rPr>
          <w:u w:val="single"/>
        </w:rPr>
        <w:tab/>
      </w:r>
    </w:p>
    <w:p w14:paraId="23E8BFA1" w14:textId="77777777" w:rsidR="009B2418" w:rsidRDefault="001724BB">
      <w:pPr>
        <w:pStyle w:val="1"/>
        <w:numPr>
          <w:ilvl w:val="0"/>
          <w:numId w:val="16"/>
        </w:numPr>
        <w:shd w:val="clear" w:color="auto" w:fill="auto"/>
        <w:tabs>
          <w:tab w:val="left" w:pos="752"/>
        </w:tabs>
        <w:spacing w:after="0"/>
        <w:ind w:firstLine="300"/>
      </w:pPr>
      <w:r>
        <w:t>Адреса электронной почты: руководителя организации, заместителя руководителя организации (при наличии):</w:t>
      </w:r>
    </w:p>
    <w:p w14:paraId="330C51CA" w14:textId="0D2D9582" w:rsidR="009B2418" w:rsidRDefault="001724BB">
      <w:pPr>
        <w:pStyle w:val="1"/>
        <w:numPr>
          <w:ilvl w:val="0"/>
          <w:numId w:val="16"/>
        </w:numPr>
        <w:shd w:val="clear" w:color="auto" w:fill="auto"/>
        <w:tabs>
          <w:tab w:val="left" w:pos="774"/>
          <w:tab w:val="left" w:leader="underscore" w:pos="6307"/>
          <w:tab w:val="left" w:leader="underscore" w:pos="8384"/>
        </w:tabs>
        <w:spacing w:after="0"/>
        <w:ind w:firstLine="300"/>
      </w:pPr>
      <w:r>
        <w:t>Ф.И.О. руководителя организации, телефон:</w:t>
      </w:r>
      <w:r w:rsidRPr="00590386">
        <w:rPr>
          <w:u w:val="single"/>
        </w:rPr>
        <w:tab/>
        <w:t xml:space="preserve"> </w:t>
      </w:r>
      <w:r w:rsidRPr="00590386">
        <w:tab/>
      </w:r>
    </w:p>
    <w:p w14:paraId="7AAA851A" w14:textId="77777777" w:rsidR="009B2418" w:rsidRDefault="001724BB">
      <w:pPr>
        <w:pStyle w:val="1"/>
        <w:numPr>
          <w:ilvl w:val="0"/>
          <w:numId w:val="16"/>
        </w:numPr>
        <w:shd w:val="clear" w:color="auto" w:fill="auto"/>
        <w:tabs>
          <w:tab w:val="left" w:pos="774"/>
        </w:tabs>
        <w:spacing w:after="0"/>
        <w:ind w:firstLine="300"/>
      </w:pPr>
      <w:r>
        <w:t>Ф.И главного бухгалтера организации, телефон:</w:t>
      </w:r>
    </w:p>
    <w:p w14:paraId="7AC124A9" w14:textId="77777777" w:rsidR="009B2418" w:rsidRDefault="001724BB">
      <w:pPr>
        <w:pStyle w:val="1"/>
        <w:numPr>
          <w:ilvl w:val="0"/>
          <w:numId w:val="16"/>
        </w:numPr>
        <w:shd w:val="clear" w:color="auto" w:fill="auto"/>
        <w:tabs>
          <w:tab w:val="left" w:pos="774"/>
          <w:tab w:val="left" w:leader="underscore" w:pos="5786"/>
          <w:tab w:val="left" w:leader="underscore" w:pos="5972"/>
          <w:tab w:val="left" w:leader="underscore" w:pos="8929"/>
        </w:tabs>
        <w:spacing w:after="0"/>
        <w:ind w:firstLine="300"/>
      </w:pPr>
      <w:r>
        <w:t>Банковские реквизиты организации:</w:t>
      </w:r>
      <w:r w:rsidRPr="00590386">
        <w:rPr>
          <w:u w:val="single"/>
        </w:rPr>
        <w:tab/>
      </w:r>
      <w:r w:rsidRPr="00590386">
        <w:rPr>
          <w:u w:val="single"/>
        </w:rPr>
        <w:tab/>
      </w:r>
      <w:r w:rsidRPr="00590386">
        <w:rPr>
          <w:u w:val="single"/>
        </w:rPr>
        <w:tab/>
      </w:r>
    </w:p>
    <w:p w14:paraId="5EA86F17" w14:textId="77777777" w:rsidR="009B2418" w:rsidRDefault="001724BB">
      <w:pPr>
        <w:pStyle w:val="1"/>
        <w:numPr>
          <w:ilvl w:val="0"/>
          <w:numId w:val="16"/>
        </w:numPr>
        <w:shd w:val="clear" w:color="auto" w:fill="auto"/>
        <w:tabs>
          <w:tab w:val="left" w:pos="774"/>
        </w:tabs>
        <w:spacing w:after="0"/>
        <w:ind w:firstLine="300"/>
      </w:pPr>
      <w:r>
        <w:t>Численность граждан, состоящих на учете в организации на дату подачи</w:t>
      </w:r>
    </w:p>
    <w:p w14:paraId="7EBA9D65" w14:textId="77777777" w:rsidR="009B2418" w:rsidRDefault="001724BB">
      <w:pPr>
        <w:pStyle w:val="1"/>
        <w:shd w:val="clear" w:color="auto" w:fill="auto"/>
        <w:tabs>
          <w:tab w:val="left" w:leader="underscore" w:pos="1040"/>
          <w:tab w:val="left" w:leader="underscore" w:pos="1632"/>
        </w:tabs>
        <w:spacing w:after="0"/>
        <w:ind w:firstLine="0"/>
      </w:pPr>
      <w:r>
        <w:t xml:space="preserve">заявки: </w:t>
      </w:r>
      <w:r w:rsidRPr="00590386">
        <w:rPr>
          <w:u w:val="single"/>
        </w:rPr>
        <w:tab/>
      </w:r>
      <w:r w:rsidRPr="00590386">
        <w:rPr>
          <w:u w:val="single"/>
        </w:rPr>
        <w:tab/>
      </w:r>
      <w:r>
        <w:t>человек.</w:t>
      </w:r>
    </w:p>
    <w:p w14:paraId="583515F0" w14:textId="77777777" w:rsidR="009B2418" w:rsidRDefault="001724BB">
      <w:pPr>
        <w:pStyle w:val="1"/>
        <w:numPr>
          <w:ilvl w:val="0"/>
          <w:numId w:val="16"/>
        </w:numPr>
        <w:shd w:val="clear" w:color="auto" w:fill="auto"/>
        <w:tabs>
          <w:tab w:val="left" w:pos="757"/>
        </w:tabs>
        <w:spacing w:after="0" w:line="254" w:lineRule="auto"/>
        <w:ind w:firstLine="300"/>
      </w:pPr>
      <w:r>
        <w:t>Срок осуществления уставной деятельности организацией в соответствии с Федеральным законом от 12.01.1996 № 7-ФЗ «О некоммерческих организациях»</w:t>
      </w:r>
    </w:p>
    <w:p w14:paraId="079787E9" w14:textId="1F107435" w:rsidR="009B2418" w:rsidRDefault="001724BB">
      <w:pPr>
        <w:pStyle w:val="1"/>
        <w:shd w:val="clear" w:color="auto" w:fill="auto"/>
        <w:tabs>
          <w:tab w:val="left" w:pos="8929"/>
        </w:tabs>
        <w:spacing w:after="280" w:line="254" w:lineRule="auto"/>
        <w:ind w:firstLine="1000"/>
      </w:pPr>
      <w:r>
        <w:t>лет.</w:t>
      </w:r>
      <w:r>
        <w:tab/>
      </w:r>
    </w:p>
    <w:p w14:paraId="5B45A273" w14:textId="1309A10F" w:rsidR="009B2418" w:rsidRDefault="001724BB">
      <w:pPr>
        <w:pStyle w:val="1"/>
        <w:shd w:val="clear" w:color="auto" w:fill="auto"/>
        <w:tabs>
          <w:tab w:val="left" w:pos="2448"/>
          <w:tab w:val="left" w:leader="underscore" w:pos="3464"/>
        </w:tabs>
        <w:spacing w:after="0"/>
        <w:ind w:firstLine="0"/>
      </w:pPr>
      <w:r>
        <w:t xml:space="preserve">Дата составления </w:t>
      </w:r>
      <w:r w:rsidRPr="00590386">
        <w:rPr>
          <w:u w:val="single"/>
        </w:rPr>
        <w:t>_</w:t>
      </w:r>
      <w:r w:rsidRPr="00590386">
        <w:rPr>
          <w:u w:val="single"/>
        </w:rPr>
        <w:tab/>
      </w:r>
      <w:r w:rsidRPr="00590386">
        <w:rPr>
          <w:u w:val="single"/>
        </w:rPr>
        <w:tab/>
      </w:r>
      <w:r>
        <w:t xml:space="preserve">202 </w:t>
      </w:r>
      <w:r w:rsidR="00590386">
        <w:t xml:space="preserve">   </w:t>
      </w:r>
      <w:r>
        <w:t>г.</w:t>
      </w:r>
    </w:p>
    <w:p w14:paraId="19760772" w14:textId="77777777" w:rsidR="009B2418" w:rsidRDefault="001724BB">
      <w:pPr>
        <w:pStyle w:val="1"/>
        <w:shd w:val="clear" w:color="auto" w:fill="auto"/>
        <w:tabs>
          <w:tab w:val="left" w:leader="underscore" w:pos="2806"/>
          <w:tab w:val="left" w:leader="underscore" w:pos="4077"/>
        </w:tabs>
        <w:spacing w:after="0"/>
        <w:ind w:firstLine="0"/>
      </w:pPr>
      <w:r>
        <w:t xml:space="preserve">Подпись руководителя </w:t>
      </w:r>
      <w:r w:rsidRPr="00590386">
        <w:rPr>
          <w:u w:val="single"/>
        </w:rPr>
        <w:tab/>
      </w:r>
      <w:r w:rsidRPr="00590386">
        <w:rPr>
          <w:u w:val="single"/>
        </w:rPr>
        <w:tab/>
      </w:r>
    </w:p>
    <w:p w14:paraId="600868F1" w14:textId="77777777" w:rsidR="009B2418" w:rsidRDefault="001724BB">
      <w:pPr>
        <w:pStyle w:val="1"/>
        <w:shd w:val="clear" w:color="auto" w:fill="auto"/>
        <w:ind w:firstLine="0"/>
        <w:jc w:val="center"/>
      </w:pPr>
      <w:r>
        <w:t>М.П.</w:t>
      </w:r>
      <w:r>
        <w:br w:type="page"/>
      </w:r>
    </w:p>
    <w:p w14:paraId="3DAEDF29" w14:textId="77777777" w:rsidR="009B2418" w:rsidRDefault="001724BB" w:rsidP="00BC2E74">
      <w:pPr>
        <w:pStyle w:val="a5"/>
        <w:shd w:val="clear" w:color="auto" w:fill="auto"/>
        <w:jc w:val="center"/>
        <w:rPr>
          <w:sz w:val="20"/>
          <w:szCs w:val="20"/>
        </w:rPr>
      </w:pPr>
      <w:r>
        <w:rPr>
          <w:b/>
          <w:bCs/>
          <w:sz w:val="20"/>
          <w:szCs w:val="20"/>
        </w:rPr>
        <w:lastRenderedPageBreak/>
        <w:t>СМЕТА РАСХОДОВ</w:t>
      </w:r>
    </w:p>
    <w:p w14:paraId="2B910808" w14:textId="0569910C" w:rsidR="009B2418" w:rsidRDefault="001724BB" w:rsidP="00BC2E74">
      <w:pPr>
        <w:pStyle w:val="a5"/>
        <w:shd w:val="clear" w:color="auto" w:fill="auto"/>
        <w:tabs>
          <w:tab w:val="left" w:pos="1872"/>
        </w:tabs>
        <w:jc w:val="center"/>
        <w:rPr>
          <w:b/>
          <w:bCs/>
          <w:sz w:val="20"/>
          <w:szCs w:val="20"/>
        </w:rPr>
      </w:pPr>
      <w:r>
        <w:rPr>
          <w:b/>
          <w:bCs/>
          <w:sz w:val="20"/>
          <w:szCs w:val="20"/>
        </w:rPr>
        <w:t>на</w:t>
      </w:r>
      <w:r w:rsidRPr="00BC2E74">
        <w:rPr>
          <w:b/>
          <w:bCs/>
          <w:sz w:val="20"/>
          <w:szCs w:val="20"/>
          <w:u w:val="single"/>
        </w:rPr>
        <w:tab/>
      </w:r>
      <w:r>
        <w:rPr>
          <w:b/>
          <w:bCs/>
          <w:sz w:val="20"/>
          <w:szCs w:val="20"/>
        </w:rPr>
        <w:t>год</w:t>
      </w:r>
    </w:p>
    <w:p w14:paraId="3DEE27E4" w14:textId="77777777" w:rsidR="00BC2E74" w:rsidRPr="00BC2E74" w:rsidRDefault="00BC2E74" w:rsidP="00BC2E74">
      <w:pPr>
        <w:pStyle w:val="a5"/>
        <w:shd w:val="clear" w:color="auto" w:fill="auto"/>
        <w:tabs>
          <w:tab w:val="left" w:pos="1872"/>
        </w:tabs>
        <w:jc w:val="center"/>
        <w:rPr>
          <w:sz w:val="20"/>
          <w:szCs w:val="20"/>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715"/>
        <w:gridCol w:w="2928"/>
        <w:gridCol w:w="2976"/>
        <w:gridCol w:w="1418"/>
        <w:gridCol w:w="1361"/>
      </w:tblGrid>
      <w:tr w:rsidR="006551C6" w14:paraId="2A038AB5" w14:textId="0EB00665" w:rsidTr="006551C6">
        <w:trPr>
          <w:trHeight w:hRule="exact" w:val="499"/>
          <w:jc w:val="center"/>
        </w:trPr>
        <w:tc>
          <w:tcPr>
            <w:tcW w:w="715" w:type="dxa"/>
            <w:tcBorders>
              <w:top w:val="single" w:sz="4" w:space="0" w:color="auto"/>
              <w:left w:val="single" w:sz="4" w:space="0" w:color="auto"/>
            </w:tcBorders>
            <w:shd w:val="clear" w:color="auto" w:fill="FFFFFF"/>
            <w:vAlign w:val="bottom"/>
          </w:tcPr>
          <w:p w14:paraId="75EDEE99" w14:textId="77777777" w:rsidR="006551C6" w:rsidRDefault="006551C6">
            <w:pPr>
              <w:pStyle w:val="a7"/>
              <w:shd w:val="clear" w:color="auto" w:fill="auto"/>
              <w:spacing w:after="0" w:line="240" w:lineRule="auto"/>
              <w:ind w:firstLine="0"/>
              <w:jc w:val="center"/>
              <w:rPr>
                <w:sz w:val="22"/>
                <w:szCs w:val="22"/>
              </w:rPr>
            </w:pPr>
            <w:r>
              <w:rPr>
                <w:sz w:val="22"/>
                <w:szCs w:val="22"/>
              </w:rPr>
              <w:t>№ п/п</w:t>
            </w:r>
          </w:p>
        </w:tc>
        <w:tc>
          <w:tcPr>
            <w:tcW w:w="2928" w:type="dxa"/>
            <w:tcBorders>
              <w:top w:val="single" w:sz="4" w:space="0" w:color="auto"/>
              <w:left w:val="single" w:sz="4" w:space="0" w:color="auto"/>
            </w:tcBorders>
            <w:shd w:val="clear" w:color="auto" w:fill="FFFFFF"/>
            <w:vAlign w:val="bottom"/>
          </w:tcPr>
          <w:p w14:paraId="43E75FAA" w14:textId="137696A4" w:rsidR="006551C6" w:rsidRDefault="006551C6" w:rsidP="00242309">
            <w:pPr>
              <w:pStyle w:val="a7"/>
              <w:shd w:val="clear" w:color="auto" w:fill="auto"/>
              <w:spacing w:after="0" w:line="240" w:lineRule="auto"/>
              <w:ind w:firstLine="0"/>
              <w:jc w:val="center"/>
              <w:rPr>
                <w:sz w:val="22"/>
                <w:szCs w:val="22"/>
              </w:rPr>
            </w:pPr>
            <w:r>
              <w:rPr>
                <w:sz w:val="22"/>
                <w:szCs w:val="22"/>
              </w:rPr>
              <w:t>Наименование мероприятия</w:t>
            </w:r>
          </w:p>
        </w:tc>
        <w:tc>
          <w:tcPr>
            <w:tcW w:w="2976" w:type="dxa"/>
            <w:tcBorders>
              <w:top w:val="single" w:sz="4" w:space="0" w:color="auto"/>
              <w:left w:val="single" w:sz="4" w:space="0" w:color="auto"/>
            </w:tcBorders>
            <w:shd w:val="clear" w:color="auto" w:fill="FFFFFF"/>
            <w:vAlign w:val="bottom"/>
          </w:tcPr>
          <w:p w14:paraId="5A858699" w14:textId="03056343" w:rsidR="006551C6" w:rsidRDefault="006551C6" w:rsidP="006551C6">
            <w:pPr>
              <w:pStyle w:val="a7"/>
              <w:shd w:val="clear" w:color="auto" w:fill="auto"/>
              <w:spacing w:after="0" w:line="240" w:lineRule="auto"/>
              <w:ind w:firstLine="0"/>
              <w:jc w:val="center"/>
              <w:rPr>
                <w:sz w:val="22"/>
                <w:szCs w:val="22"/>
              </w:rPr>
            </w:pPr>
            <w:r>
              <w:rPr>
                <w:sz w:val="22"/>
                <w:szCs w:val="22"/>
              </w:rPr>
              <w:t>Наименование  затрат</w:t>
            </w:r>
          </w:p>
        </w:tc>
        <w:tc>
          <w:tcPr>
            <w:tcW w:w="1418" w:type="dxa"/>
            <w:tcBorders>
              <w:top w:val="single" w:sz="4" w:space="0" w:color="auto"/>
              <w:left w:val="single" w:sz="4" w:space="0" w:color="auto"/>
              <w:right w:val="single" w:sz="4" w:space="0" w:color="auto"/>
            </w:tcBorders>
            <w:shd w:val="clear" w:color="auto" w:fill="FFFFFF"/>
            <w:vAlign w:val="bottom"/>
          </w:tcPr>
          <w:p w14:paraId="1E4DCECF" w14:textId="5683D3D6" w:rsidR="006551C6" w:rsidRDefault="006551C6">
            <w:pPr>
              <w:pStyle w:val="a7"/>
              <w:shd w:val="clear" w:color="auto" w:fill="auto"/>
              <w:spacing w:after="0" w:line="240" w:lineRule="auto"/>
              <w:ind w:firstLine="0"/>
              <w:jc w:val="center"/>
              <w:rPr>
                <w:sz w:val="22"/>
                <w:szCs w:val="22"/>
              </w:rPr>
            </w:pPr>
            <w:r>
              <w:rPr>
                <w:sz w:val="22"/>
                <w:szCs w:val="22"/>
              </w:rPr>
              <w:t>Расчет</w:t>
            </w:r>
          </w:p>
        </w:tc>
        <w:tc>
          <w:tcPr>
            <w:tcW w:w="1361" w:type="dxa"/>
            <w:tcBorders>
              <w:top w:val="single" w:sz="4" w:space="0" w:color="auto"/>
              <w:left w:val="single" w:sz="4" w:space="0" w:color="auto"/>
              <w:right w:val="single" w:sz="4" w:space="0" w:color="auto"/>
            </w:tcBorders>
            <w:shd w:val="clear" w:color="auto" w:fill="FFFFFF"/>
            <w:vAlign w:val="bottom"/>
          </w:tcPr>
          <w:p w14:paraId="11F205AB" w14:textId="6DABB38B" w:rsidR="006551C6" w:rsidRDefault="006551C6">
            <w:pPr>
              <w:pStyle w:val="a7"/>
              <w:shd w:val="clear" w:color="auto" w:fill="auto"/>
              <w:spacing w:after="0" w:line="240" w:lineRule="auto"/>
              <w:ind w:firstLine="0"/>
              <w:jc w:val="center"/>
              <w:rPr>
                <w:sz w:val="22"/>
                <w:szCs w:val="22"/>
              </w:rPr>
            </w:pPr>
            <w:r>
              <w:rPr>
                <w:sz w:val="22"/>
                <w:szCs w:val="22"/>
              </w:rPr>
              <w:t>Сумма, в рублях</w:t>
            </w:r>
          </w:p>
        </w:tc>
      </w:tr>
      <w:tr w:rsidR="006551C6" w14:paraId="6076CE74" w14:textId="1DB09F05" w:rsidTr="006551C6">
        <w:trPr>
          <w:trHeight w:hRule="exact" w:val="475"/>
          <w:jc w:val="center"/>
        </w:trPr>
        <w:tc>
          <w:tcPr>
            <w:tcW w:w="715" w:type="dxa"/>
            <w:tcBorders>
              <w:top w:val="single" w:sz="4" w:space="0" w:color="auto"/>
              <w:left w:val="single" w:sz="4" w:space="0" w:color="auto"/>
            </w:tcBorders>
            <w:shd w:val="clear" w:color="auto" w:fill="FFFFFF"/>
          </w:tcPr>
          <w:p w14:paraId="64ECFB5F" w14:textId="77777777" w:rsidR="006551C6" w:rsidRDefault="006551C6">
            <w:pPr>
              <w:rPr>
                <w:sz w:val="10"/>
                <w:szCs w:val="10"/>
              </w:rPr>
            </w:pPr>
          </w:p>
        </w:tc>
        <w:tc>
          <w:tcPr>
            <w:tcW w:w="2928" w:type="dxa"/>
            <w:tcBorders>
              <w:top w:val="single" w:sz="4" w:space="0" w:color="auto"/>
              <w:left w:val="single" w:sz="4" w:space="0" w:color="auto"/>
            </w:tcBorders>
            <w:shd w:val="clear" w:color="auto" w:fill="FFFFFF"/>
          </w:tcPr>
          <w:p w14:paraId="72745F7F" w14:textId="77777777" w:rsidR="006551C6" w:rsidRDefault="006551C6">
            <w:pPr>
              <w:rPr>
                <w:sz w:val="10"/>
                <w:szCs w:val="10"/>
              </w:rPr>
            </w:pPr>
          </w:p>
        </w:tc>
        <w:tc>
          <w:tcPr>
            <w:tcW w:w="2976" w:type="dxa"/>
            <w:tcBorders>
              <w:top w:val="single" w:sz="4" w:space="0" w:color="auto"/>
              <w:left w:val="single" w:sz="4" w:space="0" w:color="auto"/>
            </w:tcBorders>
            <w:shd w:val="clear" w:color="auto" w:fill="FFFFFF"/>
          </w:tcPr>
          <w:p w14:paraId="50666F7F" w14:textId="77777777" w:rsidR="006551C6" w:rsidRDefault="006551C6">
            <w:pPr>
              <w:rPr>
                <w:sz w:val="10"/>
                <w:szCs w:val="10"/>
              </w:rPr>
            </w:pPr>
          </w:p>
        </w:tc>
        <w:tc>
          <w:tcPr>
            <w:tcW w:w="1418" w:type="dxa"/>
            <w:tcBorders>
              <w:top w:val="single" w:sz="4" w:space="0" w:color="auto"/>
              <w:left w:val="single" w:sz="4" w:space="0" w:color="auto"/>
              <w:right w:val="single" w:sz="4" w:space="0" w:color="auto"/>
            </w:tcBorders>
            <w:shd w:val="clear" w:color="auto" w:fill="FFFFFF"/>
          </w:tcPr>
          <w:p w14:paraId="7580923B" w14:textId="28BF5D2E" w:rsidR="006551C6" w:rsidRDefault="006551C6">
            <w:pPr>
              <w:rPr>
                <w:sz w:val="10"/>
                <w:szCs w:val="10"/>
              </w:rPr>
            </w:pPr>
          </w:p>
        </w:tc>
        <w:tc>
          <w:tcPr>
            <w:tcW w:w="1361" w:type="dxa"/>
            <w:tcBorders>
              <w:top w:val="single" w:sz="4" w:space="0" w:color="auto"/>
              <w:left w:val="single" w:sz="4" w:space="0" w:color="auto"/>
              <w:right w:val="single" w:sz="4" w:space="0" w:color="auto"/>
            </w:tcBorders>
            <w:shd w:val="clear" w:color="auto" w:fill="FFFFFF"/>
          </w:tcPr>
          <w:p w14:paraId="1BD14368" w14:textId="77777777" w:rsidR="006551C6" w:rsidRDefault="006551C6">
            <w:pPr>
              <w:rPr>
                <w:sz w:val="10"/>
                <w:szCs w:val="10"/>
              </w:rPr>
            </w:pPr>
          </w:p>
        </w:tc>
      </w:tr>
      <w:tr w:rsidR="006551C6" w14:paraId="66800B83" w14:textId="31CEE8F0" w:rsidTr="006551C6">
        <w:trPr>
          <w:trHeight w:hRule="exact" w:val="456"/>
          <w:jc w:val="center"/>
        </w:trPr>
        <w:tc>
          <w:tcPr>
            <w:tcW w:w="715" w:type="dxa"/>
            <w:tcBorders>
              <w:top w:val="single" w:sz="4" w:space="0" w:color="auto"/>
              <w:left w:val="single" w:sz="4" w:space="0" w:color="auto"/>
            </w:tcBorders>
            <w:shd w:val="clear" w:color="auto" w:fill="FFFFFF"/>
          </w:tcPr>
          <w:p w14:paraId="48DB1D12" w14:textId="77777777" w:rsidR="006551C6" w:rsidRDefault="006551C6">
            <w:pPr>
              <w:rPr>
                <w:sz w:val="10"/>
                <w:szCs w:val="10"/>
              </w:rPr>
            </w:pPr>
          </w:p>
        </w:tc>
        <w:tc>
          <w:tcPr>
            <w:tcW w:w="2928" w:type="dxa"/>
            <w:tcBorders>
              <w:top w:val="single" w:sz="4" w:space="0" w:color="auto"/>
              <w:left w:val="single" w:sz="4" w:space="0" w:color="auto"/>
            </w:tcBorders>
            <w:shd w:val="clear" w:color="auto" w:fill="FFFFFF"/>
          </w:tcPr>
          <w:p w14:paraId="18F708B8" w14:textId="77777777" w:rsidR="006551C6" w:rsidRDefault="006551C6">
            <w:pPr>
              <w:rPr>
                <w:sz w:val="10"/>
                <w:szCs w:val="10"/>
              </w:rPr>
            </w:pPr>
          </w:p>
        </w:tc>
        <w:tc>
          <w:tcPr>
            <w:tcW w:w="2976" w:type="dxa"/>
            <w:tcBorders>
              <w:top w:val="single" w:sz="4" w:space="0" w:color="auto"/>
              <w:left w:val="single" w:sz="4" w:space="0" w:color="auto"/>
            </w:tcBorders>
            <w:shd w:val="clear" w:color="auto" w:fill="FFFFFF"/>
          </w:tcPr>
          <w:p w14:paraId="4734E36F" w14:textId="77777777" w:rsidR="006551C6" w:rsidRDefault="006551C6">
            <w:pPr>
              <w:rPr>
                <w:sz w:val="10"/>
                <w:szCs w:val="10"/>
              </w:rPr>
            </w:pPr>
          </w:p>
        </w:tc>
        <w:tc>
          <w:tcPr>
            <w:tcW w:w="1418" w:type="dxa"/>
            <w:tcBorders>
              <w:top w:val="single" w:sz="4" w:space="0" w:color="auto"/>
              <w:left w:val="single" w:sz="4" w:space="0" w:color="auto"/>
              <w:right w:val="single" w:sz="4" w:space="0" w:color="auto"/>
            </w:tcBorders>
            <w:shd w:val="clear" w:color="auto" w:fill="FFFFFF"/>
          </w:tcPr>
          <w:p w14:paraId="581631C4" w14:textId="3E6F1993" w:rsidR="006551C6" w:rsidRDefault="006551C6">
            <w:pPr>
              <w:rPr>
                <w:sz w:val="10"/>
                <w:szCs w:val="10"/>
              </w:rPr>
            </w:pPr>
          </w:p>
        </w:tc>
        <w:tc>
          <w:tcPr>
            <w:tcW w:w="1361" w:type="dxa"/>
            <w:tcBorders>
              <w:top w:val="single" w:sz="4" w:space="0" w:color="auto"/>
              <w:left w:val="single" w:sz="4" w:space="0" w:color="auto"/>
              <w:right w:val="single" w:sz="4" w:space="0" w:color="auto"/>
            </w:tcBorders>
            <w:shd w:val="clear" w:color="auto" w:fill="FFFFFF"/>
          </w:tcPr>
          <w:p w14:paraId="69CB0A7E" w14:textId="77777777" w:rsidR="006551C6" w:rsidRDefault="006551C6">
            <w:pPr>
              <w:rPr>
                <w:sz w:val="10"/>
                <w:szCs w:val="10"/>
              </w:rPr>
            </w:pPr>
          </w:p>
        </w:tc>
      </w:tr>
      <w:tr w:rsidR="006551C6" w14:paraId="0405149F" w14:textId="53E8D6EB" w:rsidTr="006551C6">
        <w:trPr>
          <w:trHeight w:hRule="exact" w:val="451"/>
          <w:jc w:val="center"/>
        </w:trPr>
        <w:tc>
          <w:tcPr>
            <w:tcW w:w="715" w:type="dxa"/>
            <w:tcBorders>
              <w:top w:val="single" w:sz="4" w:space="0" w:color="auto"/>
              <w:left w:val="single" w:sz="4" w:space="0" w:color="auto"/>
            </w:tcBorders>
            <w:shd w:val="clear" w:color="auto" w:fill="FFFFFF"/>
          </w:tcPr>
          <w:p w14:paraId="59467C3A" w14:textId="77777777" w:rsidR="006551C6" w:rsidRDefault="006551C6">
            <w:pPr>
              <w:rPr>
                <w:sz w:val="10"/>
                <w:szCs w:val="10"/>
              </w:rPr>
            </w:pPr>
          </w:p>
        </w:tc>
        <w:tc>
          <w:tcPr>
            <w:tcW w:w="2928" w:type="dxa"/>
            <w:tcBorders>
              <w:top w:val="single" w:sz="4" w:space="0" w:color="auto"/>
              <w:left w:val="single" w:sz="4" w:space="0" w:color="auto"/>
            </w:tcBorders>
            <w:shd w:val="clear" w:color="auto" w:fill="FFFFFF"/>
          </w:tcPr>
          <w:p w14:paraId="00189C88" w14:textId="77777777" w:rsidR="006551C6" w:rsidRDefault="006551C6">
            <w:pPr>
              <w:rPr>
                <w:sz w:val="10"/>
                <w:szCs w:val="10"/>
              </w:rPr>
            </w:pPr>
          </w:p>
        </w:tc>
        <w:tc>
          <w:tcPr>
            <w:tcW w:w="2976" w:type="dxa"/>
            <w:tcBorders>
              <w:top w:val="single" w:sz="4" w:space="0" w:color="auto"/>
              <w:left w:val="single" w:sz="4" w:space="0" w:color="auto"/>
            </w:tcBorders>
            <w:shd w:val="clear" w:color="auto" w:fill="FFFFFF"/>
          </w:tcPr>
          <w:p w14:paraId="50EF0D88" w14:textId="77777777" w:rsidR="006551C6" w:rsidRDefault="006551C6">
            <w:pPr>
              <w:rPr>
                <w:sz w:val="10"/>
                <w:szCs w:val="10"/>
              </w:rPr>
            </w:pPr>
          </w:p>
        </w:tc>
        <w:tc>
          <w:tcPr>
            <w:tcW w:w="1418" w:type="dxa"/>
            <w:tcBorders>
              <w:top w:val="single" w:sz="4" w:space="0" w:color="auto"/>
              <w:left w:val="single" w:sz="4" w:space="0" w:color="auto"/>
              <w:right w:val="single" w:sz="4" w:space="0" w:color="auto"/>
            </w:tcBorders>
            <w:shd w:val="clear" w:color="auto" w:fill="FFFFFF"/>
          </w:tcPr>
          <w:p w14:paraId="4B39D09E" w14:textId="4E19DAE3" w:rsidR="006551C6" w:rsidRDefault="006551C6">
            <w:pPr>
              <w:rPr>
                <w:sz w:val="10"/>
                <w:szCs w:val="10"/>
              </w:rPr>
            </w:pPr>
          </w:p>
        </w:tc>
        <w:tc>
          <w:tcPr>
            <w:tcW w:w="1361" w:type="dxa"/>
            <w:tcBorders>
              <w:top w:val="single" w:sz="4" w:space="0" w:color="auto"/>
              <w:left w:val="single" w:sz="4" w:space="0" w:color="auto"/>
              <w:right w:val="single" w:sz="4" w:space="0" w:color="auto"/>
            </w:tcBorders>
            <w:shd w:val="clear" w:color="auto" w:fill="FFFFFF"/>
          </w:tcPr>
          <w:p w14:paraId="2689C852" w14:textId="77777777" w:rsidR="006551C6" w:rsidRDefault="006551C6">
            <w:pPr>
              <w:rPr>
                <w:sz w:val="10"/>
                <w:szCs w:val="10"/>
              </w:rPr>
            </w:pPr>
          </w:p>
        </w:tc>
      </w:tr>
      <w:tr w:rsidR="006551C6" w14:paraId="2339657D" w14:textId="4710669B" w:rsidTr="006551C6">
        <w:trPr>
          <w:trHeight w:hRule="exact" w:val="466"/>
          <w:jc w:val="center"/>
        </w:trPr>
        <w:tc>
          <w:tcPr>
            <w:tcW w:w="715" w:type="dxa"/>
            <w:tcBorders>
              <w:top w:val="single" w:sz="4" w:space="0" w:color="auto"/>
              <w:left w:val="single" w:sz="4" w:space="0" w:color="auto"/>
            </w:tcBorders>
            <w:shd w:val="clear" w:color="auto" w:fill="FFFFFF"/>
          </w:tcPr>
          <w:p w14:paraId="51F4C2FF" w14:textId="77777777" w:rsidR="006551C6" w:rsidRDefault="006551C6">
            <w:pPr>
              <w:rPr>
                <w:sz w:val="10"/>
                <w:szCs w:val="10"/>
              </w:rPr>
            </w:pPr>
          </w:p>
        </w:tc>
        <w:tc>
          <w:tcPr>
            <w:tcW w:w="2928" w:type="dxa"/>
            <w:tcBorders>
              <w:top w:val="single" w:sz="4" w:space="0" w:color="auto"/>
              <w:left w:val="single" w:sz="4" w:space="0" w:color="auto"/>
            </w:tcBorders>
            <w:shd w:val="clear" w:color="auto" w:fill="FFFFFF"/>
          </w:tcPr>
          <w:p w14:paraId="35E9830F" w14:textId="77777777" w:rsidR="006551C6" w:rsidRDefault="006551C6">
            <w:pPr>
              <w:rPr>
                <w:sz w:val="10"/>
                <w:szCs w:val="10"/>
              </w:rPr>
            </w:pPr>
          </w:p>
        </w:tc>
        <w:tc>
          <w:tcPr>
            <w:tcW w:w="2976" w:type="dxa"/>
            <w:tcBorders>
              <w:top w:val="single" w:sz="4" w:space="0" w:color="auto"/>
              <w:left w:val="single" w:sz="4" w:space="0" w:color="auto"/>
            </w:tcBorders>
            <w:shd w:val="clear" w:color="auto" w:fill="FFFFFF"/>
          </w:tcPr>
          <w:p w14:paraId="26F13A3A" w14:textId="77777777" w:rsidR="006551C6" w:rsidRDefault="006551C6">
            <w:pPr>
              <w:rPr>
                <w:sz w:val="10"/>
                <w:szCs w:val="10"/>
              </w:rPr>
            </w:pPr>
          </w:p>
        </w:tc>
        <w:tc>
          <w:tcPr>
            <w:tcW w:w="1418" w:type="dxa"/>
            <w:tcBorders>
              <w:top w:val="single" w:sz="4" w:space="0" w:color="auto"/>
              <w:left w:val="single" w:sz="4" w:space="0" w:color="auto"/>
              <w:right w:val="single" w:sz="4" w:space="0" w:color="auto"/>
            </w:tcBorders>
            <w:shd w:val="clear" w:color="auto" w:fill="FFFFFF"/>
          </w:tcPr>
          <w:p w14:paraId="5A55A8CB" w14:textId="46E3A9AD" w:rsidR="006551C6" w:rsidRDefault="006551C6">
            <w:pPr>
              <w:rPr>
                <w:sz w:val="10"/>
                <w:szCs w:val="10"/>
              </w:rPr>
            </w:pPr>
          </w:p>
        </w:tc>
        <w:tc>
          <w:tcPr>
            <w:tcW w:w="1361" w:type="dxa"/>
            <w:tcBorders>
              <w:top w:val="single" w:sz="4" w:space="0" w:color="auto"/>
              <w:left w:val="single" w:sz="4" w:space="0" w:color="auto"/>
              <w:right w:val="single" w:sz="4" w:space="0" w:color="auto"/>
            </w:tcBorders>
            <w:shd w:val="clear" w:color="auto" w:fill="FFFFFF"/>
          </w:tcPr>
          <w:p w14:paraId="5B3D164F" w14:textId="77777777" w:rsidR="006551C6" w:rsidRDefault="006551C6">
            <w:pPr>
              <w:rPr>
                <w:sz w:val="10"/>
                <w:szCs w:val="10"/>
              </w:rPr>
            </w:pPr>
          </w:p>
        </w:tc>
      </w:tr>
      <w:tr w:rsidR="006551C6" w14:paraId="40805EDE" w14:textId="66BF2EF7" w:rsidTr="006551C6">
        <w:trPr>
          <w:trHeight w:hRule="exact" w:val="466"/>
          <w:jc w:val="center"/>
        </w:trPr>
        <w:tc>
          <w:tcPr>
            <w:tcW w:w="715" w:type="dxa"/>
            <w:tcBorders>
              <w:top w:val="single" w:sz="4" w:space="0" w:color="auto"/>
              <w:left w:val="single" w:sz="4" w:space="0" w:color="auto"/>
            </w:tcBorders>
            <w:shd w:val="clear" w:color="auto" w:fill="FFFFFF"/>
          </w:tcPr>
          <w:p w14:paraId="6BF73BE8" w14:textId="77777777" w:rsidR="006551C6" w:rsidRDefault="006551C6">
            <w:pPr>
              <w:rPr>
                <w:sz w:val="10"/>
                <w:szCs w:val="10"/>
              </w:rPr>
            </w:pPr>
          </w:p>
        </w:tc>
        <w:tc>
          <w:tcPr>
            <w:tcW w:w="2928" w:type="dxa"/>
            <w:tcBorders>
              <w:top w:val="single" w:sz="4" w:space="0" w:color="auto"/>
              <w:left w:val="single" w:sz="4" w:space="0" w:color="auto"/>
            </w:tcBorders>
            <w:shd w:val="clear" w:color="auto" w:fill="FFFFFF"/>
            <w:vAlign w:val="center"/>
          </w:tcPr>
          <w:p w14:paraId="06C228C6" w14:textId="64F21DD7" w:rsidR="006551C6" w:rsidRDefault="006551C6" w:rsidP="00242309">
            <w:pPr>
              <w:pStyle w:val="a7"/>
              <w:shd w:val="clear" w:color="auto" w:fill="auto"/>
              <w:spacing w:after="0" w:line="240" w:lineRule="auto"/>
              <w:ind w:firstLine="0"/>
              <w:jc w:val="center"/>
              <w:rPr>
                <w:sz w:val="13"/>
                <w:szCs w:val="13"/>
              </w:rPr>
            </w:pPr>
          </w:p>
        </w:tc>
        <w:tc>
          <w:tcPr>
            <w:tcW w:w="2976" w:type="dxa"/>
            <w:tcBorders>
              <w:top w:val="single" w:sz="4" w:space="0" w:color="auto"/>
              <w:left w:val="single" w:sz="4" w:space="0" w:color="auto"/>
            </w:tcBorders>
            <w:shd w:val="clear" w:color="auto" w:fill="FFFFFF"/>
            <w:vAlign w:val="center"/>
          </w:tcPr>
          <w:p w14:paraId="2508EA66" w14:textId="747D27F2" w:rsidR="006551C6" w:rsidRDefault="006551C6" w:rsidP="00242309">
            <w:pPr>
              <w:pStyle w:val="a7"/>
              <w:spacing w:after="0" w:line="240" w:lineRule="auto"/>
              <w:jc w:val="center"/>
              <w:rPr>
                <w:sz w:val="13"/>
                <w:szCs w:val="13"/>
              </w:rPr>
            </w:pPr>
          </w:p>
        </w:tc>
        <w:tc>
          <w:tcPr>
            <w:tcW w:w="1418" w:type="dxa"/>
            <w:tcBorders>
              <w:top w:val="single" w:sz="4" w:space="0" w:color="auto"/>
              <w:left w:val="single" w:sz="4" w:space="0" w:color="auto"/>
              <w:right w:val="single" w:sz="4" w:space="0" w:color="auto"/>
            </w:tcBorders>
            <w:shd w:val="clear" w:color="auto" w:fill="FFFFFF"/>
          </w:tcPr>
          <w:p w14:paraId="61A2E036" w14:textId="45D55ACB" w:rsidR="006551C6" w:rsidRDefault="006551C6" w:rsidP="00590386">
            <w:pPr>
              <w:pStyle w:val="a7"/>
              <w:rPr>
                <w:sz w:val="10"/>
                <w:szCs w:val="10"/>
              </w:rPr>
            </w:pPr>
          </w:p>
        </w:tc>
        <w:tc>
          <w:tcPr>
            <w:tcW w:w="1361" w:type="dxa"/>
            <w:tcBorders>
              <w:top w:val="single" w:sz="4" w:space="0" w:color="auto"/>
              <w:left w:val="single" w:sz="4" w:space="0" w:color="auto"/>
              <w:right w:val="single" w:sz="4" w:space="0" w:color="auto"/>
            </w:tcBorders>
            <w:shd w:val="clear" w:color="auto" w:fill="FFFFFF"/>
          </w:tcPr>
          <w:p w14:paraId="4F79A58D" w14:textId="77777777" w:rsidR="006551C6" w:rsidRDefault="006551C6" w:rsidP="00590386">
            <w:pPr>
              <w:pStyle w:val="a7"/>
              <w:rPr>
                <w:sz w:val="10"/>
                <w:szCs w:val="10"/>
              </w:rPr>
            </w:pPr>
          </w:p>
        </w:tc>
      </w:tr>
      <w:tr w:rsidR="006551C6" w14:paraId="6D737944" w14:textId="786384C9" w:rsidTr="006551C6">
        <w:trPr>
          <w:trHeight w:hRule="exact" w:val="461"/>
          <w:jc w:val="center"/>
        </w:trPr>
        <w:tc>
          <w:tcPr>
            <w:tcW w:w="715" w:type="dxa"/>
            <w:tcBorders>
              <w:top w:val="single" w:sz="4" w:space="0" w:color="auto"/>
              <w:left w:val="single" w:sz="4" w:space="0" w:color="auto"/>
            </w:tcBorders>
            <w:shd w:val="clear" w:color="auto" w:fill="FFFFFF"/>
          </w:tcPr>
          <w:p w14:paraId="17C45007" w14:textId="77777777" w:rsidR="006551C6" w:rsidRDefault="006551C6">
            <w:pPr>
              <w:rPr>
                <w:sz w:val="10"/>
                <w:szCs w:val="10"/>
              </w:rPr>
            </w:pPr>
          </w:p>
        </w:tc>
        <w:tc>
          <w:tcPr>
            <w:tcW w:w="2928" w:type="dxa"/>
            <w:tcBorders>
              <w:top w:val="single" w:sz="4" w:space="0" w:color="auto"/>
              <w:left w:val="single" w:sz="4" w:space="0" w:color="auto"/>
            </w:tcBorders>
            <w:shd w:val="clear" w:color="auto" w:fill="FFFFFF"/>
          </w:tcPr>
          <w:p w14:paraId="613EED2A" w14:textId="77777777" w:rsidR="006551C6" w:rsidRDefault="006551C6">
            <w:pPr>
              <w:rPr>
                <w:sz w:val="10"/>
                <w:szCs w:val="10"/>
              </w:rPr>
            </w:pPr>
          </w:p>
        </w:tc>
        <w:tc>
          <w:tcPr>
            <w:tcW w:w="2976" w:type="dxa"/>
            <w:tcBorders>
              <w:top w:val="single" w:sz="4" w:space="0" w:color="auto"/>
              <w:left w:val="single" w:sz="4" w:space="0" w:color="auto"/>
            </w:tcBorders>
            <w:shd w:val="clear" w:color="auto" w:fill="FFFFFF"/>
          </w:tcPr>
          <w:p w14:paraId="58170847" w14:textId="77777777" w:rsidR="006551C6" w:rsidRDefault="006551C6">
            <w:pPr>
              <w:rPr>
                <w:sz w:val="10"/>
                <w:szCs w:val="10"/>
              </w:rPr>
            </w:pPr>
          </w:p>
        </w:tc>
        <w:tc>
          <w:tcPr>
            <w:tcW w:w="1418" w:type="dxa"/>
            <w:tcBorders>
              <w:top w:val="single" w:sz="4" w:space="0" w:color="auto"/>
              <w:left w:val="single" w:sz="4" w:space="0" w:color="auto"/>
              <w:right w:val="single" w:sz="4" w:space="0" w:color="auto"/>
            </w:tcBorders>
            <w:shd w:val="clear" w:color="auto" w:fill="FFFFFF"/>
          </w:tcPr>
          <w:p w14:paraId="461D4F2E" w14:textId="2955B53F" w:rsidR="006551C6" w:rsidRDefault="006551C6">
            <w:pPr>
              <w:rPr>
                <w:sz w:val="10"/>
                <w:szCs w:val="10"/>
              </w:rPr>
            </w:pPr>
          </w:p>
        </w:tc>
        <w:tc>
          <w:tcPr>
            <w:tcW w:w="1361" w:type="dxa"/>
            <w:tcBorders>
              <w:top w:val="single" w:sz="4" w:space="0" w:color="auto"/>
              <w:left w:val="single" w:sz="4" w:space="0" w:color="auto"/>
              <w:right w:val="single" w:sz="4" w:space="0" w:color="auto"/>
            </w:tcBorders>
            <w:shd w:val="clear" w:color="auto" w:fill="FFFFFF"/>
          </w:tcPr>
          <w:p w14:paraId="1CEA1672" w14:textId="77777777" w:rsidR="006551C6" w:rsidRDefault="006551C6">
            <w:pPr>
              <w:rPr>
                <w:sz w:val="10"/>
                <w:szCs w:val="10"/>
              </w:rPr>
            </w:pPr>
          </w:p>
        </w:tc>
      </w:tr>
      <w:tr w:rsidR="006551C6" w14:paraId="3760E5B6" w14:textId="485A887D" w:rsidTr="006551C6">
        <w:trPr>
          <w:trHeight w:hRule="exact" w:val="470"/>
          <w:jc w:val="center"/>
        </w:trPr>
        <w:tc>
          <w:tcPr>
            <w:tcW w:w="715" w:type="dxa"/>
            <w:tcBorders>
              <w:top w:val="single" w:sz="4" w:space="0" w:color="auto"/>
              <w:left w:val="single" w:sz="4" w:space="0" w:color="auto"/>
              <w:bottom w:val="single" w:sz="4" w:space="0" w:color="auto"/>
            </w:tcBorders>
            <w:shd w:val="clear" w:color="auto" w:fill="FFFFFF"/>
          </w:tcPr>
          <w:p w14:paraId="02001294" w14:textId="77777777" w:rsidR="006551C6" w:rsidRDefault="006551C6">
            <w:pPr>
              <w:rPr>
                <w:sz w:val="10"/>
                <w:szCs w:val="10"/>
              </w:rPr>
            </w:pPr>
          </w:p>
        </w:tc>
        <w:tc>
          <w:tcPr>
            <w:tcW w:w="2928" w:type="dxa"/>
            <w:tcBorders>
              <w:top w:val="single" w:sz="4" w:space="0" w:color="auto"/>
              <w:left w:val="single" w:sz="4" w:space="0" w:color="auto"/>
              <w:bottom w:val="single" w:sz="4" w:space="0" w:color="auto"/>
            </w:tcBorders>
            <w:shd w:val="clear" w:color="auto" w:fill="FFFFFF"/>
          </w:tcPr>
          <w:p w14:paraId="57D56865" w14:textId="77777777" w:rsidR="006551C6" w:rsidRDefault="006551C6">
            <w:pPr>
              <w:rPr>
                <w:sz w:val="10"/>
                <w:szCs w:val="10"/>
              </w:rPr>
            </w:pPr>
          </w:p>
        </w:tc>
        <w:tc>
          <w:tcPr>
            <w:tcW w:w="2976" w:type="dxa"/>
            <w:tcBorders>
              <w:top w:val="single" w:sz="4" w:space="0" w:color="auto"/>
              <w:left w:val="single" w:sz="4" w:space="0" w:color="auto"/>
              <w:bottom w:val="single" w:sz="4" w:space="0" w:color="auto"/>
            </w:tcBorders>
            <w:shd w:val="clear" w:color="auto" w:fill="FFFFFF"/>
          </w:tcPr>
          <w:p w14:paraId="3181C64E" w14:textId="77777777" w:rsidR="006551C6" w:rsidRDefault="006551C6">
            <w:pPr>
              <w:rPr>
                <w:sz w:val="10"/>
                <w:szCs w:val="1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3112C01D" w14:textId="075A6282" w:rsidR="006551C6" w:rsidRDefault="006551C6">
            <w:pPr>
              <w:rPr>
                <w:sz w:val="10"/>
                <w:szCs w:val="10"/>
              </w:rPr>
            </w:pPr>
          </w:p>
        </w:tc>
        <w:tc>
          <w:tcPr>
            <w:tcW w:w="1361" w:type="dxa"/>
            <w:tcBorders>
              <w:top w:val="single" w:sz="4" w:space="0" w:color="auto"/>
              <w:left w:val="single" w:sz="4" w:space="0" w:color="auto"/>
              <w:bottom w:val="single" w:sz="4" w:space="0" w:color="auto"/>
              <w:right w:val="single" w:sz="4" w:space="0" w:color="auto"/>
            </w:tcBorders>
            <w:shd w:val="clear" w:color="auto" w:fill="FFFFFF"/>
          </w:tcPr>
          <w:p w14:paraId="54330544" w14:textId="77777777" w:rsidR="006551C6" w:rsidRDefault="006551C6">
            <w:pPr>
              <w:rPr>
                <w:sz w:val="10"/>
                <w:szCs w:val="10"/>
              </w:rPr>
            </w:pPr>
          </w:p>
        </w:tc>
      </w:tr>
    </w:tbl>
    <w:p w14:paraId="1B595468" w14:textId="77777777" w:rsidR="009B2418" w:rsidRDefault="009B2418">
      <w:pPr>
        <w:spacing w:after="679" w:line="1" w:lineRule="exact"/>
      </w:pPr>
    </w:p>
    <w:p w14:paraId="4D07D2BA" w14:textId="77777777" w:rsidR="009B2418" w:rsidRDefault="001724BB">
      <w:pPr>
        <w:pStyle w:val="1"/>
        <w:shd w:val="clear" w:color="auto" w:fill="auto"/>
        <w:tabs>
          <w:tab w:val="left" w:leader="underscore" w:pos="3298"/>
          <w:tab w:val="left" w:leader="underscore" w:pos="5098"/>
          <w:tab w:val="left" w:leader="underscore" w:pos="7234"/>
          <w:tab w:val="left" w:leader="underscore" w:pos="8991"/>
        </w:tabs>
        <w:spacing w:after="0" w:line="240" w:lineRule="auto"/>
        <w:ind w:firstLine="260"/>
      </w:pPr>
      <w:r>
        <w:t xml:space="preserve">Руководитель организации </w:t>
      </w:r>
      <w:r w:rsidRPr="00BC2E74">
        <w:rPr>
          <w:u w:val="single"/>
        </w:rPr>
        <w:tab/>
      </w:r>
      <w:r w:rsidRPr="00BC2E74">
        <w:rPr>
          <w:u w:val="single"/>
        </w:rPr>
        <w:tab/>
      </w:r>
      <w:r w:rsidRPr="00BC2E74">
        <w:rPr>
          <w:u w:val="single"/>
        </w:rPr>
        <w:tab/>
        <w:t>_____</w:t>
      </w:r>
      <w:r w:rsidRPr="00BC2E74">
        <w:rPr>
          <w:u w:val="single"/>
        </w:rPr>
        <w:tab/>
      </w:r>
    </w:p>
    <w:p w14:paraId="402C0535" w14:textId="77777777" w:rsidR="009B2418" w:rsidRDefault="001724BB">
      <w:pPr>
        <w:pStyle w:val="1"/>
        <w:shd w:val="clear" w:color="auto" w:fill="auto"/>
        <w:tabs>
          <w:tab w:val="left" w:pos="7234"/>
        </w:tabs>
        <w:spacing w:after="220" w:line="240" w:lineRule="auto"/>
        <w:ind w:left="4760" w:firstLine="0"/>
      </w:pPr>
      <w:r>
        <w:t>(Ф.И.О.)</w:t>
      </w:r>
      <w:r>
        <w:tab/>
        <w:t>(подпись)</w:t>
      </w:r>
    </w:p>
    <w:p w14:paraId="73D0A1B6" w14:textId="77777777" w:rsidR="009B2418" w:rsidRPr="00BC2E74" w:rsidRDefault="001724BB">
      <w:pPr>
        <w:pStyle w:val="1"/>
        <w:shd w:val="clear" w:color="auto" w:fill="auto"/>
        <w:tabs>
          <w:tab w:val="left" w:pos="3298"/>
          <w:tab w:val="left" w:leader="underscore" w:pos="5574"/>
          <w:tab w:val="left" w:leader="underscore" w:pos="5972"/>
          <w:tab w:val="left" w:leader="underscore" w:pos="7234"/>
          <w:tab w:val="left" w:leader="underscore" w:pos="8991"/>
        </w:tabs>
        <w:spacing w:after="220" w:line="240" w:lineRule="auto"/>
        <w:ind w:firstLine="260"/>
      </w:pPr>
      <w:r>
        <w:t>Исполнитель</w:t>
      </w:r>
      <w:r>
        <w:tab/>
      </w:r>
      <w:r w:rsidRPr="00BC2E74">
        <w:tab/>
      </w:r>
      <w:r w:rsidRPr="00BC2E74">
        <w:tab/>
      </w:r>
      <w:r w:rsidRPr="00BC2E74">
        <w:tab/>
      </w:r>
      <w:r w:rsidRPr="00BC2E74">
        <w:tab/>
      </w:r>
    </w:p>
    <w:p w14:paraId="25D8ACB1" w14:textId="65E387D0" w:rsidR="009B2418" w:rsidRDefault="001724BB">
      <w:pPr>
        <w:pStyle w:val="1"/>
        <w:shd w:val="clear" w:color="auto" w:fill="auto"/>
        <w:spacing w:after="0" w:line="240" w:lineRule="auto"/>
        <w:ind w:firstLine="260"/>
      </w:pPr>
      <w:r>
        <w:t xml:space="preserve">Дата </w:t>
      </w:r>
    </w:p>
    <w:p w14:paraId="0465D999" w14:textId="77777777" w:rsidR="009B2418" w:rsidRDefault="001724BB">
      <w:pPr>
        <w:pStyle w:val="1"/>
        <w:shd w:val="clear" w:color="auto" w:fill="auto"/>
        <w:spacing w:after="460" w:line="240" w:lineRule="auto"/>
        <w:ind w:firstLine="260"/>
        <w:sectPr w:rsidR="009B2418">
          <w:headerReference w:type="even" r:id="rId16"/>
          <w:headerReference w:type="default" r:id="rId17"/>
          <w:pgSz w:w="11900" w:h="16840"/>
          <w:pgMar w:top="2720" w:right="629" w:bottom="3704" w:left="1503" w:header="0" w:footer="3276" w:gutter="0"/>
          <w:pgNumType w:start="2"/>
          <w:cols w:space="720"/>
          <w:noEndnote/>
          <w:docGrid w:linePitch="360"/>
        </w:sectPr>
      </w:pPr>
      <w:r>
        <w:t>М.П.</w:t>
      </w:r>
    </w:p>
    <w:p w14:paraId="52596725" w14:textId="77777777" w:rsidR="009B2418" w:rsidRDefault="001724BB">
      <w:pPr>
        <w:pStyle w:val="a5"/>
        <w:shd w:val="clear" w:color="auto" w:fill="auto"/>
        <w:ind w:left="4790"/>
      </w:pPr>
      <w:r>
        <w:lastRenderedPageBreak/>
        <w:t>Приложение № 4</w:t>
      </w:r>
    </w:p>
    <w:p w14:paraId="4AD6E8DB" w14:textId="5B525BC2" w:rsidR="009B2418" w:rsidRDefault="001724BB">
      <w:pPr>
        <w:pStyle w:val="a5"/>
        <w:shd w:val="clear" w:color="auto" w:fill="auto"/>
        <w:ind w:left="4790"/>
      </w:pPr>
      <w:r>
        <w:t>к П</w:t>
      </w:r>
      <w:r w:rsidR="009C1BEA">
        <w:t xml:space="preserve">орядку </w:t>
      </w:r>
      <w:r>
        <w:t xml:space="preserve"> о предоставлении субсиди</w:t>
      </w:r>
      <w:r w:rsidR="009C1BEA">
        <w:t>й</w:t>
      </w:r>
      <w:r w:rsidR="00A00D55" w:rsidRPr="00A00D55">
        <w:t xml:space="preserve"> </w:t>
      </w:r>
      <w:r w:rsidR="00A00D55">
        <w:t>социально ориентированным некоммерческим организациям Чугуевского муниципального округ</w:t>
      </w:r>
      <w:r w:rsidR="00AD12C5">
        <w:t>а</w:t>
      </w:r>
    </w:p>
    <w:p w14:paraId="4967C649" w14:textId="77777777" w:rsidR="00A00D55" w:rsidRDefault="00A00D55" w:rsidP="00A00D55">
      <w:pPr>
        <w:pStyle w:val="a7"/>
        <w:shd w:val="clear" w:color="auto" w:fill="auto"/>
        <w:tabs>
          <w:tab w:val="left" w:pos="3003"/>
        </w:tabs>
        <w:spacing w:after="0" w:line="240" w:lineRule="auto"/>
        <w:ind w:firstLine="320"/>
        <w:jc w:val="center"/>
        <w:rPr>
          <w:b/>
          <w:bCs/>
        </w:rPr>
      </w:pPr>
    </w:p>
    <w:p w14:paraId="74499441" w14:textId="77777777" w:rsidR="00A00D55" w:rsidRDefault="00A00D55" w:rsidP="00AD12C5">
      <w:pPr>
        <w:pStyle w:val="a7"/>
        <w:shd w:val="clear" w:color="auto" w:fill="auto"/>
        <w:tabs>
          <w:tab w:val="left" w:pos="3003"/>
        </w:tabs>
        <w:spacing w:after="0" w:line="240" w:lineRule="auto"/>
        <w:ind w:firstLine="0"/>
        <w:jc w:val="center"/>
        <w:rPr>
          <w:b/>
          <w:bCs/>
        </w:rPr>
      </w:pPr>
    </w:p>
    <w:p w14:paraId="77818CAF" w14:textId="2D2EB7B0" w:rsidR="00A00D55" w:rsidRDefault="00A00D55" w:rsidP="00AD12C5">
      <w:pPr>
        <w:pStyle w:val="a7"/>
        <w:shd w:val="clear" w:color="auto" w:fill="auto"/>
        <w:tabs>
          <w:tab w:val="left" w:pos="3003"/>
        </w:tabs>
        <w:spacing w:after="0" w:line="240" w:lineRule="auto"/>
        <w:ind w:firstLine="0"/>
        <w:jc w:val="center"/>
      </w:pPr>
      <w:r>
        <w:rPr>
          <w:b/>
          <w:bCs/>
        </w:rPr>
        <w:t>ОТЧЕТ</w:t>
      </w:r>
    </w:p>
    <w:p w14:paraId="7276DF41" w14:textId="77777777" w:rsidR="00A00D55" w:rsidRDefault="00A00D55" w:rsidP="00AD12C5">
      <w:pPr>
        <w:pStyle w:val="a7"/>
        <w:shd w:val="clear" w:color="auto" w:fill="auto"/>
        <w:spacing w:after="0" w:line="240" w:lineRule="auto"/>
        <w:ind w:firstLine="0"/>
        <w:jc w:val="center"/>
        <w:rPr>
          <w:b/>
          <w:bCs/>
        </w:rPr>
      </w:pPr>
      <w:r>
        <w:rPr>
          <w:b/>
          <w:bCs/>
        </w:rPr>
        <w:t>о целевом использовании субсидии</w:t>
      </w:r>
    </w:p>
    <w:p w14:paraId="6AD53C10" w14:textId="4EBBEB50" w:rsidR="009B2418" w:rsidRDefault="00A00D55" w:rsidP="00AD12C5">
      <w:pPr>
        <w:pStyle w:val="a7"/>
        <w:shd w:val="clear" w:color="auto" w:fill="auto"/>
        <w:spacing w:after="0" w:line="240" w:lineRule="auto"/>
        <w:ind w:firstLine="0"/>
        <w:jc w:val="center"/>
        <w:rPr>
          <w:b/>
          <w:bCs/>
        </w:rPr>
      </w:pPr>
      <w:r>
        <w:rPr>
          <w:b/>
          <w:bCs/>
        </w:rPr>
        <w:t>за ___________202   г.</w:t>
      </w:r>
    </w:p>
    <w:p w14:paraId="1A3F3322" w14:textId="05995561" w:rsidR="00AD12C5" w:rsidRDefault="00AD12C5" w:rsidP="00A00D55">
      <w:pPr>
        <w:pStyle w:val="a7"/>
        <w:shd w:val="clear" w:color="auto" w:fill="auto"/>
        <w:spacing w:after="0" w:line="240" w:lineRule="auto"/>
        <w:ind w:left="1420" w:firstLine="0"/>
        <w:jc w:val="center"/>
        <w:rPr>
          <w:b/>
          <w:bCs/>
        </w:rPr>
      </w:pPr>
    </w:p>
    <w:p w14:paraId="666D1C4A" w14:textId="77777777" w:rsidR="00AD12C5" w:rsidRDefault="00AD12C5" w:rsidP="00AD12C5">
      <w:pPr>
        <w:pStyle w:val="a7"/>
        <w:shd w:val="clear" w:color="auto" w:fill="auto"/>
        <w:spacing w:after="0" w:line="240" w:lineRule="auto"/>
        <w:ind w:firstLine="0"/>
        <w:jc w:val="cente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75"/>
        <w:gridCol w:w="2126"/>
        <w:gridCol w:w="2813"/>
        <w:gridCol w:w="2525"/>
      </w:tblGrid>
      <w:tr w:rsidR="009B2418" w14:paraId="6DD95D04" w14:textId="77777777" w:rsidTr="00590386">
        <w:trPr>
          <w:trHeight w:hRule="exact" w:val="898"/>
          <w:jc w:val="center"/>
        </w:trPr>
        <w:tc>
          <w:tcPr>
            <w:tcW w:w="2275" w:type="dxa"/>
            <w:tcBorders>
              <w:top w:val="single" w:sz="4" w:space="0" w:color="auto"/>
              <w:left w:val="single" w:sz="4" w:space="0" w:color="auto"/>
            </w:tcBorders>
            <w:shd w:val="clear" w:color="auto" w:fill="FFFFFF"/>
            <w:vAlign w:val="center"/>
          </w:tcPr>
          <w:p w14:paraId="116E16D2" w14:textId="77777777" w:rsidR="009B2418" w:rsidRDefault="001724BB" w:rsidP="00590386">
            <w:pPr>
              <w:pStyle w:val="a7"/>
              <w:shd w:val="clear" w:color="auto" w:fill="auto"/>
              <w:spacing w:after="0" w:line="233" w:lineRule="auto"/>
              <w:ind w:firstLine="0"/>
              <w:jc w:val="center"/>
            </w:pPr>
            <w:r>
              <w:t>Наименование статьи расходов</w:t>
            </w:r>
          </w:p>
        </w:tc>
        <w:tc>
          <w:tcPr>
            <w:tcW w:w="2126" w:type="dxa"/>
            <w:tcBorders>
              <w:top w:val="single" w:sz="4" w:space="0" w:color="auto"/>
              <w:left w:val="single" w:sz="4" w:space="0" w:color="auto"/>
            </w:tcBorders>
            <w:shd w:val="clear" w:color="auto" w:fill="FFFFFF"/>
            <w:vAlign w:val="center"/>
          </w:tcPr>
          <w:p w14:paraId="476E2412" w14:textId="77777777" w:rsidR="009B2418" w:rsidRDefault="001724BB" w:rsidP="00590386">
            <w:pPr>
              <w:pStyle w:val="a7"/>
              <w:shd w:val="clear" w:color="auto" w:fill="auto"/>
              <w:spacing w:after="0" w:line="240" w:lineRule="auto"/>
              <w:ind w:firstLine="0"/>
              <w:jc w:val="center"/>
            </w:pPr>
            <w:r>
              <w:t>Запланировано (сумма, руб.)</w:t>
            </w:r>
          </w:p>
        </w:tc>
        <w:tc>
          <w:tcPr>
            <w:tcW w:w="2813" w:type="dxa"/>
            <w:tcBorders>
              <w:top w:val="single" w:sz="4" w:space="0" w:color="auto"/>
              <w:left w:val="single" w:sz="4" w:space="0" w:color="auto"/>
            </w:tcBorders>
            <w:shd w:val="clear" w:color="auto" w:fill="FFFFFF"/>
            <w:vAlign w:val="center"/>
          </w:tcPr>
          <w:p w14:paraId="676A9FB4" w14:textId="77777777" w:rsidR="009B2418" w:rsidRDefault="001724BB" w:rsidP="00590386">
            <w:pPr>
              <w:pStyle w:val="a7"/>
              <w:shd w:val="clear" w:color="auto" w:fill="auto"/>
              <w:spacing w:after="0" w:line="240" w:lineRule="auto"/>
              <w:ind w:firstLine="0"/>
              <w:jc w:val="center"/>
            </w:pPr>
            <w:r>
              <w:t>Израсходовано в отчетный период (сумма, руб.)</w:t>
            </w:r>
          </w:p>
        </w:tc>
        <w:tc>
          <w:tcPr>
            <w:tcW w:w="2525" w:type="dxa"/>
            <w:tcBorders>
              <w:top w:val="single" w:sz="4" w:space="0" w:color="auto"/>
              <w:left w:val="single" w:sz="4" w:space="0" w:color="auto"/>
              <w:right w:val="single" w:sz="4" w:space="0" w:color="auto"/>
            </w:tcBorders>
            <w:shd w:val="clear" w:color="auto" w:fill="FFFFFF"/>
            <w:vAlign w:val="center"/>
          </w:tcPr>
          <w:p w14:paraId="007D9C14" w14:textId="77777777" w:rsidR="009B2418" w:rsidRDefault="001724BB" w:rsidP="00590386">
            <w:pPr>
              <w:pStyle w:val="a7"/>
              <w:shd w:val="clear" w:color="auto" w:fill="auto"/>
              <w:spacing w:after="0" w:line="240" w:lineRule="auto"/>
              <w:ind w:firstLine="0"/>
              <w:jc w:val="center"/>
            </w:pPr>
            <w:r>
              <w:t>Отметка о целевом использовании</w:t>
            </w:r>
          </w:p>
        </w:tc>
      </w:tr>
      <w:tr w:rsidR="009B2418" w14:paraId="5254BF7C" w14:textId="77777777">
        <w:trPr>
          <w:trHeight w:hRule="exact" w:val="312"/>
          <w:jc w:val="center"/>
        </w:trPr>
        <w:tc>
          <w:tcPr>
            <w:tcW w:w="2275" w:type="dxa"/>
            <w:tcBorders>
              <w:top w:val="single" w:sz="4" w:space="0" w:color="auto"/>
              <w:left w:val="single" w:sz="4" w:space="0" w:color="auto"/>
            </w:tcBorders>
            <w:shd w:val="clear" w:color="auto" w:fill="FFFFFF"/>
            <w:vAlign w:val="bottom"/>
          </w:tcPr>
          <w:p w14:paraId="46D253AC" w14:textId="77777777" w:rsidR="009B2418" w:rsidRDefault="001724BB" w:rsidP="00590386">
            <w:pPr>
              <w:pStyle w:val="a7"/>
              <w:shd w:val="clear" w:color="auto" w:fill="auto"/>
              <w:spacing w:after="0" w:line="240" w:lineRule="auto"/>
              <w:ind w:firstLine="0"/>
              <w:jc w:val="center"/>
            </w:pPr>
            <w:r>
              <w:t>1</w:t>
            </w:r>
          </w:p>
        </w:tc>
        <w:tc>
          <w:tcPr>
            <w:tcW w:w="2126" w:type="dxa"/>
            <w:tcBorders>
              <w:top w:val="single" w:sz="4" w:space="0" w:color="auto"/>
              <w:left w:val="single" w:sz="4" w:space="0" w:color="auto"/>
            </w:tcBorders>
            <w:shd w:val="clear" w:color="auto" w:fill="FFFFFF"/>
            <w:vAlign w:val="bottom"/>
          </w:tcPr>
          <w:p w14:paraId="0DE0BE2F" w14:textId="439EA1D2" w:rsidR="009B2418" w:rsidRDefault="006945D7" w:rsidP="00590386">
            <w:pPr>
              <w:pStyle w:val="a7"/>
              <w:shd w:val="clear" w:color="auto" w:fill="auto"/>
              <w:spacing w:after="0" w:line="240" w:lineRule="auto"/>
              <w:ind w:firstLine="0"/>
              <w:jc w:val="center"/>
              <w:rPr>
                <w:sz w:val="30"/>
                <w:szCs w:val="30"/>
              </w:rPr>
            </w:pPr>
            <w:r>
              <w:rPr>
                <w:sz w:val="30"/>
                <w:szCs w:val="30"/>
              </w:rPr>
              <w:t>2</w:t>
            </w:r>
          </w:p>
        </w:tc>
        <w:tc>
          <w:tcPr>
            <w:tcW w:w="2813" w:type="dxa"/>
            <w:tcBorders>
              <w:top w:val="single" w:sz="4" w:space="0" w:color="auto"/>
              <w:left w:val="single" w:sz="4" w:space="0" w:color="auto"/>
            </w:tcBorders>
            <w:shd w:val="clear" w:color="auto" w:fill="FFFFFF"/>
            <w:vAlign w:val="bottom"/>
          </w:tcPr>
          <w:p w14:paraId="01ECDC9B" w14:textId="77777777" w:rsidR="009B2418" w:rsidRDefault="001724BB" w:rsidP="00590386">
            <w:pPr>
              <w:pStyle w:val="a7"/>
              <w:shd w:val="clear" w:color="auto" w:fill="auto"/>
              <w:spacing w:after="0" w:line="240" w:lineRule="auto"/>
              <w:ind w:firstLine="0"/>
              <w:jc w:val="center"/>
            </w:pPr>
            <w:r>
              <w:t>3</w:t>
            </w:r>
          </w:p>
        </w:tc>
        <w:tc>
          <w:tcPr>
            <w:tcW w:w="2525" w:type="dxa"/>
            <w:tcBorders>
              <w:top w:val="single" w:sz="4" w:space="0" w:color="auto"/>
              <w:left w:val="single" w:sz="4" w:space="0" w:color="auto"/>
              <w:right w:val="single" w:sz="4" w:space="0" w:color="auto"/>
            </w:tcBorders>
            <w:shd w:val="clear" w:color="auto" w:fill="FFFFFF"/>
            <w:vAlign w:val="bottom"/>
          </w:tcPr>
          <w:p w14:paraId="76D7DD61" w14:textId="77777777" w:rsidR="009B2418" w:rsidRDefault="001724BB" w:rsidP="00590386">
            <w:pPr>
              <w:pStyle w:val="a7"/>
              <w:shd w:val="clear" w:color="auto" w:fill="auto"/>
              <w:spacing w:after="0" w:line="240" w:lineRule="auto"/>
              <w:ind w:firstLine="0"/>
              <w:jc w:val="center"/>
            </w:pPr>
            <w:r>
              <w:t>4</w:t>
            </w:r>
          </w:p>
        </w:tc>
      </w:tr>
      <w:tr w:rsidR="009B2418" w14:paraId="06AEC1F1" w14:textId="77777777">
        <w:trPr>
          <w:trHeight w:hRule="exact" w:val="317"/>
          <w:jc w:val="center"/>
        </w:trPr>
        <w:tc>
          <w:tcPr>
            <w:tcW w:w="2275" w:type="dxa"/>
            <w:tcBorders>
              <w:top w:val="single" w:sz="4" w:space="0" w:color="auto"/>
              <w:left w:val="single" w:sz="4" w:space="0" w:color="auto"/>
            </w:tcBorders>
            <w:shd w:val="clear" w:color="auto" w:fill="FFFFFF"/>
          </w:tcPr>
          <w:p w14:paraId="1842E286" w14:textId="77777777" w:rsidR="009B2418" w:rsidRDefault="009B2418">
            <w:pPr>
              <w:rPr>
                <w:sz w:val="10"/>
                <w:szCs w:val="10"/>
              </w:rPr>
            </w:pPr>
          </w:p>
        </w:tc>
        <w:tc>
          <w:tcPr>
            <w:tcW w:w="2126" w:type="dxa"/>
            <w:tcBorders>
              <w:top w:val="single" w:sz="4" w:space="0" w:color="auto"/>
              <w:left w:val="single" w:sz="4" w:space="0" w:color="auto"/>
            </w:tcBorders>
            <w:shd w:val="clear" w:color="auto" w:fill="FFFFFF"/>
          </w:tcPr>
          <w:p w14:paraId="58F8E66D" w14:textId="77777777" w:rsidR="009B2418" w:rsidRDefault="009B2418">
            <w:pPr>
              <w:rPr>
                <w:sz w:val="10"/>
                <w:szCs w:val="10"/>
              </w:rPr>
            </w:pPr>
          </w:p>
        </w:tc>
        <w:tc>
          <w:tcPr>
            <w:tcW w:w="2813" w:type="dxa"/>
            <w:tcBorders>
              <w:top w:val="single" w:sz="4" w:space="0" w:color="auto"/>
              <w:left w:val="single" w:sz="4" w:space="0" w:color="auto"/>
            </w:tcBorders>
            <w:shd w:val="clear" w:color="auto" w:fill="FFFFFF"/>
          </w:tcPr>
          <w:p w14:paraId="5FACC2D4" w14:textId="77777777" w:rsidR="009B2418" w:rsidRDefault="009B2418">
            <w:pPr>
              <w:rPr>
                <w:sz w:val="10"/>
                <w:szCs w:val="10"/>
              </w:rPr>
            </w:pPr>
          </w:p>
        </w:tc>
        <w:tc>
          <w:tcPr>
            <w:tcW w:w="2525" w:type="dxa"/>
            <w:tcBorders>
              <w:top w:val="single" w:sz="4" w:space="0" w:color="auto"/>
              <w:left w:val="single" w:sz="4" w:space="0" w:color="auto"/>
              <w:right w:val="single" w:sz="4" w:space="0" w:color="auto"/>
            </w:tcBorders>
            <w:shd w:val="clear" w:color="auto" w:fill="FFFFFF"/>
          </w:tcPr>
          <w:p w14:paraId="01BB3A0D" w14:textId="77777777" w:rsidR="009B2418" w:rsidRDefault="009B2418">
            <w:pPr>
              <w:rPr>
                <w:sz w:val="10"/>
                <w:szCs w:val="10"/>
              </w:rPr>
            </w:pPr>
          </w:p>
        </w:tc>
      </w:tr>
      <w:tr w:rsidR="009B2418" w14:paraId="1D49DA3A" w14:textId="77777777">
        <w:trPr>
          <w:trHeight w:hRule="exact" w:val="336"/>
          <w:jc w:val="center"/>
        </w:trPr>
        <w:tc>
          <w:tcPr>
            <w:tcW w:w="2275" w:type="dxa"/>
            <w:tcBorders>
              <w:top w:val="single" w:sz="4" w:space="0" w:color="auto"/>
              <w:left w:val="single" w:sz="4" w:space="0" w:color="auto"/>
              <w:bottom w:val="single" w:sz="4" w:space="0" w:color="auto"/>
            </w:tcBorders>
            <w:shd w:val="clear" w:color="auto" w:fill="FFFFFF"/>
          </w:tcPr>
          <w:p w14:paraId="7952FD63" w14:textId="77777777" w:rsidR="009B2418" w:rsidRDefault="009B2418">
            <w:pPr>
              <w:rPr>
                <w:sz w:val="10"/>
                <w:szCs w:val="10"/>
              </w:rPr>
            </w:pPr>
          </w:p>
        </w:tc>
        <w:tc>
          <w:tcPr>
            <w:tcW w:w="2126" w:type="dxa"/>
            <w:tcBorders>
              <w:top w:val="single" w:sz="4" w:space="0" w:color="auto"/>
              <w:left w:val="single" w:sz="4" w:space="0" w:color="auto"/>
              <w:bottom w:val="single" w:sz="4" w:space="0" w:color="auto"/>
            </w:tcBorders>
            <w:shd w:val="clear" w:color="auto" w:fill="FFFFFF"/>
          </w:tcPr>
          <w:p w14:paraId="7FCFB0B1" w14:textId="77777777" w:rsidR="009B2418" w:rsidRDefault="009B2418">
            <w:pPr>
              <w:rPr>
                <w:sz w:val="10"/>
                <w:szCs w:val="10"/>
              </w:rPr>
            </w:pPr>
          </w:p>
        </w:tc>
        <w:tc>
          <w:tcPr>
            <w:tcW w:w="2813" w:type="dxa"/>
            <w:tcBorders>
              <w:top w:val="single" w:sz="4" w:space="0" w:color="auto"/>
              <w:left w:val="single" w:sz="4" w:space="0" w:color="auto"/>
              <w:bottom w:val="single" w:sz="4" w:space="0" w:color="auto"/>
            </w:tcBorders>
            <w:shd w:val="clear" w:color="auto" w:fill="FFFFFF"/>
          </w:tcPr>
          <w:p w14:paraId="5DBA8364" w14:textId="77777777" w:rsidR="009B2418" w:rsidRDefault="009B2418">
            <w:pPr>
              <w:rPr>
                <w:sz w:val="10"/>
                <w:szCs w:val="10"/>
              </w:rPr>
            </w:pPr>
          </w:p>
        </w:tc>
        <w:tc>
          <w:tcPr>
            <w:tcW w:w="2525" w:type="dxa"/>
            <w:tcBorders>
              <w:top w:val="single" w:sz="4" w:space="0" w:color="auto"/>
              <w:left w:val="single" w:sz="4" w:space="0" w:color="auto"/>
              <w:bottom w:val="single" w:sz="4" w:space="0" w:color="auto"/>
              <w:right w:val="single" w:sz="4" w:space="0" w:color="auto"/>
            </w:tcBorders>
            <w:shd w:val="clear" w:color="auto" w:fill="FFFFFF"/>
          </w:tcPr>
          <w:p w14:paraId="574F6E5D" w14:textId="77777777" w:rsidR="009B2418" w:rsidRDefault="009B2418">
            <w:pPr>
              <w:rPr>
                <w:sz w:val="10"/>
                <w:szCs w:val="10"/>
              </w:rPr>
            </w:pPr>
          </w:p>
        </w:tc>
      </w:tr>
    </w:tbl>
    <w:p w14:paraId="3545A0E3" w14:textId="77777777" w:rsidR="009B2418" w:rsidRDefault="009B2418">
      <w:pPr>
        <w:spacing w:after="559" w:line="1" w:lineRule="exact"/>
      </w:pPr>
    </w:p>
    <w:p w14:paraId="4B39F8AF" w14:textId="77777777" w:rsidR="009B2418" w:rsidRDefault="001724BB">
      <w:pPr>
        <w:pStyle w:val="1"/>
        <w:shd w:val="clear" w:color="auto" w:fill="auto"/>
        <w:spacing w:after="0" w:line="240" w:lineRule="auto"/>
        <w:ind w:firstLine="0"/>
      </w:pPr>
      <w:r>
        <w:t>Получатель</w:t>
      </w:r>
    </w:p>
    <w:p w14:paraId="0A0631B6" w14:textId="4BC6F52C" w:rsidR="009B2418" w:rsidRDefault="001724BB">
      <w:pPr>
        <w:pStyle w:val="1"/>
        <w:shd w:val="clear" w:color="auto" w:fill="auto"/>
        <w:tabs>
          <w:tab w:val="left" w:pos="2395"/>
          <w:tab w:val="left" w:pos="4517"/>
          <w:tab w:val="left" w:pos="6418"/>
        </w:tabs>
        <w:spacing w:after="320" w:line="240" w:lineRule="auto"/>
        <w:ind w:firstLine="0"/>
      </w:pPr>
      <w:r>
        <w:t>субсидии</w:t>
      </w:r>
      <w:r>
        <w:tab/>
      </w:r>
      <w:r>
        <w:tab/>
      </w:r>
      <w:r w:rsidR="006945D7">
        <w:t xml:space="preserve">    </w:t>
      </w:r>
      <w:r>
        <w:tab/>
        <w:t>(ФИО) (подпись)</w:t>
      </w:r>
    </w:p>
    <w:p w14:paraId="2AADC851" w14:textId="77777777" w:rsidR="009B2418" w:rsidRDefault="001724BB">
      <w:pPr>
        <w:pStyle w:val="1"/>
        <w:shd w:val="clear" w:color="auto" w:fill="auto"/>
        <w:spacing w:after="0" w:line="240" w:lineRule="auto"/>
        <w:ind w:firstLine="0"/>
      </w:pPr>
      <w:r>
        <w:t>Дата</w:t>
      </w:r>
    </w:p>
    <w:p w14:paraId="67EAA3EA" w14:textId="77777777" w:rsidR="009B2418" w:rsidRDefault="001724BB">
      <w:pPr>
        <w:pStyle w:val="1"/>
        <w:shd w:val="clear" w:color="auto" w:fill="auto"/>
        <w:spacing w:after="440" w:line="240" w:lineRule="auto"/>
        <w:ind w:firstLine="0"/>
        <w:sectPr w:rsidR="009B2418">
          <w:headerReference w:type="even" r:id="rId18"/>
          <w:headerReference w:type="default" r:id="rId19"/>
          <w:pgSz w:w="11900" w:h="16840"/>
          <w:pgMar w:top="1201" w:right="535" w:bottom="1201" w:left="1596" w:header="773" w:footer="773" w:gutter="0"/>
          <w:pgNumType w:start="16"/>
          <w:cols w:space="720"/>
          <w:noEndnote/>
          <w:docGrid w:linePitch="360"/>
        </w:sectPr>
      </w:pPr>
      <w:r>
        <w:t>М.П.</w:t>
      </w:r>
    </w:p>
    <w:p w14:paraId="2F9F35B4" w14:textId="77777777" w:rsidR="009B2418" w:rsidRDefault="001724BB">
      <w:pPr>
        <w:pStyle w:val="40"/>
        <w:shd w:val="clear" w:color="auto" w:fill="auto"/>
        <w:spacing w:after="800"/>
        <w:jc w:val="both"/>
      </w:pPr>
      <w:r>
        <w:lastRenderedPageBreak/>
        <w:t>ФОРМА</w:t>
      </w:r>
    </w:p>
    <w:p w14:paraId="09DC113C" w14:textId="77777777" w:rsidR="009B2418" w:rsidRDefault="001724BB">
      <w:pPr>
        <w:pStyle w:val="22"/>
        <w:pBdr>
          <w:top w:val="single" w:sz="4" w:space="0" w:color="auto"/>
        </w:pBdr>
        <w:shd w:val="clear" w:color="auto" w:fill="auto"/>
        <w:spacing w:after="480"/>
      </w:pPr>
      <w:r>
        <w:t>(наименование социально ориентированной некоммерческой организации)</w:t>
      </w:r>
    </w:p>
    <w:p w14:paraId="5A8DF247" w14:textId="77777777" w:rsidR="009B2418" w:rsidRDefault="001724BB">
      <w:pPr>
        <w:pStyle w:val="11"/>
        <w:keepNext/>
        <w:keepLines/>
        <w:shd w:val="clear" w:color="auto" w:fill="auto"/>
        <w:spacing w:after="0" w:line="259" w:lineRule="auto"/>
      </w:pPr>
      <w:bookmarkStart w:id="10" w:name="bookmark16"/>
      <w:bookmarkStart w:id="11" w:name="bookmark17"/>
      <w:r>
        <w:t>УВЕДОМЛЕНИЕ</w:t>
      </w:r>
      <w:bookmarkEnd w:id="10"/>
      <w:bookmarkEnd w:id="11"/>
    </w:p>
    <w:p w14:paraId="12947293" w14:textId="77777777" w:rsidR="009B2418" w:rsidRDefault="001724BB">
      <w:pPr>
        <w:pStyle w:val="11"/>
        <w:keepNext/>
        <w:keepLines/>
        <w:shd w:val="clear" w:color="auto" w:fill="auto"/>
        <w:spacing w:after="260" w:line="259" w:lineRule="auto"/>
        <w:ind w:firstLine="860"/>
        <w:jc w:val="left"/>
      </w:pPr>
      <w:bookmarkStart w:id="12" w:name="bookmark18"/>
      <w:bookmarkStart w:id="13" w:name="bookmark19"/>
      <w:r>
        <w:t>о возврате субсидии в бюджет Чугуевского муниципального округа</w:t>
      </w:r>
      <w:bookmarkEnd w:id="12"/>
      <w:bookmarkEnd w:id="13"/>
    </w:p>
    <w:p w14:paraId="63FC30A4" w14:textId="52A567A9" w:rsidR="009B2418" w:rsidRDefault="001724BB">
      <w:pPr>
        <w:pStyle w:val="1"/>
        <w:shd w:val="clear" w:color="auto" w:fill="auto"/>
        <w:spacing w:after="0"/>
        <w:ind w:firstLine="680"/>
      </w:pPr>
      <w:r>
        <w:t>В результате выявления факта нецелевого использования, неполного предоставления сведений, администрация Чугуевского муниципального округа требует возврата денежных средств, полученных в виде субсидии, в сумме</w:t>
      </w:r>
    </w:p>
    <w:p w14:paraId="5CE2E91B" w14:textId="0A962DF8" w:rsidR="009B2418" w:rsidRDefault="001724BB">
      <w:pPr>
        <w:pStyle w:val="1"/>
        <w:shd w:val="clear" w:color="auto" w:fill="auto"/>
        <w:tabs>
          <w:tab w:val="left" w:pos="3150"/>
          <w:tab w:val="left" w:leader="underscore" w:pos="4854"/>
          <w:tab w:val="left" w:leader="underscore" w:pos="6505"/>
          <w:tab w:val="left" w:leader="underscore" w:pos="7940"/>
        </w:tabs>
        <w:spacing w:after="0"/>
        <w:ind w:left="2180" w:firstLine="0"/>
      </w:pPr>
      <w:r w:rsidRPr="00590386">
        <w:rPr>
          <w:u w:val="single"/>
        </w:rPr>
        <w:tab/>
      </w:r>
      <w:r w:rsidRPr="00590386">
        <w:rPr>
          <w:u w:val="single"/>
        </w:rPr>
        <w:tab/>
      </w:r>
      <w:r w:rsidRPr="00590386">
        <w:rPr>
          <w:u w:val="single"/>
        </w:rPr>
        <w:tab/>
      </w:r>
      <w:r w:rsidRPr="00590386">
        <w:rPr>
          <w:u w:val="single"/>
        </w:rPr>
        <w:tab/>
      </w:r>
      <w:r>
        <w:t>рублей,</w:t>
      </w:r>
    </w:p>
    <w:p w14:paraId="08158F5F" w14:textId="77777777" w:rsidR="009B2418" w:rsidRDefault="001724BB">
      <w:pPr>
        <w:pStyle w:val="22"/>
        <w:shd w:val="clear" w:color="auto" w:fill="auto"/>
        <w:spacing w:after="0"/>
      </w:pPr>
      <w:r>
        <w:t>(сумма прописью)</w:t>
      </w:r>
    </w:p>
    <w:p w14:paraId="3E29EBD4" w14:textId="77777777" w:rsidR="009B2418" w:rsidRDefault="001724BB">
      <w:pPr>
        <w:pStyle w:val="1"/>
        <w:shd w:val="clear" w:color="auto" w:fill="auto"/>
        <w:spacing w:after="0"/>
        <w:ind w:firstLine="680"/>
      </w:pPr>
      <w:r>
        <w:t>в течение 20 дней с момента получения уведомления.</w:t>
      </w:r>
    </w:p>
    <w:p w14:paraId="69490652" w14:textId="77777777" w:rsidR="009B2418" w:rsidRDefault="001724BB">
      <w:pPr>
        <w:pStyle w:val="1"/>
        <w:shd w:val="clear" w:color="auto" w:fill="auto"/>
        <w:spacing w:after="260"/>
        <w:ind w:firstLine="740"/>
        <w:jc w:val="both"/>
      </w:pPr>
      <w:r>
        <w:t>В случае невозврата в указанный срок денежных средств, полученных в виде субсидии, администрация Чугуевского муниципального округа оставляет за собой право обратиться в суд с целью их взыскания в установленном законодательством Российской Федерации порядке.</w:t>
      </w:r>
    </w:p>
    <w:p w14:paraId="31845D9E" w14:textId="77777777" w:rsidR="009B2418" w:rsidRDefault="001724BB">
      <w:pPr>
        <w:pStyle w:val="1"/>
        <w:shd w:val="clear" w:color="auto" w:fill="auto"/>
        <w:tabs>
          <w:tab w:val="left" w:leader="underscore" w:pos="3686"/>
          <w:tab w:val="left" w:leader="underscore" w:pos="6010"/>
          <w:tab w:val="left" w:leader="underscore" w:pos="7210"/>
          <w:tab w:val="left" w:leader="underscore" w:pos="8227"/>
          <w:tab w:val="left" w:leader="underscore" w:pos="9312"/>
          <w:tab w:val="left" w:leader="underscore" w:pos="9464"/>
        </w:tabs>
        <w:spacing w:after="0"/>
        <w:ind w:firstLine="0"/>
      </w:pPr>
      <w:r>
        <w:t xml:space="preserve">Председатель комиссии </w:t>
      </w:r>
      <w:r w:rsidRPr="00590386">
        <w:rPr>
          <w:u w:val="single"/>
        </w:rPr>
        <w:tab/>
      </w:r>
      <w:r w:rsidRPr="00590386">
        <w:rPr>
          <w:u w:val="single"/>
        </w:rPr>
        <w:tab/>
      </w:r>
      <w:r w:rsidRPr="00590386">
        <w:rPr>
          <w:u w:val="single"/>
        </w:rPr>
        <w:tab/>
      </w:r>
      <w:r w:rsidRPr="00590386">
        <w:tab/>
      </w:r>
      <w:r w:rsidRPr="00590386">
        <w:tab/>
      </w:r>
      <w:r w:rsidRPr="00590386">
        <w:tab/>
      </w:r>
    </w:p>
    <w:p w14:paraId="3E084A78" w14:textId="77777777" w:rsidR="009B2418" w:rsidRDefault="001724BB">
      <w:pPr>
        <w:pStyle w:val="1"/>
        <w:shd w:val="clear" w:color="auto" w:fill="auto"/>
        <w:tabs>
          <w:tab w:val="left" w:pos="7678"/>
        </w:tabs>
        <w:spacing w:after="260"/>
        <w:ind w:left="4260" w:firstLine="0"/>
      </w:pPr>
      <w:r>
        <w:t>(ФИО)</w:t>
      </w:r>
      <w:r>
        <w:tab/>
        <w:t>(подпись)</w:t>
      </w:r>
      <w:r>
        <w:br w:type="page"/>
      </w:r>
    </w:p>
    <w:p w14:paraId="5F1DAFCA" w14:textId="77777777" w:rsidR="009B2418" w:rsidRDefault="001724BB">
      <w:pPr>
        <w:pStyle w:val="40"/>
        <w:shd w:val="clear" w:color="auto" w:fill="auto"/>
        <w:spacing w:after="780"/>
        <w:jc w:val="both"/>
      </w:pPr>
      <w:r>
        <w:lastRenderedPageBreak/>
        <w:t>ФОРМА</w:t>
      </w:r>
    </w:p>
    <w:p w14:paraId="10EDBC31" w14:textId="77777777" w:rsidR="009B2418" w:rsidRDefault="001724BB">
      <w:pPr>
        <w:pStyle w:val="22"/>
        <w:pBdr>
          <w:top w:val="single" w:sz="4" w:space="0" w:color="auto"/>
        </w:pBdr>
        <w:shd w:val="clear" w:color="auto" w:fill="auto"/>
      </w:pPr>
      <w:r>
        <w:t>(наименование социально ориентированной некоммерческой организации)</w:t>
      </w:r>
    </w:p>
    <w:p w14:paraId="0B59552F" w14:textId="77777777" w:rsidR="009B2418" w:rsidRDefault="001724BB">
      <w:pPr>
        <w:pStyle w:val="1"/>
        <w:shd w:val="clear" w:color="auto" w:fill="auto"/>
        <w:spacing w:after="0" w:line="240" w:lineRule="auto"/>
        <w:ind w:firstLine="0"/>
        <w:jc w:val="center"/>
      </w:pPr>
      <w:r>
        <w:rPr>
          <w:b/>
          <w:bCs/>
        </w:rPr>
        <w:t>ОТЧЕТ</w:t>
      </w:r>
    </w:p>
    <w:p w14:paraId="7D259415" w14:textId="77777777" w:rsidR="009B2418" w:rsidRDefault="001724BB" w:rsidP="00590386">
      <w:pPr>
        <w:pStyle w:val="11"/>
        <w:keepNext/>
        <w:keepLines/>
        <w:shd w:val="clear" w:color="auto" w:fill="auto"/>
        <w:spacing w:after="500" w:line="240" w:lineRule="auto"/>
      </w:pPr>
      <w:bookmarkStart w:id="14" w:name="bookmark20"/>
      <w:bookmarkStart w:id="15" w:name="bookmark21"/>
      <w:r>
        <w:t>О ДОСТИЖЕНИИ ЗНАЧЕНИЙ ПОКАЗЕТЕЛЕЙ РЕЗУЛЬТАТИВНОСТИ</w:t>
      </w:r>
      <w:bookmarkEnd w:id="14"/>
      <w:bookmarkEnd w:id="15"/>
    </w:p>
    <w:tbl>
      <w:tblPr>
        <w:tblOverlap w:val="never"/>
        <w:tblW w:w="0" w:type="auto"/>
        <w:jc w:val="center"/>
        <w:tblLayout w:type="fixed"/>
        <w:tblCellMar>
          <w:left w:w="10" w:type="dxa"/>
          <w:right w:w="10" w:type="dxa"/>
        </w:tblCellMar>
        <w:tblLook w:val="04A0" w:firstRow="1" w:lastRow="0" w:firstColumn="1" w:lastColumn="0" w:noHBand="0" w:noVBand="1"/>
      </w:tblPr>
      <w:tblGrid>
        <w:gridCol w:w="4363"/>
        <w:gridCol w:w="1680"/>
        <w:gridCol w:w="1608"/>
        <w:gridCol w:w="1440"/>
      </w:tblGrid>
      <w:tr w:rsidR="009B2418" w14:paraId="57608A0E" w14:textId="77777777" w:rsidTr="00590386">
        <w:trPr>
          <w:trHeight w:hRule="exact" w:val="936"/>
          <w:jc w:val="center"/>
        </w:trPr>
        <w:tc>
          <w:tcPr>
            <w:tcW w:w="4363" w:type="dxa"/>
            <w:tcBorders>
              <w:top w:val="single" w:sz="4" w:space="0" w:color="auto"/>
              <w:left w:val="single" w:sz="4" w:space="0" w:color="auto"/>
            </w:tcBorders>
            <w:shd w:val="clear" w:color="auto" w:fill="FFFFFF"/>
            <w:vAlign w:val="center"/>
          </w:tcPr>
          <w:p w14:paraId="25AEE9AF" w14:textId="77777777" w:rsidR="009B2418" w:rsidRDefault="001724BB" w:rsidP="00590386">
            <w:pPr>
              <w:pStyle w:val="a7"/>
              <w:shd w:val="clear" w:color="auto" w:fill="auto"/>
              <w:spacing w:after="0" w:line="240" w:lineRule="auto"/>
              <w:ind w:firstLine="760"/>
              <w:jc w:val="center"/>
            </w:pPr>
            <w:r>
              <w:t>Показатели результативности</w:t>
            </w:r>
          </w:p>
        </w:tc>
        <w:tc>
          <w:tcPr>
            <w:tcW w:w="1680" w:type="dxa"/>
            <w:tcBorders>
              <w:top w:val="single" w:sz="4" w:space="0" w:color="auto"/>
              <w:left w:val="single" w:sz="4" w:space="0" w:color="auto"/>
            </w:tcBorders>
            <w:shd w:val="clear" w:color="auto" w:fill="FFFFFF"/>
            <w:vAlign w:val="center"/>
          </w:tcPr>
          <w:p w14:paraId="4247A262" w14:textId="77777777" w:rsidR="009B2418" w:rsidRDefault="001724BB" w:rsidP="00590386">
            <w:pPr>
              <w:pStyle w:val="a7"/>
              <w:shd w:val="clear" w:color="auto" w:fill="auto"/>
              <w:spacing w:after="0"/>
              <w:ind w:firstLine="0"/>
              <w:jc w:val="center"/>
            </w:pPr>
            <w:r>
              <w:t>Предыдущий год</w:t>
            </w:r>
          </w:p>
        </w:tc>
        <w:tc>
          <w:tcPr>
            <w:tcW w:w="1608" w:type="dxa"/>
            <w:tcBorders>
              <w:top w:val="single" w:sz="4" w:space="0" w:color="auto"/>
              <w:left w:val="single" w:sz="4" w:space="0" w:color="auto"/>
            </w:tcBorders>
            <w:shd w:val="clear" w:color="auto" w:fill="FFFFFF"/>
            <w:vAlign w:val="center"/>
          </w:tcPr>
          <w:p w14:paraId="512D7233" w14:textId="77777777" w:rsidR="009B2418" w:rsidRDefault="001724BB" w:rsidP="00590386">
            <w:pPr>
              <w:pStyle w:val="a7"/>
              <w:shd w:val="clear" w:color="auto" w:fill="auto"/>
              <w:spacing w:after="0" w:line="266" w:lineRule="auto"/>
              <w:ind w:firstLine="0"/>
              <w:jc w:val="center"/>
            </w:pPr>
            <w:r>
              <w:t>Текущий год</w:t>
            </w:r>
          </w:p>
        </w:tc>
        <w:tc>
          <w:tcPr>
            <w:tcW w:w="1440" w:type="dxa"/>
            <w:tcBorders>
              <w:top w:val="single" w:sz="4" w:space="0" w:color="auto"/>
              <w:left w:val="single" w:sz="4" w:space="0" w:color="auto"/>
              <w:right w:val="single" w:sz="4" w:space="0" w:color="auto"/>
            </w:tcBorders>
            <w:shd w:val="clear" w:color="auto" w:fill="FFFFFF"/>
            <w:vAlign w:val="center"/>
          </w:tcPr>
          <w:p w14:paraId="5782FE3F" w14:textId="77777777" w:rsidR="009B2418" w:rsidRDefault="001724BB" w:rsidP="00590386">
            <w:pPr>
              <w:pStyle w:val="a7"/>
              <w:shd w:val="clear" w:color="auto" w:fill="auto"/>
              <w:spacing w:after="0" w:line="240" w:lineRule="auto"/>
              <w:ind w:firstLine="0"/>
              <w:jc w:val="center"/>
            </w:pPr>
            <w:r>
              <w:t>%</w:t>
            </w:r>
          </w:p>
        </w:tc>
      </w:tr>
      <w:tr w:rsidR="009B2418" w14:paraId="2EC503A5" w14:textId="77777777" w:rsidTr="00590386">
        <w:trPr>
          <w:trHeight w:hRule="exact" w:val="1700"/>
          <w:jc w:val="center"/>
        </w:trPr>
        <w:tc>
          <w:tcPr>
            <w:tcW w:w="4363" w:type="dxa"/>
            <w:tcBorders>
              <w:top w:val="single" w:sz="4" w:space="0" w:color="auto"/>
              <w:left w:val="single" w:sz="4" w:space="0" w:color="auto"/>
            </w:tcBorders>
            <w:shd w:val="clear" w:color="auto" w:fill="FFFFFF"/>
          </w:tcPr>
          <w:p w14:paraId="66BA6CB6" w14:textId="60E6A40D" w:rsidR="009B2418" w:rsidRDefault="001724BB" w:rsidP="00590386">
            <w:pPr>
              <w:pStyle w:val="a7"/>
              <w:shd w:val="clear" w:color="auto" w:fill="auto"/>
              <w:tabs>
                <w:tab w:val="right" w:pos="4235"/>
              </w:tabs>
              <w:spacing w:after="0" w:line="262" w:lineRule="auto"/>
              <w:ind w:firstLine="0"/>
              <w:jc w:val="both"/>
            </w:pPr>
            <w:r>
              <w:t>Увеличение</w:t>
            </w:r>
            <w:r w:rsidR="00590386">
              <w:t xml:space="preserve"> </w:t>
            </w:r>
            <w:r>
              <w:t>количества</w:t>
            </w:r>
            <w:r w:rsidR="00590386">
              <w:t xml:space="preserve"> </w:t>
            </w:r>
            <w:r>
              <w:t>социально значимых проектов и мероприятий,</w:t>
            </w:r>
            <w:r w:rsidR="00590386">
              <w:t xml:space="preserve"> </w:t>
            </w:r>
            <w:r>
              <w:t>реализованных</w:t>
            </w:r>
            <w:r w:rsidR="00590386">
              <w:t xml:space="preserve"> </w:t>
            </w:r>
            <w:r>
              <w:t xml:space="preserve">получателем субсидий (не менее чем на </w:t>
            </w:r>
            <w:r>
              <w:rPr>
                <w:i/>
                <w:iCs/>
              </w:rPr>
              <w:t>3%</w:t>
            </w:r>
            <w:r>
              <w:t xml:space="preserve"> по </w:t>
            </w:r>
            <w:r w:rsidR="00590386">
              <w:rPr>
                <w:lang w:eastAsia="en-US" w:bidi="en-US"/>
              </w:rPr>
              <w:t xml:space="preserve">отношению </w:t>
            </w:r>
            <w:r>
              <w:t>к</w:t>
            </w:r>
            <w:r w:rsidR="00590386">
              <w:t xml:space="preserve"> </w:t>
            </w:r>
            <w:r>
              <w:t>предыдущему году)</w:t>
            </w:r>
          </w:p>
        </w:tc>
        <w:tc>
          <w:tcPr>
            <w:tcW w:w="1680" w:type="dxa"/>
            <w:tcBorders>
              <w:top w:val="single" w:sz="4" w:space="0" w:color="auto"/>
              <w:left w:val="single" w:sz="4" w:space="0" w:color="auto"/>
            </w:tcBorders>
            <w:shd w:val="clear" w:color="auto" w:fill="FFFFFF"/>
          </w:tcPr>
          <w:p w14:paraId="18E95D88" w14:textId="77777777" w:rsidR="009B2418" w:rsidRDefault="009B2418">
            <w:pPr>
              <w:rPr>
                <w:sz w:val="10"/>
                <w:szCs w:val="10"/>
              </w:rPr>
            </w:pPr>
          </w:p>
        </w:tc>
        <w:tc>
          <w:tcPr>
            <w:tcW w:w="1608" w:type="dxa"/>
            <w:tcBorders>
              <w:top w:val="single" w:sz="4" w:space="0" w:color="auto"/>
              <w:left w:val="single" w:sz="4" w:space="0" w:color="auto"/>
            </w:tcBorders>
            <w:shd w:val="clear" w:color="auto" w:fill="FFFFFF"/>
          </w:tcPr>
          <w:p w14:paraId="4BB5F4F6" w14:textId="77777777" w:rsidR="009B2418" w:rsidRDefault="009B2418">
            <w:pPr>
              <w:rPr>
                <w:sz w:val="10"/>
                <w:szCs w:val="10"/>
              </w:rPr>
            </w:pPr>
          </w:p>
        </w:tc>
        <w:tc>
          <w:tcPr>
            <w:tcW w:w="1440" w:type="dxa"/>
            <w:tcBorders>
              <w:top w:val="single" w:sz="4" w:space="0" w:color="auto"/>
              <w:left w:val="single" w:sz="4" w:space="0" w:color="auto"/>
              <w:right w:val="single" w:sz="4" w:space="0" w:color="auto"/>
            </w:tcBorders>
            <w:shd w:val="clear" w:color="auto" w:fill="FFFFFF"/>
          </w:tcPr>
          <w:p w14:paraId="1E8350F2" w14:textId="77777777" w:rsidR="009B2418" w:rsidRDefault="009B2418">
            <w:pPr>
              <w:rPr>
                <w:sz w:val="10"/>
                <w:szCs w:val="10"/>
              </w:rPr>
            </w:pPr>
          </w:p>
        </w:tc>
      </w:tr>
      <w:tr w:rsidR="009B2418" w14:paraId="10EA7EDD" w14:textId="77777777" w:rsidTr="00590386">
        <w:trPr>
          <w:trHeight w:hRule="exact" w:val="1696"/>
          <w:jc w:val="center"/>
        </w:trPr>
        <w:tc>
          <w:tcPr>
            <w:tcW w:w="4363" w:type="dxa"/>
            <w:tcBorders>
              <w:top w:val="single" w:sz="4" w:space="0" w:color="auto"/>
              <w:left w:val="single" w:sz="4" w:space="0" w:color="auto"/>
            </w:tcBorders>
            <w:shd w:val="clear" w:color="auto" w:fill="FFFFFF"/>
          </w:tcPr>
          <w:p w14:paraId="5050D66A" w14:textId="531B0720" w:rsidR="009B2418" w:rsidRDefault="001724BB" w:rsidP="00590386">
            <w:pPr>
              <w:pStyle w:val="a7"/>
              <w:shd w:val="clear" w:color="auto" w:fill="auto"/>
              <w:tabs>
                <w:tab w:val="left" w:pos="3016"/>
                <w:tab w:val="right" w:pos="4235"/>
              </w:tabs>
              <w:spacing w:after="0" w:line="257" w:lineRule="auto"/>
              <w:ind w:firstLine="0"/>
              <w:jc w:val="both"/>
            </w:pPr>
            <w:r>
              <w:t>Увеличение</w:t>
            </w:r>
            <w:r w:rsidR="00590386">
              <w:t xml:space="preserve"> </w:t>
            </w:r>
            <w:r>
              <w:t>количества</w:t>
            </w:r>
            <w:r w:rsidR="00590386">
              <w:t xml:space="preserve"> </w:t>
            </w:r>
            <w:r>
              <w:t>участников</w:t>
            </w:r>
            <w:r w:rsidR="00590386">
              <w:t xml:space="preserve"> </w:t>
            </w:r>
            <w:r>
              <w:t>в</w:t>
            </w:r>
            <w:r w:rsidR="00590386">
              <w:t xml:space="preserve"> </w:t>
            </w:r>
            <w:r>
              <w:t>реализованных</w:t>
            </w:r>
            <w:r w:rsidR="00590386">
              <w:t xml:space="preserve"> </w:t>
            </w:r>
            <w:r>
              <w:t>получателем субсидии социально значимых проектах и мероприятиях (не менее чем на 3% по отношению к предыдущему году)</w:t>
            </w:r>
          </w:p>
        </w:tc>
        <w:tc>
          <w:tcPr>
            <w:tcW w:w="1680" w:type="dxa"/>
            <w:tcBorders>
              <w:top w:val="single" w:sz="4" w:space="0" w:color="auto"/>
              <w:left w:val="single" w:sz="4" w:space="0" w:color="auto"/>
            </w:tcBorders>
            <w:shd w:val="clear" w:color="auto" w:fill="FFFFFF"/>
          </w:tcPr>
          <w:p w14:paraId="483E830A" w14:textId="77777777" w:rsidR="009B2418" w:rsidRDefault="009B2418">
            <w:pPr>
              <w:rPr>
                <w:sz w:val="10"/>
                <w:szCs w:val="10"/>
              </w:rPr>
            </w:pPr>
          </w:p>
        </w:tc>
        <w:tc>
          <w:tcPr>
            <w:tcW w:w="1608" w:type="dxa"/>
            <w:tcBorders>
              <w:top w:val="single" w:sz="4" w:space="0" w:color="auto"/>
              <w:left w:val="single" w:sz="4" w:space="0" w:color="auto"/>
            </w:tcBorders>
            <w:shd w:val="clear" w:color="auto" w:fill="FFFFFF"/>
          </w:tcPr>
          <w:p w14:paraId="2135EB01" w14:textId="77777777" w:rsidR="009B2418" w:rsidRDefault="009B2418">
            <w:pPr>
              <w:rPr>
                <w:sz w:val="10"/>
                <w:szCs w:val="10"/>
              </w:rPr>
            </w:pPr>
          </w:p>
        </w:tc>
        <w:tc>
          <w:tcPr>
            <w:tcW w:w="1440" w:type="dxa"/>
            <w:tcBorders>
              <w:top w:val="single" w:sz="4" w:space="0" w:color="auto"/>
              <w:left w:val="single" w:sz="4" w:space="0" w:color="auto"/>
              <w:right w:val="single" w:sz="4" w:space="0" w:color="auto"/>
            </w:tcBorders>
            <w:shd w:val="clear" w:color="auto" w:fill="FFFFFF"/>
          </w:tcPr>
          <w:p w14:paraId="2C854D12" w14:textId="77777777" w:rsidR="009B2418" w:rsidRDefault="009B2418">
            <w:pPr>
              <w:rPr>
                <w:sz w:val="10"/>
                <w:szCs w:val="10"/>
              </w:rPr>
            </w:pPr>
          </w:p>
        </w:tc>
      </w:tr>
      <w:tr w:rsidR="009B2418" w14:paraId="6E99EEF1" w14:textId="77777777" w:rsidTr="00590386">
        <w:trPr>
          <w:trHeight w:hRule="exact" w:val="1409"/>
          <w:jc w:val="center"/>
        </w:trPr>
        <w:tc>
          <w:tcPr>
            <w:tcW w:w="4363" w:type="dxa"/>
            <w:tcBorders>
              <w:top w:val="single" w:sz="4" w:space="0" w:color="auto"/>
              <w:left w:val="single" w:sz="4" w:space="0" w:color="auto"/>
              <w:bottom w:val="single" w:sz="4" w:space="0" w:color="auto"/>
            </w:tcBorders>
            <w:shd w:val="clear" w:color="auto" w:fill="FFFFFF"/>
          </w:tcPr>
          <w:p w14:paraId="0F11972A" w14:textId="6C4B1987" w:rsidR="009B2418" w:rsidRDefault="001724BB" w:rsidP="00590386">
            <w:pPr>
              <w:pStyle w:val="a7"/>
              <w:shd w:val="clear" w:color="auto" w:fill="auto"/>
              <w:tabs>
                <w:tab w:val="right" w:pos="4235"/>
              </w:tabs>
              <w:spacing w:after="0" w:line="257" w:lineRule="auto"/>
              <w:ind w:firstLine="0"/>
              <w:jc w:val="both"/>
            </w:pPr>
            <w:r>
              <w:t>Увеличение количества лиц</w:t>
            </w:r>
            <w:proofErr w:type="gramStart"/>
            <w:r>
              <w:t>.</w:t>
            </w:r>
            <w:proofErr w:type="gramEnd"/>
            <w:r>
              <w:t xml:space="preserve"> </w:t>
            </w:r>
            <w:proofErr w:type="gramStart"/>
            <w:r>
              <w:t>к</w:t>
            </w:r>
            <w:proofErr w:type="gramEnd"/>
            <w:r>
              <w:t>оторым получателем субсидии оказана</w:t>
            </w:r>
            <w:r w:rsidR="00590386">
              <w:t xml:space="preserve"> </w:t>
            </w:r>
            <w:r>
              <w:t>помощь (не менее чем на 3% по отношению к предыдущему году)</w:t>
            </w:r>
          </w:p>
        </w:tc>
        <w:tc>
          <w:tcPr>
            <w:tcW w:w="1680" w:type="dxa"/>
            <w:tcBorders>
              <w:top w:val="single" w:sz="4" w:space="0" w:color="auto"/>
              <w:left w:val="single" w:sz="4" w:space="0" w:color="auto"/>
              <w:bottom w:val="single" w:sz="4" w:space="0" w:color="auto"/>
            </w:tcBorders>
            <w:shd w:val="clear" w:color="auto" w:fill="FFFFFF"/>
          </w:tcPr>
          <w:p w14:paraId="30E0E68C" w14:textId="77777777" w:rsidR="009B2418" w:rsidRDefault="009B2418">
            <w:pPr>
              <w:rPr>
                <w:sz w:val="10"/>
                <w:szCs w:val="10"/>
              </w:rPr>
            </w:pPr>
          </w:p>
        </w:tc>
        <w:tc>
          <w:tcPr>
            <w:tcW w:w="1608" w:type="dxa"/>
            <w:tcBorders>
              <w:top w:val="single" w:sz="4" w:space="0" w:color="auto"/>
              <w:left w:val="single" w:sz="4" w:space="0" w:color="auto"/>
              <w:bottom w:val="single" w:sz="4" w:space="0" w:color="auto"/>
            </w:tcBorders>
            <w:shd w:val="clear" w:color="auto" w:fill="FFFFFF"/>
          </w:tcPr>
          <w:p w14:paraId="3EF95CDB" w14:textId="77777777" w:rsidR="009B2418" w:rsidRDefault="009B2418">
            <w:pPr>
              <w:rPr>
                <w:sz w:val="10"/>
                <w:szCs w:val="10"/>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14:paraId="7F6C08C8" w14:textId="77777777" w:rsidR="009B2418" w:rsidRDefault="009B2418">
            <w:pPr>
              <w:rPr>
                <w:sz w:val="10"/>
                <w:szCs w:val="10"/>
              </w:rPr>
            </w:pPr>
          </w:p>
        </w:tc>
      </w:tr>
    </w:tbl>
    <w:p w14:paraId="6E7F88E7" w14:textId="77777777" w:rsidR="00590386" w:rsidRDefault="00590386">
      <w:pPr>
        <w:pStyle w:val="a5"/>
        <w:shd w:val="clear" w:color="auto" w:fill="auto"/>
      </w:pPr>
    </w:p>
    <w:p w14:paraId="6B8185DB" w14:textId="77777777" w:rsidR="00590386" w:rsidRDefault="00590386">
      <w:pPr>
        <w:pStyle w:val="a5"/>
        <w:shd w:val="clear" w:color="auto" w:fill="auto"/>
      </w:pPr>
    </w:p>
    <w:p w14:paraId="2270915C" w14:textId="2DB3F317" w:rsidR="009B2418" w:rsidRDefault="001724BB">
      <w:pPr>
        <w:pStyle w:val="a5"/>
        <w:shd w:val="clear" w:color="auto" w:fill="auto"/>
      </w:pPr>
      <w:r>
        <w:t>Получатель</w:t>
      </w:r>
    </w:p>
    <w:sectPr w:rsidR="009B2418">
      <w:headerReference w:type="even" r:id="rId20"/>
      <w:headerReference w:type="default" r:id="rId21"/>
      <w:footerReference w:type="even" r:id="rId22"/>
      <w:footerReference w:type="default" r:id="rId23"/>
      <w:pgSz w:w="11900" w:h="16840"/>
      <w:pgMar w:top="2716" w:right="214" w:bottom="2934" w:left="1702" w:header="0" w:footer="3" w:gutter="0"/>
      <w:pgNumType w:start="5"/>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D9C4D6" w14:textId="77777777" w:rsidR="00E95E01" w:rsidRDefault="00E95E01">
      <w:r>
        <w:separator/>
      </w:r>
    </w:p>
  </w:endnote>
  <w:endnote w:type="continuationSeparator" w:id="0">
    <w:p w14:paraId="4B27E740" w14:textId="77777777" w:rsidR="00E95E01" w:rsidRDefault="00E95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116536" w14:textId="2330B806" w:rsidR="00590386" w:rsidRDefault="00590386">
    <w:pPr>
      <w:spacing w:line="1"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A33A44" w14:textId="77777777" w:rsidR="00590386" w:rsidRDefault="00590386">
    <w:pPr>
      <w:spacing w:line="1"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397671" w14:textId="77777777" w:rsidR="00E95E01" w:rsidRDefault="00E95E01"/>
  </w:footnote>
  <w:footnote w:type="continuationSeparator" w:id="0">
    <w:p w14:paraId="1FFB8368" w14:textId="77777777" w:rsidR="00E95E01" w:rsidRDefault="00E95E0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8A17A3" w14:textId="77777777" w:rsidR="00590386" w:rsidRDefault="00590386">
    <w:pPr>
      <w:spacing w:line="1" w:lineRule="exact"/>
    </w:pPr>
    <w:r>
      <w:rPr>
        <w:noProof/>
        <w:lang w:bidi="ar-SA"/>
      </w:rPr>
      <mc:AlternateContent>
        <mc:Choice Requires="wps">
          <w:drawing>
            <wp:anchor distT="0" distB="0" distL="0" distR="0" simplePos="0" relativeHeight="62914692" behindDoc="1" locked="0" layoutInCell="1" allowOverlap="1" wp14:anchorId="0774E919" wp14:editId="2B1F09EC">
              <wp:simplePos x="0" y="0"/>
              <wp:positionH relativeFrom="page">
                <wp:posOffset>3558540</wp:posOffset>
              </wp:positionH>
              <wp:positionV relativeFrom="page">
                <wp:posOffset>794385</wp:posOffset>
              </wp:positionV>
              <wp:extent cx="3590290" cy="743585"/>
              <wp:effectExtent l="0" t="0" r="0" b="0"/>
              <wp:wrapNone/>
              <wp:docPr id="7" name="Shape 7"/>
              <wp:cNvGraphicFramePr/>
              <a:graphic xmlns:a="http://schemas.openxmlformats.org/drawingml/2006/main">
                <a:graphicData uri="http://schemas.microsoft.com/office/word/2010/wordprocessingShape">
                  <wps:wsp>
                    <wps:cNvSpPr txBox="1"/>
                    <wps:spPr>
                      <a:xfrm>
                        <a:off x="0" y="0"/>
                        <a:ext cx="3590290" cy="743585"/>
                      </a:xfrm>
                      <a:prstGeom prst="rect">
                        <a:avLst/>
                      </a:prstGeom>
                      <a:noFill/>
                    </wps:spPr>
                    <wps:txbx>
                      <w:txbxContent>
                        <w:p w14:paraId="20926E42" w14:textId="77777777" w:rsidR="00590386" w:rsidRDefault="00590386">
                          <w:pPr>
                            <w:pStyle w:val="20"/>
                            <w:shd w:val="clear" w:color="auto" w:fill="auto"/>
                            <w:rPr>
                              <w:sz w:val="24"/>
                              <w:szCs w:val="24"/>
                            </w:rPr>
                          </w:pPr>
                          <w:r>
                            <w:rPr>
                              <w:sz w:val="24"/>
                              <w:szCs w:val="24"/>
                            </w:rPr>
                            <w:t xml:space="preserve">Приложение № </w:t>
                          </w:r>
                          <w:r>
                            <w:fldChar w:fldCharType="begin"/>
                          </w:r>
                          <w:r>
                            <w:instrText xml:space="preserve"> PAGE \* MERGEFORMAT </w:instrText>
                          </w:r>
                          <w:r>
                            <w:fldChar w:fldCharType="separate"/>
                          </w:r>
                          <w:r w:rsidRPr="00F94606">
                            <w:rPr>
                              <w:noProof/>
                              <w:sz w:val="24"/>
                              <w:szCs w:val="24"/>
                            </w:rPr>
                            <w:t>14</w:t>
                          </w:r>
                          <w:r>
                            <w:rPr>
                              <w:sz w:val="24"/>
                              <w:szCs w:val="24"/>
                            </w:rPr>
                            <w:fldChar w:fldCharType="end"/>
                          </w:r>
                        </w:p>
                        <w:p w14:paraId="2C9C9998" w14:textId="77777777" w:rsidR="00590386" w:rsidRDefault="00590386">
                          <w:pPr>
                            <w:pStyle w:val="20"/>
                            <w:shd w:val="clear" w:color="auto" w:fill="auto"/>
                            <w:rPr>
                              <w:sz w:val="24"/>
                              <w:szCs w:val="24"/>
                            </w:rPr>
                          </w:pPr>
                          <w:r>
                            <w:rPr>
                              <w:sz w:val="24"/>
                              <w:szCs w:val="24"/>
                            </w:rPr>
                            <w:t>к Положению о предоставлении субсидии</w:t>
                          </w:r>
                        </w:p>
                        <w:p w14:paraId="0EBD17DD" w14:textId="77777777" w:rsidR="00590386" w:rsidRDefault="00590386">
                          <w:pPr>
                            <w:pStyle w:val="20"/>
                            <w:shd w:val="clear" w:color="auto" w:fill="auto"/>
                            <w:rPr>
                              <w:sz w:val="24"/>
                              <w:szCs w:val="24"/>
                            </w:rPr>
                          </w:pPr>
                          <w:r>
                            <w:rPr>
                              <w:sz w:val="24"/>
                              <w:szCs w:val="24"/>
                            </w:rPr>
                            <w:t>социально ориентированным некоммерческим</w:t>
                          </w:r>
                        </w:p>
                        <w:p w14:paraId="0749433E" w14:textId="77777777" w:rsidR="00590386" w:rsidRDefault="00590386">
                          <w:pPr>
                            <w:pStyle w:val="20"/>
                            <w:shd w:val="clear" w:color="auto" w:fill="auto"/>
                            <w:rPr>
                              <w:sz w:val="24"/>
                              <w:szCs w:val="24"/>
                            </w:rPr>
                          </w:pPr>
                          <w:r>
                            <w:rPr>
                              <w:sz w:val="24"/>
                              <w:szCs w:val="24"/>
                            </w:rPr>
                            <w:t>организациям Чугуевского муниципального округа</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7" o:spid="_x0000_s1027" type="#_x0000_t202" style="position:absolute;margin-left:280.2pt;margin-top:62.55pt;width:282.7pt;height:58.55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" filled="f" stroked="f">
              <v:textbox style="mso-fit-shape-to-text:t" inset="0,0,0,0">
                <w:txbxContent>
                  <w:p w14:paraId="20926E42" w14:textId="77777777" w:rsidR="00590386" w:rsidRDefault="00590386">
                    <w:pPr>
                      <w:pStyle w:val="20"/>
                      <w:shd w:val="clear" w:color="auto" w:fill="auto"/>
                      <w:rPr>
                        <w:sz w:val="24"/>
                        <w:szCs w:val="24"/>
                      </w:rPr>
                    </w:pPr>
                    <w:r>
                      <w:rPr>
                        <w:sz w:val="24"/>
                        <w:szCs w:val="24"/>
                      </w:rPr>
                      <w:t xml:space="preserve">Приложение № </w:t>
                    </w:r>
                    <w:r>
                      <w:fldChar w:fldCharType="begin"/>
                    </w:r>
                    <w:r>
                      <w:instrText xml:space="preserve"> PAGE \* MERGEFORMAT </w:instrText>
                    </w:r>
                    <w:r>
                      <w:fldChar w:fldCharType="separate"/>
                    </w:r>
                    <w:r w:rsidRPr="00F94606">
                      <w:rPr>
                        <w:noProof/>
                        <w:sz w:val="24"/>
                        <w:szCs w:val="24"/>
                      </w:rPr>
                      <w:t>14</w:t>
                    </w:r>
                    <w:r>
                      <w:rPr>
                        <w:sz w:val="24"/>
                        <w:szCs w:val="24"/>
                      </w:rPr>
                      <w:fldChar w:fldCharType="end"/>
                    </w:r>
                  </w:p>
                  <w:p w14:paraId="2C9C9998" w14:textId="77777777" w:rsidR="00590386" w:rsidRDefault="00590386">
                    <w:pPr>
                      <w:pStyle w:val="20"/>
                      <w:shd w:val="clear" w:color="auto" w:fill="auto"/>
                      <w:rPr>
                        <w:sz w:val="24"/>
                        <w:szCs w:val="24"/>
                      </w:rPr>
                    </w:pPr>
                    <w:r>
                      <w:rPr>
                        <w:sz w:val="24"/>
                        <w:szCs w:val="24"/>
                      </w:rPr>
                      <w:t>к Положению о предоставлении субсидии</w:t>
                    </w:r>
                  </w:p>
                  <w:p w14:paraId="0EBD17DD" w14:textId="77777777" w:rsidR="00590386" w:rsidRDefault="00590386">
                    <w:pPr>
                      <w:pStyle w:val="20"/>
                      <w:shd w:val="clear" w:color="auto" w:fill="auto"/>
                      <w:rPr>
                        <w:sz w:val="24"/>
                        <w:szCs w:val="24"/>
                      </w:rPr>
                    </w:pPr>
                    <w:r>
                      <w:rPr>
                        <w:sz w:val="24"/>
                        <w:szCs w:val="24"/>
                      </w:rPr>
                      <w:t>социально ориентированным некоммерческим</w:t>
                    </w:r>
                  </w:p>
                  <w:p w14:paraId="0749433E" w14:textId="77777777" w:rsidR="00590386" w:rsidRDefault="00590386">
                    <w:pPr>
                      <w:pStyle w:val="20"/>
                      <w:shd w:val="clear" w:color="auto" w:fill="auto"/>
                      <w:rPr>
                        <w:sz w:val="24"/>
                        <w:szCs w:val="24"/>
                      </w:rPr>
                    </w:pPr>
                    <w:r>
                      <w:rPr>
                        <w:sz w:val="24"/>
                        <w:szCs w:val="24"/>
                      </w:rPr>
                      <w:t>организациям Чугуевского муниципального округа</w:t>
                    </w:r>
                  </w:p>
                </w:txbxContent>
              </v:textbox>
              <w10:wrap anchorx="page" anchory="page"/>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6EAEE9" w14:textId="77777777" w:rsidR="00590386" w:rsidRDefault="00590386" w:rsidP="00DA08BA">
    <w:pPr>
      <w:tabs>
        <w:tab w:val="left" w:pos="1418"/>
      </w:tabs>
      <w:spacing w:line="1" w:lineRule="exact"/>
    </w:pPr>
    <w:r>
      <w:rPr>
        <w:noProof/>
        <w:lang w:bidi="ar-SA"/>
      </w:rPr>
      <mc:AlternateContent>
        <mc:Choice Requires="wps">
          <w:drawing>
            <wp:anchor distT="0" distB="0" distL="0" distR="0" simplePos="0" relativeHeight="62914698" behindDoc="1" locked="0" layoutInCell="1" allowOverlap="1" wp14:anchorId="27B1C8DE" wp14:editId="6A73BAA6">
              <wp:simplePos x="0" y="0"/>
              <wp:positionH relativeFrom="page">
                <wp:posOffset>3444240</wp:posOffset>
              </wp:positionH>
              <wp:positionV relativeFrom="page">
                <wp:posOffset>782320</wp:posOffset>
              </wp:positionV>
              <wp:extent cx="3590290" cy="753110"/>
              <wp:effectExtent l="0" t="0" r="0" b="0"/>
              <wp:wrapNone/>
              <wp:docPr id="13" name="Shape 13"/>
              <wp:cNvGraphicFramePr/>
              <a:graphic xmlns:a="http://schemas.openxmlformats.org/drawingml/2006/main">
                <a:graphicData uri="http://schemas.microsoft.com/office/word/2010/wordprocessingShape">
                  <wps:wsp>
                    <wps:cNvSpPr txBox="1"/>
                    <wps:spPr>
                      <a:xfrm>
                        <a:off x="0" y="0"/>
                        <a:ext cx="3590290" cy="753110"/>
                      </a:xfrm>
                      <a:prstGeom prst="rect">
                        <a:avLst/>
                      </a:prstGeom>
                      <a:noFill/>
                    </wps:spPr>
                    <wps:txbx>
                      <w:txbxContent>
                        <w:p w14:paraId="7DB01C7F" w14:textId="77777777" w:rsidR="00590386" w:rsidRDefault="00590386">
                          <w:pPr>
                            <w:pStyle w:val="20"/>
                            <w:shd w:val="clear" w:color="auto" w:fill="auto"/>
                            <w:rPr>
                              <w:sz w:val="24"/>
                              <w:szCs w:val="24"/>
                            </w:rPr>
                          </w:pPr>
                          <w:r>
                            <w:rPr>
                              <w:sz w:val="24"/>
                              <w:szCs w:val="24"/>
                            </w:rPr>
                            <w:t xml:space="preserve">Приложение № </w:t>
                          </w:r>
                          <w:r>
                            <w:fldChar w:fldCharType="begin"/>
                          </w:r>
                          <w:r>
                            <w:instrText xml:space="preserve"> PAGE \* MERGEFORMAT </w:instrText>
                          </w:r>
                          <w:r>
                            <w:fldChar w:fldCharType="separate"/>
                          </w:r>
                          <w:r w:rsidR="006876A7" w:rsidRPr="006876A7">
                            <w:rPr>
                              <w:noProof/>
                              <w:sz w:val="24"/>
                              <w:szCs w:val="24"/>
                            </w:rPr>
                            <w:t>5</w:t>
                          </w:r>
                          <w:r>
                            <w:rPr>
                              <w:sz w:val="24"/>
                              <w:szCs w:val="24"/>
                            </w:rPr>
                            <w:fldChar w:fldCharType="end"/>
                          </w:r>
                        </w:p>
                        <w:p w14:paraId="684241E6" w14:textId="58547066" w:rsidR="00590386" w:rsidRDefault="00590386">
                          <w:pPr>
                            <w:pStyle w:val="20"/>
                            <w:shd w:val="clear" w:color="auto" w:fill="auto"/>
                            <w:rPr>
                              <w:sz w:val="24"/>
                              <w:szCs w:val="24"/>
                            </w:rPr>
                          </w:pPr>
                          <w:r>
                            <w:rPr>
                              <w:sz w:val="24"/>
                              <w:szCs w:val="24"/>
                            </w:rPr>
                            <w:t>к П</w:t>
                          </w:r>
                          <w:r w:rsidR="009C1BEA">
                            <w:rPr>
                              <w:sz w:val="24"/>
                              <w:szCs w:val="24"/>
                            </w:rPr>
                            <w:t>орядку</w:t>
                          </w:r>
                          <w:r>
                            <w:rPr>
                              <w:sz w:val="24"/>
                              <w:szCs w:val="24"/>
                            </w:rPr>
                            <w:t xml:space="preserve"> о предоставлении субсиди</w:t>
                          </w:r>
                          <w:r w:rsidR="009C1BEA">
                            <w:rPr>
                              <w:sz w:val="24"/>
                              <w:szCs w:val="24"/>
                            </w:rPr>
                            <w:t>й</w:t>
                          </w:r>
                        </w:p>
                        <w:p w14:paraId="50E707DE" w14:textId="77777777" w:rsidR="00590386" w:rsidRDefault="00590386">
                          <w:pPr>
                            <w:pStyle w:val="20"/>
                            <w:shd w:val="clear" w:color="auto" w:fill="auto"/>
                            <w:rPr>
                              <w:sz w:val="24"/>
                              <w:szCs w:val="24"/>
                            </w:rPr>
                          </w:pPr>
                          <w:r>
                            <w:rPr>
                              <w:sz w:val="24"/>
                              <w:szCs w:val="24"/>
                            </w:rPr>
                            <w:t>социально ориентированным некоммерческим</w:t>
                          </w:r>
                        </w:p>
                        <w:p w14:paraId="4A25BE64" w14:textId="77777777" w:rsidR="00590386" w:rsidRDefault="00590386">
                          <w:pPr>
                            <w:pStyle w:val="20"/>
                            <w:shd w:val="clear" w:color="auto" w:fill="auto"/>
                            <w:rPr>
                              <w:sz w:val="24"/>
                              <w:szCs w:val="24"/>
                            </w:rPr>
                          </w:pPr>
                          <w:r>
                            <w:rPr>
                              <w:sz w:val="24"/>
                              <w:szCs w:val="24"/>
                            </w:rPr>
                            <w:t>организациям Чугуевского муниципального округа</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3" o:spid="_x0000_s1032" type="#_x0000_t202" style="position:absolute;margin-left:271.2pt;margin-top:61.6pt;width:282.7pt;height:59.3pt;z-index:-44040178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" filled="f" stroked="f">
              <v:textbox style="mso-fit-shape-to-text:t" inset="0,0,0,0">
                <w:txbxContent>
                  <w:p w14:paraId="7DB01C7F" w14:textId="77777777" w:rsidR="00590386" w:rsidRDefault="00590386">
                    <w:pPr>
                      <w:pStyle w:val="20"/>
                      <w:shd w:val="clear" w:color="auto" w:fill="auto"/>
                      <w:rPr>
                        <w:sz w:val="24"/>
                        <w:szCs w:val="24"/>
                      </w:rPr>
                    </w:pPr>
                    <w:r>
                      <w:rPr>
                        <w:sz w:val="24"/>
                        <w:szCs w:val="24"/>
                      </w:rPr>
                      <w:t xml:space="preserve">Приложение № </w:t>
                    </w:r>
                    <w:r>
                      <w:fldChar w:fldCharType="begin"/>
                    </w:r>
                    <w:r>
                      <w:instrText xml:space="preserve"> PAGE \* MERGEFORMAT </w:instrText>
                    </w:r>
                    <w:r>
                      <w:fldChar w:fldCharType="separate"/>
                    </w:r>
                    <w:r w:rsidR="006876A7" w:rsidRPr="006876A7">
                      <w:rPr>
                        <w:noProof/>
                        <w:sz w:val="24"/>
                        <w:szCs w:val="24"/>
                      </w:rPr>
                      <w:t>5</w:t>
                    </w:r>
                    <w:r>
                      <w:rPr>
                        <w:sz w:val="24"/>
                        <w:szCs w:val="24"/>
                      </w:rPr>
                      <w:fldChar w:fldCharType="end"/>
                    </w:r>
                  </w:p>
                  <w:p w14:paraId="684241E6" w14:textId="58547066" w:rsidR="00590386" w:rsidRDefault="00590386">
                    <w:pPr>
                      <w:pStyle w:val="20"/>
                      <w:shd w:val="clear" w:color="auto" w:fill="auto"/>
                      <w:rPr>
                        <w:sz w:val="24"/>
                        <w:szCs w:val="24"/>
                      </w:rPr>
                    </w:pPr>
                    <w:r>
                      <w:rPr>
                        <w:sz w:val="24"/>
                        <w:szCs w:val="24"/>
                      </w:rPr>
                      <w:t>к П</w:t>
                    </w:r>
                    <w:r w:rsidR="009C1BEA">
                      <w:rPr>
                        <w:sz w:val="24"/>
                        <w:szCs w:val="24"/>
                      </w:rPr>
                      <w:t>орядку</w:t>
                    </w:r>
                    <w:r>
                      <w:rPr>
                        <w:sz w:val="24"/>
                        <w:szCs w:val="24"/>
                      </w:rPr>
                      <w:t xml:space="preserve"> о предоставлении субсиди</w:t>
                    </w:r>
                    <w:r w:rsidR="009C1BEA">
                      <w:rPr>
                        <w:sz w:val="24"/>
                        <w:szCs w:val="24"/>
                      </w:rPr>
                      <w:t>й</w:t>
                    </w:r>
                  </w:p>
                  <w:p w14:paraId="50E707DE" w14:textId="77777777" w:rsidR="00590386" w:rsidRDefault="00590386">
                    <w:pPr>
                      <w:pStyle w:val="20"/>
                      <w:shd w:val="clear" w:color="auto" w:fill="auto"/>
                      <w:rPr>
                        <w:sz w:val="24"/>
                        <w:szCs w:val="24"/>
                      </w:rPr>
                    </w:pPr>
                    <w:r>
                      <w:rPr>
                        <w:sz w:val="24"/>
                        <w:szCs w:val="24"/>
                      </w:rPr>
                      <w:t>социально ориентированным некоммерческим</w:t>
                    </w:r>
                  </w:p>
                  <w:p w14:paraId="4A25BE64" w14:textId="77777777" w:rsidR="00590386" w:rsidRDefault="00590386">
                    <w:pPr>
                      <w:pStyle w:val="20"/>
                      <w:shd w:val="clear" w:color="auto" w:fill="auto"/>
                      <w:rPr>
                        <w:sz w:val="24"/>
                        <w:szCs w:val="24"/>
                      </w:rPr>
                    </w:pPr>
                    <w:r>
                      <w:rPr>
                        <w:sz w:val="24"/>
                        <w:szCs w:val="24"/>
                      </w:rPr>
                      <w:t>организациям Чугуевского муниципального округа</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7CBC6D" w14:textId="77777777" w:rsidR="00590386" w:rsidRDefault="00590386">
    <w:pPr>
      <w:spacing w:line="1" w:lineRule="exact"/>
    </w:pPr>
    <w:r>
      <w:rPr>
        <w:noProof/>
        <w:lang w:bidi="ar-SA"/>
      </w:rPr>
      <mc:AlternateContent>
        <mc:Choice Requires="wps">
          <w:drawing>
            <wp:anchor distT="0" distB="0" distL="0" distR="0" simplePos="0" relativeHeight="62914690" behindDoc="1" locked="0" layoutInCell="1" allowOverlap="1" wp14:anchorId="60CC7228" wp14:editId="1E44570E">
              <wp:simplePos x="0" y="0"/>
              <wp:positionH relativeFrom="page">
                <wp:posOffset>3558540</wp:posOffset>
              </wp:positionH>
              <wp:positionV relativeFrom="page">
                <wp:posOffset>794385</wp:posOffset>
              </wp:positionV>
              <wp:extent cx="3590290" cy="743585"/>
              <wp:effectExtent l="0" t="0" r="0" b="0"/>
              <wp:wrapNone/>
              <wp:docPr id="5" name="Shape 5"/>
              <wp:cNvGraphicFramePr/>
              <a:graphic xmlns:a="http://schemas.openxmlformats.org/drawingml/2006/main">
                <a:graphicData uri="http://schemas.microsoft.com/office/word/2010/wordprocessingShape">
                  <wps:wsp>
                    <wps:cNvSpPr txBox="1"/>
                    <wps:spPr>
                      <a:xfrm>
                        <a:off x="0" y="0"/>
                        <a:ext cx="3590290" cy="743585"/>
                      </a:xfrm>
                      <a:prstGeom prst="rect">
                        <a:avLst/>
                      </a:prstGeom>
                      <a:noFill/>
                    </wps:spPr>
                    <wps:txbx>
                      <w:txbxContent>
                        <w:p w14:paraId="68BF9F7B" w14:textId="77777777" w:rsidR="00590386" w:rsidRDefault="00590386">
                          <w:pPr>
                            <w:pStyle w:val="20"/>
                            <w:shd w:val="clear" w:color="auto" w:fill="auto"/>
                            <w:rPr>
                              <w:sz w:val="24"/>
                              <w:szCs w:val="24"/>
                            </w:rPr>
                          </w:pPr>
                          <w:r>
                            <w:rPr>
                              <w:sz w:val="24"/>
                              <w:szCs w:val="24"/>
                            </w:rPr>
                            <w:t xml:space="preserve">Приложение № </w:t>
                          </w:r>
                          <w:r>
                            <w:fldChar w:fldCharType="begin"/>
                          </w:r>
                          <w:r>
                            <w:instrText xml:space="preserve"> PAGE \* MERGEFORMAT </w:instrText>
                          </w:r>
                          <w:r>
                            <w:fldChar w:fldCharType="separate"/>
                          </w:r>
                          <w:r w:rsidR="006876A7" w:rsidRPr="006876A7">
                            <w:rPr>
                              <w:noProof/>
                              <w:sz w:val="24"/>
                              <w:szCs w:val="24"/>
                            </w:rPr>
                            <w:t>1</w:t>
                          </w:r>
                          <w:r>
                            <w:rPr>
                              <w:sz w:val="24"/>
                              <w:szCs w:val="24"/>
                            </w:rPr>
                            <w:fldChar w:fldCharType="end"/>
                          </w:r>
                        </w:p>
                        <w:p w14:paraId="1A562A3F" w14:textId="0B79C12B" w:rsidR="00590386" w:rsidRDefault="00590386">
                          <w:pPr>
                            <w:pStyle w:val="20"/>
                            <w:shd w:val="clear" w:color="auto" w:fill="auto"/>
                            <w:rPr>
                              <w:sz w:val="24"/>
                              <w:szCs w:val="24"/>
                            </w:rPr>
                          </w:pPr>
                          <w:r>
                            <w:rPr>
                              <w:sz w:val="24"/>
                              <w:szCs w:val="24"/>
                            </w:rPr>
                            <w:t xml:space="preserve">к </w:t>
                          </w:r>
                          <w:r w:rsidR="00BB0381">
                            <w:rPr>
                              <w:sz w:val="24"/>
                              <w:szCs w:val="24"/>
                            </w:rPr>
                            <w:t xml:space="preserve">Порядку о </w:t>
                          </w:r>
                          <w:r>
                            <w:rPr>
                              <w:sz w:val="24"/>
                              <w:szCs w:val="24"/>
                            </w:rPr>
                            <w:t xml:space="preserve"> предоставлении субсиди</w:t>
                          </w:r>
                          <w:r w:rsidR="00BB0381">
                            <w:rPr>
                              <w:sz w:val="24"/>
                              <w:szCs w:val="24"/>
                            </w:rPr>
                            <w:t>й</w:t>
                          </w:r>
                        </w:p>
                        <w:p w14:paraId="769F7053" w14:textId="77777777" w:rsidR="00590386" w:rsidRDefault="00590386">
                          <w:pPr>
                            <w:pStyle w:val="20"/>
                            <w:shd w:val="clear" w:color="auto" w:fill="auto"/>
                            <w:rPr>
                              <w:sz w:val="24"/>
                              <w:szCs w:val="24"/>
                            </w:rPr>
                          </w:pPr>
                          <w:r>
                            <w:rPr>
                              <w:sz w:val="24"/>
                              <w:szCs w:val="24"/>
                            </w:rPr>
                            <w:t>социально ориентированным некоммерческим</w:t>
                          </w:r>
                        </w:p>
                        <w:p w14:paraId="5DA51E41" w14:textId="77777777" w:rsidR="00590386" w:rsidRDefault="00590386">
                          <w:pPr>
                            <w:pStyle w:val="20"/>
                            <w:shd w:val="clear" w:color="auto" w:fill="auto"/>
                            <w:rPr>
                              <w:sz w:val="24"/>
                              <w:szCs w:val="24"/>
                            </w:rPr>
                          </w:pPr>
                          <w:r>
                            <w:rPr>
                              <w:sz w:val="24"/>
                              <w:szCs w:val="24"/>
                            </w:rPr>
                            <w:t>организациям Чугуевского муниципального округа</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 o:spid="_x0000_s1028" type="#_x0000_t202" style="position:absolute;margin-left:280.2pt;margin-top:62.55pt;width:282.7pt;height:58.55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" filled="f" stroked="f">
              <v:textbox style="mso-fit-shape-to-text:t" inset="0,0,0,0">
                <w:txbxContent>
                  <w:p w14:paraId="68BF9F7B" w14:textId="77777777" w:rsidR="00590386" w:rsidRDefault="00590386">
                    <w:pPr>
                      <w:pStyle w:val="20"/>
                      <w:shd w:val="clear" w:color="auto" w:fill="auto"/>
                      <w:rPr>
                        <w:sz w:val="24"/>
                        <w:szCs w:val="24"/>
                      </w:rPr>
                    </w:pPr>
                    <w:r>
                      <w:rPr>
                        <w:sz w:val="24"/>
                        <w:szCs w:val="24"/>
                      </w:rPr>
                      <w:t xml:space="preserve">Приложение № </w:t>
                    </w:r>
                    <w:r>
                      <w:fldChar w:fldCharType="begin"/>
                    </w:r>
                    <w:r>
                      <w:instrText xml:space="preserve"> PAGE \* MERGEFORMAT </w:instrText>
                    </w:r>
                    <w:r>
                      <w:fldChar w:fldCharType="separate"/>
                    </w:r>
                    <w:r w:rsidR="006876A7" w:rsidRPr="006876A7">
                      <w:rPr>
                        <w:noProof/>
                        <w:sz w:val="24"/>
                        <w:szCs w:val="24"/>
                      </w:rPr>
                      <w:t>1</w:t>
                    </w:r>
                    <w:r>
                      <w:rPr>
                        <w:sz w:val="24"/>
                        <w:szCs w:val="24"/>
                      </w:rPr>
                      <w:fldChar w:fldCharType="end"/>
                    </w:r>
                  </w:p>
                  <w:p w14:paraId="1A562A3F" w14:textId="0B79C12B" w:rsidR="00590386" w:rsidRDefault="00590386">
                    <w:pPr>
                      <w:pStyle w:val="20"/>
                      <w:shd w:val="clear" w:color="auto" w:fill="auto"/>
                      <w:rPr>
                        <w:sz w:val="24"/>
                        <w:szCs w:val="24"/>
                      </w:rPr>
                    </w:pPr>
                    <w:r>
                      <w:rPr>
                        <w:sz w:val="24"/>
                        <w:szCs w:val="24"/>
                      </w:rPr>
                      <w:t xml:space="preserve">к </w:t>
                    </w:r>
                    <w:r w:rsidR="00BB0381">
                      <w:rPr>
                        <w:sz w:val="24"/>
                        <w:szCs w:val="24"/>
                      </w:rPr>
                      <w:t xml:space="preserve">Порядку о </w:t>
                    </w:r>
                    <w:r>
                      <w:rPr>
                        <w:sz w:val="24"/>
                        <w:szCs w:val="24"/>
                      </w:rPr>
                      <w:t xml:space="preserve"> предоставлении субсиди</w:t>
                    </w:r>
                    <w:r w:rsidR="00BB0381">
                      <w:rPr>
                        <w:sz w:val="24"/>
                        <w:szCs w:val="24"/>
                      </w:rPr>
                      <w:t>й</w:t>
                    </w:r>
                  </w:p>
                  <w:p w14:paraId="769F7053" w14:textId="77777777" w:rsidR="00590386" w:rsidRDefault="00590386">
                    <w:pPr>
                      <w:pStyle w:val="20"/>
                      <w:shd w:val="clear" w:color="auto" w:fill="auto"/>
                      <w:rPr>
                        <w:sz w:val="24"/>
                        <w:szCs w:val="24"/>
                      </w:rPr>
                    </w:pPr>
                    <w:r>
                      <w:rPr>
                        <w:sz w:val="24"/>
                        <w:szCs w:val="24"/>
                      </w:rPr>
                      <w:t>социально ориентированным некоммерческим</w:t>
                    </w:r>
                  </w:p>
                  <w:p w14:paraId="5DA51E41" w14:textId="77777777" w:rsidR="00590386" w:rsidRDefault="00590386">
                    <w:pPr>
                      <w:pStyle w:val="20"/>
                      <w:shd w:val="clear" w:color="auto" w:fill="auto"/>
                      <w:rPr>
                        <w:sz w:val="24"/>
                        <w:szCs w:val="24"/>
                      </w:rPr>
                    </w:pPr>
                    <w:r>
                      <w:rPr>
                        <w:sz w:val="24"/>
                        <w:szCs w:val="24"/>
                      </w:rPr>
                      <w:t>организациям Чугуевского муниципального округа</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6500C4" w14:textId="77777777" w:rsidR="00590386" w:rsidRDefault="00590386"/>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A37015" w14:textId="77777777" w:rsidR="00590386" w:rsidRDefault="00590386"/>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F82DC6" w14:textId="77777777" w:rsidR="00590386" w:rsidRDefault="00590386">
    <w:pPr>
      <w:spacing w:line="1" w:lineRule="exact"/>
    </w:pPr>
    <w:r>
      <w:rPr>
        <w:noProof/>
        <w:lang w:bidi="ar-SA"/>
      </w:rPr>
      <mc:AlternateContent>
        <mc:Choice Requires="wps">
          <w:drawing>
            <wp:anchor distT="0" distB="0" distL="0" distR="0" simplePos="0" relativeHeight="62914696" behindDoc="1" locked="0" layoutInCell="1" allowOverlap="1" wp14:anchorId="3ECC647D" wp14:editId="4237F649">
              <wp:simplePos x="0" y="0"/>
              <wp:positionH relativeFrom="page">
                <wp:posOffset>3444240</wp:posOffset>
              </wp:positionH>
              <wp:positionV relativeFrom="page">
                <wp:posOffset>782320</wp:posOffset>
              </wp:positionV>
              <wp:extent cx="3590290" cy="753110"/>
              <wp:effectExtent l="0" t="0" r="0" b="0"/>
              <wp:wrapNone/>
              <wp:docPr id="11" name="Shape 11"/>
              <wp:cNvGraphicFramePr/>
              <a:graphic xmlns:a="http://schemas.openxmlformats.org/drawingml/2006/main">
                <a:graphicData uri="http://schemas.microsoft.com/office/word/2010/wordprocessingShape">
                  <wps:wsp>
                    <wps:cNvSpPr txBox="1"/>
                    <wps:spPr>
                      <a:xfrm>
                        <a:off x="0" y="0"/>
                        <a:ext cx="3590290" cy="753110"/>
                      </a:xfrm>
                      <a:prstGeom prst="rect">
                        <a:avLst/>
                      </a:prstGeom>
                      <a:noFill/>
                    </wps:spPr>
                    <wps:txbx>
                      <w:txbxContent>
                        <w:p w14:paraId="1A9FAB56" w14:textId="77777777" w:rsidR="00590386" w:rsidRDefault="00590386">
                          <w:pPr>
                            <w:pStyle w:val="20"/>
                            <w:shd w:val="clear" w:color="auto" w:fill="auto"/>
                            <w:rPr>
                              <w:sz w:val="24"/>
                              <w:szCs w:val="24"/>
                            </w:rPr>
                          </w:pPr>
                          <w:r>
                            <w:rPr>
                              <w:sz w:val="24"/>
                              <w:szCs w:val="24"/>
                            </w:rPr>
                            <w:t xml:space="preserve">Приложение № </w:t>
                          </w:r>
                          <w:r>
                            <w:fldChar w:fldCharType="begin"/>
                          </w:r>
                          <w:r>
                            <w:instrText xml:space="preserve"> PAGE \* MERGEFORMAT </w:instrText>
                          </w:r>
                          <w:r>
                            <w:fldChar w:fldCharType="separate"/>
                          </w:r>
                          <w:r w:rsidR="006876A7" w:rsidRPr="006876A7">
                            <w:rPr>
                              <w:noProof/>
                              <w:sz w:val="24"/>
                              <w:szCs w:val="24"/>
                            </w:rPr>
                            <w:t>2</w:t>
                          </w:r>
                          <w:r>
                            <w:rPr>
                              <w:sz w:val="24"/>
                              <w:szCs w:val="24"/>
                            </w:rPr>
                            <w:fldChar w:fldCharType="end"/>
                          </w:r>
                        </w:p>
                        <w:p w14:paraId="7A7CBE68" w14:textId="5A4C33B4" w:rsidR="00590386" w:rsidRDefault="00590386">
                          <w:pPr>
                            <w:pStyle w:val="20"/>
                            <w:shd w:val="clear" w:color="auto" w:fill="auto"/>
                            <w:rPr>
                              <w:sz w:val="24"/>
                              <w:szCs w:val="24"/>
                            </w:rPr>
                          </w:pPr>
                          <w:r>
                            <w:rPr>
                              <w:sz w:val="24"/>
                              <w:szCs w:val="24"/>
                            </w:rPr>
                            <w:t xml:space="preserve">к </w:t>
                          </w:r>
                          <w:r w:rsidR="00BB0381">
                            <w:rPr>
                              <w:sz w:val="24"/>
                              <w:szCs w:val="24"/>
                            </w:rPr>
                            <w:t>Порядку</w:t>
                          </w:r>
                          <w:r>
                            <w:rPr>
                              <w:sz w:val="24"/>
                              <w:szCs w:val="24"/>
                            </w:rPr>
                            <w:t xml:space="preserve"> о предоставлении субсиди</w:t>
                          </w:r>
                          <w:r w:rsidR="00BB0381">
                            <w:rPr>
                              <w:sz w:val="24"/>
                              <w:szCs w:val="24"/>
                            </w:rPr>
                            <w:t>й</w:t>
                          </w:r>
                        </w:p>
                        <w:p w14:paraId="1EA19684" w14:textId="77777777" w:rsidR="00590386" w:rsidRDefault="00590386">
                          <w:pPr>
                            <w:pStyle w:val="20"/>
                            <w:shd w:val="clear" w:color="auto" w:fill="auto"/>
                            <w:rPr>
                              <w:sz w:val="24"/>
                              <w:szCs w:val="24"/>
                            </w:rPr>
                          </w:pPr>
                          <w:r>
                            <w:rPr>
                              <w:sz w:val="24"/>
                              <w:szCs w:val="24"/>
                            </w:rPr>
                            <w:t>социально ориентированным некоммерческим</w:t>
                          </w:r>
                        </w:p>
                        <w:p w14:paraId="38180DCF" w14:textId="77777777" w:rsidR="00590386" w:rsidRDefault="00590386">
                          <w:pPr>
                            <w:pStyle w:val="20"/>
                            <w:shd w:val="clear" w:color="auto" w:fill="auto"/>
                            <w:rPr>
                              <w:sz w:val="24"/>
                              <w:szCs w:val="24"/>
                            </w:rPr>
                          </w:pPr>
                          <w:r>
                            <w:rPr>
                              <w:sz w:val="24"/>
                              <w:szCs w:val="24"/>
                            </w:rPr>
                            <w:t>организациям Чугуевского муниципального округа</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1" o:spid="_x0000_s1029" type="#_x0000_t202" style="position:absolute;margin-left:271.2pt;margin-top:61.6pt;width:282.7pt;height:59.3pt;z-index:-44040178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" filled="f" stroked="f">
              <v:textbox style="mso-fit-shape-to-text:t" inset="0,0,0,0">
                <w:txbxContent>
                  <w:p w14:paraId="1A9FAB56" w14:textId="77777777" w:rsidR="00590386" w:rsidRDefault="00590386">
                    <w:pPr>
                      <w:pStyle w:val="20"/>
                      <w:shd w:val="clear" w:color="auto" w:fill="auto"/>
                      <w:rPr>
                        <w:sz w:val="24"/>
                        <w:szCs w:val="24"/>
                      </w:rPr>
                    </w:pPr>
                    <w:r>
                      <w:rPr>
                        <w:sz w:val="24"/>
                        <w:szCs w:val="24"/>
                      </w:rPr>
                      <w:t xml:space="preserve">Приложение № </w:t>
                    </w:r>
                    <w:r>
                      <w:fldChar w:fldCharType="begin"/>
                    </w:r>
                    <w:r>
                      <w:instrText xml:space="preserve"> PAGE \* MERGEFORMAT </w:instrText>
                    </w:r>
                    <w:r>
                      <w:fldChar w:fldCharType="separate"/>
                    </w:r>
                    <w:r w:rsidR="006876A7" w:rsidRPr="006876A7">
                      <w:rPr>
                        <w:noProof/>
                        <w:sz w:val="24"/>
                        <w:szCs w:val="24"/>
                      </w:rPr>
                      <w:t>2</w:t>
                    </w:r>
                    <w:r>
                      <w:rPr>
                        <w:sz w:val="24"/>
                        <w:szCs w:val="24"/>
                      </w:rPr>
                      <w:fldChar w:fldCharType="end"/>
                    </w:r>
                  </w:p>
                  <w:p w14:paraId="7A7CBE68" w14:textId="5A4C33B4" w:rsidR="00590386" w:rsidRDefault="00590386">
                    <w:pPr>
                      <w:pStyle w:val="20"/>
                      <w:shd w:val="clear" w:color="auto" w:fill="auto"/>
                      <w:rPr>
                        <w:sz w:val="24"/>
                        <w:szCs w:val="24"/>
                      </w:rPr>
                    </w:pPr>
                    <w:r>
                      <w:rPr>
                        <w:sz w:val="24"/>
                        <w:szCs w:val="24"/>
                      </w:rPr>
                      <w:t xml:space="preserve">к </w:t>
                    </w:r>
                    <w:r w:rsidR="00BB0381">
                      <w:rPr>
                        <w:sz w:val="24"/>
                        <w:szCs w:val="24"/>
                      </w:rPr>
                      <w:t>Порядку</w:t>
                    </w:r>
                    <w:r>
                      <w:rPr>
                        <w:sz w:val="24"/>
                        <w:szCs w:val="24"/>
                      </w:rPr>
                      <w:t xml:space="preserve"> о предоставлении субсиди</w:t>
                    </w:r>
                    <w:r w:rsidR="00BB0381">
                      <w:rPr>
                        <w:sz w:val="24"/>
                        <w:szCs w:val="24"/>
                      </w:rPr>
                      <w:t>й</w:t>
                    </w:r>
                  </w:p>
                  <w:p w14:paraId="1EA19684" w14:textId="77777777" w:rsidR="00590386" w:rsidRDefault="00590386">
                    <w:pPr>
                      <w:pStyle w:val="20"/>
                      <w:shd w:val="clear" w:color="auto" w:fill="auto"/>
                      <w:rPr>
                        <w:sz w:val="24"/>
                        <w:szCs w:val="24"/>
                      </w:rPr>
                    </w:pPr>
                    <w:r>
                      <w:rPr>
                        <w:sz w:val="24"/>
                        <w:szCs w:val="24"/>
                      </w:rPr>
                      <w:t>социально ориентированным некоммерческим</w:t>
                    </w:r>
                  </w:p>
                  <w:p w14:paraId="38180DCF" w14:textId="77777777" w:rsidR="00590386" w:rsidRDefault="00590386">
                    <w:pPr>
                      <w:pStyle w:val="20"/>
                      <w:shd w:val="clear" w:color="auto" w:fill="auto"/>
                      <w:rPr>
                        <w:sz w:val="24"/>
                        <w:szCs w:val="24"/>
                      </w:rPr>
                    </w:pPr>
                    <w:r>
                      <w:rPr>
                        <w:sz w:val="24"/>
                        <w:szCs w:val="24"/>
                      </w:rPr>
                      <w:t>организациям Чугуевского муниципального округа</w:t>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826E72" w14:textId="77777777" w:rsidR="00590386" w:rsidRDefault="00590386">
    <w:pPr>
      <w:spacing w:line="1" w:lineRule="exact"/>
    </w:pPr>
    <w:r>
      <w:rPr>
        <w:noProof/>
        <w:lang w:bidi="ar-SA"/>
      </w:rPr>
      <mc:AlternateContent>
        <mc:Choice Requires="wps">
          <w:drawing>
            <wp:anchor distT="0" distB="0" distL="0" distR="0" simplePos="0" relativeHeight="62914694" behindDoc="1" locked="0" layoutInCell="1" allowOverlap="1" wp14:anchorId="77F0376B" wp14:editId="558AE919">
              <wp:simplePos x="0" y="0"/>
              <wp:positionH relativeFrom="page">
                <wp:posOffset>3444240</wp:posOffset>
              </wp:positionH>
              <wp:positionV relativeFrom="page">
                <wp:posOffset>782320</wp:posOffset>
              </wp:positionV>
              <wp:extent cx="3590290" cy="753110"/>
              <wp:effectExtent l="0" t="0" r="0" b="0"/>
              <wp:wrapNone/>
              <wp:docPr id="9" name="Shape 9"/>
              <wp:cNvGraphicFramePr/>
              <a:graphic xmlns:a="http://schemas.openxmlformats.org/drawingml/2006/main">
                <a:graphicData uri="http://schemas.microsoft.com/office/word/2010/wordprocessingShape">
                  <wps:wsp>
                    <wps:cNvSpPr txBox="1"/>
                    <wps:spPr>
                      <a:xfrm>
                        <a:off x="0" y="0"/>
                        <a:ext cx="3590290" cy="753110"/>
                      </a:xfrm>
                      <a:prstGeom prst="rect">
                        <a:avLst/>
                      </a:prstGeom>
                      <a:noFill/>
                    </wps:spPr>
                    <wps:txbx>
                      <w:txbxContent>
                        <w:p w14:paraId="0355C02F" w14:textId="77777777" w:rsidR="00590386" w:rsidRDefault="00590386">
                          <w:pPr>
                            <w:pStyle w:val="20"/>
                            <w:shd w:val="clear" w:color="auto" w:fill="auto"/>
                            <w:rPr>
                              <w:sz w:val="24"/>
                              <w:szCs w:val="24"/>
                            </w:rPr>
                          </w:pPr>
                          <w:r>
                            <w:rPr>
                              <w:sz w:val="24"/>
                              <w:szCs w:val="24"/>
                            </w:rPr>
                            <w:t xml:space="preserve">Приложение № </w:t>
                          </w:r>
                          <w:r>
                            <w:fldChar w:fldCharType="begin"/>
                          </w:r>
                          <w:r>
                            <w:instrText xml:space="preserve"> PAGE \* MERGEFORMAT </w:instrText>
                          </w:r>
                          <w:r>
                            <w:fldChar w:fldCharType="separate"/>
                          </w:r>
                          <w:r w:rsidR="006876A7" w:rsidRPr="006876A7">
                            <w:rPr>
                              <w:noProof/>
                              <w:sz w:val="24"/>
                              <w:szCs w:val="24"/>
                            </w:rPr>
                            <w:t>3</w:t>
                          </w:r>
                          <w:r>
                            <w:rPr>
                              <w:sz w:val="24"/>
                              <w:szCs w:val="24"/>
                            </w:rPr>
                            <w:fldChar w:fldCharType="end"/>
                          </w:r>
                        </w:p>
                        <w:p w14:paraId="0BBA703E" w14:textId="36A97D87" w:rsidR="00590386" w:rsidRDefault="00590386">
                          <w:pPr>
                            <w:pStyle w:val="20"/>
                            <w:shd w:val="clear" w:color="auto" w:fill="auto"/>
                            <w:rPr>
                              <w:sz w:val="24"/>
                              <w:szCs w:val="24"/>
                            </w:rPr>
                          </w:pPr>
                          <w:r>
                            <w:rPr>
                              <w:sz w:val="24"/>
                              <w:szCs w:val="24"/>
                            </w:rPr>
                            <w:t xml:space="preserve">к </w:t>
                          </w:r>
                          <w:r w:rsidR="00BB0381">
                            <w:rPr>
                              <w:sz w:val="24"/>
                              <w:szCs w:val="24"/>
                            </w:rPr>
                            <w:t xml:space="preserve">Порядку </w:t>
                          </w:r>
                          <w:r>
                            <w:rPr>
                              <w:sz w:val="24"/>
                              <w:szCs w:val="24"/>
                            </w:rPr>
                            <w:t xml:space="preserve"> о предоставлении субсиди</w:t>
                          </w:r>
                          <w:r w:rsidR="00BB0381">
                            <w:rPr>
                              <w:sz w:val="24"/>
                              <w:szCs w:val="24"/>
                            </w:rPr>
                            <w:t>й</w:t>
                          </w:r>
                        </w:p>
                        <w:p w14:paraId="0A70B199" w14:textId="77777777" w:rsidR="00590386" w:rsidRDefault="00590386">
                          <w:pPr>
                            <w:pStyle w:val="20"/>
                            <w:shd w:val="clear" w:color="auto" w:fill="auto"/>
                            <w:rPr>
                              <w:sz w:val="24"/>
                              <w:szCs w:val="24"/>
                            </w:rPr>
                          </w:pPr>
                          <w:r>
                            <w:rPr>
                              <w:sz w:val="24"/>
                              <w:szCs w:val="24"/>
                            </w:rPr>
                            <w:t>социально ориентированным некоммерческим</w:t>
                          </w:r>
                        </w:p>
                        <w:p w14:paraId="205A0177" w14:textId="77777777" w:rsidR="00590386" w:rsidRDefault="00590386">
                          <w:pPr>
                            <w:pStyle w:val="20"/>
                            <w:shd w:val="clear" w:color="auto" w:fill="auto"/>
                            <w:rPr>
                              <w:sz w:val="24"/>
                              <w:szCs w:val="24"/>
                            </w:rPr>
                          </w:pPr>
                          <w:r>
                            <w:rPr>
                              <w:sz w:val="24"/>
                              <w:szCs w:val="24"/>
                            </w:rPr>
                            <w:t>организациям Чугуевского муниципального округа</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9" o:spid="_x0000_s1030" type="#_x0000_t202" style="position:absolute;margin-left:271.2pt;margin-top:61.6pt;width:282.7pt;height:59.3pt;z-index:-44040178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" filled="f" stroked="f">
              <v:textbox style="mso-fit-shape-to-text:t" inset="0,0,0,0">
                <w:txbxContent>
                  <w:p w14:paraId="0355C02F" w14:textId="77777777" w:rsidR="00590386" w:rsidRDefault="00590386">
                    <w:pPr>
                      <w:pStyle w:val="20"/>
                      <w:shd w:val="clear" w:color="auto" w:fill="auto"/>
                      <w:rPr>
                        <w:sz w:val="24"/>
                        <w:szCs w:val="24"/>
                      </w:rPr>
                    </w:pPr>
                    <w:r>
                      <w:rPr>
                        <w:sz w:val="24"/>
                        <w:szCs w:val="24"/>
                      </w:rPr>
                      <w:t xml:space="preserve">Приложение № </w:t>
                    </w:r>
                    <w:r>
                      <w:fldChar w:fldCharType="begin"/>
                    </w:r>
                    <w:r>
                      <w:instrText xml:space="preserve"> PAGE \* MERGEFORMAT </w:instrText>
                    </w:r>
                    <w:r>
                      <w:fldChar w:fldCharType="separate"/>
                    </w:r>
                    <w:r w:rsidR="006876A7" w:rsidRPr="006876A7">
                      <w:rPr>
                        <w:noProof/>
                        <w:sz w:val="24"/>
                        <w:szCs w:val="24"/>
                      </w:rPr>
                      <w:t>3</w:t>
                    </w:r>
                    <w:r>
                      <w:rPr>
                        <w:sz w:val="24"/>
                        <w:szCs w:val="24"/>
                      </w:rPr>
                      <w:fldChar w:fldCharType="end"/>
                    </w:r>
                  </w:p>
                  <w:p w14:paraId="0BBA703E" w14:textId="36A97D87" w:rsidR="00590386" w:rsidRDefault="00590386">
                    <w:pPr>
                      <w:pStyle w:val="20"/>
                      <w:shd w:val="clear" w:color="auto" w:fill="auto"/>
                      <w:rPr>
                        <w:sz w:val="24"/>
                        <w:szCs w:val="24"/>
                      </w:rPr>
                    </w:pPr>
                    <w:r>
                      <w:rPr>
                        <w:sz w:val="24"/>
                        <w:szCs w:val="24"/>
                      </w:rPr>
                      <w:t xml:space="preserve">к </w:t>
                    </w:r>
                    <w:r w:rsidR="00BB0381">
                      <w:rPr>
                        <w:sz w:val="24"/>
                        <w:szCs w:val="24"/>
                      </w:rPr>
                      <w:t xml:space="preserve">Порядку </w:t>
                    </w:r>
                    <w:r>
                      <w:rPr>
                        <w:sz w:val="24"/>
                        <w:szCs w:val="24"/>
                      </w:rPr>
                      <w:t xml:space="preserve"> о предоставлении субсиди</w:t>
                    </w:r>
                    <w:r w:rsidR="00BB0381">
                      <w:rPr>
                        <w:sz w:val="24"/>
                        <w:szCs w:val="24"/>
                      </w:rPr>
                      <w:t>й</w:t>
                    </w:r>
                  </w:p>
                  <w:p w14:paraId="0A70B199" w14:textId="77777777" w:rsidR="00590386" w:rsidRDefault="00590386">
                    <w:pPr>
                      <w:pStyle w:val="20"/>
                      <w:shd w:val="clear" w:color="auto" w:fill="auto"/>
                      <w:rPr>
                        <w:sz w:val="24"/>
                        <w:szCs w:val="24"/>
                      </w:rPr>
                    </w:pPr>
                    <w:r>
                      <w:rPr>
                        <w:sz w:val="24"/>
                        <w:szCs w:val="24"/>
                      </w:rPr>
                      <w:t>социально ориентированным некоммерческим</w:t>
                    </w:r>
                  </w:p>
                  <w:p w14:paraId="205A0177" w14:textId="77777777" w:rsidR="00590386" w:rsidRDefault="00590386">
                    <w:pPr>
                      <w:pStyle w:val="20"/>
                      <w:shd w:val="clear" w:color="auto" w:fill="auto"/>
                      <w:rPr>
                        <w:sz w:val="24"/>
                        <w:szCs w:val="24"/>
                      </w:rPr>
                    </w:pPr>
                    <w:r>
                      <w:rPr>
                        <w:sz w:val="24"/>
                        <w:szCs w:val="24"/>
                      </w:rPr>
                      <w:t>организациям Чугуевского муниципального округа</w:t>
                    </w:r>
                  </w:p>
                </w:txbxContent>
              </v:textbox>
              <w10:wrap anchorx="page" anchory="pag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D9DB2A" w14:textId="08DBA63E" w:rsidR="009C1BEA" w:rsidRDefault="009C1BEA">
    <w:pPr>
      <w:pStyle w:val="ab"/>
    </w:pPr>
  </w:p>
  <w:p w14:paraId="0E5D0AD6" w14:textId="77777777" w:rsidR="00590386" w:rsidRDefault="00590386"/>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EB6B2A" w14:textId="77777777" w:rsidR="00590386" w:rsidRDefault="00590386"/>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A4F1F7" w14:textId="77777777" w:rsidR="00590386" w:rsidRDefault="00590386">
    <w:pPr>
      <w:spacing w:line="1" w:lineRule="exact"/>
    </w:pPr>
    <w:r>
      <w:rPr>
        <w:noProof/>
        <w:lang w:bidi="ar-SA"/>
      </w:rPr>
      <mc:AlternateContent>
        <mc:Choice Requires="wps">
          <w:drawing>
            <wp:anchor distT="0" distB="0" distL="0" distR="0" simplePos="0" relativeHeight="62914700" behindDoc="1" locked="0" layoutInCell="1" allowOverlap="1" wp14:anchorId="4D1D4D35" wp14:editId="7827BE05">
              <wp:simplePos x="0" y="0"/>
              <wp:positionH relativeFrom="page">
                <wp:posOffset>3500755</wp:posOffset>
              </wp:positionH>
              <wp:positionV relativeFrom="page">
                <wp:posOffset>740410</wp:posOffset>
              </wp:positionV>
              <wp:extent cx="3590290" cy="755650"/>
              <wp:effectExtent l="0" t="0" r="0" b="0"/>
              <wp:wrapNone/>
              <wp:docPr id="15" name="Shape 15"/>
              <wp:cNvGraphicFramePr/>
              <a:graphic xmlns:a="http://schemas.openxmlformats.org/drawingml/2006/main">
                <a:graphicData uri="http://schemas.microsoft.com/office/word/2010/wordprocessingShape">
                  <wps:wsp>
                    <wps:cNvSpPr txBox="1"/>
                    <wps:spPr>
                      <a:xfrm>
                        <a:off x="0" y="0"/>
                        <a:ext cx="3590290" cy="755650"/>
                      </a:xfrm>
                      <a:prstGeom prst="rect">
                        <a:avLst/>
                      </a:prstGeom>
                      <a:noFill/>
                    </wps:spPr>
                    <wps:txbx>
                      <w:txbxContent>
                        <w:p w14:paraId="6F885083" w14:textId="77777777" w:rsidR="00590386" w:rsidRDefault="00590386">
                          <w:pPr>
                            <w:pStyle w:val="20"/>
                            <w:shd w:val="clear" w:color="auto" w:fill="auto"/>
                            <w:rPr>
                              <w:sz w:val="24"/>
                              <w:szCs w:val="24"/>
                            </w:rPr>
                          </w:pPr>
                          <w:r>
                            <w:rPr>
                              <w:sz w:val="24"/>
                              <w:szCs w:val="24"/>
                            </w:rPr>
                            <w:t>Приложение №</w:t>
                          </w:r>
                          <w:r>
                            <w:fldChar w:fldCharType="begin"/>
                          </w:r>
                          <w:r>
                            <w:instrText xml:space="preserve"> PAGE \* MERGEFORMAT </w:instrText>
                          </w:r>
                          <w:r>
                            <w:fldChar w:fldCharType="separate"/>
                          </w:r>
                          <w:r w:rsidR="006876A7" w:rsidRPr="006876A7">
                            <w:rPr>
                              <w:noProof/>
                              <w:sz w:val="24"/>
                              <w:szCs w:val="24"/>
                            </w:rPr>
                            <w:t>6</w:t>
                          </w:r>
                          <w:r>
                            <w:rPr>
                              <w:sz w:val="24"/>
                              <w:szCs w:val="24"/>
                            </w:rPr>
                            <w:fldChar w:fldCharType="end"/>
                          </w:r>
                        </w:p>
                        <w:p w14:paraId="5B859B9D" w14:textId="20492C45" w:rsidR="00590386" w:rsidRDefault="00590386">
                          <w:pPr>
                            <w:pStyle w:val="20"/>
                            <w:shd w:val="clear" w:color="auto" w:fill="auto"/>
                            <w:rPr>
                              <w:sz w:val="24"/>
                              <w:szCs w:val="24"/>
                            </w:rPr>
                          </w:pPr>
                          <w:r>
                            <w:rPr>
                              <w:sz w:val="24"/>
                              <w:szCs w:val="24"/>
                            </w:rPr>
                            <w:t>к П</w:t>
                          </w:r>
                          <w:r w:rsidR="009C1BEA">
                            <w:rPr>
                              <w:sz w:val="24"/>
                              <w:szCs w:val="24"/>
                            </w:rPr>
                            <w:t>орядку</w:t>
                          </w:r>
                          <w:r>
                            <w:rPr>
                              <w:sz w:val="24"/>
                              <w:szCs w:val="24"/>
                            </w:rPr>
                            <w:t xml:space="preserve"> о предоставлении субсиди</w:t>
                          </w:r>
                          <w:r w:rsidR="009C1BEA">
                            <w:rPr>
                              <w:sz w:val="24"/>
                              <w:szCs w:val="24"/>
                            </w:rPr>
                            <w:t>й</w:t>
                          </w:r>
                        </w:p>
                        <w:p w14:paraId="2FAFB0C6" w14:textId="77777777" w:rsidR="00590386" w:rsidRDefault="00590386">
                          <w:pPr>
                            <w:pStyle w:val="20"/>
                            <w:shd w:val="clear" w:color="auto" w:fill="auto"/>
                            <w:rPr>
                              <w:sz w:val="24"/>
                              <w:szCs w:val="24"/>
                            </w:rPr>
                          </w:pPr>
                          <w:r>
                            <w:rPr>
                              <w:sz w:val="24"/>
                              <w:szCs w:val="24"/>
                            </w:rPr>
                            <w:t>социально ориентированным некоммерческим</w:t>
                          </w:r>
                        </w:p>
                        <w:p w14:paraId="021D7480" w14:textId="77777777" w:rsidR="00590386" w:rsidRDefault="00590386">
                          <w:pPr>
                            <w:pStyle w:val="20"/>
                            <w:shd w:val="clear" w:color="auto" w:fill="auto"/>
                            <w:rPr>
                              <w:sz w:val="24"/>
                              <w:szCs w:val="24"/>
                            </w:rPr>
                          </w:pPr>
                          <w:r>
                            <w:rPr>
                              <w:sz w:val="24"/>
                              <w:szCs w:val="24"/>
                            </w:rPr>
                            <w:t>организациям Чугуевского муниципального округа</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5" o:spid="_x0000_s1031" type="#_x0000_t202" style="position:absolute;margin-left:275.65pt;margin-top:58.3pt;width:282.7pt;height:59.5pt;z-index:-44040178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" filled="f" stroked="f">
              <v:textbox style="mso-fit-shape-to-text:t" inset="0,0,0,0">
                <w:txbxContent>
                  <w:p w14:paraId="6F885083" w14:textId="77777777" w:rsidR="00590386" w:rsidRDefault="00590386">
                    <w:pPr>
                      <w:pStyle w:val="20"/>
                      <w:shd w:val="clear" w:color="auto" w:fill="auto"/>
                      <w:rPr>
                        <w:sz w:val="24"/>
                        <w:szCs w:val="24"/>
                      </w:rPr>
                    </w:pPr>
                    <w:r>
                      <w:rPr>
                        <w:sz w:val="24"/>
                        <w:szCs w:val="24"/>
                      </w:rPr>
                      <w:t>Приложение №</w:t>
                    </w:r>
                    <w:r>
                      <w:fldChar w:fldCharType="begin"/>
                    </w:r>
                    <w:r>
                      <w:instrText xml:space="preserve"> PAGE \* MERGEFORMAT </w:instrText>
                    </w:r>
                    <w:r>
                      <w:fldChar w:fldCharType="separate"/>
                    </w:r>
                    <w:r w:rsidR="006876A7" w:rsidRPr="006876A7">
                      <w:rPr>
                        <w:noProof/>
                        <w:sz w:val="24"/>
                        <w:szCs w:val="24"/>
                      </w:rPr>
                      <w:t>6</w:t>
                    </w:r>
                    <w:r>
                      <w:rPr>
                        <w:sz w:val="24"/>
                        <w:szCs w:val="24"/>
                      </w:rPr>
                      <w:fldChar w:fldCharType="end"/>
                    </w:r>
                  </w:p>
                  <w:p w14:paraId="5B859B9D" w14:textId="20492C45" w:rsidR="00590386" w:rsidRDefault="00590386">
                    <w:pPr>
                      <w:pStyle w:val="20"/>
                      <w:shd w:val="clear" w:color="auto" w:fill="auto"/>
                      <w:rPr>
                        <w:sz w:val="24"/>
                        <w:szCs w:val="24"/>
                      </w:rPr>
                    </w:pPr>
                    <w:r>
                      <w:rPr>
                        <w:sz w:val="24"/>
                        <w:szCs w:val="24"/>
                      </w:rPr>
                      <w:t>к П</w:t>
                    </w:r>
                    <w:r w:rsidR="009C1BEA">
                      <w:rPr>
                        <w:sz w:val="24"/>
                        <w:szCs w:val="24"/>
                      </w:rPr>
                      <w:t>орядку</w:t>
                    </w:r>
                    <w:r>
                      <w:rPr>
                        <w:sz w:val="24"/>
                        <w:szCs w:val="24"/>
                      </w:rPr>
                      <w:t xml:space="preserve"> о предоставлении субсиди</w:t>
                    </w:r>
                    <w:r w:rsidR="009C1BEA">
                      <w:rPr>
                        <w:sz w:val="24"/>
                        <w:szCs w:val="24"/>
                      </w:rPr>
                      <w:t>й</w:t>
                    </w:r>
                  </w:p>
                  <w:p w14:paraId="2FAFB0C6" w14:textId="77777777" w:rsidR="00590386" w:rsidRDefault="00590386">
                    <w:pPr>
                      <w:pStyle w:val="20"/>
                      <w:shd w:val="clear" w:color="auto" w:fill="auto"/>
                      <w:rPr>
                        <w:sz w:val="24"/>
                        <w:szCs w:val="24"/>
                      </w:rPr>
                    </w:pPr>
                    <w:r>
                      <w:rPr>
                        <w:sz w:val="24"/>
                        <w:szCs w:val="24"/>
                      </w:rPr>
                      <w:t>социально ориентированным некоммерческим</w:t>
                    </w:r>
                  </w:p>
                  <w:p w14:paraId="021D7480" w14:textId="77777777" w:rsidR="00590386" w:rsidRDefault="00590386">
                    <w:pPr>
                      <w:pStyle w:val="20"/>
                      <w:shd w:val="clear" w:color="auto" w:fill="auto"/>
                      <w:rPr>
                        <w:sz w:val="24"/>
                        <w:szCs w:val="24"/>
                      </w:rPr>
                    </w:pPr>
                    <w:r>
                      <w:rPr>
                        <w:sz w:val="24"/>
                        <w:szCs w:val="24"/>
                      </w:rPr>
                      <w:t>организациям Чугуевского муниципального округа</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A70B5"/>
    <w:multiLevelType w:val="multilevel"/>
    <w:tmpl w:val="3594C74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9B1FF9"/>
    <w:multiLevelType w:val="multilevel"/>
    <w:tmpl w:val="3594C74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10F13CF"/>
    <w:multiLevelType w:val="multilevel"/>
    <w:tmpl w:val="5CC8B6CE"/>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49F43BE"/>
    <w:multiLevelType w:val="multilevel"/>
    <w:tmpl w:val="18302C16"/>
    <w:lvl w:ilvl="0">
      <w:start w:val="1"/>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BD2575F"/>
    <w:multiLevelType w:val="multilevel"/>
    <w:tmpl w:val="3F8425A0"/>
    <w:lvl w:ilvl="0">
      <w:start w:val="2"/>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E6B7593"/>
    <w:multiLevelType w:val="multilevel"/>
    <w:tmpl w:val="9D728BC4"/>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247064C"/>
    <w:multiLevelType w:val="multilevel"/>
    <w:tmpl w:val="62AE1E94"/>
    <w:lvl w:ilvl="0">
      <w:start w:val="5"/>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63E77D9"/>
    <w:multiLevelType w:val="multilevel"/>
    <w:tmpl w:val="070EE8E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8327788"/>
    <w:multiLevelType w:val="multilevel"/>
    <w:tmpl w:val="E2B6F9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D410B07"/>
    <w:multiLevelType w:val="multilevel"/>
    <w:tmpl w:val="8FAAF9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DC955F5"/>
    <w:multiLevelType w:val="multilevel"/>
    <w:tmpl w:val="AB1CE30E"/>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70100FA"/>
    <w:multiLevelType w:val="multilevel"/>
    <w:tmpl w:val="70864CD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5ED72D24"/>
    <w:multiLevelType w:val="multilevel"/>
    <w:tmpl w:val="F98E4F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0654026"/>
    <w:multiLevelType w:val="multilevel"/>
    <w:tmpl w:val="734EDFB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28B3C5C"/>
    <w:multiLevelType w:val="multilevel"/>
    <w:tmpl w:val="BB043880"/>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9180846"/>
    <w:multiLevelType w:val="multilevel"/>
    <w:tmpl w:val="175EBCB4"/>
    <w:lvl w:ilvl="0">
      <w:start w:val="3"/>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E561F95"/>
    <w:multiLevelType w:val="multilevel"/>
    <w:tmpl w:val="A2868D1A"/>
    <w:lvl w:ilvl="0">
      <w:start w:val="1"/>
      <w:numFmt w:val="decimal"/>
      <w:lvlText w:val="3.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4DE387E"/>
    <w:multiLevelType w:val="multilevel"/>
    <w:tmpl w:val="CC3833C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7"/>
  </w:num>
  <w:num w:numId="3">
    <w:abstractNumId w:val="2"/>
  </w:num>
  <w:num w:numId="4">
    <w:abstractNumId w:val="6"/>
  </w:num>
  <w:num w:numId="5">
    <w:abstractNumId w:val="0"/>
  </w:num>
  <w:num w:numId="6">
    <w:abstractNumId w:val="12"/>
  </w:num>
  <w:num w:numId="7">
    <w:abstractNumId w:val="5"/>
  </w:num>
  <w:num w:numId="8">
    <w:abstractNumId w:val="3"/>
  </w:num>
  <w:num w:numId="9">
    <w:abstractNumId w:val="4"/>
  </w:num>
  <w:num w:numId="10">
    <w:abstractNumId w:val="15"/>
  </w:num>
  <w:num w:numId="11">
    <w:abstractNumId w:val="17"/>
  </w:num>
  <w:num w:numId="12">
    <w:abstractNumId w:val="16"/>
  </w:num>
  <w:num w:numId="13">
    <w:abstractNumId w:val="13"/>
  </w:num>
  <w:num w:numId="14">
    <w:abstractNumId w:val="14"/>
  </w:num>
  <w:num w:numId="15">
    <w:abstractNumId w:val="10"/>
  </w:num>
  <w:num w:numId="16">
    <w:abstractNumId w:val="8"/>
  </w:num>
  <w:num w:numId="17">
    <w:abstractNumId w:val="1"/>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418"/>
    <w:rsid w:val="0000147A"/>
    <w:rsid w:val="0001528E"/>
    <w:rsid w:val="000172D4"/>
    <w:rsid w:val="000A3A7C"/>
    <w:rsid w:val="000D594A"/>
    <w:rsid w:val="000E12D0"/>
    <w:rsid w:val="000F7252"/>
    <w:rsid w:val="00133535"/>
    <w:rsid w:val="00136318"/>
    <w:rsid w:val="001724BB"/>
    <w:rsid w:val="001932EA"/>
    <w:rsid w:val="001B09F4"/>
    <w:rsid w:val="001C1F9C"/>
    <w:rsid w:val="001E3DAE"/>
    <w:rsid w:val="001E662A"/>
    <w:rsid w:val="0023050E"/>
    <w:rsid w:val="00242309"/>
    <w:rsid w:val="0026328E"/>
    <w:rsid w:val="002911D7"/>
    <w:rsid w:val="002A1F88"/>
    <w:rsid w:val="002A79CE"/>
    <w:rsid w:val="002C4324"/>
    <w:rsid w:val="00343D59"/>
    <w:rsid w:val="003447E0"/>
    <w:rsid w:val="0037709D"/>
    <w:rsid w:val="00386152"/>
    <w:rsid w:val="00386BBC"/>
    <w:rsid w:val="004349F7"/>
    <w:rsid w:val="00441F88"/>
    <w:rsid w:val="004969CB"/>
    <w:rsid w:val="004E4BAA"/>
    <w:rsid w:val="0051439B"/>
    <w:rsid w:val="00514401"/>
    <w:rsid w:val="00537C1E"/>
    <w:rsid w:val="00546FCB"/>
    <w:rsid w:val="00553A32"/>
    <w:rsid w:val="005567AE"/>
    <w:rsid w:val="005650F1"/>
    <w:rsid w:val="005742A8"/>
    <w:rsid w:val="00590386"/>
    <w:rsid w:val="005C5848"/>
    <w:rsid w:val="005C7E71"/>
    <w:rsid w:val="00634DBE"/>
    <w:rsid w:val="00646B4C"/>
    <w:rsid w:val="00652895"/>
    <w:rsid w:val="006551C6"/>
    <w:rsid w:val="006876A7"/>
    <w:rsid w:val="006945D7"/>
    <w:rsid w:val="006C75C4"/>
    <w:rsid w:val="00705224"/>
    <w:rsid w:val="007525E6"/>
    <w:rsid w:val="00754E04"/>
    <w:rsid w:val="00771426"/>
    <w:rsid w:val="007A084A"/>
    <w:rsid w:val="007A5C4C"/>
    <w:rsid w:val="007B020D"/>
    <w:rsid w:val="007C7EAD"/>
    <w:rsid w:val="00813682"/>
    <w:rsid w:val="00847F46"/>
    <w:rsid w:val="00856B1C"/>
    <w:rsid w:val="008667E1"/>
    <w:rsid w:val="008B51AA"/>
    <w:rsid w:val="008D1DAC"/>
    <w:rsid w:val="008D59B1"/>
    <w:rsid w:val="00903F4E"/>
    <w:rsid w:val="00921503"/>
    <w:rsid w:val="009A291D"/>
    <w:rsid w:val="009B2418"/>
    <w:rsid w:val="009C1BEA"/>
    <w:rsid w:val="00A00D55"/>
    <w:rsid w:val="00A21360"/>
    <w:rsid w:val="00A55344"/>
    <w:rsid w:val="00A831E6"/>
    <w:rsid w:val="00AA783F"/>
    <w:rsid w:val="00AB41ED"/>
    <w:rsid w:val="00AB5A2C"/>
    <w:rsid w:val="00AD0455"/>
    <w:rsid w:val="00AD12C5"/>
    <w:rsid w:val="00AE64A9"/>
    <w:rsid w:val="00B1096B"/>
    <w:rsid w:val="00B1603E"/>
    <w:rsid w:val="00B3241C"/>
    <w:rsid w:val="00B76C18"/>
    <w:rsid w:val="00B83921"/>
    <w:rsid w:val="00BA7048"/>
    <w:rsid w:val="00BB0381"/>
    <w:rsid w:val="00BC2E74"/>
    <w:rsid w:val="00C25CC9"/>
    <w:rsid w:val="00C25E57"/>
    <w:rsid w:val="00C438B4"/>
    <w:rsid w:val="00C7481C"/>
    <w:rsid w:val="00CE36A9"/>
    <w:rsid w:val="00D20850"/>
    <w:rsid w:val="00D4209E"/>
    <w:rsid w:val="00D81BBA"/>
    <w:rsid w:val="00DA08BA"/>
    <w:rsid w:val="00DA23C8"/>
    <w:rsid w:val="00DD1B8E"/>
    <w:rsid w:val="00DF765E"/>
    <w:rsid w:val="00E0127B"/>
    <w:rsid w:val="00E1019F"/>
    <w:rsid w:val="00E30D9B"/>
    <w:rsid w:val="00E572ED"/>
    <w:rsid w:val="00E62F11"/>
    <w:rsid w:val="00E80607"/>
    <w:rsid w:val="00E83A24"/>
    <w:rsid w:val="00E95E01"/>
    <w:rsid w:val="00EB79AA"/>
    <w:rsid w:val="00F05638"/>
    <w:rsid w:val="00F10530"/>
    <w:rsid w:val="00F35391"/>
    <w:rsid w:val="00F55FF0"/>
    <w:rsid w:val="00F66243"/>
    <w:rsid w:val="00F7235E"/>
    <w:rsid w:val="00F8124F"/>
    <w:rsid w:val="00F84208"/>
    <w:rsid w:val="00F94606"/>
    <w:rsid w:val="00FA4DFF"/>
    <w:rsid w:val="00FB3BB6"/>
    <w:rsid w:val="00FE3634"/>
    <w:rsid w:val="00FF40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E2E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u w:val="none"/>
    </w:rPr>
  </w:style>
  <w:style w:type="character" w:customStyle="1" w:styleId="a4">
    <w:name w:val="Подпись к таблице_"/>
    <w:basedOn w:val="a0"/>
    <w:link w:val="a5"/>
    <w:rPr>
      <w:rFonts w:ascii="Times New Roman" w:eastAsia="Times New Roman" w:hAnsi="Times New Roman" w:cs="Times New Roman"/>
      <w:b w:val="0"/>
      <w:bCs w:val="0"/>
      <w:i w:val="0"/>
      <w:iCs w:val="0"/>
      <w:smallCaps w:val="0"/>
      <w:strike w:val="0"/>
      <w:u w:val="none"/>
    </w:rPr>
  </w:style>
  <w:style w:type="character" w:customStyle="1" w:styleId="a6">
    <w:name w:val="Другое_"/>
    <w:basedOn w:val="a0"/>
    <w:link w:val="a7"/>
    <w:rPr>
      <w:rFonts w:ascii="Times New Roman" w:eastAsia="Times New Roman" w:hAnsi="Times New Roman" w:cs="Times New Roman"/>
      <w:b w:val="0"/>
      <w:bCs w:val="0"/>
      <w:i w:val="0"/>
      <w:iCs w:val="0"/>
      <w:smallCaps w:val="0"/>
      <w:strike w:val="0"/>
      <w:u w:val="none"/>
    </w:rPr>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rPr>
  </w:style>
  <w:style w:type="character" w:customStyle="1" w:styleId="4">
    <w:name w:val="Основной текст (4)_"/>
    <w:basedOn w:val="a0"/>
    <w:link w:val="40"/>
    <w:rPr>
      <w:rFonts w:ascii="Palatino Linotype" w:eastAsia="Palatino Linotype" w:hAnsi="Palatino Linotype" w:cs="Palatino Linotype"/>
      <w:b w:val="0"/>
      <w:bCs w:val="0"/>
      <w:i/>
      <w:iCs/>
      <w:smallCaps w:val="0"/>
      <w:strike w:val="0"/>
      <w:sz w:val="19"/>
      <w:szCs w:val="19"/>
      <w:u w:val="none"/>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z w:val="19"/>
      <w:szCs w:val="19"/>
      <w:u w:val="none"/>
    </w:rPr>
  </w:style>
  <w:style w:type="paragraph" w:customStyle="1" w:styleId="1">
    <w:name w:val="Основной текст1"/>
    <w:basedOn w:val="a"/>
    <w:link w:val="a3"/>
    <w:pPr>
      <w:shd w:val="clear" w:color="auto" w:fill="FFFFFF"/>
      <w:spacing w:after="140" w:line="259" w:lineRule="auto"/>
      <w:ind w:firstLine="400"/>
    </w:pPr>
    <w:rPr>
      <w:rFonts w:ascii="Times New Roman" w:eastAsia="Times New Roman" w:hAnsi="Times New Roman" w:cs="Times New Roman"/>
    </w:rPr>
  </w:style>
  <w:style w:type="paragraph" w:customStyle="1" w:styleId="30">
    <w:name w:val="Основной текст (3)"/>
    <w:basedOn w:val="a"/>
    <w:link w:val="3"/>
    <w:pPr>
      <w:shd w:val="clear" w:color="auto" w:fill="FFFFFF"/>
      <w:spacing w:line="190" w:lineRule="auto"/>
      <w:jc w:val="center"/>
    </w:pPr>
    <w:rPr>
      <w:rFonts w:ascii="Times New Roman" w:eastAsia="Times New Roman" w:hAnsi="Times New Roman" w:cs="Times New Roman"/>
      <w:b/>
      <w:bCs/>
      <w:sz w:val="28"/>
      <w:szCs w:val="28"/>
    </w:rPr>
  </w:style>
  <w:style w:type="paragraph" w:customStyle="1" w:styleId="11">
    <w:name w:val="Заголовок №1"/>
    <w:basedOn w:val="a"/>
    <w:link w:val="10"/>
    <w:pPr>
      <w:shd w:val="clear" w:color="auto" w:fill="FFFFFF"/>
      <w:spacing w:after="280" w:line="257" w:lineRule="auto"/>
      <w:jc w:val="center"/>
      <w:outlineLvl w:val="0"/>
    </w:pPr>
    <w:rPr>
      <w:rFonts w:ascii="Times New Roman" w:eastAsia="Times New Roman" w:hAnsi="Times New Roman" w:cs="Times New Roman"/>
      <w:b/>
      <w:bCs/>
    </w:rPr>
  </w:style>
  <w:style w:type="paragraph" w:customStyle="1" w:styleId="a5">
    <w:name w:val="Подпись к таблице"/>
    <w:basedOn w:val="a"/>
    <w:link w:val="a4"/>
    <w:pPr>
      <w:shd w:val="clear" w:color="auto" w:fill="FFFFFF"/>
    </w:pPr>
    <w:rPr>
      <w:rFonts w:ascii="Times New Roman" w:eastAsia="Times New Roman" w:hAnsi="Times New Roman" w:cs="Times New Roman"/>
    </w:rPr>
  </w:style>
  <w:style w:type="paragraph" w:customStyle="1" w:styleId="a7">
    <w:name w:val="Другое"/>
    <w:basedOn w:val="a"/>
    <w:link w:val="a6"/>
    <w:pPr>
      <w:shd w:val="clear" w:color="auto" w:fill="FFFFFF"/>
      <w:spacing w:after="140" w:line="259" w:lineRule="auto"/>
      <w:ind w:firstLine="400"/>
    </w:pPr>
    <w:rPr>
      <w:rFonts w:ascii="Times New Roman" w:eastAsia="Times New Roman" w:hAnsi="Times New Roman" w:cs="Times New Roman"/>
    </w:rPr>
  </w:style>
  <w:style w:type="paragraph" w:customStyle="1" w:styleId="20">
    <w:name w:val="Колонтитул (2)"/>
    <w:basedOn w:val="a"/>
    <w:link w:val="2"/>
    <w:pPr>
      <w:shd w:val="clear" w:color="auto" w:fill="FFFFFF"/>
    </w:pPr>
    <w:rPr>
      <w:rFonts w:ascii="Times New Roman" w:eastAsia="Times New Roman" w:hAnsi="Times New Roman" w:cs="Times New Roman"/>
      <w:sz w:val="20"/>
      <w:szCs w:val="20"/>
    </w:rPr>
  </w:style>
  <w:style w:type="paragraph" w:customStyle="1" w:styleId="40">
    <w:name w:val="Основной текст (4)"/>
    <w:basedOn w:val="a"/>
    <w:link w:val="4"/>
    <w:pPr>
      <w:shd w:val="clear" w:color="auto" w:fill="FFFFFF"/>
      <w:spacing w:after="790"/>
    </w:pPr>
    <w:rPr>
      <w:rFonts w:ascii="Palatino Linotype" w:eastAsia="Palatino Linotype" w:hAnsi="Palatino Linotype" w:cs="Palatino Linotype"/>
      <w:i/>
      <w:iCs/>
      <w:sz w:val="19"/>
      <w:szCs w:val="19"/>
    </w:rPr>
  </w:style>
  <w:style w:type="paragraph" w:customStyle="1" w:styleId="22">
    <w:name w:val="Основной текст (2)"/>
    <w:basedOn w:val="a"/>
    <w:link w:val="21"/>
    <w:pPr>
      <w:shd w:val="clear" w:color="auto" w:fill="FFFFFF"/>
      <w:spacing w:after="300"/>
      <w:jc w:val="center"/>
    </w:pPr>
    <w:rPr>
      <w:rFonts w:ascii="Times New Roman" w:eastAsia="Times New Roman" w:hAnsi="Times New Roman" w:cs="Times New Roman"/>
      <w:sz w:val="19"/>
      <w:szCs w:val="19"/>
    </w:rPr>
  </w:style>
  <w:style w:type="paragraph" w:customStyle="1" w:styleId="ConsPlusTextList">
    <w:name w:val="ConsPlusTextList"/>
    <w:rsid w:val="00D4209E"/>
    <w:pPr>
      <w:autoSpaceDE w:val="0"/>
      <w:autoSpaceDN w:val="0"/>
    </w:pPr>
    <w:rPr>
      <w:rFonts w:ascii="Arial" w:eastAsiaTheme="minorEastAsia" w:hAnsi="Arial" w:cs="Arial"/>
      <w:sz w:val="20"/>
      <w:szCs w:val="22"/>
      <w:lang w:bidi="ar-SA"/>
    </w:rPr>
  </w:style>
  <w:style w:type="paragraph" w:customStyle="1" w:styleId="ConsPlusNormal">
    <w:name w:val="ConsPlusNormal"/>
    <w:rsid w:val="00D4209E"/>
    <w:pPr>
      <w:autoSpaceDE w:val="0"/>
      <w:autoSpaceDN w:val="0"/>
    </w:pPr>
    <w:rPr>
      <w:rFonts w:ascii="Arial" w:eastAsiaTheme="minorEastAsia" w:hAnsi="Arial" w:cs="Arial"/>
      <w:sz w:val="20"/>
      <w:szCs w:val="22"/>
      <w:lang w:bidi="ar-SA"/>
    </w:rPr>
  </w:style>
  <w:style w:type="character" w:styleId="a8">
    <w:name w:val="Hyperlink"/>
    <w:basedOn w:val="a0"/>
    <w:uiPriority w:val="99"/>
    <w:unhideWhenUsed/>
    <w:rsid w:val="00537C1E"/>
    <w:rPr>
      <w:color w:val="0563C1" w:themeColor="hyperlink"/>
      <w:u w:val="single"/>
    </w:rPr>
  </w:style>
  <w:style w:type="paragraph" w:styleId="a9">
    <w:name w:val="Balloon Text"/>
    <w:basedOn w:val="a"/>
    <w:link w:val="aa"/>
    <w:uiPriority w:val="99"/>
    <w:semiHidden/>
    <w:unhideWhenUsed/>
    <w:rsid w:val="00B1603E"/>
    <w:rPr>
      <w:rFonts w:ascii="Tahoma" w:hAnsi="Tahoma" w:cs="Tahoma"/>
      <w:sz w:val="16"/>
      <w:szCs w:val="16"/>
    </w:rPr>
  </w:style>
  <w:style w:type="character" w:customStyle="1" w:styleId="aa">
    <w:name w:val="Текст выноски Знак"/>
    <w:basedOn w:val="a0"/>
    <w:link w:val="a9"/>
    <w:uiPriority w:val="99"/>
    <w:semiHidden/>
    <w:rsid w:val="00B1603E"/>
    <w:rPr>
      <w:rFonts w:ascii="Tahoma" w:hAnsi="Tahoma" w:cs="Tahoma"/>
      <w:color w:val="000000"/>
      <w:sz w:val="16"/>
      <w:szCs w:val="16"/>
    </w:rPr>
  </w:style>
  <w:style w:type="paragraph" w:styleId="ab">
    <w:name w:val="header"/>
    <w:basedOn w:val="a"/>
    <w:link w:val="ac"/>
    <w:uiPriority w:val="99"/>
    <w:unhideWhenUsed/>
    <w:rsid w:val="00C438B4"/>
    <w:pPr>
      <w:tabs>
        <w:tab w:val="center" w:pos="4677"/>
        <w:tab w:val="right" w:pos="9355"/>
      </w:tabs>
    </w:pPr>
  </w:style>
  <w:style w:type="character" w:customStyle="1" w:styleId="ac">
    <w:name w:val="Верхний колонтитул Знак"/>
    <w:basedOn w:val="a0"/>
    <w:link w:val="ab"/>
    <w:uiPriority w:val="99"/>
    <w:rsid w:val="00C438B4"/>
    <w:rPr>
      <w:color w:val="000000"/>
    </w:rPr>
  </w:style>
  <w:style w:type="paragraph" w:styleId="ad">
    <w:name w:val="footer"/>
    <w:basedOn w:val="a"/>
    <w:link w:val="ae"/>
    <w:uiPriority w:val="99"/>
    <w:unhideWhenUsed/>
    <w:rsid w:val="00C438B4"/>
    <w:pPr>
      <w:tabs>
        <w:tab w:val="center" w:pos="4677"/>
        <w:tab w:val="right" w:pos="9355"/>
      </w:tabs>
    </w:pPr>
  </w:style>
  <w:style w:type="character" w:customStyle="1" w:styleId="ae">
    <w:name w:val="Нижний колонтитул Знак"/>
    <w:basedOn w:val="a0"/>
    <w:link w:val="ad"/>
    <w:uiPriority w:val="99"/>
    <w:rsid w:val="00C438B4"/>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u w:val="none"/>
    </w:rPr>
  </w:style>
  <w:style w:type="character" w:customStyle="1" w:styleId="a4">
    <w:name w:val="Подпись к таблице_"/>
    <w:basedOn w:val="a0"/>
    <w:link w:val="a5"/>
    <w:rPr>
      <w:rFonts w:ascii="Times New Roman" w:eastAsia="Times New Roman" w:hAnsi="Times New Roman" w:cs="Times New Roman"/>
      <w:b w:val="0"/>
      <w:bCs w:val="0"/>
      <w:i w:val="0"/>
      <w:iCs w:val="0"/>
      <w:smallCaps w:val="0"/>
      <w:strike w:val="0"/>
      <w:u w:val="none"/>
    </w:rPr>
  </w:style>
  <w:style w:type="character" w:customStyle="1" w:styleId="a6">
    <w:name w:val="Другое_"/>
    <w:basedOn w:val="a0"/>
    <w:link w:val="a7"/>
    <w:rPr>
      <w:rFonts w:ascii="Times New Roman" w:eastAsia="Times New Roman" w:hAnsi="Times New Roman" w:cs="Times New Roman"/>
      <w:b w:val="0"/>
      <w:bCs w:val="0"/>
      <w:i w:val="0"/>
      <w:iCs w:val="0"/>
      <w:smallCaps w:val="0"/>
      <w:strike w:val="0"/>
      <w:u w:val="none"/>
    </w:rPr>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rPr>
  </w:style>
  <w:style w:type="character" w:customStyle="1" w:styleId="4">
    <w:name w:val="Основной текст (4)_"/>
    <w:basedOn w:val="a0"/>
    <w:link w:val="40"/>
    <w:rPr>
      <w:rFonts w:ascii="Palatino Linotype" w:eastAsia="Palatino Linotype" w:hAnsi="Palatino Linotype" w:cs="Palatino Linotype"/>
      <w:b w:val="0"/>
      <w:bCs w:val="0"/>
      <w:i/>
      <w:iCs/>
      <w:smallCaps w:val="0"/>
      <w:strike w:val="0"/>
      <w:sz w:val="19"/>
      <w:szCs w:val="19"/>
      <w:u w:val="none"/>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z w:val="19"/>
      <w:szCs w:val="19"/>
      <w:u w:val="none"/>
    </w:rPr>
  </w:style>
  <w:style w:type="paragraph" w:customStyle="1" w:styleId="1">
    <w:name w:val="Основной текст1"/>
    <w:basedOn w:val="a"/>
    <w:link w:val="a3"/>
    <w:pPr>
      <w:shd w:val="clear" w:color="auto" w:fill="FFFFFF"/>
      <w:spacing w:after="140" w:line="259" w:lineRule="auto"/>
      <w:ind w:firstLine="400"/>
    </w:pPr>
    <w:rPr>
      <w:rFonts w:ascii="Times New Roman" w:eastAsia="Times New Roman" w:hAnsi="Times New Roman" w:cs="Times New Roman"/>
    </w:rPr>
  </w:style>
  <w:style w:type="paragraph" w:customStyle="1" w:styleId="30">
    <w:name w:val="Основной текст (3)"/>
    <w:basedOn w:val="a"/>
    <w:link w:val="3"/>
    <w:pPr>
      <w:shd w:val="clear" w:color="auto" w:fill="FFFFFF"/>
      <w:spacing w:line="190" w:lineRule="auto"/>
      <w:jc w:val="center"/>
    </w:pPr>
    <w:rPr>
      <w:rFonts w:ascii="Times New Roman" w:eastAsia="Times New Roman" w:hAnsi="Times New Roman" w:cs="Times New Roman"/>
      <w:b/>
      <w:bCs/>
      <w:sz w:val="28"/>
      <w:szCs w:val="28"/>
    </w:rPr>
  </w:style>
  <w:style w:type="paragraph" w:customStyle="1" w:styleId="11">
    <w:name w:val="Заголовок №1"/>
    <w:basedOn w:val="a"/>
    <w:link w:val="10"/>
    <w:pPr>
      <w:shd w:val="clear" w:color="auto" w:fill="FFFFFF"/>
      <w:spacing w:after="280" w:line="257" w:lineRule="auto"/>
      <w:jc w:val="center"/>
      <w:outlineLvl w:val="0"/>
    </w:pPr>
    <w:rPr>
      <w:rFonts w:ascii="Times New Roman" w:eastAsia="Times New Roman" w:hAnsi="Times New Roman" w:cs="Times New Roman"/>
      <w:b/>
      <w:bCs/>
    </w:rPr>
  </w:style>
  <w:style w:type="paragraph" w:customStyle="1" w:styleId="a5">
    <w:name w:val="Подпись к таблице"/>
    <w:basedOn w:val="a"/>
    <w:link w:val="a4"/>
    <w:pPr>
      <w:shd w:val="clear" w:color="auto" w:fill="FFFFFF"/>
    </w:pPr>
    <w:rPr>
      <w:rFonts w:ascii="Times New Roman" w:eastAsia="Times New Roman" w:hAnsi="Times New Roman" w:cs="Times New Roman"/>
    </w:rPr>
  </w:style>
  <w:style w:type="paragraph" w:customStyle="1" w:styleId="a7">
    <w:name w:val="Другое"/>
    <w:basedOn w:val="a"/>
    <w:link w:val="a6"/>
    <w:pPr>
      <w:shd w:val="clear" w:color="auto" w:fill="FFFFFF"/>
      <w:spacing w:after="140" w:line="259" w:lineRule="auto"/>
      <w:ind w:firstLine="400"/>
    </w:pPr>
    <w:rPr>
      <w:rFonts w:ascii="Times New Roman" w:eastAsia="Times New Roman" w:hAnsi="Times New Roman" w:cs="Times New Roman"/>
    </w:rPr>
  </w:style>
  <w:style w:type="paragraph" w:customStyle="1" w:styleId="20">
    <w:name w:val="Колонтитул (2)"/>
    <w:basedOn w:val="a"/>
    <w:link w:val="2"/>
    <w:pPr>
      <w:shd w:val="clear" w:color="auto" w:fill="FFFFFF"/>
    </w:pPr>
    <w:rPr>
      <w:rFonts w:ascii="Times New Roman" w:eastAsia="Times New Roman" w:hAnsi="Times New Roman" w:cs="Times New Roman"/>
      <w:sz w:val="20"/>
      <w:szCs w:val="20"/>
    </w:rPr>
  </w:style>
  <w:style w:type="paragraph" w:customStyle="1" w:styleId="40">
    <w:name w:val="Основной текст (4)"/>
    <w:basedOn w:val="a"/>
    <w:link w:val="4"/>
    <w:pPr>
      <w:shd w:val="clear" w:color="auto" w:fill="FFFFFF"/>
      <w:spacing w:after="790"/>
    </w:pPr>
    <w:rPr>
      <w:rFonts w:ascii="Palatino Linotype" w:eastAsia="Palatino Linotype" w:hAnsi="Palatino Linotype" w:cs="Palatino Linotype"/>
      <w:i/>
      <w:iCs/>
      <w:sz w:val="19"/>
      <w:szCs w:val="19"/>
    </w:rPr>
  </w:style>
  <w:style w:type="paragraph" w:customStyle="1" w:styleId="22">
    <w:name w:val="Основной текст (2)"/>
    <w:basedOn w:val="a"/>
    <w:link w:val="21"/>
    <w:pPr>
      <w:shd w:val="clear" w:color="auto" w:fill="FFFFFF"/>
      <w:spacing w:after="300"/>
      <w:jc w:val="center"/>
    </w:pPr>
    <w:rPr>
      <w:rFonts w:ascii="Times New Roman" w:eastAsia="Times New Roman" w:hAnsi="Times New Roman" w:cs="Times New Roman"/>
      <w:sz w:val="19"/>
      <w:szCs w:val="19"/>
    </w:rPr>
  </w:style>
  <w:style w:type="paragraph" w:customStyle="1" w:styleId="ConsPlusTextList">
    <w:name w:val="ConsPlusTextList"/>
    <w:rsid w:val="00D4209E"/>
    <w:pPr>
      <w:autoSpaceDE w:val="0"/>
      <w:autoSpaceDN w:val="0"/>
    </w:pPr>
    <w:rPr>
      <w:rFonts w:ascii="Arial" w:eastAsiaTheme="minorEastAsia" w:hAnsi="Arial" w:cs="Arial"/>
      <w:sz w:val="20"/>
      <w:szCs w:val="22"/>
      <w:lang w:bidi="ar-SA"/>
    </w:rPr>
  </w:style>
  <w:style w:type="paragraph" w:customStyle="1" w:styleId="ConsPlusNormal">
    <w:name w:val="ConsPlusNormal"/>
    <w:rsid w:val="00D4209E"/>
    <w:pPr>
      <w:autoSpaceDE w:val="0"/>
      <w:autoSpaceDN w:val="0"/>
    </w:pPr>
    <w:rPr>
      <w:rFonts w:ascii="Arial" w:eastAsiaTheme="minorEastAsia" w:hAnsi="Arial" w:cs="Arial"/>
      <w:sz w:val="20"/>
      <w:szCs w:val="22"/>
      <w:lang w:bidi="ar-SA"/>
    </w:rPr>
  </w:style>
  <w:style w:type="character" w:styleId="a8">
    <w:name w:val="Hyperlink"/>
    <w:basedOn w:val="a0"/>
    <w:uiPriority w:val="99"/>
    <w:unhideWhenUsed/>
    <w:rsid w:val="00537C1E"/>
    <w:rPr>
      <w:color w:val="0563C1" w:themeColor="hyperlink"/>
      <w:u w:val="single"/>
    </w:rPr>
  </w:style>
  <w:style w:type="paragraph" w:styleId="a9">
    <w:name w:val="Balloon Text"/>
    <w:basedOn w:val="a"/>
    <w:link w:val="aa"/>
    <w:uiPriority w:val="99"/>
    <w:semiHidden/>
    <w:unhideWhenUsed/>
    <w:rsid w:val="00B1603E"/>
    <w:rPr>
      <w:rFonts w:ascii="Tahoma" w:hAnsi="Tahoma" w:cs="Tahoma"/>
      <w:sz w:val="16"/>
      <w:szCs w:val="16"/>
    </w:rPr>
  </w:style>
  <w:style w:type="character" w:customStyle="1" w:styleId="aa">
    <w:name w:val="Текст выноски Знак"/>
    <w:basedOn w:val="a0"/>
    <w:link w:val="a9"/>
    <w:uiPriority w:val="99"/>
    <w:semiHidden/>
    <w:rsid w:val="00B1603E"/>
    <w:rPr>
      <w:rFonts w:ascii="Tahoma" w:hAnsi="Tahoma" w:cs="Tahoma"/>
      <w:color w:val="000000"/>
      <w:sz w:val="16"/>
      <w:szCs w:val="16"/>
    </w:rPr>
  </w:style>
  <w:style w:type="paragraph" w:styleId="ab">
    <w:name w:val="header"/>
    <w:basedOn w:val="a"/>
    <w:link w:val="ac"/>
    <w:uiPriority w:val="99"/>
    <w:unhideWhenUsed/>
    <w:rsid w:val="00C438B4"/>
    <w:pPr>
      <w:tabs>
        <w:tab w:val="center" w:pos="4677"/>
        <w:tab w:val="right" w:pos="9355"/>
      </w:tabs>
    </w:pPr>
  </w:style>
  <w:style w:type="character" w:customStyle="1" w:styleId="ac">
    <w:name w:val="Верхний колонтитул Знак"/>
    <w:basedOn w:val="a0"/>
    <w:link w:val="ab"/>
    <w:uiPriority w:val="99"/>
    <w:rsid w:val="00C438B4"/>
    <w:rPr>
      <w:color w:val="000000"/>
    </w:rPr>
  </w:style>
  <w:style w:type="paragraph" w:styleId="ad">
    <w:name w:val="footer"/>
    <w:basedOn w:val="a"/>
    <w:link w:val="ae"/>
    <w:uiPriority w:val="99"/>
    <w:unhideWhenUsed/>
    <w:rsid w:val="00C438B4"/>
    <w:pPr>
      <w:tabs>
        <w:tab w:val="center" w:pos="4677"/>
        <w:tab w:val="right" w:pos="9355"/>
      </w:tabs>
    </w:pPr>
  </w:style>
  <w:style w:type="character" w:customStyle="1" w:styleId="ae">
    <w:name w:val="Нижний колонтитул Знак"/>
    <w:basedOn w:val="a0"/>
    <w:link w:val="ad"/>
    <w:uiPriority w:val="99"/>
    <w:rsid w:val="00C438B4"/>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6.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do.fincom.gov.spb.ru/agreement"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oter" Target="footer2.xml"/><Relationship Id="rId10" Type="http://schemas.openxmlformats.org/officeDocument/2006/relationships/hyperlink" Target="https://login.consultant.ru/link/?req=doc&amp;base=LAW&amp;n=472841&amp;dst=5769" TargetMode="External"/><Relationship Id="rId19" Type="http://schemas.openxmlformats.org/officeDocument/2006/relationships/header" Target="header8.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26A944-E80F-4B73-B372-43B774DDD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1165</TotalTime>
  <Pages>20</Pages>
  <Words>4710</Words>
  <Characters>26847</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dc:creator>
  <cp:lastModifiedBy>User</cp:lastModifiedBy>
  <cp:revision>150</cp:revision>
  <cp:lastPrinted>2024-05-31T04:32:00Z</cp:lastPrinted>
  <dcterms:created xsi:type="dcterms:W3CDTF">2024-05-27T00:41:00Z</dcterms:created>
  <dcterms:modified xsi:type="dcterms:W3CDTF">2024-05-31T04:46:00Z</dcterms:modified>
</cp:coreProperties>
</file>