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DBF" w:rsidRDefault="00F64DBF" w:rsidP="00F3777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4DBF">
        <w:rPr>
          <w:rFonts w:ascii="Times New Roman" w:hAnsi="Times New Roman" w:cs="Times New Roman"/>
          <w:b/>
          <w:sz w:val="28"/>
          <w:szCs w:val="28"/>
        </w:rPr>
        <w:t>ТУРИСТИЧЕСКИЙ НАЛОГ</w:t>
      </w:r>
    </w:p>
    <w:p w:rsidR="009D5397" w:rsidRPr="00F64DBF" w:rsidRDefault="009D5397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05B6" w:rsidRDefault="006D14FD" w:rsidP="00940039">
      <w:pPr>
        <w:spacing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</w:rPr>
      </w:pPr>
      <w:r w:rsidRPr="001E65EB">
        <w:rPr>
          <w:rFonts w:ascii="Times New Roman" w:hAnsi="Times New Roman" w:cs="Times New Roman"/>
          <w:color w:val="222222"/>
          <w:sz w:val="28"/>
          <w:szCs w:val="28"/>
        </w:rPr>
        <w:t xml:space="preserve">Туристический налог — это новый обязательный платеж с выручки от гостиничной деятельности. </w:t>
      </w:r>
    </w:p>
    <w:p w:rsidR="00F64DBF" w:rsidRPr="00F64DBF" w:rsidRDefault="006D14FD" w:rsidP="00940039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</w:rPr>
        <w:t>Чугуевского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</w:rPr>
        <w:t xml:space="preserve"> муниципального округа </w:t>
      </w:r>
      <w:r w:rsidR="00B56754">
        <w:rPr>
          <w:rFonts w:ascii="Times New Roman" w:hAnsi="Times New Roman" w:cs="Times New Roman"/>
          <w:color w:val="222222"/>
          <w:sz w:val="28"/>
          <w:szCs w:val="28"/>
        </w:rPr>
        <w:t>т</w:t>
      </w:r>
      <w:r>
        <w:rPr>
          <w:rFonts w:ascii="Times New Roman" w:hAnsi="Times New Roman" w:cs="Times New Roman"/>
          <w:color w:val="222222"/>
          <w:sz w:val="28"/>
          <w:szCs w:val="28"/>
        </w:rPr>
        <w:t>уристический налог введен</w:t>
      </w:r>
      <w:r w:rsidR="00F3777B">
        <w:rPr>
          <w:rFonts w:ascii="Times New Roman" w:hAnsi="Times New Roman" w:cs="Times New Roman"/>
          <w:color w:val="222222"/>
          <w:sz w:val="28"/>
          <w:szCs w:val="28"/>
        </w:rPr>
        <w:t xml:space="preserve"> с 2026 года </w:t>
      </w:r>
      <w:r>
        <w:rPr>
          <w:rFonts w:ascii="Times New Roman" w:hAnsi="Times New Roman" w:cs="Times New Roman"/>
          <w:color w:val="222222"/>
          <w:sz w:val="28"/>
          <w:szCs w:val="28"/>
        </w:rPr>
        <w:t>р</w:t>
      </w:r>
      <w:r w:rsidR="00F64DBF" w:rsidRPr="00F64DBF">
        <w:rPr>
          <w:rFonts w:ascii="Times New Roman" w:hAnsi="Times New Roman" w:cs="Times New Roman"/>
          <w:sz w:val="28"/>
          <w:szCs w:val="28"/>
        </w:rPr>
        <w:t xml:space="preserve">ешением Думы </w:t>
      </w:r>
      <w:proofErr w:type="spellStart"/>
      <w:r w:rsidR="009D5397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F64DBF" w:rsidRPr="00F64DBF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9D5397">
        <w:rPr>
          <w:rFonts w:ascii="Times New Roman" w:hAnsi="Times New Roman" w:cs="Times New Roman"/>
          <w:sz w:val="28"/>
          <w:szCs w:val="28"/>
        </w:rPr>
        <w:t>от 1 сентября 2025 года № 706</w:t>
      </w:r>
      <w:r w:rsidR="00F64DBF" w:rsidRPr="00F64DBF">
        <w:rPr>
          <w:rFonts w:ascii="Times New Roman" w:hAnsi="Times New Roman" w:cs="Times New Roman"/>
          <w:sz w:val="28"/>
          <w:szCs w:val="28"/>
        </w:rPr>
        <w:t xml:space="preserve">-НПА «О туристическом налоге на территории </w:t>
      </w:r>
      <w:proofErr w:type="spellStart"/>
      <w:r w:rsidR="009D5397">
        <w:rPr>
          <w:rFonts w:ascii="Times New Roman" w:hAnsi="Times New Roman" w:cs="Times New Roman"/>
          <w:sz w:val="28"/>
          <w:szCs w:val="28"/>
        </w:rPr>
        <w:t>Чугуевского</w:t>
      </w:r>
      <w:proofErr w:type="spellEnd"/>
      <w:r w:rsidR="00F64DBF" w:rsidRPr="00F64DBF">
        <w:rPr>
          <w:rFonts w:ascii="Times New Roman" w:hAnsi="Times New Roman" w:cs="Times New Roman"/>
          <w:sz w:val="28"/>
          <w:szCs w:val="28"/>
        </w:rPr>
        <w:t xml:space="preserve"> муниципального округа»</w:t>
      </w:r>
      <w:r w:rsidR="000F5887">
        <w:rPr>
          <w:rFonts w:ascii="Times New Roman" w:hAnsi="Times New Roman" w:cs="Times New Roman"/>
          <w:sz w:val="28"/>
          <w:szCs w:val="28"/>
        </w:rPr>
        <w:t>.</w:t>
      </w:r>
      <w:r w:rsidR="00F64DBF" w:rsidRPr="00F64D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05B6" w:rsidRDefault="00F64DBF" w:rsidP="00700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DBF">
        <w:rPr>
          <w:rFonts w:ascii="Times New Roman" w:hAnsi="Times New Roman" w:cs="Times New Roman"/>
          <w:sz w:val="28"/>
          <w:szCs w:val="28"/>
        </w:rPr>
        <w:t xml:space="preserve">Категории плательщиков, объекты налогообложения, налоговая база и порядок ее определения, налоговый период, порядок исчисления налога, порядок и сроки уплаты налога, порядок и сроки подачи </w:t>
      </w:r>
      <w:proofErr w:type="gramStart"/>
      <w:r w:rsidRPr="00F64DBF">
        <w:rPr>
          <w:rFonts w:ascii="Times New Roman" w:hAnsi="Times New Roman" w:cs="Times New Roman"/>
          <w:sz w:val="28"/>
          <w:szCs w:val="28"/>
        </w:rPr>
        <w:t>декларации</w:t>
      </w:r>
      <w:proofErr w:type="gramEnd"/>
      <w:r w:rsidRPr="00F64DBF">
        <w:rPr>
          <w:rFonts w:ascii="Times New Roman" w:hAnsi="Times New Roman" w:cs="Times New Roman"/>
          <w:sz w:val="28"/>
          <w:szCs w:val="28"/>
        </w:rPr>
        <w:t xml:space="preserve"> и другие элементы обложения налогом определены главой 3</w:t>
      </w:r>
      <w:r w:rsidR="009D5397">
        <w:rPr>
          <w:rFonts w:ascii="Times New Roman" w:hAnsi="Times New Roman" w:cs="Times New Roman"/>
          <w:sz w:val="28"/>
          <w:szCs w:val="28"/>
        </w:rPr>
        <w:t>3</w:t>
      </w:r>
      <w:r w:rsidR="007005B6">
        <w:rPr>
          <w:rFonts w:ascii="Times New Roman" w:hAnsi="Times New Roman" w:cs="Times New Roman"/>
          <w:sz w:val="28"/>
          <w:szCs w:val="28"/>
        </w:rPr>
        <w:t xml:space="preserve">.1 "Туристический </w:t>
      </w:r>
      <w:r w:rsidRPr="00F64DBF">
        <w:rPr>
          <w:rFonts w:ascii="Times New Roman" w:hAnsi="Times New Roman" w:cs="Times New Roman"/>
          <w:sz w:val="28"/>
          <w:szCs w:val="28"/>
        </w:rPr>
        <w:t>налог" Налогового кодекса Российской Федерации.</w:t>
      </w:r>
      <w:r w:rsidR="007005B6" w:rsidRPr="007005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7A6A" w:rsidRDefault="00BE7A6A" w:rsidP="00700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7A6A" w:rsidRPr="00F64DBF" w:rsidRDefault="00BE7A6A" w:rsidP="00BE7A6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ПЛАТЕЛЬЩИКИ НАЛОГА</w:t>
      </w:r>
    </w:p>
    <w:p w:rsidR="00BE7A6A" w:rsidRDefault="00BE7A6A" w:rsidP="00BE7A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7A6A" w:rsidRPr="00A1538B" w:rsidRDefault="00BE7A6A" w:rsidP="00BE7A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5B6">
        <w:rPr>
          <w:rFonts w:ascii="Times New Roman" w:hAnsi="Times New Roman" w:cs="Times New Roman"/>
          <w:sz w:val="28"/>
          <w:szCs w:val="28"/>
        </w:rPr>
        <w:t xml:space="preserve">Сбор взимают с отелей, гостиниц, хостелов, </w:t>
      </w:r>
      <w:proofErr w:type="spellStart"/>
      <w:r w:rsidRPr="007005B6">
        <w:rPr>
          <w:rFonts w:ascii="Times New Roman" w:hAnsi="Times New Roman" w:cs="Times New Roman"/>
          <w:sz w:val="28"/>
          <w:szCs w:val="28"/>
        </w:rPr>
        <w:t>глэмпингов</w:t>
      </w:r>
      <w:proofErr w:type="spellEnd"/>
      <w:r w:rsidRPr="007005B6">
        <w:rPr>
          <w:rFonts w:ascii="Times New Roman" w:hAnsi="Times New Roman" w:cs="Times New Roman"/>
          <w:sz w:val="28"/>
          <w:szCs w:val="28"/>
        </w:rPr>
        <w:t>, баз отдыха, санаториев и других мест временного проживания, которые включены в </w:t>
      </w:r>
      <w:hyperlink r:id="rId6" w:tgtFrame="_blank" w:history="1">
        <w:r w:rsidRPr="00A1538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Единый реестр объектов классификации в сфере туристской индустрии</w:t>
        </w:r>
      </w:hyperlink>
      <w:r w:rsidRPr="00A1538B">
        <w:rPr>
          <w:rFonts w:ascii="Times New Roman" w:hAnsi="Times New Roman" w:cs="Times New Roman"/>
          <w:sz w:val="28"/>
          <w:szCs w:val="28"/>
        </w:rPr>
        <w:t>.</w:t>
      </w:r>
    </w:p>
    <w:p w:rsidR="00BE7A6A" w:rsidRPr="007005B6" w:rsidRDefault="00BE7A6A" w:rsidP="00BE7A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5B6">
        <w:rPr>
          <w:rFonts w:ascii="Times New Roman" w:hAnsi="Times New Roman" w:cs="Times New Roman"/>
          <w:sz w:val="28"/>
          <w:szCs w:val="28"/>
        </w:rPr>
        <w:t>Муниципалитеты вправе самостоятельно выявлять объекты размещения и публиковать о них данные. Поэтому если в едином реестре нет информации о гостинице или хостеле, это</w:t>
      </w:r>
      <w:r>
        <w:rPr>
          <w:rFonts w:ascii="Times New Roman" w:hAnsi="Times New Roman" w:cs="Times New Roman"/>
          <w:sz w:val="28"/>
          <w:szCs w:val="28"/>
        </w:rPr>
        <w:t xml:space="preserve"> не означает,</w:t>
      </w:r>
      <w:r w:rsidRPr="007005B6">
        <w:rPr>
          <w:rFonts w:ascii="Times New Roman" w:hAnsi="Times New Roman" w:cs="Times New Roman"/>
          <w:sz w:val="28"/>
          <w:szCs w:val="28"/>
        </w:rPr>
        <w:t xml:space="preserve"> что объект освобождён от уплаты туристического налога.</w:t>
      </w:r>
    </w:p>
    <w:p w:rsidR="00BE7A6A" w:rsidRDefault="00BE7A6A" w:rsidP="00700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05B6" w:rsidRDefault="007005B6" w:rsidP="007005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005B6" w:rsidRDefault="007005B6" w:rsidP="007005B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64DBF">
        <w:rPr>
          <w:rFonts w:ascii="Times New Roman" w:hAnsi="Times New Roman" w:cs="Times New Roman"/>
          <w:sz w:val="28"/>
          <w:szCs w:val="28"/>
        </w:rPr>
        <w:t>НАЛОГОВАЯ СТАВКА ПО ТУРИСТИЧЕСКОМУ НАЛОГУ</w:t>
      </w:r>
    </w:p>
    <w:p w:rsidR="007005B6" w:rsidRPr="00F64DBF" w:rsidRDefault="007005B6" w:rsidP="00700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05B6" w:rsidRPr="005731C2" w:rsidRDefault="007005B6" w:rsidP="00700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1C2">
        <w:rPr>
          <w:rFonts w:ascii="Times New Roman" w:hAnsi="Times New Roman" w:cs="Times New Roman"/>
          <w:sz w:val="28"/>
          <w:szCs w:val="28"/>
        </w:rPr>
        <w:t xml:space="preserve">в 2026 году - 2 процента, в 2027 году - 3 процента, в 2028 году - 4 процента, начиная с 2029 года - 5 процентов от налоговой базы на основании </w:t>
      </w:r>
      <w:hyperlink r:id="rId7">
        <w:r w:rsidRPr="00A1538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пункта 1 статьи 418.5</w:t>
        </w:r>
      </w:hyperlink>
      <w:r w:rsidRPr="00A1538B">
        <w:rPr>
          <w:rFonts w:ascii="Times New Roman" w:hAnsi="Times New Roman" w:cs="Times New Roman"/>
          <w:sz w:val="28"/>
          <w:szCs w:val="28"/>
        </w:rPr>
        <w:t xml:space="preserve"> Н</w:t>
      </w:r>
      <w:r w:rsidRPr="005731C2">
        <w:rPr>
          <w:rFonts w:ascii="Times New Roman" w:hAnsi="Times New Roman" w:cs="Times New Roman"/>
          <w:sz w:val="28"/>
          <w:szCs w:val="28"/>
        </w:rPr>
        <w:t>алогового кодекса Российской Федерации.</w:t>
      </w:r>
    </w:p>
    <w:p w:rsidR="00197FDD" w:rsidRPr="00F64DBF" w:rsidRDefault="00197FDD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DBF" w:rsidRDefault="00F64DBF" w:rsidP="00F377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64DBF">
        <w:rPr>
          <w:rFonts w:ascii="Times New Roman" w:hAnsi="Times New Roman" w:cs="Times New Roman"/>
          <w:sz w:val="28"/>
          <w:szCs w:val="28"/>
        </w:rPr>
        <w:t>ЛЬГОТЫ ПО ТУРИСТИЧЕСКОМУ НАЛОГУ</w:t>
      </w:r>
    </w:p>
    <w:p w:rsidR="00197FDD" w:rsidRPr="00F64DBF" w:rsidRDefault="00197FDD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4B4A" w:rsidRPr="00014B4A" w:rsidRDefault="00014B4A" w:rsidP="0094003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предоставления налогоплательщику документов, подтверждающих статус физического лица, в налоговую базу, кроме стоимости услуг по временному проживанию, оказанных лицам, указанным в пункте 2 статьи 418.4 Налогового кодекса Российской Федерации, не включается стоимость услуг по временному проживанию оказанных физическим лицам, имеющим  регистрацию по месту жительства на территории </w:t>
      </w:r>
      <w:proofErr w:type="spellStart"/>
      <w:r w:rsidRPr="00014B4A">
        <w:rPr>
          <w:rFonts w:ascii="Times New Roman" w:eastAsia="Times New Roman" w:hAnsi="Times New Roman" w:cs="Times New Roman"/>
          <w:sz w:val="28"/>
          <w:szCs w:val="28"/>
          <w:lang w:eastAsia="ru-RU"/>
        </w:rPr>
        <w:t>Чугуевского</w:t>
      </w:r>
      <w:proofErr w:type="spellEnd"/>
      <w:r w:rsidRPr="00014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округа.</w:t>
      </w:r>
    </w:p>
    <w:p w:rsidR="00F64DBF" w:rsidRPr="00F64DBF" w:rsidRDefault="00F64DBF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2D62" w:rsidRDefault="00292D62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05B6" w:rsidRDefault="000F5887" w:rsidP="000F588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УПЛАТЫ НАЛОГА</w:t>
      </w:r>
    </w:p>
    <w:p w:rsidR="0013320C" w:rsidRPr="0013320C" w:rsidRDefault="0013320C" w:rsidP="0013320C">
      <w:pPr>
        <w:pStyle w:val="a6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13320C">
        <w:rPr>
          <w:sz w:val="28"/>
          <w:szCs w:val="28"/>
        </w:rPr>
        <w:t>Налоговым периодом по налогу признается квартал.</w:t>
      </w:r>
    </w:p>
    <w:p w:rsidR="007005B6" w:rsidRPr="007005B6" w:rsidRDefault="007005B6" w:rsidP="00700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5B6">
        <w:rPr>
          <w:rFonts w:ascii="Times New Roman" w:hAnsi="Times New Roman" w:cs="Times New Roman"/>
          <w:sz w:val="28"/>
          <w:szCs w:val="28"/>
        </w:rPr>
        <w:lastRenderedPageBreak/>
        <w:t xml:space="preserve">Налог уплачивается в срок не позднее 28-го числа месяца, следующего за истекшим налоговым периодом (ст. 418.8 НК РФ).  </w:t>
      </w:r>
    </w:p>
    <w:p w:rsidR="007005B6" w:rsidRDefault="007005B6" w:rsidP="00700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5B6">
        <w:rPr>
          <w:rFonts w:ascii="Times New Roman" w:hAnsi="Times New Roman" w:cs="Times New Roman"/>
          <w:sz w:val="28"/>
          <w:szCs w:val="28"/>
        </w:rPr>
        <w:t xml:space="preserve">Если эта дата попадает на выходной, нерабочий праздничный и (или) нерабочий день, то уплатить налог нужно не позднее ближайшего следующего за ним рабочего дня (п. 7 ст. 6.1 НК РФ). </w:t>
      </w:r>
    </w:p>
    <w:p w:rsidR="00232BCA" w:rsidRDefault="00232BCA" w:rsidP="00700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BCA">
        <w:rPr>
          <w:rFonts w:ascii="Times New Roman" w:hAnsi="Times New Roman" w:cs="Times New Roman"/>
          <w:sz w:val="28"/>
          <w:szCs w:val="28"/>
        </w:rPr>
        <w:t xml:space="preserve">Налоговая декларация </w:t>
      </w:r>
      <w:r w:rsidR="002014DF" w:rsidRPr="00232BCA">
        <w:rPr>
          <w:rFonts w:ascii="Times New Roman" w:hAnsi="Times New Roman" w:cs="Times New Roman"/>
          <w:sz w:val="28"/>
          <w:szCs w:val="28"/>
        </w:rPr>
        <w:t>представляется по форме (формату), которая утверждена ФНС России</w:t>
      </w:r>
      <w:r w:rsidR="002014DF">
        <w:rPr>
          <w:rFonts w:ascii="Times New Roman" w:hAnsi="Times New Roman" w:cs="Times New Roman"/>
          <w:sz w:val="28"/>
          <w:szCs w:val="28"/>
        </w:rPr>
        <w:t>,</w:t>
      </w:r>
      <w:r w:rsidR="002014DF" w:rsidRPr="00232BCA">
        <w:rPr>
          <w:rFonts w:ascii="Times New Roman" w:hAnsi="Times New Roman" w:cs="Times New Roman"/>
          <w:sz w:val="28"/>
          <w:szCs w:val="28"/>
        </w:rPr>
        <w:t xml:space="preserve"> </w:t>
      </w:r>
      <w:r w:rsidRPr="00232BCA">
        <w:rPr>
          <w:rFonts w:ascii="Times New Roman" w:hAnsi="Times New Roman" w:cs="Times New Roman"/>
          <w:sz w:val="28"/>
          <w:szCs w:val="28"/>
        </w:rPr>
        <w:t xml:space="preserve">в налоговый орган по месту фактического нахождения </w:t>
      </w:r>
      <w:r w:rsidR="00BD56A6">
        <w:rPr>
          <w:rFonts w:ascii="Times New Roman" w:hAnsi="Times New Roman" w:cs="Times New Roman"/>
          <w:sz w:val="28"/>
          <w:szCs w:val="28"/>
        </w:rPr>
        <w:t>объекта</w:t>
      </w:r>
      <w:r w:rsidR="00BD56A6" w:rsidRPr="00BD56A6">
        <w:rPr>
          <w:rFonts w:ascii="Times New Roman" w:hAnsi="Times New Roman" w:cs="Times New Roman"/>
          <w:sz w:val="28"/>
          <w:szCs w:val="28"/>
        </w:rPr>
        <w:t xml:space="preserve"> временно</w:t>
      </w:r>
      <w:r w:rsidR="00BD56A6">
        <w:rPr>
          <w:rFonts w:ascii="Times New Roman" w:hAnsi="Times New Roman" w:cs="Times New Roman"/>
          <w:sz w:val="28"/>
          <w:szCs w:val="28"/>
        </w:rPr>
        <w:t>го проживания</w:t>
      </w:r>
      <w:r w:rsidRPr="00232BCA">
        <w:rPr>
          <w:rFonts w:ascii="Times New Roman" w:hAnsi="Times New Roman" w:cs="Times New Roman"/>
          <w:sz w:val="28"/>
          <w:szCs w:val="28"/>
        </w:rPr>
        <w:t>.</w:t>
      </w:r>
    </w:p>
    <w:p w:rsidR="007005B6" w:rsidRDefault="007005B6" w:rsidP="00700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5B6">
        <w:rPr>
          <w:rFonts w:ascii="Times New Roman" w:hAnsi="Times New Roman" w:cs="Times New Roman"/>
          <w:sz w:val="28"/>
          <w:szCs w:val="28"/>
        </w:rPr>
        <w:t xml:space="preserve">Плательщики туристического налога привлекаются к ответственности за неуплату (неполную уплату) налога по общим правилам </w:t>
      </w:r>
    </w:p>
    <w:p w:rsidR="007005B6" w:rsidRPr="007005B6" w:rsidRDefault="007005B6" w:rsidP="007005B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B6">
        <w:rPr>
          <w:rFonts w:ascii="Times New Roman" w:hAnsi="Times New Roman" w:cs="Times New Roman"/>
          <w:sz w:val="28"/>
          <w:szCs w:val="28"/>
        </w:rPr>
        <w:t xml:space="preserve">20% неуплаченной суммы налога </w:t>
      </w:r>
      <w:r w:rsidR="006E6005">
        <w:rPr>
          <w:rFonts w:ascii="Times New Roman" w:hAnsi="Times New Roman" w:cs="Times New Roman"/>
          <w:sz w:val="28"/>
          <w:szCs w:val="28"/>
        </w:rPr>
        <w:t>-</w:t>
      </w:r>
      <w:r w:rsidRPr="007005B6">
        <w:rPr>
          <w:rFonts w:ascii="Times New Roman" w:hAnsi="Times New Roman" w:cs="Times New Roman"/>
          <w:sz w:val="28"/>
          <w:szCs w:val="28"/>
        </w:rPr>
        <w:t xml:space="preserve"> за ошибки в расчётах;</w:t>
      </w:r>
    </w:p>
    <w:p w:rsidR="007005B6" w:rsidRPr="007005B6" w:rsidRDefault="007005B6" w:rsidP="007005B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05B6">
        <w:rPr>
          <w:rFonts w:ascii="Times New Roman" w:hAnsi="Times New Roman" w:cs="Times New Roman"/>
          <w:sz w:val="28"/>
          <w:szCs w:val="28"/>
        </w:rPr>
        <w:t xml:space="preserve">40% неуплаченной суммы налога </w:t>
      </w:r>
      <w:r w:rsidR="006E6005">
        <w:rPr>
          <w:rFonts w:ascii="Times New Roman" w:hAnsi="Times New Roman" w:cs="Times New Roman"/>
          <w:sz w:val="28"/>
          <w:szCs w:val="28"/>
        </w:rPr>
        <w:t>-</w:t>
      </w:r>
      <w:r w:rsidRPr="007005B6">
        <w:rPr>
          <w:rFonts w:ascii="Times New Roman" w:hAnsi="Times New Roman" w:cs="Times New Roman"/>
          <w:sz w:val="28"/>
          <w:szCs w:val="28"/>
        </w:rPr>
        <w:t xml:space="preserve"> если налоговая инспекция докажет умышленное уклонение от уплаты.</w:t>
      </w:r>
    </w:p>
    <w:p w:rsidR="007005B6" w:rsidRDefault="007005B6" w:rsidP="00700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7DB4" w:rsidRDefault="005B7DB4" w:rsidP="005B7DB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B7DB4">
        <w:rPr>
          <w:rFonts w:ascii="Times New Roman" w:hAnsi="Times New Roman" w:cs="Times New Roman"/>
          <w:b/>
          <w:bCs/>
          <w:sz w:val="28"/>
          <w:szCs w:val="28"/>
        </w:rPr>
        <w:t>Пример расчёта туристического налога</w:t>
      </w:r>
    </w:p>
    <w:p w:rsidR="005B7DB4" w:rsidRPr="005B7DB4" w:rsidRDefault="005B7DB4" w:rsidP="005B7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DB4">
        <w:rPr>
          <w:rFonts w:ascii="Times New Roman" w:hAnsi="Times New Roman" w:cs="Times New Roman"/>
          <w:sz w:val="28"/>
          <w:szCs w:val="28"/>
        </w:rPr>
        <w:t xml:space="preserve">Павел поселился в отеле в марте 2026 года. Стоимость его номера </w:t>
      </w:r>
      <w:r w:rsidR="006E6005">
        <w:rPr>
          <w:rFonts w:ascii="Times New Roman" w:hAnsi="Times New Roman" w:cs="Times New Roman"/>
          <w:sz w:val="28"/>
          <w:szCs w:val="28"/>
        </w:rPr>
        <w:t>-</w:t>
      </w:r>
      <w:r w:rsidRPr="005B7DB4">
        <w:rPr>
          <w:rFonts w:ascii="Times New Roman" w:hAnsi="Times New Roman" w:cs="Times New Roman"/>
          <w:sz w:val="28"/>
          <w:szCs w:val="28"/>
        </w:rPr>
        <w:t xml:space="preserve"> 6,1 тыс. рублей в сутки, в том числе НДС 22% </w:t>
      </w:r>
      <w:r w:rsidR="006E6005">
        <w:rPr>
          <w:rFonts w:ascii="Times New Roman" w:hAnsi="Times New Roman" w:cs="Times New Roman"/>
          <w:sz w:val="28"/>
          <w:szCs w:val="28"/>
        </w:rPr>
        <w:t>-</w:t>
      </w:r>
      <w:r w:rsidRPr="005B7DB4">
        <w:rPr>
          <w:rFonts w:ascii="Times New Roman" w:hAnsi="Times New Roman" w:cs="Times New Roman"/>
          <w:sz w:val="28"/>
          <w:szCs w:val="28"/>
        </w:rPr>
        <w:t xml:space="preserve"> 1,1 тыс. рублей. Он планирует пробыть в </w:t>
      </w:r>
      <w:r w:rsidR="00A1538B">
        <w:rPr>
          <w:rFonts w:ascii="Times New Roman" w:hAnsi="Times New Roman" w:cs="Times New Roman"/>
          <w:sz w:val="28"/>
          <w:szCs w:val="28"/>
        </w:rPr>
        <w:t>отеле</w:t>
      </w:r>
      <w:r w:rsidRPr="005B7D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7DB4">
        <w:rPr>
          <w:rFonts w:ascii="Times New Roman" w:hAnsi="Times New Roman" w:cs="Times New Roman"/>
          <w:sz w:val="28"/>
          <w:szCs w:val="28"/>
        </w:rPr>
        <w:t>шестеро суток</w:t>
      </w:r>
      <w:proofErr w:type="gramEnd"/>
      <w:r w:rsidRPr="005B7DB4">
        <w:rPr>
          <w:rFonts w:ascii="Times New Roman" w:hAnsi="Times New Roman" w:cs="Times New Roman"/>
          <w:sz w:val="28"/>
          <w:szCs w:val="28"/>
        </w:rPr>
        <w:t>.</w:t>
      </w:r>
    </w:p>
    <w:p w:rsidR="005B7DB4" w:rsidRPr="005B7DB4" w:rsidRDefault="005B7DB4" w:rsidP="005B7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DB4">
        <w:rPr>
          <w:rFonts w:ascii="Times New Roman" w:hAnsi="Times New Roman" w:cs="Times New Roman"/>
          <w:sz w:val="28"/>
          <w:szCs w:val="28"/>
        </w:rPr>
        <w:t xml:space="preserve">Ставка налога, которую установил муниципалитет, </w:t>
      </w:r>
      <w:r w:rsidR="006E6005">
        <w:rPr>
          <w:rFonts w:ascii="Times New Roman" w:hAnsi="Times New Roman" w:cs="Times New Roman"/>
          <w:sz w:val="28"/>
          <w:szCs w:val="28"/>
        </w:rPr>
        <w:t>-</w:t>
      </w:r>
      <w:r w:rsidRPr="005B7DB4">
        <w:rPr>
          <w:rFonts w:ascii="Times New Roman" w:hAnsi="Times New Roman" w:cs="Times New Roman"/>
          <w:sz w:val="28"/>
          <w:szCs w:val="28"/>
        </w:rPr>
        <w:t xml:space="preserve"> 2%. Стоимость услуги размещения без НДС: 6,1 тыс. – 1,1 тыс. = 5 тыс. рублей. Так как сумма туристического налога не определена, считаем её выделением процентов: (5 тыс. × 2) / 102 = 98 рублей. </w:t>
      </w:r>
    </w:p>
    <w:p w:rsidR="005B7DB4" w:rsidRPr="005B7DB4" w:rsidRDefault="005B7DB4" w:rsidP="005B7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DB4">
        <w:rPr>
          <w:rFonts w:ascii="Times New Roman" w:hAnsi="Times New Roman" w:cs="Times New Roman"/>
          <w:b/>
          <w:bCs/>
          <w:sz w:val="28"/>
          <w:szCs w:val="28"/>
        </w:rPr>
        <w:t>Налоговая база</w:t>
      </w:r>
      <w:r w:rsidRPr="005B7DB4">
        <w:rPr>
          <w:rFonts w:ascii="Times New Roman" w:hAnsi="Times New Roman" w:cs="Times New Roman"/>
          <w:sz w:val="28"/>
          <w:szCs w:val="28"/>
        </w:rPr>
        <w:t> для расчёта туристического налога составит: 6100 – 1100 – 98 = </w:t>
      </w:r>
      <w:r w:rsidRPr="005B7DB4">
        <w:rPr>
          <w:rFonts w:ascii="Times New Roman" w:hAnsi="Times New Roman" w:cs="Times New Roman"/>
          <w:b/>
          <w:bCs/>
          <w:sz w:val="28"/>
          <w:szCs w:val="28"/>
        </w:rPr>
        <w:t>4902 рубля</w:t>
      </w:r>
      <w:r w:rsidRPr="005B7DB4">
        <w:rPr>
          <w:rFonts w:ascii="Times New Roman" w:hAnsi="Times New Roman" w:cs="Times New Roman"/>
          <w:sz w:val="28"/>
          <w:szCs w:val="28"/>
        </w:rPr>
        <w:t>.</w:t>
      </w:r>
    </w:p>
    <w:p w:rsidR="005B7DB4" w:rsidRPr="005B7DB4" w:rsidRDefault="005B7DB4" w:rsidP="005B7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DB4">
        <w:rPr>
          <w:rFonts w:ascii="Times New Roman" w:hAnsi="Times New Roman" w:cs="Times New Roman"/>
          <w:b/>
          <w:bCs/>
          <w:sz w:val="28"/>
          <w:szCs w:val="28"/>
        </w:rPr>
        <w:t>Сумма туристического налога: 4902 × 2% × 6 суток = 588 рублей.</w:t>
      </w:r>
    </w:p>
    <w:p w:rsidR="005B7DB4" w:rsidRPr="005B7DB4" w:rsidRDefault="005B7DB4" w:rsidP="005B7D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7DB4">
        <w:rPr>
          <w:rFonts w:ascii="Times New Roman" w:hAnsi="Times New Roman" w:cs="Times New Roman"/>
          <w:sz w:val="28"/>
          <w:szCs w:val="28"/>
        </w:rPr>
        <w:t xml:space="preserve">Минимальная сумма налога по закону равна: 6 суток × 100 рублей = 600 рублей. Так как минимальная сумма больше, к расчёту примут её </w:t>
      </w:r>
      <w:r w:rsidR="006E6005">
        <w:rPr>
          <w:rFonts w:ascii="Times New Roman" w:hAnsi="Times New Roman" w:cs="Times New Roman"/>
          <w:sz w:val="28"/>
          <w:szCs w:val="28"/>
        </w:rPr>
        <w:t>-</w:t>
      </w:r>
      <w:r w:rsidRPr="005B7DB4">
        <w:rPr>
          <w:rFonts w:ascii="Times New Roman" w:hAnsi="Times New Roman" w:cs="Times New Roman"/>
          <w:sz w:val="28"/>
          <w:szCs w:val="28"/>
        </w:rPr>
        <w:t xml:space="preserve"> до 28 апреля 2026 года отель должен будет уплатить в бюджет 600 рублей туристического налога за то время, пока в нём прожил Павел.</w:t>
      </w:r>
    </w:p>
    <w:p w:rsidR="007005B6" w:rsidRPr="007005B6" w:rsidRDefault="007005B6" w:rsidP="007005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2D62" w:rsidRDefault="00292D62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7DB4" w:rsidRDefault="005B7DB4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7DB4" w:rsidRDefault="005B7DB4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38B" w:rsidRDefault="00A1538B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1538B" w:rsidRDefault="00A1538B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38B" w:rsidRDefault="00A1538B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38B" w:rsidRDefault="00A1538B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38B" w:rsidRDefault="00A1538B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38B" w:rsidRDefault="00A1538B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38B" w:rsidRDefault="00A1538B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38B" w:rsidRDefault="00A1538B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38B" w:rsidRDefault="00A1538B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38B" w:rsidRDefault="00A1538B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38B" w:rsidRDefault="00A1538B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38B" w:rsidRDefault="00A1538B" w:rsidP="00197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153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9304F"/>
    <w:multiLevelType w:val="multilevel"/>
    <w:tmpl w:val="E2E6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B3A"/>
    <w:rsid w:val="000115E3"/>
    <w:rsid w:val="00014B4A"/>
    <w:rsid w:val="0001625F"/>
    <w:rsid w:val="00037A59"/>
    <w:rsid w:val="000F5887"/>
    <w:rsid w:val="0013320C"/>
    <w:rsid w:val="00155196"/>
    <w:rsid w:val="00166B68"/>
    <w:rsid w:val="00195331"/>
    <w:rsid w:val="00197FDD"/>
    <w:rsid w:val="002014DF"/>
    <w:rsid w:val="00232BCA"/>
    <w:rsid w:val="002477F4"/>
    <w:rsid w:val="00292D62"/>
    <w:rsid w:val="00326AC0"/>
    <w:rsid w:val="00514C2B"/>
    <w:rsid w:val="005731C2"/>
    <w:rsid w:val="005B7DB4"/>
    <w:rsid w:val="00626FB9"/>
    <w:rsid w:val="006D14FD"/>
    <w:rsid w:val="006E6005"/>
    <w:rsid w:val="007005B6"/>
    <w:rsid w:val="007D7834"/>
    <w:rsid w:val="00854927"/>
    <w:rsid w:val="008D3ED8"/>
    <w:rsid w:val="00940039"/>
    <w:rsid w:val="0097457F"/>
    <w:rsid w:val="009D5397"/>
    <w:rsid w:val="00A1538B"/>
    <w:rsid w:val="00A5380A"/>
    <w:rsid w:val="00AA6B3A"/>
    <w:rsid w:val="00B04833"/>
    <w:rsid w:val="00B56754"/>
    <w:rsid w:val="00BD56A6"/>
    <w:rsid w:val="00BE7A6A"/>
    <w:rsid w:val="00C553EE"/>
    <w:rsid w:val="00C55F65"/>
    <w:rsid w:val="00DF768E"/>
    <w:rsid w:val="00E64F85"/>
    <w:rsid w:val="00F3777B"/>
    <w:rsid w:val="00F64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768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7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A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133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768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E7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A6A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133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475532&amp;dst=264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urism.fsa.gov.ru/ru/resorts/showcase/hotel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doh1</dc:creator>
  <cp:keywords/>
  <dc:description/>
  <cp:lastModifiedBy>doh1</cp:lastModifiedBy>
  <cp:revision>42</cp:revision>
  <cp:lastPrinted>2026-04-20T02:44:00Z</cp:lastPrinted>
  <dcterms:created xsi:type="dcterms:W3CDTF">2025-07-18T01:47:00Z</dcterms:created>
  <dcterms:modified xsi:type="dcterms:W3CDTF">2026-04-21T04:55:00Z</dcterms:modified>
</cp:coreProperties>
</file>