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09DE" w:rsidRDefault="007609DE" w:rsidP="00D2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9DE">
        <w:rPr>
          <w:rFonts w:ascii="Times New Roman" w:hAnsi="Times New Roman"/>
          <w:b/>
          <w:sz w:val="28"/>
          <w:szCs w:val="28"/>
        </w:rPr>
        <w:t xml:space="preserve">Росреестр разъяснил порядок регистрации сделок с недвижимостью </w:t>
      </w:r>
    </w:p>
    <w:p w:rsidR="004E58B2" w:rsidRPr="007609DE" w:rsidRDefault="007609DE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DE">
        <w:rPr>
          <w:rFonts w:ascii="Times New Roman" w:hAnsi="Times New Roman"/>
          <w:b/>
          <w:sz w:val="28"/>
          <w:szCs w:val="28"/>
        </w:rPr>
        <w:t>для лиц из недружественных стран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09DE" w:rsidRPr="007609DE" w:rsidRDefault="000903DF" w:rsidP="007609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291906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</w:t>
      </w:r>
      <w:r w:rsidR="00291906">
        <w:rPr>
          <w:rFonts w:ascii="Times New Roman" w:hAnsi="Times New Roman"/>
          <w:b/>
          <w:sz w:val="28"/>
          <w:szCs w:val="28"/>
        </w:rPr>
        <w:t>03</w:t>
      </w:r>
      <w:r w:rsidRPr="000903DF">
        <w:rPr>
          <w:rFonts w:ascii="Times New Roman" w:hAnsi="Times New Roman"/>
          <w:b/>
          <w:sz w:val="28"/>
          <w:szCs w:val="28"/>
        </w:rPr>
        <w:t>.202</w:t>
      </w:r>
      <w:r w:rsidR="00291906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0903DF">
        <w:rPr>
          <w:rFonts w:ascii="Times New Roman" w:hAnsi="Times New Roman"/>
          <w:sz w:val="28"/>
          <w:szCs w:val="28"/>
        </w:rPr>
        <w:t xml:space="preserve"> –</w:t>
      </w:r>
      <w:r w:rsidR="007609DE" w:rsidRPr="007609DE">
        <w:rPr>
          <w:rFonts w:ascii="Times New Roman" w:hAnsi="Times New Roman"/>
          <w:sz w:val="28"/>
          <w:szCs w:val="28"/>
        </w:rPr>
        <w:t xml:space="preserve"> Указами Президента РФ от 1 и 5 марта (№ 81 и № 95) на территории страны установлен особый порядок осуществления сделок (операций) с недвижимостью с лицами иностранных государств, совершающих недружественные действия в отношении России. </w:t>
      </w:r>
    </w:p>
    <w:p w:rsidR="007609DE" w:rsidRPr="007609DE" w:rsidRDefault="007609DE" w:rsidP="007609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9DE">
        <w:rPr>
          <w:rFonts w:ascii="Times New Roman" w:hAnsi="Times New Roman"/>
          <w:sz w:val="28"/>
          <w:szCs w:val="28"/>
        </w:rPr>
        <w:t xml:space="preserve"> Лицам, подпадающим под требования пункта 12 Указа Президента № 95, при подаче заявления необходимо представить в Росреестр документы, подтверждающие раскрытие информации о контроле над ними российскими юридическими или физическими лицами налоговым органам РФ в соответствии с требованиями законодательства. </w:t>
      </w:r>
    </w:p>
    <w:p w:rsidR="007609DE" w:rsidRPr="007609DE" w:rsidRDefault="007609DE" w:rsidP="007609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9DE">
        <w:rPr>
          <w:rFonts w:ascii="Times New Roman" w:hAnsi="Times New Roman"/>
          <w:sz w:val="28"/>
          <w:szCs w:val="28"/>
        </w:rPr>
        <w:t xml:space="preserve"> Лицам, подпадающим под действие Указа № 81, постановления Правительства № 295, необходимо получить разрешение на осуществление сделки со стороны Правительственной комиссии по контролю за осуществлением иностранных инвестиций в РФ. Заявитель подает такое разрешение в Росреестр вместе с пакетом необходимых для проведения сделки документов. </w:t>
      </w:r>
    </w:p>
    <w:p w:rsidR="007609DE" w:rsidRPr="007609DE" w:rsidRDefault="007609DE" w:rsidP="007609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9DE">
        <w:rPr>
          <w:rFonts w:ascii="Times New Roman" w:hAnsi="Times New Roman"/>
          <w:sz w:val="28"/>
          <w:szCs w:val="28"/>
        </w:rPr>
        <w:t xml:space="preserve"> Росреестр в регионах проводит рабочие совещания и организует горячие линии с представителями профессионального сообщества (в том числе с застройщиками) для разъяснения дальнейших действий с целью регистрации прав и постановки на кадастровый учет объектов недвижимости в установленные сроки в интересах людей. </w:t>
      </w:r>
    </w:p>
    <w:p w:rsidR="007609DE" w:rsidRDefault="007609DE" w:rsidP="007609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9DE">
        <w:rPr>
          <w:rFonts w:ascii="Times New Roman" w:hAnsi="Times New Roman"/>
          <w:sz w:val="28"/>
          <w:szCs w:val="28"/>
        </w:rPr>
        <w:t xml:space="preserve"> Подробнее в материале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7609DE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Росреестра </w:t>
      </w:r>
      <w:r w:rsidRPr="007609D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884FA6">
          <w:rPr>
            <w:rStyle w:val="a3"/>
            <w:rFonts w:ascii="Times New Roman" w:hAnsi="Times New Roman"/>
            <w:sz w:val="28"/>
            <w:szCs w:val="28"/>
          </w:rPr>
          <w:t>https://rosreestr.gov.ru/press/archive/o-poryadke-registratsii-sdelok-s-nedvizhimostyu-dlya-lits-iz-nedruzhestvennykh-stran/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609DE" w:rsidRDefault="007609DE" w:rsidP="002919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  <w:bookmarkStart w:id="0" w:name="_GoBack"/>
      <w:bookmarkEnd w:id="0"/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FD2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3868"/>
    <w:rsid w:val="00016093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57150"/>
    <w:rsid w:val="00170BCF"/>
    <w:rsid w:val="001771DD"/>
    <w:rsid w:val="00180B51"/>
    <w:rsid w:val="0018603E"/>
    <w:rsid w:val="001D7909"/>
    <w:rsid w:val="002031DD"/>
    <w:rsid w:val="00205B38"/>
    <w:rsid w:val="00224C68"/>
    <w:rsid w:val="002807D0"/>
    <w:rsid w:val="00291906"/>
    <w:rsid w:val="002962D0"/>
    <w:rsid w:val="002A324A"/>
    <w:rsid w:val="002B11AE"/>
    <w:rsid w:val="002C54EB"/>
    <w:rsid w:val="002D25CF"/>
    <w:rsid w:val="002E51AA"/>
    <w:rsid w:val="002F0F5E"/>
    <w:rsid w:val="002F4627"/>
    <w:rsid w:val="0030690D"/>
    <w:rsid w:val="003069F6"/>
    <w:rsid w:val="00334945"/>
    <w:rsid w:val="0036485F"/>
    <w:rsid w:val="00371B7C"/>
    <w:rsid w:val="00372036"/>
    <w:rsid w:val="003C430D"/>
    <w:rsid w:val="003E4CBE"/>
    <w:rsid w:val="003F7652"/>
    <w:rsid w:val="00410864"/>
    <w:rsid w:val="0042369C"/>
    <w:rsid w:val="004722B4"/>
    <w:rsid w:val="00473240"/>
    <w:rsid w:val="00475533"/>
    <w:rsid w:val="00477A4E"/>
    <w:rsid w:val="0048442D"/>
    <w:rsid w:val="00495B18"/>
    <w:rsid w:val="004E58B2"/>
    <w:rsid w:val="00513C2F"/>
    <w:rsid w:val="00525F8C"/>
    <w:rsid w:val="005474B6"/>
    <w:rsid w:val="00580B80"/>
    <w:rsid w:val="005A0CF2"/>
    <w:rsid w:val="005D0D69"/>
    <w:rsid w:val="005D4905"/>
    <w:rsid w:val="005F5300"/>
    <w:rsid w:val="00614A69"/>
    <w:rsid w:val="0063782C"/>
    <w:rsid w:val="006A31B4"/>
    <w:rsid w:val="006A42CB"/>
    <w:rsid w:val="006B05E7"/>
    <w:rsid w:val="006B55D9"/>
    <w:rsid w:val="006C7CF7"/>
    <w:rsid w:val="00710A99"/>
    <w:rsid w:val="00745E5A"/>
    <w:rsid w:val="007609DE"/>
    <w:rsid w:val="007775A8"/>
    <w:rsid w:val="007A4B6B"/>
    <w:rsid w:val="007C5720"/>
    <w:rsid w:val="007E0C11"/>
    <w:rsid w:val="007E1432"/>
    <w:rsid w:val="0081704F"/>
    <w:rsid w:val="00822A9E"/>
    <w:rsid w:val="00830407"/>
    <w:rsid w:val="00840AC7"/>
    <w:rsid w:val="008821A0"/>
    <w:rsid w:val="0088256E"/>
    <w:rsid w:val="008A2F4A"/>
    <w:rsid w:val="0090496F"/>
    <w:rsid w:val="00905CD8"/>
    <w:rsid w:val="00922A1A"/>
    <w:rsid w:val="009267B2"/>
    <w:rsid w:val="00932959"/>
    <w:rsid w:val="009360C3"/>
    <w:rsid w:val="00936F6F"/>
    <w:rsid w:val="00982B34"/>
    <w:rsid w:val="009B2B40"/>
    <w:rsid w:val="009B7685"/>
    <w:rsid w:val="009C1031"/>
    <w:rsid w:val="009C3254"/>
    <w:rsid w:val="009D1A5A"/>
    <w:rsid w:val="009D46F3"/>
    <w:rsid w:val="009D47CD"/>
    <w:rsid w:val="009D5262"/>
    <w:rsid w:val="00A02F6E"/>
    <w:rsid w:val="00A145F9"/>
    <w:rsid w:val="00A40C02"/>
    <w:rsid w:val="00A44753"/>
    <w:rsid w:val="00A81D04"/>
    <w:rsid w:val="00A90C95"/>
    <w:rsid w:val="00A91CDB"/>
    <w:rsid w:val="00AB2D94"/>
    <w:rsid w:val="00AB3F85"/>
    <w:rsid w:val="00AB5F73"/>
    <w:rsid w:val="00B03214"/>
    <w:rsid w:val="00B04508"/>
    <w:rsid w:val="00B36BC4"/>
    <w:rsid w:val="00B464AF"/>
    <w:rsid w:val="00B60B2D"/>
    <w:rsid w:val="00BB6CAE"/>
    <w:rsid w:val="00BC1EB5"/>
    <w:rsid w:val="00BF0D1F"/>
    <w:rsid w:val="00C15B97"/>
    <w:rsid w:val="00C44360"/>
    <w:rsid w:val="00CD4072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62A73"/>
    <w:rsid w:val="00D7291B"/>
    <w:rsid w:val="00D93804"/>
    <w:rsid w:val="00D94783"/>
    <w:rsid w:val="00DA3A19"/>
    <w:rsid w:val="00DB40A4"/>
    <w:rsid w:val="00DB7AAB"/>
    <w:rsid w:val="00DC4009"/>
    <w:rsid w:val="00DD32C5"/>
    <w:rsid w:val="00E24B5D"/>
    <w:rsid w:val="00E3092A"/>
    <w:rsid w:val="00E63C83"/>
    <w:rsid w:val="00E777E4"/>
    <w:rsid w:val="00E961B7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B2C4E"/>
    <w:rsid w:val="00FD2A4B"/>
    <w:rsid w:val="00FD5760"/>
    <w:rsid w:val="00FE1707"/>
    <w:rsid w:val="00FE198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1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o-poryadke-registratsii-sdelok-s-nedvizhimostyu-dlya-lits-iz-nedruzhestvennykh-str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0B8D-5D05-480D-9FB8-4F9AA14B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5</cp:revision>
  <cp:lastPrinted>2021-10-19T04:36:00Z</cp:lastPrinted>
  <dcterms:created xsi:type="dcterms:W3CDTF">2022-03-17T00:52:00Z</dcterms:created>
  <dcterms:modified xsi:type="dcterms:W3CDTF">2022-03-17T01:08:00Z</dcterms:modified>
</cp:coreProperties>
</file>