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539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3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  <w:r>
              <w:rPr>
                <w:b/>
              </w:rPr>
              <w:t xml:space="preserve">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 xml:space="preserve"> ПРИМОРСКО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 КРАЯ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2"/>
        <w:spacing w:lineRule="auto" w:line="276"/>
        <w:rPr>
          <w:rFonts w:ascii="Calibri" w:hAnsi="Calibri" w:asciiTheme="minorHAnsi" w:hAnsiTheme="minorHAnsi"/>
          <w:b/>
          <w:b/>
          <w:bCs/>
          <w:i w:val="false"/>
          <w:i w:val="false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i w:val="false"/>
          <w:iCs/>
          <w:sz w:val="26"/>
          <w:szCs w:val="26"/>
          <w:lang w:eastAsia="ru-RU"/>
        </w:rPr>
        <w:t>П</w:t>
      </w:r>
      <w:bookmarkStart w:id="0" w:name="_Toc56098637"/>
      <w:r>
        <w:rPr>
          <w:rFonts w:ascii="Times New Roman" w:hAnsi="Times New Roman"/>
          <w:b/>
          <w:bCs/>
          <w:i w:val="false"/>
          <w:sz w:val="26"/>
          <w:szCs w:val="26"/>
        </w:rPr>
        <w:t>олуч</w:t>
      </w:r>
      <w:r>
        <w:rPr>
          <w:rFonts w:eastAsia="Times New Roman" w:cs="Arial" w:ascii="Times New Roman" w:hAnsi="Times New Roman"/>
          <w:b/>
          <w:bCs/>
          <w:i w:val="false"/>
          <w:iCs/>
          <w:sz w:val="26"/>
          <w:szCs w:val="26"/>
          <w:lang w:eastAsia="ru-RU"/>
        </w:rPr>
        <w:t>ение</w:t>
      </w:r>
      <w:r>
        <w:rPr>
          <w:rFonts w:ascii="Times New Roman" w:hAnsi="Times New Roman"/>
          <w:b/>
          <w:bCs/>
          <w:i w:val="false"/>
          <w:sz w:val="26"/>
          <w:szCs w:val="26"/>
        </w:rPr>
        <w:t xml:space="preserve"> сертификаты на материнский (семейный) капитал в проактивном режиме</w:t>
      </w:r>
      <w:bookmarkEnd w:id="0"/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Times New Roman" w:hAnsi="Times New Roman"/>
          <w:b/>
          <w:sz w:val="26"/>
          <w:szCs w:val="26"/>
        </w:rPr>
        <w:t>23</w:t>
      </w:r>
      <w:r>
        <w:rPr>
          <w:rFonts w:ascii="Times New Roman" w:hAnsi="Times New Roman"/>
          <w:b/>
          <w:sz w:val="26"/>
          <w:szCs w:val="26"/>
        </w:rPr>
        <w:t xml:space="preserve"> ноября 2020г.,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Чугуевка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2"/>
        <w:spacing w:lineRule="auto" w:line="276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</w:t>
      </w:r>
      <w:r>
        <w:rPr>
          <w:rFonts w:ascii="Times New Roman" w:hAnsi="Times New Roman"/>
          <w:sz w:val="26"/>
          <w:szCs w:val="26"/>
        </w:rPr>
        <w:t xml:space="preserve">ление ПФР по </w:t>
      </w:r>
      <w:r>
        <w:rPr>
          <w:rFonts w:ascii="Times New Roman" w:hAnsi="Times New Roman"/>
          <w:sz w:val="26"/>
          <w:szCs w:val="26"/>
        </w:rPr>
        <w:t xml:space="preserve">Чугуевскому району </w:t>
      </w:r>
      <w:r>
        <w:rPr>
          <w:rFonts w:ascii="Times New Roman" w:hAnsi="Times New Roman"/>
          <w:sz w:val="26"/>
          <w:szCs w:val="26"/>
        </w:rPr>
        <w:t>Приморско</w:t>
      </w:r>
      <w:r>
        <w:rPr>
          <w:rFonts w:ascii="Times New Roman" w:hAnsi="Times New Roman"/>
          <w:sz w:val="26"/>
          <w:szCs w:val="26"/>
        </w:rPr>
        <w:t>го края</w:t>
      </w:r>
      <w:r>
        <w:rPr>
          <w:rFonts w:ascii="Times New Roman" w:hAnsi="Times New Roman"/>
          <w:sz w:val="26"/>
          <w:szCs w:val="26"/>
        </w:rPr>
        <w:t xml:space="preserve"> напоминает, что с 1 января 2020 года право на материнский (семейный) капитал (МСК) имеют семьи, в которых в этом году  родился (был усыновлен) первый или последующий ребенок. </w:t>
      </w:r>
    </w:p>
    <w:p>
      <w:pPr>
        <w:pStyle w:val="Style22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15 апреля 2020 года государственный сертификат на материнский (семейный) капитал оформляется автоматически </w:t>
      </w:r>
      <w:r>
        <w:rPr>
          <w:rFonts w:ascii="Times New Roman" w:hAnsi="Times New Roman"/>
          <w:bCs/>
          <w:sz w:val="26"/>
          <w:szCs w:val="26"/>
        </w:rPr>
        <w:t>в электронном виде.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 на него устанавливается после того, как семья зарегистрирует рождение ребенка в ЗАГСе, и сведения об этом поступят в Пенсионный фонд.</w:t>
      </w:r>
    </w:p>
    <w:p>
      <w:pPr>
        <w:pStyle w:val="Style22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получении сертификата на МСК направляется Пенсионным фондом в личный кабинет на сайте ПФР или портале госуслуг.  Если владелец сертификата не имеет регистрации на портале госуслуг, информация о реализации его права на материнский капитал направится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  Пенсионным фондом по почте.</w:t>
      </w:r>
    </w:p>
    <w:p>
      <w:pPr>
        <w:pStyle w:val="Style22"/>
        <w:spacing w:lineRule="auto" w:line="276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>
      <w:type w:val="nextPage"/>
      <w:pgSz w:w="11906" w:h="16838"/>
      <w:pgMar w:left="1290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next w:val="Normal"/>
    <w:link w:val="20"/>
    <w:semiHidden/>
    <w:unhideWhenUsed/>
    <w:qFormat/>
    <w:rsid w:val="00232380"/>
    <w:pPr>
      <w:keepNext w:val="true"/>
      <w:keepLines/>
      <w:widowControl/>
      <w:bidi w:val="0"/>
      <w:spacing w:lineRule="auto" w:line="240" w:before="360" w:after="120"/>
      <w:jc w:val="both"/>
      <w:outlineLvl w:val="1"/>
    </w:pPr>
    <w:rPr>
      <w:rFonts w:ascii="Arial" w:hAnsi="Arial" w:eastAsia="Times New Roman" w:cs="Arial"/>
      <w:i/>
      <w:iCs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4">
    <w:name w:val="Выделение"/>
    <w:uiPriority w:val="20"/>
    <w:qFormat/>
    <w:rsid w:val="00c26e21"/>
    <w:rPr>
      <w:i/>
      <w:i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232380"/>
    <w:rPr>
      <w:rFonts w:ascii="Arial" w:hAnsi="Arial" w:eastAsia="Times New Roman" w:cs="Arial"/>
      <w:i/>
      <w:iCs/>
      <w:sz w:val="28"/>
      <w:szCs w:val="28"/>
      <w:lang w:eastAsia="ru-RU"/>
    </w:rPr>
  </w:style>
  <w:style w:type="character" w:styleId="Style16" w:customStyle="1">
    <w:name w:val="Текст новости Знак"/>
    <w:link w:val="ac"/>
    <w:qFormat/>
    <w:locked/>
    <w:rsid w:val="00232380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paragraph" w:styleId="Style22" w:customStyle="1">
    <w:name w:val="Текст новости"/>
    <w:link w:val="ab"/>
    <w:qFormat/>
    <w:rsid w:val="00232380"/>
    <w:pPr>
      <w:widowControl/>
      <w:bidi w:val="0"/>
      <w:spacing w:lineRule="auto" w:line="24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LibreOffice/6.4.2.2$Windows_X86_64 LibreOffice_project/4e471d8c02c9c90f512f7f9ead8875b57fcb1ec3</Application>
  <Pages>1</Pages>
  <Words>136</Words>
  <Characters>871</Characters>
  <CharactersWithSpaces>1014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2020-11-13T05:45:00Z</dcterms:created>
  <dc:creator>Смыченко Лидия Михайловна</dc:creator>
  <dc:description/>
  <dc:language>ru-RU</dc:language>
  <cp:lastModifiedBy/>
  <dcterms:modified xsi:type="dcterms:W3CDTF">2020-11-23T14:25:57Z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