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F0" w:rsidRPr="00661CF0" w:rsidRDefault="00661CF0" w:rsidP="00661CF0">
      <w:pPr>
        <w:jc w:val="center"/>
        <w:rPr>
          <w:rFonts w:ascii="Times New Roman" w:hAnsi="Times New Roman" w:cs="Times New Roman"/>
          <w:b/>
          <w:caps/>
          <w:sz w:val="28"/>
          <w:szCs w:val="28"/>
        </w:rPr>
      </w:pPr>
      <w:bookmarkStart w:id="0" w:name="_GoBack"/>
      <w:r w:rsidRPr="00661CF0">
        <w:rPr>
          <w:rFonts w:ascii="Times New Roman" w:hAnsi="Times New Roman" w:cs="Times New Roman"/>
          <w:b/>
          <w:caps/>
          <w:sz w:val="28"/>
          <w:szCs w:val="28"/>
        </w:rPr>
        <w:t xml:space="preserve">Методические рекомендации по антикоррупционному воспитанию </w:t>
      </w:r>
      <w:r>
        <w:rPr>
          <w:rFonts w:ascii="Times New Roman" w:hAnsi="Times New Roman" w:cs="Times New Roman"/>
          <w:b/>
          <w:caps/>
          <w:sz w:val="28"/>
          <w:szCs w:val="28"/>
        </w:rPr>
        <w:br/>
      </w:r>
      <w:r w:rsidRPr="00661CF0">
        <w:rPr>
          <w:rFonts w:ascii="Times New Roman" w:hAnsi="Times New Roman" w:cs="Times New Roman"/>
          <w:b/>
          <w:caps/>
          <w:sz w:val="28"/>
          <w:szCs w:val="28"/>
        </w:rPr>
        <w:t xml:space="preserve">и просвещению </w:t>
      </w:r>
      <w:proofErr w:type="gramStart"/>
      <w:r w:rsidRPr="00661CF0">
        <w:rPr>
          <w:rFonts w:ascii="Times New Roman" w:hAnsi="Times New Roman" w:cs="Times New Roman"/>
          <w:b/>
          <w:caps/>
          <w:sz w:val="28"/>
          <w:szCs w:val="28"/>
        </w:rPr>
        <w:t>обучающихся</w:t>
      </w:r>
      <w:proofErr w:type="gramEnd"/>
    </w:p>
    <w:bookmarkEnd w:id="0"/>
    <w:p w:rsidR="00661CF0" w:rsidRDefault="00661CF0" w:rsidP="00661CF0">
      <w:pPr>
        <w:jc w:val="both"/>
        <w:rPr>
          <w:rFonts w:ascii="Times New Roman" w:hAnsi="Times New Roman" w:cs="Times New Roman"/>
          <w:b/>
          <w:sz w:val="26"/>
          <w:szCs w:val="26"/>
        </w:rPr>
      </w:pPr>
    </w:p>
    <w:p w:rsidR="00E630DB" w:rsidRPr="00661CF0" w:rsidRDefault="00661CF0" w:rsidP="00661CF0">
      <w:pPr>
        <w:jc w:val="both"/>
        <w:rPr>
          <w:rFonts w:ascii="Times New Roman" w:hAnsi="Times New Roman" w:cs="Times New Roman"/>
          <w:b/>
          <w:sz w:val="26"/>
          <w:szCs w:val="26"/>
        </w:rPr>
      </w:pPr>
      <w:r>
        <w:rPr>
          <w:rFonts w:ascii="Times New Roman" w:hAnsi="Times New Roman" w:cs="Times New Roman"/>
          <w:b/>
          <w:sz w:val="26"/>
          <w:szCs w:val="26"/>
        </w:rPr>
        <w:t>Введение</w:t>
      </w:r>
    </w:p>
    <w:p w:rsidR="007B78E9" w:rsidRPr="00661CF0" w:rsidRDefault="007B78E9" w:rsidP="00661CF0">
      <w:pPr>
        <w:spacing w:after="0"/>
        <w:ind w:firstLine="709"/>
        <w:jc w:val="both"/>
        <w:rPr>
          <w:rFonts w:ascii="Times New Roman" w:hAnsi="Times New Roman" w:cs="Times New Roman"/>
          <w:sz w:val="26"/>
          <w:szCs w:val="26"/>
        </w:rPr>
      </w:pPr>
      <w:proofErr w:type="spellStart"/>
      <w:r w:rsidRPr="00661CF0">
        <w:rPr>
          <w:rFonts w:ascii="Times New Roman" w:hAnsi="Times New Roman" w:cs="Times New Roman"/>
          <w:sz w:val="26"/>
          <w:szCs w:val="26"/>
        </w:rPr>
        <w:t>Корру́пция</w:t>
      </w:r>
      <w:proofErr w:type="spellEnd"/>
      <w:r w:rsidRPr="00661CF0">
        <w:rPr>
          <w:rFonts w:ascii="Times New Roman" w:hAnsi="Times New Roman" w:cs="Times New Roman"/>
          <w:sz w:val="26"/>
          <w:szCs w:val="26"/>
        </w:rPr>
        <w:t xml:space="preserve"> (от лат. </w:t>
      </w:r>
      <w:proofErr w:type="spellStart"/>
      <w:r w:rsidRPr="00661CF0">
        <w:rPr>
          <w:rFonts w:ascii="Times New Roman" w:hAnsi="Times New Roman" w:cs="Times New Roman"/>
          <w:sz w:val="26"/>
          <w:szCs w:val="26"/>
        </w:rPr>
        <w:t>corrumpere</w:t>
      </w:r>
      <w:proofErr w:type="spellEnd"/>
      <w:r w:rsidRPr="00661CF0">
        <w:rPr>
          <w:rFonts w:ascii="Times New Roman" w:hAnsi="Times New Roman" w:cs="Times New Roman"/>
          <w:sz w:val="26"/>
          <w:szCs w:val="26"/>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w:t>
      </w:r>
    </w:p>
    <w:p w:rsidR="00E630DB" w:rsidRPr="00661CF0" w:rsidRDefault="00E630D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Коррупция — серьезная угроза безопасности страны. Она наносит обществу большой вред, посягает на основы государственной власти, снижает эффективность деятельности государственных и муниципальных органов и подрывает их авторитет, затрудняет экономическое развитие страны в целом. Разрушая демократические институты и ценности, понятия о справедливости и общественном долге, коррупция наносит ущерб устойчивому развитию государства и правопорядку. Коррупция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Будучи одним из опаснейших для граждан, общества и государства явлений, коррупция имеет глубокие исторические и психологические корни. К сожалению, в сознании многих людей она стала обычным явлением, с которым бесполезно бороться, а результативность каких-либо мер по противодействию коррупции зачастую оценивается гражданами крайне низко. Причин возникновения коррупции много. В их числе — наличие большого количества подзаконных актов, сложных для понимания, недостаточная правовая культура граждан, а также пассивность, обусловленная недоверием к системе противодействия коррупции.</w:t>
      </w:r>
    </w:p>
    <w:p w:rsidR="002E1D4F" w:rsidRPr="00661CF0" w:rsidRDefault="002E1D4F"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 Значимость данного социального явления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2E1D4F" w:rsidRPr="00661CF0" w:rsidRDefault="00E630DB"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lastRenderedPageBreak/>
        <w:t xml:space="preserve">Основной </w:t>
      </w:r>
      <w:r w:rsidRPr="00661CF0">
        <w:rPr>
          <w:rFonts w:ascii="Times New Roman" w:hAnsi="Times New Roman" w:cs="Times New Roman"/>
          <w:i/>
          <w:sz w:val="26"/>
          <w:szCs w:val="26"/>
        </w:rPr>
        <w:t>целью антикоррупционного образования</w:t>
      </w:r>
      <w:r w:rsidRPr="00661CF0">
        <w:rPr>
          <w:rFonts w:ascii="Times New Roman" w:hAnsi="Times New Roman" w:cs="Times New Roman"/>
          <w:sz w:val="26"/>
          <w:szCs w:val="26"/>
        </w:rPr>
        <w:t xml:space="preserve"> в государственных образо</w:t>
      </w:r>
      <w:r w:rsidRPr="00661CF0">
        <w:rPr>
          <w:rFonts w:ascii="Times New Roman" w:hAnsi="Times New Roman" w:cs="Times New Roman"/>
          <w:sz w:val="26"/>
          <w:szCs w:val="26"/>
        </w:rPr>
        <w:softHyphen/>
        <w:t xml:space="preserve">вательных организациях является </w:t>
      </w:r>
      <w:r w:rsidRPr="00661CF0">
        <w:rPr>
          <w:rFonts w:ascii="Times New Roman" w:hAnsi="Times New Roman" w:cs="Times New Roman"/>
          <w:i/>
          <w:sz w:val="26"/>
          <w:szCs w:val="26"/>
        </w:rPr>
        <w:t>создание условий для формирования антикорруп</w:t>
      </w:r>
      <w:r w:rsidRPr="00661CF0">
        <w:rPr>
          <w:rFonts w:ascii="Times New Roman" w:hAnsi="Times New Roman" w:cs="Times New Roman"/>
          <w:i/>
          <w:sz w:val="26"/>
          <w:szCs w:val="26"/>
        </w:rPr>
        <w:softHyphen/>
        <w:t>ционного мировоззрения</w:t>
      </w:r>
      <w:r w:rsidR="00D37AC7" w:rsidRPr="00661CF0">
        <w:rPr>
          <w:rFonts w:ascii="Times New Roman" w:hAnsi="Times New Roman" w:cs="Times New Roman"/>
          <w:i/>
          <w:sz w:val="26"/>
          <w:szCs w:val="26"/>
        </w:rPr>
        <w:t>,</w:t>
      </w:r>
      <w:r w:rsidR="00FF69F8" w:rsidRPr="00661CF0">
        <w:rPr>
          <w:rFonts w:ascii="Times New Roman" w:hAnsi="Times New Roman" w:cs="Times New Roman"/>
          <w:i/>
          <w:sz w:val="26"/>
          <w:szCs w:val="26"/>
        </w:rPr>
        <w:t xml:space="preserve"> </w:t>
      </w:r>
      <w:r w:rsidR="00D37AC7" w:rsidRPr="00661CF0">
        <w:rPr>
          <w:rFonts w:ascii="Times New Roman" w:hAnsi="Times New Roman" w:cs="Times New Roman"/>
          <w:i/>
          <w:sz w:val="26"/>
          <w:szCs w:val="26"/>
        </w:rPr>
        <w:t>нетерпимости ко всем формам коррупционной деятельности</w:t>
      </w:r>
      <w:r w:rsidR="00D37AC7" w:rsidRPr="00661CF0">
        <w:rPr>
          <w:rFonts w:ascii="Times New Roman" w:hAnsi="Times New Roman" w:cs="Times New Roman"/>
          <w:sz w:val="26"/>
          <w:szCs w:val="26"/>
        </w:rPr>
        <w:t xml:space="preserve">, формирование навыков противодействия соответствующим правонарушениям с привлечением институтов гражданского общества и </w:t>
      </w:r>
      <w:r w:rsidR="00FF69F8" w:rsidRPr="00661CF0">
        <w:rPr>
          <w:rFonts w:ascii="Times New Roman" w:hAnsi="Times New Roman" w:cs="Times New Roman"/>
          <w:sz w:val="26"/>
          <w:szCs w:val="26"/>
        </w:rPr>
        <w:t>государства</w:t>
      </w:r>
      <w:r w:rsidR="00D37AC7" w:rsidRPr="00661CF0">
        <w:rPr>
          <w:rFonts w:ascii="Times New Roman" w:hAnsi="Times New Roman" w:cs="Times New Roman"/>
          <w:sz w:val="26"/>
          <w:szCs w:val="26"/>
        </w:rPr>
        <w:t>.</w:t>
      </w:r>
    </w:p>
    <w:p w:rsidR="00B52EE6" w:rsidRPr="00661CF0" w:rsidRDefault="00D37AC7"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 </w:t>
      </w:r>
      <w:r w:rsidR="00CF17AD" w:rsidRPr="00CF17AD">
        <w:rPr>
          <w:rFonts w:ascii="Times New Roman" w:hAnsi="Times New Roman" w:cs="Times New Roman"/>
          <w:sz w:val="26"/>
          <w:szCs w:val="26"/>
        </w:rPr>
        <w:t>Целью настоящих рекомендаций (основанных на</w:t>
      </w:r>
      <w:r w:rsidR="00BD3DAE">
        <w:rPr>
          <w:rFonts w:ascii="Times New Roman" w:hAnsi="Times New Roman" w:cs="Times New Roman"/>
          <w:sz w:val="26"/>
          <w:szCs w:val="26"/>
        </w:rPr>
        <w:t xml:space="preserve"> методических рекомендациях </w:t>
      </w:r>
      <w:proofErr w:type="spellStart"/>
      <w:r w:rsidR="00BD3DAE">
        <w:rPr>
          <w:rFonts w:ascii="Times New Roman" w:hAnsi="Times New Roman" w:cs="Times New Roman"/>
          <w:sz w:val="26"/>
          <w:szCs w:val="26"/>
        </w:rPr>
        <w:t>Мино</w:t>
      </w:r>
      <w:r w:rsidR="00CF17AD" w:rsidRPr="00CF17AD">
        <w:rPr>
          <w:rFonts w:ascii="Times New Roman" w:hAnsi="Times New Roman" w:cs="Times New Roman"/>
          <w:sz w:val="26"/>
          <w:szCs w:val="26"/>
        </w:rPr>
        <w:t>бр</w:t>
      </w:r>
      <w:r w:rsidR="00BD3DAE">
        <w:rPr>
          <w:rFonts w:ascii="Times New Roman" w:hAnsi="Times New Roman" w:cs="Times New Roman"/>
          <w:sz w:val="26"/>
          <w:szCs w:val="26"/>
        </w:rPr>
        <w:t>науки</w:t>
      </w:r>
      <w:proofErr w:type="spellEnd"/>
      <w:r w:rsidR="00BD3DAE">
        <w:rPr>
          <w:rFonts w:ascii="Times New Roman" w:hAnsi="Times New Roman" w:cs="Times New Roman"/>
          <w:sz w:val="26"/>
          <w:szCs w:val="26"/>
        </w:rPr>
        <w:t xml:space="preserve"> России</w:t>
      </w:r>
      <w:r w:rsidR="00CF17AD" w:rsidRPr="00CF17AD">
        <w:rPr>
          <w:rFonts w:ascii="Times New Roman" w:hAnsi="Times New Roman" w:cs="Times New Roman"/>
          <w:sz w:val="26"/>
          <w:szCs w:val="26"/>
        </w:rPr>
        <w:t xml:space="preserve"> 2015 года </w:t>
      </w:r>
      <w:hyperlink r:id="rId8" w:history="1">
        <w:r w:rsidR="00CF17AD" w:rsidRPr="00D14C08">
          <w:rPr>
            <w:rStyle w:val="a3"/>
            <w:rFonts w:ascii="Times New Roman" w:hAnsi="Times New Roman" w:cs="Times New Roman"/>
            <w:sz w:val="26"/>
            <w:szCs w:val="26"/>
          </w:rPr>
          <w:t>https://rulaws.ru/acts/Pismo-Minobrnauki-Rossii-ot-03.08.2015-N-08-1189/</w:t>
        </w:r>
      </w:hyperlink>
      <w:r w:rsidR="00CF17AD" w:rsidRPr="00CF17AD">
        <w:rPr>
          <w:rFonts w:ascii="Times New Roman" w:hAnsi="Times New Roman" w:cs="Times New Roman"/>
          <w:sz w:val="26"/>
          <w:szCs w:val="26"/>
        </w:rPr>
        <w:t>)</w:t>
      </w:r>
      <w:r w:rsidR="00CF17AD">
        <w:rPr>
          <w:rFonts w:ascii="Times New Roman" w:hAnsi="Times New Roman" w:cs="Times New Roman"/>
          <w:sz w:val="26"/>
          <w:szCs w:val="26"/>
        </w:rPr>
        <w:t xml:space="preserve"> </w:t>
      </w:r>
      <w:r w:rsidRPr="00661CF0">
        <w:rPr>
          <w:rFonts w:ascii="Times New Roman" w:hAnsi="Times New Roman" w:cs="Times New Roman"/>
          <w:sz w:val="26"/>
          <w:szCs w:val="26"/>
        </w:rPr>
        <w:t xml:space="preserve">является обеспечение методической поддержки для решения задачи формирования антикоррупционного мировоззрения у обучающихся в рамках реализации образовательных программ различного уровня. </w:t>
      </w:r>
    </w:p>
    <w:p w:rsidR="008D12B1" w:rsidRPr="00661CF0" w:rsidRDefault="00D37AC7"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Программы и мероприятия антикоррупционного воспитания успешно интегрируются в содержание дисциплин основных образовательных программ, связанных</w:t>
      </w:r>
      <w:r w:rsidR="00CC713A" w:rsidRPr="00661CF0">
        <w:rPr>
          <w:rFonts w:ascii="Times New Roman" w:hAnsi="Times New Roman" w:cs="Times New Roman"/>
          <w:sz w:val="26"/>
          <w:szCs w:val="26"/>
        </w:rPr>
        <w:t xml:space="preserve"> с изучением истории, обществознания, экономики, права, литературы и других предметов.</w:t>
      </w:r>
      <w:r w:rsidRPr="00661CF0">
        <w:rPr>
          <w:rFonts w:ascii="Times New Roman" w:hAnsi="Times New Roman" w:cs="Times New Roman"/>
          <w:sz w:val="26"/>
          <w:szCs w:val="26"/>
        </w:rPr>
        <w:t xml:space="preserve"> Кроме того, антикоррупционное просвещение обучающихся реализуетс</w:t>
      </w:r>
      <w:r w:rsidR="00306B00" w:rsidRPr="00661CF0">
        <w:rPr>
          <w:rFonts w:ascii="Times New Roman" w:hAnsi="Times New Roman" w:cs="Times New Roman"/>
          <w:sz w:val="26"/>
          <w:szCs w:val="26"/>
        </w:rPr>
        <w:t>я в рамках работы факультативов, программ элективных курсов,</w:t>
      </w:r>
      <w:r w:rsidRPr="00661CF0">
        <w:rPr>
          <w:rFonts w:ascii="Times New Roman" w:hAnsi="Times New Roman" w:cs="Times New Roman"/>
          <w:sz w:val="26"/>
          <w:szCs w:val="26"/>
        </w:rPr>
        <w:t xml:space="preserve"> кружков, а также тематических внеурочных мероприятий. </w:t>
      </w:r>
    </w:p>
    <w:p w:rsidR="00CC713A" w:rsidRPr="00661CF0" w:rsidRDefault="00CC713A" w:rsidP="00661CF0">
      <w:pPr>
        <w:spacing w:after="0"/>
        <w:ind w:firstLine="709"/>
        <w:jc w:val="both"/>
        <w:rPr>
          <w:rFonts w:ascii="Times New Roman" w:hAnsi="Times New Roman" w:cs="Times New Roman"/>
          <w:sz w:val="26"/>
          <w:szCs w:val="26"/>
        </w:rPr>
      </w:pPr>
    </w:p>
    <w:p w:rsidR="00DA7E0D" w:rsidRPr="00661CF0" w:rsidRDefault="00DA7E0D" w:rsidP="00661CF0">
      <w:pPr>
        <w:pStyle w:val="1"/>
        <w:numPr>
          <w:ilvl w:val="0"/>
          <w:numId w:val="2"/>
        </w:numPr>
        <w:spacing w:line="276" w:lineRule="auto"/>
        <w:ind w:left="0" w:firstLine="0"/>
        <w:jc w:val="center"/>
        <w:rPr>
          <w:b/>
          <w:sz w:val="26"/>
          <w:szCs w:val="26"/>
        </w:rPr>
      </w:pPr>
      <w:r w:rsidRPr="00661CF0">
        <w:rPr>
          <w:b/>
          <w:sz w:val="26"/>
          <w:szCs w:val="26"/>
        </w:rPr>
        <w:t xml:space="preserve">Формирование антикоррупционного мировоззрения у </w:t>
      </w:r>
      <w:proofErr w:type="gramStart"/>
      <w:r w:rsidRPr="00661CF0">
        <w:rPr>
          <w:b/>
          <w:sz w:val="26"/>
          <w:szCs w:val="26"/>
        </w:rPr>
        <w:t>обучающихся</w:t>
      </w:r>
      <w:proofErr w:type="gramEnd"/>
      <w:r w:rsidRPr="00661CF0">
        <w:rPr>
          <w:b/>
          <w:sz w:val="26"/>
          <w:szCs w:val="26"/>
        </w:rPr>
        <w:t xml:space="preserve"> по программам основного общего и среднего общего образования</w:t>
      </w:r>
    </w:p>
    <w:p w:rsidR="00DA7E0D" w:rsidRPr="00661CF0" w:rsidRDefault="00DA7E0D" w:rsidP="00661CF0">
      <w:pPr>
        <w:spacing w:after="0"/>
        <w:ind w:firstLine="567"/>
        <w:jc w:val="both"/>
        <w:rPr>
          <w:rFonts w:ascii="Times New Roman" w:hAnsi="Times New Roman" w:cs="Times New Roman"/>
          <w:sz w:val="26"/>
          <w:szCs w:val="26"/>
        </w:rPr>
      </w:pPr>
    </w:p>
    <w:p w:rsidR="00CC713A" w:rsidRPr="00661CF0" w:rsidRDefault="00CC713A"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Содержание основных образовательных программ анализируется на предмет наличия </w:t>
      </w:r>
      <w:r w:rsidRPr="00661CF0">
        <w:rPr>
          <w:rFonts w:ascii="Times New Roman" w:hAnsi="Times New Roman" w:cs="Times New Roman"/>
          <w:color w:val="222222"/>
          <w:sz w:val="26"/>
          <w:szCs w:val="26"/>
          <w:shd w:val="clear" w:color="auto" w:fill="FFFFFF"/>
        </w:rPr>
        <w:t>элементов  учебного материала</w:t>
      </w:r>
      <w:r w:rsidRPr="00661CF0">
        <w:rPr>
          <w:rFonts w:ascii="Times New Roman" w:hAnsi="Times New Roman" w:cs="Times New Roman"/>
          <w:sz w:val="26"/>
          <w:szCs w:val="26"/>
        </w:rPr>
        <w:t xml:space="preserve">,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0507DF" w:rsidRPr="00661CF0" w:rsidRDefault="000507DF" w:rsidP="00661CF0">
      <w:pPr>
        <w:pStyle w:val="a8"/>
        <w:spacing w:line="276" w:lineRule="auto"/>
        <w:jc w:val="both"/>
        <w:rPr>
          <w:rFonts w:ascii="Times New Roman" w:hAnsi="Times New Roman" w:cs="Times New Roman"/>
          <w:sz w:val="26"/>
          <w:szCs w:val="26"/>
        </w:rPr>
      </w:pPr>
    </w:p>
    <w:p w:rsidR="000507DF" w:rsidRPr="00661CF0" w:rsidRDefault="000507DF"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«История России»</w:t>
      </w:r>
    </w:p>
    <w:p w:rsidR="00DA7E0D" w:rsidRDefault="00DA7E0D"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На протяжении </w:t>
      </w:r>
      <w:r w:rsidR="000507DF" w:rsidRPr="00661CF0">
        <w:rPr>
          <w:rFonts w:ascii="Times New Roman" w:hAnsi="Times New Roman" w:cs="Times New Roman"/>
          <w:sz w:val="26"/>
          <w:szCs w:val="26"/>
        </w:rPr>
        <w:t xml:space="preserve">многих периодов </w:t>
      </w:r>
      <w:r w:rsidRPr="00661CF0">
        <w:rPr>
          <w:rFonts w:ascii="Times New Roman" w:hAnsi="Times New Roman" w:cs="Times New Roman"/>
          <w:sz w:val="26"/>
          <w:szCs w:val="26"/>
        </w:rPr>
        <w:t xml:space="preserve">исторического развития </w:t>
      </w:r>
      <w:r w:rsidR="000507DF" w:rsidRPr="00661CF0">
        <w:rPr>
          <w:rFonts w:ascii="Times New Roman" w:hAnsi="Times New Roman" w:cs="Times New Roman"/>
          <w:sz w:val="26"/>
          <w:szCs w:val="26"/>
        </w:rPr>
        <w:t xml:space="preserve">нашей страны </w:t>
      </w:r>
      <w:r w:rsidRPr="00661CF0">
        <w:rPr>
          <w:rFonts w:ascii="Times New Roman" w:hAnsi="Times New Roman" w:cs="Times New Roman"/>
          <w:sz w:val="26"/>
          <w:szCs w:val="26"/>
        </w:rPr>
        <w:t xml:space="preserve">имели место коррупционные действия различных должностных лиц. Подобные примеры в процессе изучения </w:t>
      </w:r>
      <w:r w:rsidR="000507DF" w:rsidRPr="00661CF0">
        <w:rPr>
          <w:rFonts w:ascii="Times New Roman" w:hAnsi="Times New Roman" w:cs="Times New Roman"/>
          <w:sz w:val="26"/>
          <w:szCs w:val="26"/>
        </w:rPr>
        <w:t xml:space="preserve">истории школьниками </w:t>
      </w:r>
      <w:r w:rsidRPr="00661CF0">
        <w:rPr>
          <w:rFonts w:ascii="Times New Roman" w:hAnsi="Times New Roman" w:cs="Times New Roman"/>
          <w:sz w:val="26"/>
          <w:szCs w:val="26"/>
        </w:rPr>
        <w:t xml:space="preserve">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661CF0" w:rsidRPr="00661CF0" w:rsidRDefault="00661CF0" w:rsidP="00661CF0">
      <w:pPr>
        <w:spacing w:after="0"/>
        <w:ind w:firstLine="709"/>
        <w:jc w:val="both"/>
        <w:rPr>
          <w:rFonts w:ascii="Times New Roman" w:hAnsi="Times New Roman" w:cs="Times New Roman"/>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544"/>
        <w:gridCol w:w="3969"/>
      </w:tblGrid>
      <w:tr w:rsidR="00DA7E0D" w:rsidRPr="00661CF0" w:rsidTr="00661CF0">
        <w:trPr>
          <w:trHeight w:val="604"/>
        </w:trPr>
        <w:tc>
          <w:tcPr>
            <w:tcW w:w="1985"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544" w:type="dxa"/>
            <w:vAlign w:val="center"/>
          </w:tcPr>
          <w:p w:rsidR="00DA7E0D" w:rsidRPr="00661CF0" w:rsidRDefault="00E823C5"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969"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t>Древнерусское государство</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Причины появления коррупции в России.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Коррупционная составляющая феодальной раздробленности Древнерусского государства</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объяснить истоки возникновения конфликта интересов в российском государственном аппарате;</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осознание негативного влияния приоритета родственных связей в </w:t>
            </w:r>
            <w:r w:rsidRPr="00661CF0">
              <w:rPr>
                <w:rFonts w:ascii="Times New Roman" w:eastAsia="Times New Roman" w:hAnsi="Times New Roman" w:cs="Times New Roman"/>
                <w:sz w:val="26"/>
                <w:szCs w:val="26"/>
              </w:rPr>
              <w:lastRenderedPageBreak/>
              <w:t>процессе реализации обязанностей должностных лиц и органов публичного управления.</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lastRenderedPageBreak/>
              <w:t>Складывание предпосылок образования Российского государства</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Влияние татаро-монгольского ига на усиление коррупционных связей.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Экономическое превосходство как средство обеспечивающее централизацию российского государства.</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уяснение предпосылок появления взятки как негативного социального явления;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негативного влияния сращивания государственных и частных интересов.</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iCs/>
                <w:sz w:val="26"/>
                <w:szCs w:val="26"/>
              </w:rPr>
              <w:t>Завершение образования Российского государства</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Брачные связи как коррупционное средство.</w:t>
            </w:r>
          </w:p>
          <w:p w:rsidR="00DA7E0D" w:rsidRPr="00661CF0" w:rsidRDefault="00DA7E0D" w:rsidP="00661CF0">
            <w:pPr>
              <w:spacing w:after="0"/>
              <w:jc w:val="both"/>
              <w:rPr>
                <w:rFonts w:ascii="Times New Roman" w:eastAsia="Times New Roman" w:hAnsi="Times New Roman" w:cs="Times New Roman"/>
                <w:sz w:val="26"/>
                <w:szCs w:val="26"/>
              </w:rPr>
            </w:pP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формирование представления об эволюции конфликта интересов в российской истории.</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Историческое развитие Российской империи в XVI-XVIII вв.</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Превышение должностных полномочий.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Авторитаризм.</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Формирование государственного механизма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Создание государственных органов по борьбе с коррупцией.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Государственные перевороты как средство достижения коррупционных целей.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Значение фаворитизма в формировании коррупционного поведения. </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определить значение использования должностного положения в личных целях;</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причин и закономерностей формирования государственной системы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общее представление о системе наказаний за коррупционные преступления.</w:t>
            </w:r>
          </w:p>
        </w:tc>
      </w:tr>
      <w:tr w:rsidR="00DA7E0D" w:rsidRPr="00661CF0" w:rsidTr="00661CF0">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Россия в XIX в.</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Сословная система как причина социального неравенства.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Государственные реформы социальной системы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Революционные настроения как форма общественного противодействия коррупционному произволу.</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об основных направлениях государственной антикоррупционной политики в XIX в.;</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формирование негативного отношения к революционным способам борьбы с коррупцией;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обобщенные знания о возможных направлениях эволюционного развития государства и общества.</w:t>
            </w:r>
          </w:p>
        </w:tc>
      </w:tr>
      <w:tr w:rsidR="00DA7E0D" w:rsidRPr="00661CF0" w:rsidTr="00661CF0">
        <w:trPr>
          <w:trHeight w:val="2909"/>
        </w:trPr>
        <w:tc>
          <w:tcPr>
            <w:tcW w:w="1985"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Советский период</w:t>
            </w:r>
          </w:p>
        </w:tc>
        <w:tc>
          <w:tcPr>
            <w:tcW w:w="3544"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Партийная коррупция как самостоятельное направление коррупционного поведения.</w:t>
            </w:r>
          </w:p>
        </w:tc>
        <w:tc>
          <w:tcPr>
            <w:tcW w:w="3969"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уяснение причин необходимости борьбы с коррупцией в политической системе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объяснить причины сращивания государственного и партийного аппарата;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понимание основных </w:t>
            </w:r>
            <w:proofErr w:type="gramStart"/>
            <w:r w:rsidRPr="00661CF0">
              <w:rPr>
                <w:rFonts w:ascii="Times New Roman" w:eastAsia="Times New Roman" w:hAnsi="Times New Roman" w:cs="Times New Roman"/>
                <w:sz w:val="26"/>
                <w:szCs w:val="26"/>
              </w:rPr>
              <w:t>закономерностей развития государственных механизмов противодействия коррупции</w:t>
            </w:r>
            <w:proofErr w:type="gramEnd"/>
            <w:r w:rsidRPr="00661CF0">
              <w:rPr>
                <w:rFonts w:ascii="Times New Roman" w:eastAsia="Times New Roman" w:hAnsi="Times New Roman" w:cs="Times New Roman"/>
                <w:sz w:val="26"/>
                <w:szCs w:val="26"/>
              </w:rPr>
              <w:t xml:space="preserve"> в коммунистической партии.</w:t>
            </w:r>
          </w:p>
        </w:tc>
      </w:tr>
    </w:tbl>
    <w:p w:rsidR="00DA7E0D" w:rsidRPr="00661CF0" w:rsidRDefault="00DA7E0D" w:rsidP="00661CF0">
      <w:pPr>
        <w:spacing w:after="0"/>
        <w:ind w:firstLine="709"/>
        <w:jc w:val="both"/>
        <w:rPr>
          <w:rFonts w:ascii="Times New Roman" w:hAnsi="Times New Roman" w:cs="Times New Roman"/>
          <w:sz w:val="26"/>
          <w:szCs w:val="26"/>
        </w:rPr>
      </w:pPr>
    </w:p>
    <w:p w:rsidR="00E823C5"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«Обществознание»</w:t>
      </w:r>
    </w:p>
    <w:p w:rsidR="00DA7E0D" w:rsidRPr="00661CF0" w:rsidRDefault="00D6147B" w:rsidP="00661CF0">
      <w:pPr>
        <w:spacing w:after="0"/>
        <w:ind w:firstLine="709"/>
        <w:jc w:val="both"/>
        <w:rPr>
          <w:rFonts w:ascii="Times New Roman" w:hAnsi="Times New Roman" w:cs="Times New Roman"/>
          <w:sz w:val="26"/>
          <w:szCs w:val="26"/>
        </w:rPr>
      </w:pPr>
      <w:proofErr w:type="gramStart"/>
      <w:r w:rsidRPr="00661CF0">
        <w:rPr>
          <w:rFonts w:ascii="Times New Roman" w:hAnsi="Times New Roman" w:cs="Times New Roman"/>
          <w:sz w:val="26"/>
          <w:szCs w:val="26"/>
        </w:rPr>
        <w:t>Изучение данного курса</w:t>
      </w:r>
      <w:r w:rsidR="00CD266F" w:rsidRPr="00661CF0">
        <w:rPr>
          <w:rFonts w:ascii="Times New Roman" w:hAnsi="Times New Roman" w:cs="Times New Roman"/>
          <w:sz w:val="26"/>
          <w:szCs w:val="26"/>
        </w:rPr>
        <w:t xml:space="preserve"> должно сформировать у обучающихся  личностные представления</w:t>
      </w:r>
      <w:r w:rsidR="00DA7E0D" w:rsidRPr="00661CF0">
        <w:rPr>
          <w:rFonts w:ascii="Times New Roman" w:hAnsi="Times New Roman" w:cs="Times New Roman"/>
          <w:sz w:val="26"/>
          <w:szCs w:val="26"/>
        </w:rPr>
        <w:t xml:space="preserve"> об основах российской гражд</w:t>
      </w:r>
      <w:r w:rsidR="00CD266F" w:rsidRPr="00661CF0">
        <w:rPr>
          <w:rFonts w:ascii="Times New Roman" w:hAnsi="Times New Roman" w:cs="Times New Roman"/>
          <w:sz w:val="26"/>
          <w:szCs w:val="26"/>
        </w:rPr>
        <w:t>анской идентичности, патриотизме</w:t>
      </w:r>
      <w:r w:rsidR="00DA7E0D" w:rsidRPr="00661CF0">
        <w:rPr>
          <w:rFonts w:ascii="Times New Roman" w:hAnsi="Times New Roman" w:cs="Times New Roman"/>
          <w:sz w:val="26"/>
          <w:szCs w:val="26"/>
        </w:rPr>
        <w:t>, гражданственности, социальной ответст</w:t>
      </w:r>
      <w:r w:rsidR="00CD266F" w:rsidRPr="00661CF0">
        <w:rPr>
          <w:rFonts w:ascii="Times New Roman" w:hAnsi="Times New Roman" w:cs="Times New Roman"/>
          <w:sz w:val="26"/>
          <w:szCs w:val="26"/>
        </w:rPr>
        <w:t>венности, правовом самосознании,  навыки</w:t>
      </w:r>
      <w:r w:rsidR="00DA7E0D" w:rsidRPr="00661CF0">
        <w:rPr>
          <w:rFonts w:ascii="Times New Roman" w:hAnsi="Times New Roman" w:cs="Times New Roman"/>
          <w:sz w:val="26"/>
          <w:szCs w:val="26"/>
        </w:rPr>
        <w:t xml:space="preserve"> определения собственной активной позиции в общественной ж</w:t>
      </w:r>
      <w:r w:rsidR="00CD266F" w:rsidRPr="00661CF0">
        <w:rPr>
          <w:rFonts w:ascii="Times New Roman" w:hAnsi="Times New Roman" w:cs="Times New Roman"/>
          <w:sz w:val="26"/>
          <w:szCs w:val="26"/>
        </w:rPr>
        <w:t>изни,</w:t>
      </w:r>
      <w:r w:rsidR="00DA7E0D" w:rsidRPr="00661CF0">
        <w:rPr>
          <w:rFonts w:ascii="Times New Roman" w:hAnsi="Times New Roman" w:cs="Times New Roman"/>
          <w:sz w:val="26"/>
          <w:szCs w:val="26"/>
        </w:rPr>
        <w:t xml:space="preserve"> а также -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w:t>
      </w:r>
      <w:r w:rsidR="00CD266F" w:rsidRPr="00661CF0">
        <w:rPr>
          <w:rFonts w:ascii="Times New Roman" w:hAnsi="Times New Roman" w:cs="Times New Roman"/>
          <w:sz w:val="26"/>
          <w:szCs w:val="26"/>
        </w:rPr>
        <w:t xml:space="preserve">вовыми способами и средствами. </w:t>
      </w:r>
      <w:proofErr w:type="gramEnd"/>
    </w:p>
    <w:p w:rsidR="00CD266F" w:rsidRPr="00661CF0" w:rsidRDefault="00CD266F"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3169"/>
        <w:gridCol w:w="4063"/>
      </w:tblGrid>
      <w:tr w:rsidR="00DA7E0D" w:rsidRPr="00661CF0" w:rsidTr="000D5241">
        <w:tc>
          <w:tcPr>
            <w:tcW w:w="2402" w:type="dxa"/>
            <w:vAlign w:val="center"/>
          </w:tcPr>
          <w:p w:rsidR="00DA7E0D" w:rsidRPr="00661CF0" w:rsidRDefault="00DA7E0D"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227" w:type="dxa"/>
            <w:vAlign w:val="center"/>
          </w:tcPr>
          <w:p w:rsidR="00DA7E0D" w:rsidRPr="00661CF0" w:rsidRDefault="00CD266F"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4271" w:type="dxa"/>
            <w:vAlign w:val="center"/>
          </w:tcPr>
          <w:p w:rsidR="00DA7E0D" w:rsidRPr="00661CF0" w:rsidRDefault="00DA7E0D" w:rsidP="000021E6">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Политика и право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Коррупционные правонарушения: виды, ответственность.</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выявлять признаки коррупционного поведения;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осознание степени общественной опасности коррупционных правонарушений (преступлений);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осознание неотвратимости наказания за совершение правонарушений (в </w:t>
            </w:r>
            <w:proofErr w:type="spellStart"/>
            <w:r w:rsidRPr="00661CF0">
              <w:rPr>
                <w:rFonts w:ascii="Times New Roman" w:eastAsia="Times New Roman" w:hAnsi="Times New Roman" w:cs="Times New Roman"/>
                <w:sz w:val="26"/>
                <w:szCs w:val="26"/>
              </w:rPr>
              <w:t>т.ч</w:t>
            </w:r>
            <w:proofErr w:type="spellEnd"/>
            <w:r w:rsidRPr="00661CF0">
              <w:rPr>
                <w:rFonts w:ascii="Times New Roman" w:eastAsia="Times New Roman" w:hAnsi="Times New Roman" w:cs="Times New Roman"/>
                <w:sz w:val="26"/>
                <w:szCs w:val="26"/>
              </w:rPr>
              <w:t>. коррупционного характера).</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Общество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как вызов и угроза нормальному состоянию современного общества.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Негативные последствия коррупционных факторов для общественных </w:t>
            </w:r>
            <w:r w:rsidRPr="00661CF0">
              <w:rPr>
                <w:rFonts w:ascii="Times New Roman" w:eastAsia="Times New Roman" w:hAnsi="Times New Roman" w:cs="Times New Roman"/>
                <w:sz w:val="26"/>
                <w:szCs w:val="26"/>
              </w:rPr>
              <w:lastRenderedPageBreak/>
              <w:t xml:space="preserve">институтов.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 социально опасное явление. </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способность характеризовать значение коррупции для состояния общественных отношений;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определять характер вреда, причиняемый общественным отношениям </w:t>
            </w:r>
            <w:r w:rsidRPr="00661CF0">
              <w:rPr>
                <w:rFonts w:ascii="Times New Roman" w:eastAsia="Times New Roman" w:hAnsi="Times New Roman" w:cs="Times New Roman"/>
                <w:sz w:val="26"/>
                <w:szCs w:val="26"/>
              </w:rPr>
              <w:lastRenderedPageBreak/>
              <w:t>коррупционным поведением граждан, должностных лиц;</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определять и использовать социальные институты, обеспечивающие противодействие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выбирать корректную модель правомерного поведения в потенциально </w:t>
            </w:r>
            <w:proofErr w:type="spellStart"/>
            <w:r w:rsidR="00343A7E" w:rsidRPr="00661CF0">
              <w:rPr>
                <w:rFonts w:ascii="Times New Roman" w:eastAsia="Times New Roman" w:hAnsi="Times New Roman" w:cs="Times New Roman"/>
                <w:sz w:val="26"/>
                <w:szCs w:val="26"/>
              </w:rPr>
              <w:t>коррупциогенных</w:t>
            </w:r>
            <w:proofErr w:type="spellEnd"/>
            <w:r w:rsidRPr="00661CF0">
              <w:rPr>
                <w:rFonts w:ascii="Times New Roman" w:eastAsia="Times New Roman" w:hAnsi="Times New Roman" w:cs="Times New Roman"/>
                <w:sz w:val="26"/>
                <w:szCs w:val="26"/>
              </w:rPr>
              <w:t xml:space="preserve"> ситуациях.</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xml:space="preserve">Человек;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Человек в системе общественных отношений</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Правомерное поведение – как жизненный ориентир и ценность.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Развитое правосознание и высокий уровень правовой культуры – основа свободы личности. </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Мотивы коррупционного повеления.</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сделать осознанный выбор в пользу правомерного поведения;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понимание значимости правовых явлений для личности;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к развитию правосознания на основе полученных знаний;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навыков, необходимых для повышения уровня правовой культуры в рамках образовательной и иной деятельности;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выявления мотивов </w:t>
            </w:r>
            <w:proofErr w:type="spellStart"/>
            <w:r w:rsidRPr="00661CF0">
              <w:rPr>
                <w:rFonts w:ascii="Times New Roman" w:eastAsia="Times New Roman" w:hAnsi="Times New Roman" w:cs="Times New Roman"/>
                <w:sz w:val="26"/>
                <w:szCs w:val="26"/>
              </w:rPr>
              <w:t>коррупцио</w:t>
            </w:r>
            <w:r w:rsidR="00343A7E" w:rsidRPr="00661CF0">
              <w:rPr>
                <w:rFonts w:ascii="Times New Roman" w:eastAsia="Times New Roman" w:hAnsi="Times New Roman" w:cs="Times New Roman"/>
                <w:sz w:val="26"/>
                <w:szCs w:val="26"/>
              </w:rPr>
              <w:t>ге</w:t>
            </w:r>
            <w:r w:rsidRPr="00661CF0">
              <w:rPr>
                <w:rFonts w:ascii="Times New Roman" w:eastAsia="Times New Roman" w:hAnsi="Times New Roman" w:cs="Times New Roman"/>
                <w:sz w:val="26"/>
                <w:szCs w:val="26"/>
              </w:rPr>
              <w:t>нного</w:t>
            </w:r>
            <w:proofErr w:type="spellEnd"/>
            <w:r w:rsidRPr="00661CF0">
              <w:rPr>
                <w:rFonts w:ascii="Times New Roman" w:eastAsia="Times New Roman" w:hAnsi="Times New Roman" w:cs="Times New Roman"/>
                <w:sz w:val="26"/>
                <w:szCs w:val="26"/>
              </w:rPr>
              <w:t xml:space="preserve"> поведения.</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Экономика</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характере вреда, наносимого коррупцией экономическим отношениям;</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способность выявлять основные </w:t>
            </w:r>
            <w:proofErr w:type="spellStart"/>
            <w:r w:rsidRPr="00661CF0">
              <w:rPr>
                <w:rFonts w:ascii="Times New Roman" w:eastAsia="Times New Roman" w:hAnsi="Times New Roman" w:cs="Times New Roman"/>
                <w:sz w:val="26"/>
                <w:szCs w:val="26"/>
              </w:rPr>
              <w:t>коррупци</w:t>
            </w:r>
            <w:r w:rsidR="00343A7E" w:rsidRPr="00661CF0">
              <w:rPr>
                <w:rFonts w:ascii="Times New Roman" w:eastAsia="Times New Roman" w:hAnsi="Times New Roman" w:cs="Times New Roman"/>
                <w:sz w:val="26"/>
                <w:szCs w:val="26"/>
              </w:rPr>
              <w:t>огенные</w:t>
            </w:r>
            <w:proofErr w:type="spellEnd"/>
            <w:r w:rsidRPr="00661CF0">
              <w:rPr>
                <w:rFonts w:ascii="Times New Roman" w:eastAsia="Times New Roman" w:hAnsi="Times New Roman" w:cs="Times New Roman"/>
                <w:sz w:val="26"/>
                <w:szCs w:val="26"/>
              </w:rPr>
              <w:t xml:space="preserve"> факторы в области экономических отношений;</w:t>
            </w:r>
          </w:p>
        </w:tc>
      </w:tr>
      <w:tr w:rsidR="00DA7E0D" w:rsidRPr="00661CF0" w:rsidTr="000D5241">
        <w:trPr>
          <w:trHeight w:val="4757"/>
        </w:trPr>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Право</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Понятие коррупции. Противодействие коррупции. Коррупционные правонарушения: виды, ответственность.</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об основных направлениях государственной антикоррупционной политики;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содержании понятия коррупции, его основных признаках;</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осуществлять классификацию форм проявления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приобретение знаний о негативных последствиях, наступающих в случае привлечения к ответственности за коррупционные правонарушения;</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разграничения коррупционных и схожих не</w:t>
            </w:r>
            <w:r w:rsidR="006235B3" w:rsidRPr="00661CF0">
              <w:rPr>
                <w:rFonts w:ascii="Times New Roman" w:eastAsia="Times New Roman" w:hAnsi="Times New Roman" w:cs="Times New Roman"/>
                <w:sz w:val="26"/>
                <w:szCs w:val="26"/>
              </w:rPr>
              <w:t xml:space="preserve"> </w:t>
            </w:r>
            <w:r w:rsidRPr="00661CF0">
              <w:rPr>
                <w:rFonts w:ascii="Times New Roman" w:eastAsia="Times New Roman" w:hAnsi="Times New Roman" w:cs="Times New Roman"/>
                <w:sz w:val="26"/>
                <w:szCs w:val="26"/>
              </w:rPr>
              <w:t>коррупционных явлений в различных сферах жизни общества.</w:t>
            </w:r>
          </w:p>
        </w:tc>
      </w:tr>
      <w:tr w:rsidR="00DA7E0D" w:rsidRPr="00661CF0" w:rsidTr="000D5241">
        <w:tc>
          <w:tcPr>
            <w:tcW w:w="240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Политика как общественное явление</w:t>
            </w:r>
          </w:p>
        </w:tc>
        <w:tc>
          <w:tcPr>
            <w:tcW w:w="322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Политические гарантии защиты от коррупции: многопартийность, разделение властей, свобода средств массовой информации; право граждан участвовать в управлении делами государства.</w:t>
            </w:r>
          </w:p>
        </w:tc>
        <w:tc>
          <w:tcPr>
            <w:tcW w:w="427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определять роль политических институтов в системе противодействия коррупции.</w:t>
            </w:r>
          </w:p>
        </w:tc>
      </w:tr>
    </w:tbl>
    <w:p w:rsidR="00DA7E0D" w:rsidRPr="00661CF0" w:rsidRDefault="00DA7E0D" w:rsidP="00661CF0">
      <w:pPr>
        <w:spacing w:after="0"/>
        <w:jc w:val="both"/>
        <w:rPr>
          <w:rFonts w:ascii="Times New Roman" w:hAnsi="Times New Roman" w:cs="Times New Roman"/>
          <w:sz w:val="26"/>
          <w:szCs w:val="26"/>
        </w:rPr>
      </w:pPr>
    </w:p>
    <w:p w:rsidR="006235B3"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«Экономика»</w:t>
      </w:r>
    </w:p>
    <w:p w:rsidR="00DA7E0D" w:rsidRPr="00661CF0" w:rsidRDefault="00343A7E"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данном учебном предмете </w:t>
      </w:r>
      <w:r w:rsidR="00DA7E0D" w:rsidRPr="00661CF0">
        <w:rPr>
          <w:rFonts w:ascii="Times New Roman" w:hAnsi="Times New Roman" w:cs="Times New Roman"/>
          <w:sz w:val="26"/>
          <w:szCs w:val="26"/>
        </w:rPr>
        <w:t xml:space="preserve">обеспечивается понимание значения этических норм и нравственных ценностей в экономической деятельности отдельных людей и общества, </w:t>
      </w:r>
      <w:proofErr w:type="spellStart"/>
      <w:r w:rsidR="00DA7E0D" w:rsidRPr="00661CF0">
        <w:rPr>
          <w:rFonts w:ascii="Times New Roman" w:hAnsi="Times New Roman" w:cs="Times New Roman"/>
          <w:sz w:val="26"/>
          <w:szCs w:val="26"/>
        </w:rPr>
        <w:t>сформированность</w:t>
      </w:r>
      <w:proofErr w:type="spellEnd"/>
      <w:r w:rsidR="00DA7E0D" w:rsidRPr="00661CF0">
        <w:rPr>
          <w:rFonts w:ascii="Times New Roman" w:hAnsi="Times New Roman" w:cs="Times New Roman"/>
          <w:sz w:val="26"/>
          <w:szCs w:val="26"/>
        </w:rPr>
        <w:t xml:space="preserve"> уважительного отношения к чужой собственности. </w:t>
      </w:r>
    </w:p>
    <w:p w:rsidR="006235B3" w:rsidRPr="00661CF0" w:rsidRDefault="006235B3"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3168"/>
        <w:gridCol w:w="3416"/>
      </w:tblGrid>
      <w:tr w:rsidR="00DA7E0D" w:rsidRPr="00661CF0" w:rsidTr="00661CF0">
        <w:tc>
          <w:tcPr>
            <w:tcW w:w="3237"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238" w:type="dxa"/>
            <w:vAlign w:val="center"/>
          </w:tcPr>
          <w:p w:rsidR="00DA7E0D" w:rsidRPr="00661CF0" w:rsidRDefault="006235B3"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533" w:type="dxa"/>
            <w:vAlign w:val="center"/>
          </w:tcPr>
          <w:p w:rsidR="00DA7E0D" w:rsidRPr="00661CF0" w:rsidRDefault="00DA7E0D" w:rsidP="00661CF0">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825C4C">
        <w:tc>
          <w:tcPr>
            <w:tcW w:w="3237"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Основные проблемы экономики России</w:t>
            </w:r>
          </w:p>
        </w:tc>
        <w:tc>
          <w:tcPr>
            <w:tcW w:w="3238"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 фактор, препятствующий экономическому росту. Потери экономики от коррупции.</w:t>
            </w:r>
          </w:p>
        </w:tc>
        <w:tc>
          <w:tcPr>
            <w:tcW w:w="3533"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оценить влияние коррупции на распределение и расходование государственных средств и ресурсов;</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DA7E0D" w:rsidRPr="00661CF0" w:rsidRDefault="00DA7E0D" w:rsidP="00661CF0">
      <w:pPr>
        <w:spacing w:after="0"/>
        <w:jc w:val="both"/>
        <w:rPr>
          <w:rFonts w:ascii="Times New Roman" w:hAnsi="Times New Roman" w:cs="Times New Roman"/>
          <w:sz w:val="26"/>
          <w:szCs w:val="26"/>
        </w:rPr>
      </w:pPr>
    </w:p>
    <w:p w:rsidR="00343A7E" w:rsidRPr="00661CF0" w:rsidRDefault="00DA7E0D" w:rsidP="000021E6">
      <w:pPr>
        <w:pStyle w:val="a8"/>
        <w:spacing w:line="276" w:lineRule="auto"/>
        <w:ind w:firstLine="709"/>
        <w:jc w:val="both"/>
        <w:rPr>
          <w:rFonts w:ascii="Times New Roman" w:hAnsi="Times New Roman" w:cs="Times New Roman"/>
          <w:b/>
          <w:sz w:val="26"/>
          <w:szCs w:val="26"/>
        </w:rPr>
      </w:pPr>
      <w:r w:rsidRPr="00661CF0">
        <w:rPr>
          <w:rFonts w:ascii="Times New Roman" w:hAnsi="Times New Roman" w:cs="Times New Roman"/>
          <w:b/>
          <w:sz w:val="26"/>
          <w:szCs w:val="26"/>
        </w:rPr>
        <w:t>«Право»</w:t>
      </w:r>
    </w:p>
    <w:p w:rsidR="00343A7E" w:rsidRPr="00661CF0" w:rsidRDefault="00343A7E" w:rsidP="00661CF0">
      <w:pPr>
        <w:spacing w:after="0"/>
        <w:ind w:firstLine="567"/>
        <w:jc w:val="both"/>
        <w:rPr>
          <w:rFonts w:ascii="Times New Roman" w:hAnsi="Times New Roman" w:cs="Times New Roman"/>
          <w:sz w:val="26"/>
          <w:szCs w:val="26"/>
        </w:rPr>
      </w:pPr>
      <w:r w:rsidRPr="00661CF0">
        <w:rPr>
          <w:rFonts w:ascii="Times New Roman" w:hAnsi="Times New Roman" w:cs="Times New Roman"/>
          <w:sz w:val="26"/>
          <w:szCs w:val="26"/>
        </w:rPr>
        <w:t xml:space="preserve">В данном учебном предмете </w:t>
      </w:r>
      <w:r w:rsidR="00DA7E0D" w:rsidRPr="00661CF0">
        <w:rPr>
          <w:rFonts w:ascii="Times New Roman" w:hAnsi="Times New Roman" w:cs="Times New Roman"/>
          <w:sz w:val="26"/>
          <w:szCs w:val="26"/>
        </w:rPr>
        <w:t xml:space="preserve">обеспечивается владение знаниями о правонарушениях и юридической ответственности, </w:t>
      </w:r>
      <w:proofErr w:type="spellStart"/>
      <w:r w:rsidR="00DA7E0D" w:rsidRPr="00661CF0">
        <w:rPr>
          <w:rFonts w:ascii="Times New Roman" w:hAnsi="Times New Roman" w:cs="Times New Roman"/>
          <w:sz w:val="26"/>
          <w:szCs w:val="26"/>
        </w:rPr>
        <w:t>сформированность</w:t>
      </w:r>
      <w:proofErr w:type="spellEnd"/>
      <w:r w:rsidR="00DA7E0D" w:rsidRPr="00661CF0">
        <w:rPr>
          <w:rFonts w:ascii="Times New Roman" w:hAnsi="Times New Roman" w:cs="Times New Roman"/>
          <w:sz w:val="26"/>
          <w:szCs w:val="26"/>
        </w:rPr>
        <w:t xml:space="preserve"> основ правового мышления.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w:t>
      </w:r>
      <w:r w:rsidRPr="00661CF0">
        <w:rPr>
          <w:rFonts w:ascii="Times New Roman" w:hAnsi="Times New Roman" w:cs="Times New Roman"/>
          <w:sz w:val="26"/>
          <w:szCs w:val="26"/>
        </w:rPr>
        <w:t>ела о противодействии коррупции.</w:t>
      </w:r>
    </w:p>
    <w:p w:rsidR="00343A7E" w:rsidRPr="00661CF0" w:rsidRDefault="00343A7E" w:rsidP="00661CF0">
      <w:pPr>
        <w:spacing w:after="0"/>
        <w:ind w:firstLine="567"/>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1"/>
        <w:gridCol w:w="3178"/>
        <w:gridCol w:w="3341"/>
      </w:tblGrid>
      <w:tr w:rsidR="00DA7E0D" w:rsidRPr="00661CF0" w:rsidTr="00FF5081">
        <w:trPr>
          <w:trHeight w:val="675"/>
        </w:trPr>
        <w:tc>
          <w:tcPr>
            <w:tcW w:w="3052" w:type="dxa"/>
            <w:vAlign w:val="center"/>
          </w:tcPr>
          <w:p w:rsidR="00DA7E0D" w:rsidRPr="00661CF0" w:rsidRDefault="00DA7E0D"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Раздел курса</w:t>
            </w:r>
          </w:p>
        </w:tc>
        <w:tc>
          <w:tcPr>
            <w:tcW w:w="3178" w:type="dxa"/>
            <w:vAlign w:val="center"/>
          </w:tcPr>
          <w:p w:rsidR="00DA7E0D" w:rsidRPr="00661CF0" w:rsidRDefault="00343A7E"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Антикоррупционные элементы</w:t>
            </w:r>
          </w:p>
        </w:tc>
        <w:tc>
          <w:tcPr>
            <w:tcW w:w="3341" w:type="dxa"/>
            <w:vAlign w:val="center"/>
          </w:tcPr>
          <w:p w:rsidR="00DA7E0D" w:rsidRPr="00661CF0" w:rsidRDefault="00DA7E0D" w:rsidP="00661CF0">
            <w:pPr>
              <w:spacing w:after="0"/>
              <w:jc w:val="both"/>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Образовательный результат</w:t>
            </w:r>
          </w:p>
        </w:tc>
      </w:tr>
      <w:tr w:rsidR="00DA7E0D" w:rsidRPr="00661CF0" w:rsidTr="00FF5081">
        <w:tc>
          <w:tcPr>
            <w:tcW w:w="3052"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Основы противодействия коррупции</w:t>
            </w:r>
          </w:p>
        </w:tc>
        <w:tc>
          <w:tcPr>
            <w:tcW w:w="3178"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341" w:type="dxa"/>
          </w:tcPr>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правильно определять признаки коррупционных явлений в различных сферах жизни общества;</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охарактеризовать систему нормативных правовых актов, содержание которых связано с противодействием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знание основных направлений и принципов противодействия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знание основных мер по профилактике коррупции;</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способность выявить признаки основных коррупционных правонарушений;</w:t>
            </w:r>
          </w:p>
          <w:p w:rsidR="00DA7E0D" w:rsidRPr="00661CF0" w:rsidRDefault="00DA7E0D"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 знание об актуальных направлениях государственной политики в сфере противодействия </w:t>
            </w:r>
            <w:r w:rsidRPr="00661CF0">
              <w:rPr>
                <w:rFonts w:ascii="Times New Roman" w:eastAsia="Times New Roman" w:hAnsi="Times New Roman" w:cs="Times New Roman"/>
                <w:sz w:val="26"/>
                <w:szCs w:val="26"/>
              </w:rPr>
              <w:lastRenderedPageBreak/>
              <w:t>коррупции.</w:t>
            </w:r>
          </w:p>
        </w:tc>
      </w:tr>
    </w:tbl>
    <w:p w:rsidR="00FF5081" w:rsidRPr="00661CF0" w:rsidRDefault="00FF5081" w:rsidP="00661CF0">
      <w:pPr>
        <w:snapToGrid w:val="0"/>
        <w:spacing w:after="0"/>
        <w:ind w:firstLine="709"/>
        <w:jc w:val="both"/>
        <w:rPr>
          <w:rFonts w:ascii="Times New Roman" w:eastAsia="Times New Roman" w:hAnsi="Times New Roman" w:cs="Times New Roman"/>
          <w:b/>
          <w:sz w:val="26"/>
          <w:szCs w:val="26"/>
          <w:lang w:eastAsia="ru-RU"/>
        </w:rPr>
      </w:pPr>
    </w:p>
    <w:p w:rsidR="00FF5081" w:rsidRPr="00661CF0" w:rsidRDefault="002B05AF" w:rsidP="000021E6">
      <w:pPr>
        <w:pStyle w:val="a8"/>
        <w:spacing w:line="276"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w:t>
      </w:r>
      <w:r w:rsidR="00FF5081" w:rsidRPr="000021E6">
        <w:rPr>
          <w:rFonts w:ascii="Times New Roman" w:hAnsi="Times New Roman" w:cs="Times New Roman"/>
          <w:b/>
          <w:sz w:val="26"/>
          <w:szCs w:val="26"/>
        </w:rPr>
        <w:t>Литература</w:t>
      </w:r>
      <w:r>
        <w:rPr>
          <w:rFonts w:ascii="Times New Roman" w:eastAsia="Times New Roman" w:hAnsi="Times New Roman" w:cs="Times New Roman"/>
          <w:b/>
          <w:sz w:val="26"/>
          <w:szCs w:val="26"/>
          <w:lang w:eastAsia="ru-RU"/>
        </w:rPr>
        <w:t>»</w:t>
      </w:r>
    </w:p>
    <w:p w:rsidR="00FF5081" w:rsidRPr="00661CF0" w:rsidRDefault="00FF5081" w:rsidP="00661CF0">
      <w:pPr>
        <w:snapToGrid w:val="0"/>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Изучение целого ряда  произведений дает возможность обсудить такие вопросы, как:</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«Почему русские </w:t>
      </w:r>
      <w:r w:rsidRPr="00661CF0">
        <w:rPr>
          <w:rFonts w:ascii="Times New Roman" w:hAnsi="Times New Roman" w:cs="Times New Roman"/>
          <w:sz w:val="26"/>
          <w:szCs w:val="26"/>
        </w:rPr>
        <w:t>писатели</w:t>
      </w:r>
      <w:r w:rsidRPr="00661CF0">
        <w:rPr>
          <w:rFonts w:ascii="Times New Roman" w:eastAsia="Times New Roman" w:hAnsi="Times New Roman" w:cs="Times New Roman"/>
          <w:sz w:val="26"/>
          <w:szCs w:val="26"/>
          <w:lang w:eastAsia="ru-RU"/>
        </w:rPr>
        <w:t xml:space="preserve"> считали взяточничество смертельной бедой для государства?», «Почему русские писатели считали взяточничество проявлением  бесчестия?»,</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«Ведет ли </w:t>
      </w:r>
      <w:r w:rsidRPr="00661CF0">
        <w:rPr>
          <w:rFonts w:ascii="Times New Roman" w:hAnsi="Times New Roman" w:cs="Times New Roman"/>
          <w:sz w:val="26"/>
          <w:szCs w:val="26"/>
        </w:rPr>
        <w:t>взяточничество</w:t>
      </w:r>
      <w:r w:rsidRPr="00661CF0">
        <w:rPr>
          <w:rFonts w:ascii="Times New Roman" w:eastAsia="Times New Roman" w:hAnsi="Times New Roman" w:cs="Times New Roman"/>
          <w:sz w:val="26"/>
          <w:szCs w:val="26"/>
          <w:lang w:eastAsia="ru-RU"/>
        </w:rPr>
        <w:t xml:space="preserve"> к духовной гибели человека, как в этом убеждены русские писатели?»</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«Какие формы взятки </w:t>
      </w:r>
      <w:r w:rsidRPr="00661CF0">
        <w:rPr>
          <w:rFonts w:ascii="Times New Roman" w:hAnsi="Times New Roman" w:cs="Times New Roman"/>
          <w:sz w:val="26"/>
          <w:szCs w:val="26"/>
        </w:rPr>
        <w:t>описаны</w:t>
      </w:r>
      <w:r w:rsidRPr="00661CF0">
        <w:rPr>
          <w:rFonts w:ascii="Times New Roman" w:eastAsia="Times New Roman" w:hAnsi="Times New Roman" w:cs="Times New Roman"/>
          <w:sz w:val="26"/>
          <w:szCs w:val="26"/>
          <w:lang w:eastAsia="ru-RU"/>
        </w:rPr>
        <w:t xml:space="preserve"> в русской литературе? Подарок является взяткой?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«Что сближает </w:t>
      </w:r>
      <w:r w:rsidRPr="00661CF0">
        <w:rPr>
          <w:rFonts w:ascii="Times New Roman" w:hAnsi="Times New Roman" w:cs="Times New Roman"/>
          <w:sz w:val="26"/>
          <w:szCs w:val="26"/>
        </w:rPr>
        <w:t>кумовство</w:t>
      </w:r>
      <w:r w:rsidRPr="00661CF0">
        <w:rPr>
          <w:rFonts w:ascii="Times New Roman" w:eastAsia="Times New Roman" w:hAnsi="Times New Roman" w:cs="Times New Roman"/>
          <w:sz w:val="26"/>
          <w:szCs w:val="26"/>
          <w:lang w:eastAsia="ru-RU"/>
        </w:rPr>
        <w:t xml:space="preserve"> и взяточничество?»</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«Возможно ли </w:t>
      </w:r>
      <w:r w:rsidRPr="00661CF0">
        <w:rPr>
          <w:rFonts w:ascii="Times New Roman" w:hAnsi="Times New Roman" w:cs="Times New Roman"/>
          <w:sz w:val="26"/>
          <w:szCs w:val="26"/>
        </w:rPr>
        <w:t>соблюдение</w:t>
      </w:r>
      <w:r w:rsidRPr="00661CF0">
        <w:rPr>
          <w:rFonts w:ascii="Times New Roman" w:eastAsia="Times New Roman" w:hAnsi="Times New Roman" w:cs="Times New Roman"/>
          <w:sz w:val="26"/>
          <w:szCs w:val="26"/>
          <w:lang w:eastAsia="ru-RU"/>
        </w:rPr>
        <w:t xml:space="preserve"> нравственного закона, с точки зрения русских писателей?»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«Что может </w:t>
      </w:r>
      <w:r w:rsidRPr="00661CF0">
        <w:rPr>
          <w:rFonts w:ascii="Times New Roman" w:hAnsi="Times New Roman" w:cs="Times New Roman"/>
          <w:sz w:val="26"/>
          <w:szCs w:val="26"/>
        </w:rPr>
        <w:t>победить</w:t>
      </w:r>
      <w:r w:rsidRPr="00661CF0">
        <w:rPr>
          <w:rFonts w:ascii="Times New Roman" w:eastAsia="Times New Roman" w:hAnsi="Times New Roman" w:cs="Times New Roman"/>
          <w:sz w:val="26"/>
          <w:szCs w:val="26"/>
          <w:lang w:eastAsia="ru-RU"/>
        </w:rPr>
        <w:t xml:space="preserve"> взяточничество,  с точки зрения русских писателей?»</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«Взяточничество: следствие социальной несправедливости или безнравственности взяточника? Что по этому поводу думают русские писатели?»</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Искоренят ли взятку в России ревизии и ревизоры? Что сказали об этом русские писатели?»</w:t>
      </w:r>
    </w:p>
    <w:p w:rsidR="00FF5081" w:rsidRPr="00661CF0" w:rsidRDefault="00FF5081" w:rsidP="00661CF0">
      <w:pPr>
        <w:snapToGrid w:val="0"/>
        <w:spacing w:after="0"/>
        <w:jc w:val="both"/>
        <w:rPr>
          <w:rFonts w:ascii="Times New Roman" w:eastAsia="Times New Roman" w:hAnsi="Times New Roman" w:cs="Times New Roman"/>
          <w:sz w:val="26"/>
          <w:szCs w:val="26"/>
          <w:lang w:eastAsia="ru-RU"/>
        </w:rPr>
      </w:pP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Обсуждение </w:t>
      </w:r>
      <w:r w:rsidRPr="00661CF0">
        <w:rPr>
          <w:rFonts w:ascii="Times New Roman" w:hAnsi="Times New Roman" w:cs="Times New Roman"/>
          <w:sz w:val="26"/>
          <w:szCs w:val="26"/>
        </w:rPr>
        <w:t>этих</w:t>
      </w:r>
      <w:r w:rsidRPr="00661CF0">
        <w:rPr>
          <w:rFonts w:ascii="Times New Roman" w:eastAsia="Times New Roman" w:hAnsi="Times New Roman" w:cs="Times New Roman"/>
          <w:sz w:val="26"/>
          <w:szCs w:val="26"/>
          <w:lang w:eastAsia="ru-RU"/>
        </w:rPr>
        <w:t xml:space="preserve"> и подобных вопросов может пройти при изучении следующих произведений:</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eastAsia="Times New Roman" w:hAnsi="Times New Roman" w:cs="Times New Roman"/>
          <w:sz w:val="26"/>
          <w:szCs w:val="26"/>
          <w:lang w:eastAsia="ru-RU"/>
        </w:rPr>
        <w:t>Н</w:t>
      </w:r>
      <w:r w:rsidRPr="00661CF0">
        <w:rPr>
          <w:rFonts w:ascii="Times New Roman" w:hAnsi="Times New Roman" w:cs="Times New Roman"/>
          <w:sz w:val="26"/>
          <w:szCs w:val="26"/>
        </w:rPr>
        <w:t>.В. Гоголь. «Мертвые души».</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А.Н. Островский «Доходное место»</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Н.А. Некрасов. Колыбельная песня (подражание Лермонтову).</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М.Е. Салтыков-Щедрин. «Дневник провинциала в Петербурге», «Помпадуры и </w:t>
      </w:r>
      <w:proofErr w:type="gramStart"/>
      <w:r w:rsidRPr="00661CF0">
        <w:rPr>
          <w:rFonts w:ascii="Times New Roman" w:hAnsi="Times New Roman" w:cs="Times New Roman"/>
          <w:sz w:val="26"/>
          <w:szCs w:val="26"/>
        </w:rPr>
        <w:t>помпадурши</w:t>
      </w:r>
      <w:proofErr w:type="gramEnd"/>
      <w:r w:rsidRPr="00661CF0">
        <w:rPr>
          <w:rFonts w:ascii="Times New Roman" w:hAnsi="Times New Roman" w:cs="Times New Roman"/>
          <w:sz w:val="26"/>
          <w:szCs w:val="26"/>
        </w:rPr>
        <w:t>»,  размышление о взятке и взяточнике, (при изучении жизни и творчества М.Е. Салтыкова-Щедрина, при изучении мировоззрения, жизненной позиции писателя).</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Высшее общество в изображении Л.Н. Толстого в романе «Война и мир». </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Рассказы А.П. Чехова.</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В.В. Маяковский «Гимн взятке», «Внимательное отношение к взяточникам» и другие сатирические произведения В.В. Маяковского;</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М.А. Булгаков «Мастер и Маргарита»;</w:t>
      </w: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И. Ильф, Е. Петров «Двенадцать стульев», «Золотой теленок» и т.д.</w:t>
      </w:r>
    </w:p>
    <w:p w:rsidR="00FF5081" w:rsidRPr="00661CF0" w:rsidRDefault="00FF5081" w:rsidP="00661CF0">
      <w:pPr>
        <w:snapToGrid w:val="0"/>
        <w:spacing w:after="0"/>
        <w:ind w:firstLine="709"/>
        <w:jc w:val="both"/>
        <w:rPr>
          <w:rFonts w:ascii="Times New Roman" w:eastAsia="Times New Roman" w:hAnsi="Times New Roman" w:cs="Times New Roman"/>
          <w:sz w:val="26"/>
          <w:szCs w:val="26"/>
          <w:lang w:eastAsia="ru-RU"/>
        </w:rPr>
      </w:pP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Предлагаемые формы работы для обсуждения проблемы взятки и взяточничества  на уроках литературы и во внеклассной работе по литературе следующие:</w:t>
      </w:r>
    </w:p>
    <w:p w:rsidR="00FF5081" w:rsidRPr="00661CF0" w:rsidRDefault="00FF5081" w:rsidP="00661CF0">
      <w:pPr>
        <w:spacing w:after="0"/>
        <w:ind w:firstLine="709"/>
        <w:jc w:val="both"/>
        <w:rPr>
          <w:rFonts w:ascii="Times New Roman" w:hAnsi="Times New Roman" w:cs="Times New Roman"/>
          <w:sz w:val="26"/>
          <w:szCs w:val="26"/>
        </w:rPr>
      </w:pPr>
    </w:p>
    <w:p w:rsidR="00FF5081" w:rsidRPr="00661CF0" w:rsidRDefault="00FF508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Беседы (например, при обзоре творчества на вводных уроках, при изучении жизни писателя, его личности, посвятить определенную часть урока отношению </w:t>
      </w:r>
      <w:r w:rsidRPr="00661CF0">
        <w:rPr>
          <w:rFonts w:ascii="Times New Roman" w:hAnsi="Times New Roman" w:cs="Times New Roman"/>
          <w:sz w:val="26"/>
          <w:szCs w:val="26"/>
        </w:rPr>
        <w:lastRenderedPageBreak/>
        <w:t>данного писателя к проблеме взятки, проблеме человека-взяточника, выяснить его представление о том, как можно искоренить явление взяточничества)</w:t>
      </w:r>
    </w:p>
    <w:p w:rsidR="00FF5081" w:rsidRPr="00661CF0" w:rsidRDefault="00FF5081" w:rsidP="00661CF0">
      <w:pPr>
        <w:spacing w:after="0"/>
        <w:ind w:firstLine="709"/>
        <w:jc w:val="both"/>
        <w:rPr>
          <w:rFonts w:ascii="Times New Roman" w:eastAsia="Times New Roman" w:hAnsi="Times New Roman" w:cs="Times New Roman"/>
          <w:sz w:val="26"/>
          <w:szCs w:val="26"/>
          <w:lang w:eastAsia="ru-RU"/>
        </w:rPr>
      </w:pPr>
      <w:proofErr w:type="gramStart"/>
      <w:r w:rsidRPr="00661CF0">
        <w:rPr>
          <w:rFonts w:ascii="Times New Roman" w:hAnsi="Times New Roman" w:cs="Times New Roman"/>
          <w:sz w:val="26"/>
          <w:szCs w:val="26"/>
        </w:rPr>
        <w:t>Диспуты (например,  на тему «Почему презирается взяточник русскими писателями?»</w:t>
      </w:r>
      <w:proofErr w:type="gramEnd"/>
      <w:r w:rsidRPr="00661CF0">
        <w:rPr>
          <w:rFonts w:ascii="Times New Roman" w:hAnsi="Times New Roman" w:cs="Times New Roman"/>
          <w:sz w:val="26"/>
          <w:szCs w:val="26"/>
        </w:rPr>
        <w:t xml:space="preserve"> «Взятка – явление социальное или нравственное, с точки зрения русских писателей?», «Достаточно ли действенного закона для искоренения взятки,</w:t>
      </w:r>
      <w:r w:rsidRPr="00661CF0">
        <w:rPr>
          <w:rFonts w:ascii="Times New Roman" w:eastAsia="Times New Roman" w:hAnsi="Times New Roman" w:cs="Times New Roman"/>
          <w:sz w:val="26"/>
          <w:szCs w:val="26"/>
          <w:lang w:eastAsia="ru-RU"/>
        </w:rPr>
        <w:t xml:space="preserve"> с точки зрения русских писателей?» «Почему именно в России взяточничество столь устойчиво, с точки зрения русских писателей?» «Почему взятку  не искоренила советская власть?  </w:t>
      </w:r>
      <w:proofErr w:type="gramStart"/>
      <w:r w:rsidRPr="00661CF0">
        <w:rPr>
          <w:rFonts w:ascii="Times New Roman" w:eastAsia="Times New Roman" w:hAnsi="Times New Roman" w:cs="Times New Roman"/>
          <w:sz w:val="26"/>
          <w:szCs w:val="26"/>
          <w:lang w:eastAsia="ru-RU"/>
        </w:rPr>
        <w:t>Как на этот вопрос ответили советские писатели?»).</w:t>
      </w:r>
      <w:proofErr w:type="gramEnd"/>
    </w:p>
    <w:p w:rsidR="00FF5081" w:rsidRPr="00661CF0" w:rsidRDefault="00FF5081" w:rsidP="00661CF0">
      <w:pPr>
        <w:snapToGrid w:val="0"/>
        <w:spacing w:after="0"/>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i/>
          <w:sz w:val="26"/>
          <w:szCs w:val="26"/>
          <w:lang w:eastAsia="ru-RU"/>
        </w:rPr>
        <w:t>Доклады и сообщения</w:t>
      </w:r>
      <w:r w:rsidRPr="00661CF0">
        <w:rPr>
          <w:rFonts w:ascii="Times New Roman" w:eastAsia="Times New Roman" w:hAnsi="Times New Roman" w:cs="Times New Roman"/>
          <w:sz w:val="26"/>
          <w:szCs w:val="26"/>
          <w:lang w:eastAsia="ru-RU"/>
        </w:rPr>
        <w:t xml:space="preserve"> (например,  «Художественные образы взяточников и мздоимцев в литературе и искусстве  - Н.В. Гоголь, М.Е. Салтыков-Щедрин, И.А. Крылов, А.Н. Островский и </w:t>
      </w:r>
      <w:proofErr w:type="spellStart"/>
      <w:proofErr w:type="gramStart"/>
      <w:r w:rsidRPr="00661CF0">
        <w:rPr>
          <w:rFonts w:ascii="Times New Roman" w:eastAsia="Times New Roman" w:hAnsi="Times New Roman" w:cs="Times New Roman"/>
          <w:sz w:val="26"/>
          <w:szCs w:val="26"/>
          <w:lang w:eastAsia="ru-RU"/>
        </w:rPr>
        <w:t>др</w:t>
      </w:r>
      <w:proofErr w:type="spellEnd"/>
      <w:proofErr w:type="gramEnd"/>
      <w:r w:rsidRPr="00661CF0">
        <w:rPr>
          <w:rFonts w:ascii="Times New Roman" w:eastAsia="Times New Roman" w:hAnsi="Times New Roman" w:cs="Times New Roman"/>
          <w:sz w:val="26"/>
          <w:szCs w:val="26"/>
          <w:lang w:eastAsia="ru-RU"/>
        </w:rPr>
        <w:t>»; «Тема денег и богатства в русской литературе – в творчестве А.С. Пушкина, Н.С. Лескова,  А.Н. Островского, Ф.М. Достоевского, Л.Н. Толстого»).</w:t>
      </w:r>
    </w:p>
    <w:p w:rsidR="00FF5081" w:rsidRPr="00661CF0" w:rsidRDefault="00FF5081" w:rsidP="00661CF0">
      <w:pPr>
        <w:pStyle w:val="a7"/>
        <w:snapToGrid w:val="0"/>
        <w:spacing w:after="0"/>
        <w:ind w:left="709"/>
        <w:contextualSpacing w:val="0"/>
        <w:jc w:val="both"/>
        <w:rPr>
          <w:rFonts w:ascii="Times New Roman" w:eastAsia="Times New Roman" w:hAnsi="Times New Roman" w:cs="Times New Roman"/>
          <w:sz w:val="26"/>
          <w:szCs w:val="26"/>
          <w:lang w:eastAsia="ru-RU"/>
        </w:rPr>
      </w:pPr>
    </w:p>
    <w:p w:rsidR="00DA7E0D" w:rsidRPr="00661CF0" w:rsidRDefault="00DA7E0D" w:rsidP="00661CF0">
      <w:pPr>
        <w:spacing w:after="0"/>
        <w:jc w:val="both"/>
        <w:rPr>
          <w:rFonts w:ascii="Times New Roman" w:hAnsi="Times New Roman" w:cs="Times New Roman"/>
          <w:sz w:val="26"/>
          <w:szCs w:val="26"/>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в рамках реализации спецкурсов, факультативных и элективных курсов обществоведческой и правовой направленности.</w:t>
      </w:r>
    </w:p>
    <w:p w:rsidR="00654F41" w:rsidRPr="00661CF0" w:rsidRDefault="00654F41" w:rsidP="00661CF0">
      <w:pPr>
        <w:pStyle w:val="2"/>
        <w:spacing w:line="276" w:lineRule="auto"/>
        <w:ind w:left="1429"/>
        <w:jc w:val="both"/>
        <w:rPr>
          <w:b/>
          <w:sz w:val="26"/>
          <w:szCs w:val="26"/>
        </w:rPr>
      </w:pP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Образовательная и просветительская деятельность в области права — это совокупность информационно-образовательных мероприятий по пропаганде и целенаправленному распространению правовых знаний, формирующих правовую культуру человека, основы его правосознания.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Правовое просвещение предполагает создание специального инструментария, с помощью которого можно донести правовые ценности до сознания каждого человека, чтобы они стали личными убеждениями и внутренним ориентиром поведения. Для распространения знаний о праве и правопорядке необходимо эффективно использовать все средства: школу, печать, литературу, искусство, радио, телевидение, интернет, привлекать к сотрудничеству юридические вузы, научные и общественные организации, работников правоохранительных органов и социальных служб, религиозные организации и др. </w:t>
      </w:r>
    </w:p>
    <w:p w:rsidR="00654F41" w:rsidRPr="00661CF0" w:rsidRDefault="00654F41" w:rsidP="00661CF0">
      <w:pPr>
        <w:spacing w:after="0"/>
        <w:jc w:val="both"/>
        <w:rPr>
          <w:rFonts w:ascii="Times New Roman" w:hAnsi="Times New Roman" w:cs="Times New Roman"/>
          <w:sz w:val="26"/>
          <w:szCs w:val="26"/>
        </w:rPr>
      </w:pPr>
      <w:r w:rsidRPr="00661CF0">
        <w:rPr>
          <w:rFonts w:ascii="Times New Roman" w:hAnsi="Times New Roman" w:cs="Times New Roman"/>
          <w:sz w:val="26"/>
          <w:szCs w:val="26"/>
        </w:rPr>
        <w:t>Эффективность воспитательного воздействия на подростков, а также правового просвещения работающих с ними взрослых во многом зависит от выбора форм деятельности по правовому просвещению. Формы и методы правового просвещения в учебно-воспитательном процессе необходимо строить с учётом психофизиологических закономерностей развития обучающихся.</w:t>
      </w:r>
    </w:p>
    <w:p w:rsidR="008B049D" w:rsidRPr="00661CF0" w:rsidRDefault="008B049D" w:rsidP="00661CF0">
      <w:pPr>
        <w:spacing w:after="0"/>
        <w:jc w:val="both"/>
        <w:rPr>
          <w:rFonts w:ascii="Times New Roman" w:hAnsi="Times New Roman" w:cs="Times New Roman"/>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37"/>
      </w:tblGrid>
      <w:tr w:rsidR="00654F41" w:rsidRPr="00661CF0" w:rsidTr="000021E6">
        <w:trPr>
          <w:trHeight w:val="817"/>
        </w:trPr>
        <w:tc>
          <w:tcPr>
            <w:tcW w:w="3369" w:type="dxa"/>
            <w:vAlign w:val="center"/>
          </w:tcPr>
          <w:p w:rsidR="00654F41" w:rsidRPr="00661CF0" w:rsidRDefault="00654F41" w:rsidP="002B05AF">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Примерная тематика курса</w:t>
            </w:r>
          </w:p>
        </w:tc>
        <w:tc>
          <w:tcPr>
            <w:tcW w:w="6237" w:type="dxa"/>
            <w:vAlign w:val="center"/>
          </w:tcPr>
          <w:p w:rsidR="00654F41" w:rsidRPr="00661CF0" w:rsidRDefault="00654F41" w:rsidP="002B05AF">
            <w:pPr>
              <w:spacing w:after="0"/>
              <w:jc w:val="center"/>
              <w:rPr>
                <w:rFonts w:ascii="Times New Roman" w:eastAsia="Times New Roman" w:hAnsi="Times New Roman" w:cs="Times New Roman"/>
                <w:b/>
                <w:sz w:val="26"/>
                <w:szCs w:val="26"/>
              </w:rPr>
            </w:pPr>
            <w:r w:rsidRPr="00661CF0">
              <w:rPr>
                <w:rFonts w:ascii="Times New Roman" w:eastAsia="Times New Roman" w:hAnsi="Times New Roman" w:cs="Times New Roman"/>
                <w:b/>
                <w:sz w:val="26"/>
                <w:szCs w:val="26"/>
              </w:rPr>
              <w:t>Дополнительная антикоррупционная составляющая курса</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Основы правовых знаний</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и власть.</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Глобальная конкуренция и проблемы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Борьба с коррупционными правонарушениями.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Система антикоррупционных законов в Российской Федерации.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 xml:space="preserve">Коррупция как разновидность </w:t>
            </w:r>
            <w:proofErr w:type="spellStart"/>
            <w:r w:rsidRPr="00661CF0">
              <w:rPr>
                <w:rFonts w:ascii="Times New Roman" w:eastAsia="Times New Roman" w:hAnsi="Times New Roman" w:cs="Times New Roman"/>
                <w:sz w:val="26"/>
                <w:szCs w:val="26"/>
              </w:rPr>
              <w:t>девиантного</w:t>
            </w:r>
            <w:proofErr w:type="spellEnd"/>
            <w:r w:rsidRPr="00661CF0">
              <w:rPr>
                <w:rFonts w:ascii="Times New Roman" w:eastAsia="Times New Roman" w:hAnsi="Times New Roman" w:cs="Times New Roman"/>
                <w:sz w:val="26"/>
                <w:szCs w:val="26"/>
              </w:rPr>
              <w:t xml:space="preserve"> поведения.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Связь организованной преступности и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Правовые и организационные меры предупреждения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Национальный план противодействия коррупции.</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lastRenderedPageBreak/>
              <w:t>Основы рыночной экономики</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Экономический аспект коррупции.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 основа теневой экономики.</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в международном экономическом сотрудничестве.</w:t>
            </w:r>
          </w:p>
        </w:tc>
      </w:tr>
      <w:tr w:rsidR="00654F41" w:rsidRPr="00661CF0" w:rsidTr="000021E6">
        <w:tc>
          <w:tcPr>
            <w:tcW w:w="3369"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Общество и личность</w:t>
            </w:r>
          </w:p>
        </w:tc>
        <w:tc>
          <w:tcPr>
            <w:tcW w:w="6237" w:type="dxa"/>
          </w:tcPr>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Молодежь и коррупция.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Антикоррупционное мировоззрение</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Гражданин и коррупция.</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Гражданская активность – метод борьбы с коррупцией.</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Профилактика коррупции в образовательных организациях.</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Коррупция как социальное явление, ее понятие, сущность и формы.</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Роль экономических, политических и нравственно-психологических факторов в системе причин.</w:t>
            </w:r>
          </w:p>
          <w:p w:rsidR="00654F41" w:rsidRPr="00661CF0" w:rsidRDefault="00654F41" w:rsidP="00661CF0">
            <w:pPr>
              <w:spacing w:after="0"/>
              <w:jc w:val="both"/>
              <w:rPr>
                <w:rFonts w:ascii="Times New Roman" w:eastAsia="Times New Roman" w:hAnsi="Times New Roman" w:cs="Times New Roman"/>
                <w:sz w:val="26"/>
                <w:szCs w:val="26"/>
              </w:rPr>
            </w:pPr>
            <w:r w:rsidRPr="00661CF0">
              <w:rPr>
                <w:rFonts w:ascii="Times New Roman" w:eastAsia="Times New Roman" w:hAnsi="Times New Roman" w:cs="Times New Roman"/>
                <w:sz w:val="26"/>
                <w:szCs w:val="26"/>
              </w:rPr>
              <w:t>Сознание, ответственность и правосознание, бессознательные формы восприятия правовой 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654F41" w:rsidRPr="00661CF0" w:rsidRDefault="00654F41" w:rsidP="00661CF0">
      <w:pPr>
        <w:pStyle w:val="2"/>
        <w:spacing w:line="276" w:lineRule="auto"/>
        <w:ind w:left="0" w:firstLine="567"/>
        <w:jc w:val="both"/>
        <w:rPr>
          <w:sz w:val="26"/>
          <w:szCs w:val="26"/>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Формирование антикоррупционного мировоззрения в рамках реализации программы воспитания и социализации обучающихся</w:t>
      </w:r>
    </w:p>
    <w:p w:rsidR="00654F41" w:rsidRPr="00661CF0" w:rsidRDefault="00654F41" w:rsidP="00661CF0">
      <w:pPr>
        <w:spacing w:after="0"/>
        <w:jc w:val="both"/>
        <w:rPr>
          <w:rFonts w:ascii="Times New Roman" w:hAnsi="Times New Roman" w:cs="Times New Roman"/>
          <w:b/>
          <w:sz w:val="26"/>
          <w:szCs w:val="26"/>
        </w:rPr>
      </w:pP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w:t>
      </w:r>
      <w:r w:rsidRPr="00661CF0">
        <w:rPr>
          <w:rFonts w:ascii="Times New Roman" w:hAnsi="Times New Roman" w:cs="Times New Roman"/>
          <w:sz w:val="26"/>
          <w:szCs w:val="26"/>
        </w:rPr>
        <w:lastRenderedPageBreak/>
        <w:t xml:space="preserve">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654F41" w:rsidRPr="00661CF0" w:rsidRDefault="00654F41" w:rsidP="00661CF0">
      <w:pPr>
        <w:spacing w:after="0"/>
        <w:ind w:firstLine="709"/>
        <w:jc w:val="both"/>
        <w:rPr>
          <w:rFonts w:ascii="Times New Roman" w:hAnsi="Times New Roman" w:cs="Times New Roman"/>
          <w:sz w:val="26"/>
          <w:szCs w:val="26"/>
        </w:rPr>
      </w:pPr>
      <w:r w:rsidRPr="00661CF0">
        <w:rPr>
          <w:rFonts w:ascii="Times New Roman" w:hAnsi="Times New Roman" w:cs="Times New Roman"/>
          <w:sz w:val="26"/>
          <w:szCs w:val="26"/>
        </w:rPr>
        <w:t>На уровне основного общего образования цель формирования антикоррупционного мировоззрения предполагает решение следующих основных задач.</w:t>
      </w:r>
    </w:p>
    <w:p w:rsidR="00654F41" w:rsidRDefault="00654F41" w:rsidP="002B05AF">
      <w:pPr>
        <w:spacing w:after="12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области формирования </w:t>
      </w:r>
      <w:r w:rsidRPr="00661CF0">
        <w:rPr>
          <w:rFonts w:ascii="Times New Roman" w:hAnsi="Times New Roman" w:cs="Times New Roman"/>
          <w:b/>
          <w:sz w:val="26"/>
          <w:szCs w:val="26"/>
        </w:rPr>
        <w:t>личностной культуры</w:t>
      </w:r>
      <w:r w:rsidRPr="00661CF0">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538"/>
      </w:tblGrid>
      <w:tr w:rsidR="00654F41" w:rsidRPr="00661CF0" w:rsidTr="002B05AF">
        <w:trPr>
          <w:trHeight w:val="647"/>
        </w:trPr>
        <w:tc>
          <w:tcPr>
            <w:tcW w:w="3032"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538"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2B05AF">
        <w:tc>
          <w:tcPr>
            <w:tcW w:w="3032" w:type="dxa"/>
          </w:tcPr>
          <w:p w:rsidR="00654F41" w:rsidRPr="00661CF0" w:rsidRDefault="00654F41" w:rsidP="00661CF0">
            <w:pPr>
              <w:pStyle w:val="2"/>
              <w:spacing w:line="276" w:lineRule="auto"/>
              <w:ind w:left="0"/>
              <w:jc w:val="both"/>
              <w:rPr>
                <w:sz w:val="26"/>
                <w:szCs w:val="26"/>
              </w:rPr>
            </w:pPr>
            <w:r w:rsidRPr="00661CF0">
              <w:rPr>
                <w:sz w:val="26"/>
                <w:szCs w:val="26"/>
              </w:rPr>
              <w:t>Усвоение общечеловеческих и национальных ценностей</w:t>
            </w:r>
          </w:p>
        </w:tc>
        <w:tc>
          <w:tcPr>
            <w:tcW w:w="6538"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аксиологической базы правовой культуры и правосознания;</w:t>
            </w:r>
          </w:p>
          <w:p w:rsidR="00654F41" w:rsidRPr="00661CF0" w:rsidRDefault="00654F41" w:rsidP="00661CF0">
            <w:pPr>
              <w:pStyle w:val="2"/>
              <w:spacing w:line="276" w:lineRule="auto"/>
              <w:ind w:left="0"/>
              <w:jc w:val="both"/>
              <w:rPr>
                <w:sz w:val="26"/>
                <w:szCs w:val="26"/>
              </w:rPr>
            </w:pPr>
            <w:r w:rsidRPr="00661CF0">
              <w:rPr>
                <w:sz w:val="26"/>
                <w:szCs w:val="26"/>
              </w:rPr>
              <w:t>- изучение цивилизационных основ правомерного поведения.</w:t>
            </w:r>
          </w:p>
        </w:tc>
      </w:tr>
      <w:tr w:rsidR="00654F41" w:rsidRPr="00661CF0" w:rsidTr="002B05AF">
        <w:tc>
          <w:tcPr>
            <w:tcW w:w="3032" w:type="dxa"/>
          </w:tcPr>
          <w:p w:rsidR="00654F41" w:rsidRPr="00661CF0" w:rsidRDefault="00654F41" w:rsidP="00661CF0">
            <w:pPr>
              <w:pStyle w:val="2"/>
              <w:spacing w:line="276" w:lineRule="auto"/>
              <w:ind w:left="0"/>
              <w:jc w:val="both"/>
              <w:rPr>
                <w:sz w:val="26"/>
                <w:szCs w:val="26"/>
              </w:rPr>
            </w:pPr>
            <w:r w:rsidRPr="00661CF0">
              <w:rPr>
                <w:sz w:val="26"/>
                <w:szCs w:val="26"/>
              </w:rPr>
              <w:t>Развитие целеустремлённости и настойчивости в достижении результата</w:t>
            </w:r>
          </w:p>
        </w:tc>
        <w:tc>
          <w:tcPr>
            <w:tcW w:w="6538"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способности постановки и достижения социальных целей;</w:t>
            </w:r>
          </w:p>
          <w:p w:rsidR="00654F41" w:rsidRPr="00661CF0" w:rsidRDefault="00654F41" w:rsidP="00661CF0">
            <w:pPr>
              <w:pStyle w:val="2"/>
              <w:spacing w:line="276" w:lineRule="auto"/>
              <w:ind w:left="0"/>
              <w:jc w:val="both"/>
              <w:rPr>
                <w:sz w:val="26"/>
                <w:szCs w:val="26"/>
              </w:rPr>
            </w:pPr>
            <w:r w:rsidRPr="00661CF0">
              <w:rPr>
                <w:sz w:val="26"/>
                <w:szCs w:val="26"/>
              </w:rPr>
              <w:t>- формирование способности выявлять и использовать наиболее эффективные правомерные способы решения задач во всех сферах жизни.</w:t>
            </w:r>
          </w:p>
        </w:tc>
      </w:tr>
    </w:tbl>
    <w:p w:rsidR="00654F41" w:rsidRPr="00661CF0" w:rsidRDefault="00654F41" w:rsidP="00661CF0">
      <w:pPr>
        <w:pStyle w:val="2"/>
        <w:spacing w:line="276" w:lineRule="auto"/>
        <w:ind w:left="0"/>
        <w:jc w:val="both"/>
        <w:rPr>
          <w:sz w:val="26"/>
          <w:szCs w:val="26"/>
        </w:rPr>
      </w:pPr>
    </w:p>
    <w:p w:rsidR="00654F41" w:rsidRPr="00661CF0" w:rsidRDefault="00654F41" w:rsidP="002B05AF">
      <w:pPr>
        <w:spacing w:after="120"/>
        <w:ind w:firstLine="709"/>
        <w:jc w:val="both"/>
        <w:rPr>
          <w:rFonts w:ascii="Times New Roman" w:hAnsi="Times New Roman" w:cs="Times New Roman"/>
          <w:sz w:val="26"/>
          <w:szCs w:val="26"/>
        </w:rPr>
      </w:pPr>
      <w:r w:rsidRPr="00661CF0">
        <w:rPr>
          <w:rFonts w:ascii="Times New Roman" w:hAnsi="Times New Roman" w:cs="Times New Roman"/>
          <w:sz w:val="26"/>
          <w:szCs w:val="26"/>
        </w:rPr>
        <w:t xml:space="preserve">В области формирования </w:t>
      </w:r>
      <w:r w:rsidRPr="00661CF0">
        <w:rPr>
          <w:rFonts w:ascii="Times New Roman" w:hAnsi="Times New Roman" w:cs="Times New Roman"/>
          <w:b/>
          <w:sz w:val="26"/>
          <w:szCs w:val="26"/>
        </w:rPr>
        <w:t>социальной культуры</w:t>
      </w:r>
      <w:r w:rsidRPr="00661CF0">
        <w:rPr>
          <w:rFonts w:ascii="Times New Roman" w:hAnsi="Times New Roman" w:cs="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1"/>
        <w:gridCol w:w="6559"/>
      </w:tblGrid>
      <w:tr w:rsidR="00654F41" w:rsidRPr="00661CF0" w:rsidTr="002B05AF">
        <w:trPr>
          <w:trHeight w:val="795"/>
        </w:trPr>
        <w:tc>
          <w:tcPr>
            <w:tcW w:w="3085"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923"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гражданского самосознания</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661CF0">
              <w:rPr>
                <w:sz w:val="26"/>
                <w:szCs w:val="26"/>
              </w:rPr>
              <w:t xml:space="preserve"> ;</w:t>
            </w:r>
            <w:proofErr w:type="gramEnd"/>
          </w:p>
          <w:p w:rsidR="00654F41" w:rsidRPr="00661CF0" w:rsidRDefault="00654F41" w:rsidP="00661CF0">
            <w:pPr>
              <w:pStyle w:val="2"/>
              <w:spacing w:line="276" w:lineRule="auto"/>
              <w:ind w:left="0"/>
              <w:jc w:val="both"/>
              <w:rPr>
                <w:sz w:val="26"/>
                <w:szCs w:val="26"/>
              </w:rPr>
            </w:pPr>
            <w:r w:rsidRPr="00661CF0">
              <w:rPr>
                <w:sz w:val="26"/>
                <w:szCs w:val="26"/>
              </w:rPr>
              <w:t>- появление убежденности в необходимости активного участия в делах общества и государства.</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Усвоение ценностей правового демократического  государства</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позитивная оценка принципов законности, равенства прав и свобод человека и гражданина, верховенства права;</w:t>
            </w:r>
          </w:p>
          <w:p w:rsidR="00654F41" w:rsidRPr="00661CF0" w:rsidRDefault="00654F41" w:rsidP="00661CF0">
            <w:pPr>
              <w:pStyle w:val="2"/>
              <w:spacing w:line="276" w:lineRule="auto"/>
              <w:ind w:left="0"/>
              <w:jc w:val="both"/>
              <w:rPr>
                <w:sz w:val="26"/>
                <w:szCs w:val="26"/>
              </w:rPr>
            </w:pPr>
            <w:r w:rsidRPr="00661CF0">
              <w:rPr>
                <w:sz w:val="26"/>
                <w:szCs w:val="26"/>
              </w:rPr>
              <w:t xml:space="preserve">- уважение прав и свобод других лиц, негативная оценка </w:t>
            </w:r>
            <w:r w:rsidRPr="00661CF0">
              <w:rPr>
                <w:sz w:val="26"/>
                <w:szCs w:val="26"/>
              </w:rPr>
              <w:lastRenderedPageBreak/>
              <w:t>правонарушений, посягающих на интересы общества.</w:t>
            </w:r>
          </w:p>
        </w:tc>
      </w:tr>
    </w:tbl>
    <w:p w:rsidR="00654F41" w:rsidRPr="00661CF0" w:rsidRDefault="00654F41" w:rsidP="00661CF0">
      <w:pPr>
        <w:pStyle w:val="2"/>
        <w:spacing w:line="276" w:lineRule="auto"/>
        <w:ind w:left="0"/>
        <w:jc w:val="both"/>
        <w:rPr>
          <w:sz w:val="26"/>
          <w:szCs w:val="26"/>
        </w:rPr>
      </w:pPr>
    </w:p>
    <w:p w:rsidR="00654F41" w:rsidRPr="00661CF0" w:rsidRDefault="00654F41" w:rsidP="00661CF0">
      <w:pPr>
        <w:pStyle w:val="2"/>
        <w:spacing w:line="276" w:lineRule="auto"/>
        <w:ind w:left="0" w:firstLine="709"/>
        <w:jc w:val="both"/>
        <w:rPr>
          <w:sz w:val="26"/>
          <w:szCs w:val="26"/>
        </w:rPr>
      </w:pPr>
      <w:r w:rsidRPr="00661CF0">
        <w:rPr>
          <w:sz w:val="26"/>
          <w:szCs w:val="26"/>
        </w:rPr>
        <w:t>При получении среднего общего образования цель формирования антикоррупционного мировоззрения предполагает решение следующих основных задач.</w:t>
      </w:r>
    </w:p>
    <w:p w:rsidR="00654F41" w:rsidRDefault="00654F41" w:rsidP="000021E6">
      <w:pPr>
        <w:spacing w:after="120"/>
        <w:ind w:firstLine="709"/>
        <w:jc w:val="both"/>
        <w:rPr>
          <w:rFonts w:ascii="Times New Roman" w:hAnsi="Times New Roman"/>
          <w:b/>
          <w:sz w:val="26"/>
          <w:szCs w:val="26"/>
        </w:rPr>
      </w:pPr>
      <w:r w:rsidRPr="00661CF0">
        <w:rPr>
          <w:rFonts w:ascii="Times New Roman" w:hAnsi="Times New Roman" w:cs="Times New Roman"/>
          <w:sz w:val="26"/>
          <w:szCs w:val="26"/>
        </w:rPr>
        <w:t>В области формирования</w:t>
      </w:r>
      <w:r w:rsidRPr="00661CF0">
        <w:rPr>
          <w:rFonts w:ascii="Times New Roman" w:hAnsi="Times New Roman" w:cs="Times New Roman"/>
          <w:b/>
          <w:sz w:val="26"/>
          <w:szCs w:val="26"/>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563"/>
      </w:tblGrid>
      <w:tr w:rsidR="00654F41" w:rsidRPr="00661CF0" w:rsidTr="002B05AF">
        <w:trPr>
          <w:trHeight w:val="809"/>
        </w:trPr>
        <w:tc>
          <w:tcPr>
            <w:tcW w:w="3007"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Задача программы</w:t>
            </w:r>
          </w:p>
        </w:tc>
        <w:tc>
          <w:tcPr>
            <w:tcW w:w="6563" w:type="dxa"/>
            <w:vAlign w:val="center"/>
          </w:tcPr>
          <w:p w:rsidR="00654F41" w:rsidRPr="00661CF0" w:rsidRDefault="00654F41" w:rsidP="002B05AF">
            <w:pPr>
              <w:pStyle w:val="2"/>
              <w:spacing w:line="276" w:lineRule="auto"/>
              <w:ind w:left="0"/>
              <w:jc w:val="center"/>
              <w:rPr>
                <w:b/>
                <w:sz w:val="26"/>
                <w:szCs w:val="26"/>
              </w:rPr>
            </w:pPr>
            <w:r w:rsidRPr="00661CF0">
              <w:rPr>
                <w:b/>
                <w:sz w:val="26"/>
                <w:szCs w:val="26"/>
              </w:rPr>
              <w:t>Значение для формирования антикоррупционного мировоззрения</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основ нравственного самосознания личности</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закрепление внутренних этических критериев выбора модели правомерного поведения;</w:t>
            </w:r>
          </w:p>
          <w:p w:rsidR="00654F41" w:rsidRPr="00661CF0" w:rsidRDefault="00654F41" w:rsidP="00661CF0">
            <w:pPr>
              <w:pStyle w:val="2"/>
              <w:spacing w:line="276" w:lineRule="auto"/>
              <w:ind w:left="0"/>
              <w:jc w:val="both"/>
              <w:rPr>
                <w:sz w:val="26"/>
                <w:szCs w:val="26"/>
              </w:rPr>
            </w:pPr>
            <w:r w:rsidRPr="00661CF0">
              <w:rPr>
                <w:sz w:val="26"/>
                <w:szCs w:val="26"/>
              </w:rPr>
              <w:t>- развитие механизмов нравственного самоконтроля;</w:t>
            </w:r>
          </w:p>
          <w:p w:rsidR="00654F41" w:rsidRPr="00661CF0" w:rsidRDefault="00654F41" w:rsidP="00661CF0">
            <w:pPr>
              <w:pStyle w:val="2"/>
              <w:spacing w:line="276" w:lineRule="auto"/>
              <w:ind w:left="0"/>
              <w:jc w:val="both"/>
              <w:rPr>
                <w:sz w:val="26"/>
                <w:szCs w:val="26"/>
              </w:rPr>
            </w:pPr>
            <w:r w:rsidRPr="00661CF0">
              <w:rPr>
                <w:sz w:val="26"/>
                <w:szCs w:val="26"/>
              </w:rPr>
              <w:t>- закрепление привычки активного реагирования в отношении опасных для общества коррупционных проявлений.</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Формирование представлений о соотношении личного и общественного блага</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удовлетворении личных потребностей.</w:t>
            </w:r>
          </w:p>
        </w:tc>
      </w:tr>
      <w:tr w:rsidR="00654F41" w:rsidRPr="00661CF0" w:rsidTr="002B05AF">
        <w:tc>
          <w:tcPr>
            <w:tcW w:w="3007" w:type="dxa"/>
          </w:tcPr>
          <w:p w:rsidR="00654F41" w:rsidRPr="00661CF0" w:rsidRDefault="00654F41" w:rsidP="00661CF0">
            <w:pPr>
              <w:pStyle w:val="2"/>
              <w:spacing w:line="276" w:lineRule="auto"/>
              <w:ind w:left="0"/>
              <w:jc w:val="both"/>
              <w:rPr>
                <w:sz w:val="26"/>
                <w:szCs w:val="26"/>
              </w:rPr>
            </w:pPr>
            <w:r w:rsidRPr="00661CF0">
              <w:rPr>
                <w:sz w:val="26"/>
                <w:szCs w:val="26"/>
              </w:rPr>
              <w:t>Развитие способности к самостоятельным поступкам и действиям</w:t>
            </w:r>
          </w:p>
        </w:tc>
        <w:tc>
          <w:tcPr>
            <w:tcW w:w="6563" w:type="dxa"/>
          </w:tcPr>
          <w:p w:rsidR="00654F41" w:rsidRPr="00661CF0" w:rsidRDefault="00654F41" w:rsidP="00661CF0">
            <w:pPr>
              <w:pStyle w:val="2"/>
              <w:spacing w:line="276" w:lineRule="auto"/>
              <w:ind w:left="0"/>
              <w:jc w:val="both"/>
              <w:rPr>
                <w:sz w:val="26"/>
                <w:szCs w:val="26"/>
              </w:rPr>
            </w:pPr>
            <w:r w:rsidRPr="00661CF0">
              <w:rPr>
                <w:sz w:val="26"/>
                <w:szCs w:val="26"/>
              </w:rPr>
              <w:t>- формирование представлений о неизбежности наступления ответственности за нарушение моральных и правовых норм;</w:t>
            </w:r>
          </w:p>
          <w:p w:rsidR="00654F41" w:rsidRPr="00661CF0" w:rsidRDefault="00654F41" w:rsidP="00661CF0">
            <w:pPr>
              <w:pStyle w:val="2"/>
              <w:spacing w:line="276" w:lineRule="auto"/>
              <w:ind w:left="0"/>
              <w:jc w:val="both"/>
              <w:rPr>
                <w:sz w:val="26"/>
                <w:szCs w:val="26"/>
              </w:rPr>
            </w:pPr>
            <w:r w:rsidRPr="00661CF0">
              <w:rPr>
                <w:sz w:val="26"/>
                <w:szCs w:val="26"/>
              </w:rPr>
              <w:t>- признание персональной ответственности за совершение противоправного деяния.</w:t>
            </w:r>
          </w:p>
        </w:tc>
      </w:tr>
    </w:tbl>
    <w:p w:rsidR="00654F41" w:rsidRPr="00661CF0" w:rsidRDefault="00654F41" w:rsidP="00661CF0">
      <w:pPr>
        <w:jc w:val="both"/>
        <w:rPr>
          <w:rFonts w:ascii="Times New Roman" w:hAnsi="Times New Roman" w:cs="Times New Roman"/>
          <w:sz w:val="26"/>
          <w:szCs w:val="26"/>
          <w:lang w:eastAsia="ar-SA"/>
        </w:rPr>
      </w:pPr>
    </w:p>
    <w:p w:rsidR="00654F41" w:rsidRPr="00661CF0" w:rsidRDefault="00654F41" w:rsidP="002B05AF">
      <w:pPr>
        <w:spacing w:after="120"/>
        <w:ind w:firstLine="709"/>
        <w:jc w:val="both"/>
        <w:rPr>
          <w:rFonts w:ascii="Times New Roman" w:hAnsi="Times New Roman" w:cs="Times New Roman"/>
          <w:b/>
          <w:sz w:val="26"/>
          <w:szCs w:val="26"/>
        </w:rPr>
      </w:pPr>
      <w:r w:rsidRPr="00661CF0">
        <w:rPr>
          <w:rFonts w:ascii="Times New Roman" w:hAnsi="Times New Roman" w:cs="Times New Roman"/>
          <w:sz w:val="26"/>
          <w:szCs w:val="26"/>
        </w:rPr>
        <w:t>В области формирования</w:t>
      </w:r>
      <w:r w:rsidRPr="00661CF0">
        <w:rPr>
          <w:rFonts w:ascii="Times New Roman" w:hAnsi="Times New Roman" w:cs="Times New Roman"/>
          <w:b/>
          <w:sz w:val="26"/>
          <w:szCs w:val="26"/>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6566"/>
      </w:tblGrid>
      <w:tr w:rsidR="00654F41" w:rsidRPr="00661CF0" w:rsidTr="00ED0DAE">
        <w:tc>
          <w:tcPr>
            <w:tcW w:w="3085" w:type="dxa"/>
            <w:vAlign w:val="center"/>
          </w:tcPr>
          <w:p w:rsidR="00654F41" w:rsidRPr="00661CF0" w:rsidRDefault="00654F41" w:rsidP="00661CF0">
            <w:pPr>
              <w:pStyle w:val="2"/>
              <w:spacing w:line="276" w:lineRule="auto"/>
              <w:ind w:left="0"/>
              <w:jc w:val="both"/>
              <w:rPr>
                <w:b/>
                <w:sz w:val="26"/>
                <w:szCs w:val="26"/>
              </w:rPr>
            </w:pPr>
            <w:r w:rsidRPr="00661CF0">
              <w:rPr>
                <w:b/>
                <w:sz w:val="26"/>
                <w:szCs w:val="26"/>
              </w:rPr>
              <w:t>Задача программы</w:t>
            </w:r>
          </w:p>
        </w:tc>
        <w:tc>
          <w:tcPr>
            <w:tcW w:w="6923" w:type="dxa"/>
            <w:vAlign w:val="center"/>
          </w:tcPr>
          <w:p w:rsidR="00654F41" w:rsidRPr="00661CF0" w:rsidRDefault="00654F41" w:rsidP="00661CF0">
            <w:pPr>
              <w:pStyle w:val="2"/>
              <w:spacing w:line="276" w:lineRule="auto"/>
              <w:ind w:left="0"/>
              <w:jc w:val="both"/>
              <w:rPr>
                <w:b/>
                <w:sz w:val="26"/>
                <w:szCs w:val="26"/>
              </w:rPr>
            </w:pPr>
            <w:r w:rsidRPr="00661CF0">
              <w:rPr>
                <w:b/>
                <w:sz w:val="26"/>
                <w:szCs w:val="26"/>
              </w:rPr>
              <w:t>Значение для формирования антикоррупционного мировоззрения</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Развитие патриотизма и гражданской солидарности</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осознание личного вклада в развитие общества и государства;</w:t>
            </w:r>
          </w:p>
          <w:p w:rsidR="00654F41" w:rsidRPr="00661CF0" w:rsidRDefault="00654F41" w:rsidP="00661CF0">
            <w:pPr>
              <w:pStyle w:val="2"/>
              <w:spacing w:line="276" w:lineRule="auto"/>
              <w:ind w:left="0"/>
              <w:jc w:val="both"/>
              <w:rPr>
                <w:sz w:val="26"/>
                <w:szCs w:val="26"/>
              </w:rPr>
            </w:pPr>
            <w:r w:rsidRPr="00661CF0">
              <w:rPr>
                <w:sz w:val="26"/>
                <w:szCs w:val="26"/>
              </w:rPr>
              <w:t>- идентификация личности в качестве гражданина – субъекта прав и обязанностей;</w:t>
            </w:r>
          </w:p>
          <w:p w:rsidR="00654F41" w:rsidRPr="00661CF0" w:rsidRDefault="00654F41" w:rsidP="00661CF0">
            <w:pPr>
              <w:pStyle w:val="2"/>
              <w:spacing w:line="276" w:lineRule="auto"/>
              <w:ind w:left="0"/>
              <w:jc w:val="both"/>
              <w:rPr>
                <w:sz w:val="26"/>
                <w:szCs w:val="26"/>
              </w:rPr>
            </w:pPr>
            <w:r w:rsidRPr="00661CF0">
              <w:rPr>
                <w:sz w:val="26"/>
                <w:szCs w:val="26"/>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654F41" w:rsidRPr="00661CF0" w:rsidTr="00ED0DAE">
        <w:tc>
          <w:tcPr>
            <w:tcW w:w="3085" w:type="dxa"/>
          </w:tcPr>
          <w:p w:rsidR="00654F41" w:rsidRPr="00661CF0" w:rsidRDefault="00654F41" w:rsidP="00661CF0">
            <w:pPr>
              <w:pStyle w:val="2"/>
              <w:spacing w:line="276" w:lineRule="auto"/>
              <w:ind w:left="0"/>
              <w:jc w:val="both"/>
              <w:rPr>
                <w:sz w:val="26"/>
                <w:szCs w:val="26"/>
              </w:rPr>
            </w:pPr>
            <w:r w:rsidRPr="00661CF0">
              <w:rPr>
                <w:sz w:val="26"/>
                <w:szCs w:val="26"/>
              </w:rPr>
              <w:t>Усвоение гуманистических и демократических ценностей</w:t>
            </w:r>
          </w:p>
        </w:tc>
        <w:tc>
          <w:tcPr>
            <w:tcW w:w="6923" w:type="dxa"/>
          </w:tcPr>
          <w:p w:rsidR="00654F41" w:rsidRPr="00661CF0" w:rsidRDefault="00654F41" w:rsidP="00661CF0">
            <w:pPr>
              <w:pStyle w:val="2"/>
              <w:spacing w:line="276" w:lineRule="auto"/>
              <w:ind w:left="0"/>
              <w:jc w:val="both"/>
              <w:rPr>
                <w:sz w:val="26"/>
                <w:szCs w:val="26"/>
              </w:rPr>
            </w:pPr>
            <w:r w:rsidRPr="00661CF0">
              <w:rPr>
                <w:sz w:val="26"/>
                <w:szCs w:val="26"/>
              </w:rPr>
              <w:t>- развитие нетерпимого отношения к противоправному поведению, несущему вред общественным отношениям;</w:t>
            </w:r>
          </w:p>
          <w:p w:rsidR="00654F41" w:rsidRPr="00661CF0" w:rsidRDefault="00654F41" w:rsidP="00661CF0">
            <w:pPr>
              <w:pStyle w:val="2"/>
              <w:spacing w:line="276" w:lineRule="auto"/>
              <w:ind w:left="0"/>
              <w:jc w:val="both"/>
              <w:rPr>
                <w:sz w:val="26"/>
                <w:szCs w:val="26"/>
              </w:rPr>
            </w:pPr>
            <w:r w:rsidRPr="00661CF0">
              <w:rPr>
                <w:sz w:val="26"/>
                <w:szCs w:val="26"/>
              </w:rPr>
              <w:t>- понимание значимости защиты общественных интересов, недопустимости разрушения институтов государства и гражданского общества;</w:t>
            </w:r>
          </w:p>
          <w:p w:rsidR="00654F41" w:rsidRPr="00661CF0" w:rsidRDefault="00654F41" w:rsidP="00661CF0">
            <w:pPr>
              <w:pStyle w:val="2"/>
              <w:spacing w:line="276" w:lineRule="auto"/>
              <w:ind w:left="0"/>
              <w:jc w:val="both"/>
              <w:rPr>
                <w:sz w:val="26"/>
                <w:szCs w:val="26"/>
              </w:rPr>
            </w:pPr>
            <w:r w:rsidRPr="00661CF0">
              <w:rPr>
                <w:sz w:val="26"/>
                <w:szCs w:val="26"/>
              </w:rPr>
              <w:t xml:space="preserve">- идентификация в качестве части многонационального </w:t>
            </w:r>
            <w:r w:rsidRPr="00661CF0">
              <w:rPr>
                <w:sz w:val="26"/>
                <w:szCs w:val="26"/>
              </w:rPr>
              <w:lastRenderedPageBreak/>
              <w:t>народа Российской Федерации.</w:t>
            </w:r>
          </w:p>
        </w:tc>
      </w:tr>
    </w:tbl>
    <w:p w:rsidR="00654F41" w:rsidRPr="00661CF0" w:rsidRDefault="00654F41" w:rsidP="00661CF0">
      <w:pPr>
        <w:pStyle w:val="10"/>
        <w:tabs>
          <w:tab w:val="left" w:pos="0"/>
        </w:tabs>
        <w:spacing w:line="276" w:lineRule="auto"/>
        <w:ind w:firstLine="567"/>
        <w:jc w:val="both"/>
        <w:rPr>
          <w:rFonts w:ascii="Times New Roman" w:hAnsi="Times New Roman"/>
          <w:sz w:val="26"/>
          <w:szCs w:val="26"/>
        </w:rPr>
      </w:pPr>
    </w:p>
    <w:p w:rsidR="00654F41" w:rsidRPr="00661CF0" w:rsidRDefault="00654F41" w:rsidP="00661CF0">
      <w:pPr>
        <w:spacing w:after="0"/>
        <w:ind w:firstLine="709"/>
        <w:jc w:val="both"/>
        <w:rPr>
          <w:rFonts w:ascii="Times New Roman" w:hAnsi="Times New Roman" w:cs="Times New Roman"/>
          <w:sz w:val="26"/>
          <w:szCs w:val="26"/>
          <w:lang w:eastAsia="ar-SA"/>
        </w:rPr>
      </w:pPr>
      <w:r w:rsidRPr="00661CF0">
        <w:rPr>
          <w:rFonts w:ascii="Times New Roman" w:hAnsi="Times New Roman" w:cs="Times New Roman"/>
          <w:sz w:val="26"/>
          <w:szCs w:val="26"/>
          <w:lang w:eastAsia="ar-SA"/>
        </w:rPr>
        <w:t xml:space="preserve">Воспитание и социализация обучающихся на ступени основного общего и среднего (полного) образования осуществляется в рамках целого ряда направлений, обеспечивающих в своем единстве духовно-нравственное развитие личности активного и ответственного гражданина. </w:t>
      </w:r>
      <w:r w:rsidRPr="00661CF0">
        <w:rPr>
          <w:rFonts w:ascii="Times New Roman" w:hAnsi="Times New Roman" w:cs="Times New Roman"/>
          <w:b/>
          <w:sz w:val="26"/>
          <w:szCs w:val="26"/>
          <w:lang w:eastAsia="ar-SA"/>
        </w:rPr>
        <w:t>Формирование нетерпимого отношения к коррупции, развитие антикоррупционного мировоззрения</w:t>
      </w:r>
      <w:r w:rsidRPr="00661CF0">
        <w:rPr>
          <w:rFonts w:ascii="Times New Roman" w:hAnsi="Times New Roman" w:cs="Times New Roman"/>
          <w:sz w:val="26"/>
          <w:szCs w:val="26"/>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sidRPr="00661CF0">
        <w:rPr>
          <w:rFonts w:ascii="Times New Roman" w:hAnsi="Times New Roman" w:cs="Times New Roman"/>
          <w:sz w:val="26"/>
          <w:szCs w:val="26"/>
          <w:lang w:eastAsia="ar-SA"/>
        </w:rPr>
        <w:t>обучающихся</w:t>
      </w:r>
      <w:proofErr w:type="gramEnd"/>
      <w:r w:rsidRPr="00661CF0">
        <w:rPr>
          <w:rFonts w:ascii="Times New Roman" w:hAnsi="Times New Roman" w:cs="Times New Roman"/>
          <w:sz w:val="26"/>
          <w:szCs w:val="26"/>
          <w:lang w:eastAsia="ar-SA"/>
        </w:rPr>
        <w:t xml:space="preserve"> определяются: воспитательные задачи, ключевые мероприятия, планируемые результаты, формы совместной деятельности семьи и школы.</w:t>
      </w:r>
    </w:p>
    <w:p w:rsidR="008B049D" w:rsidRPr="00661CF0" w:rsidRDefault="008B049D" w:rsidP="00661CF0">
      <w:pPr>
        <w:spacing w:after="0"/>
        <w:ind w:firstLine="567"/>
        <w:jc w:val="both"/>
        <w:rPr>
          <w:rFonts w:ascii="Times New Roman" w:hAnsi="Times New Roman" w:cs="Times New Roman"/>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6694"/>
      </w:tblGrid>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Воспитательные задачи</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навыков совместного поддержания порядка в коллективе;</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навыков эффективного правомерного решения типовых ситуаций бытового характера;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знаний о вреде коррупционных проявлений для личности, общества и государства;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общественной активности, направленной на предотвращение и пресечение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основных знаний о правах и обязанностях человека и гражданина;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развитого бытового правосознания, создание условий для повышения уровня правовой культуры;</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формирование духовно-нравственных ориентиров, исключающих возможность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xml:space="preserve">- формирование позитивного образа сотрудника </w:t>
            </w:r>
            <w:r w:rsidRPr="00661CF0">
              <w:rPr>
                <w:rFonts w:ascii="Times New Roman" w:eastAsia="Times New Roman" w:hAnsi="Times New Roman" w:cs="Times New Roman"/>
                <w:sz w:val="26"/>
                <w:szCs w:val="26"/>
                <w:lang w:eastAsia="ar-SA"/>
              </w:rPr>
              <w:lastRenderedPageBreak/>
              <w:t>правоохранительных органов.</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Ключевые мероприятия</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выполнение творческих заданий по дисциплинам;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тематического классного часа;</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посещение с экскурсией органов государственной власти и местного самоуправления;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сюжетно-ролевые творческие мероприятия;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оформление наглядных пособий, презентаций, плакатов, стендов и т.п.;</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xml:space="preserve">- проведение бесед с представителями </w:t>
            </w:r>
            <w:proofErr w:type="spellStart"/>
            <w:r w:rsidRPr="00661CF0">
              <w:rPr>
                <w:rFonts w:ascii="Times New Roman" w:eastAsia="Times New Roman" w:hAnsi="Times New Roman" w:cs="Times New Roman"/>
                <w:sz w:val="26"/>
                <w:szCs w:val="26"/>
                <w:lang w:eastAsia="ar-SA"/>
              </w:rPr>
              <w:t>правохранительных</w:t>
            </w:r>
            <w:proofErr w:type="spellEnd"/>
            <w:r w:rsidRPr="00661CF0">
              <w:rPr>
                <w:rFonts w:ascii="Times New Roman" w:eastAsia="Times New Roman" w:hAnsi="Times New Roman" w:cs="Times New Roman"/>
                <w:sz w:val="26"/>
                <w:szCs w:val="26"/>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проведение тематических конкурсов;</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xml:space="preserve">- проведение тематических бесед с </w:t>
            </w:r>
            <w:proofErr w:type="gramStart"/>
            <w:r w:rsidRPr="00661CF0">
              <w:rPr>
                <w:rFonts w:ascii="Times New Roman" w:eastAsia="Times New Roman" w:hAnsi="Times New Roman" w:cs="Times New Roman"/>
                <w:sz w:val="26"/>
                <w:szCs w:val="26"/>
                <w:lang w:eastAsia="ar-SA"/>
              </w:rPr>
              <w:t>обучающимися</w:t>
            </w:r>
            <w:proofErr w:type="gramEnd"/>
            <w:r w:rsidRPr="00661CF0">
              <w:rPr>
                <w:rFonts w:ascii="Times New Roman" w:eastAsia="Times New Roman" w:hAnsi="Times New Roman" w:cs="Times New Roman"/>
                <w:sz w:val="26"/>
                <w:szCs w:val="26"/>
                <w:lang w:eastAsia="ar-SA"/>
              </w:rPr>
              <w:t xml:space="preserve"> («что такое коррупция?», «какой вред наносит коррупция?» и т.п.;</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обсуждение публикаций в средствах массовой информации, связанных с противодействием коррупции;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Планируемый образовательный результат</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нетерпимое отношение к проявлениям коррупционного поведения и их последствиям;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умение вести дискуссию об общественной опасности коррупционного поведения;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заинтересованность в участии в мероприятиях, направленных на борьбу с коррупцией.</w:t>
            </w:r>
          </w:p>
        </w:tc>
      </w:tr>
      <w:tr w:rsidR="00654F41" w:rsidRPr="00661CF0" w:rsidTr="00ED0DAE">
        <w:tc>
          <w:tcPr>
            <w:tcW w:w="2943"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Совместная деятельность семьи и школы</w:t>
            </w:r>
          </w:p>
        </w:tc>
        <w:tc>
          <w:tcPr>
            <w:tcW w:w="7065" w:type="dxa"/>
          </w:tcPr>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тематические родительские собрания;</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оформление информационных стендов;</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t>- индивидуальные консультации и беседы;</w:t>
            </w:r>
          </w:p>
          <w:p w:rsidR="00654F41" w:rsidRPr="00661CF0" w:rsidRDefault="00654F41" w:rsidP="00661CF0">
            <w:pPr>
              <w:spacing w:after="0"/>
              <w:jc w:val="both"/>
              <w:rPr>
                <w:rFonts w:ascii="Times New Roman" w:eastAsia="Times New Roman" w:hAnsi="Times New Roman" w:cs="Times New Roman"/>
                <w:sz w:val="26"/>
                <w:szCs w:val="26"/>
                <w:lang w:eastAsia="ar-SA"/>
              </w:rPr>
            </w:pPr>
            <w:r w:rsidRPr="00661CF0">
              <w:rPr>
                <w:rFonts w:ascii="Times New Roman" w:eastAsia="Times New Roman" w:hAnsi="Times New Roman" w:cs="Times New Roman"/>
                <w:sz w:val="26"/>
                <w:szCs w:val="26"/>
                <w:lang w:eastAsia="ar-SA"/>
              </w:rPr>
              <w:lastRenderedPageBreak/>
              <w:t>- проведение опросов, иных форм социологических исследований.</w:t>
            </w:r>
          </w:p>
        </w:tc>
      </w:tr>
    </w:tbl>
    <w:p w:rsidR="00654F41" w:rsidRPr="00661CF0" w:rsidRDefault="00654F41" w:rsidP="00661CF0">
      <w:pPr>
        <w:jc w:val="both"/>
        <w:rPr>
          <w:rFonts w:ascii="Times New Roman" w:hAnsi="Times New Roman" w:cs="Times New Roman"/>
          <w:sz w:val="26"/>
          <w:szCs w:val="26"/>
          <w:lang w:eastAsia="ar-SA"/>
        </w:rPr>
      </w:pPr>
    </w:p>
    <w:p w:rsidR="00654F41" w:rsidRPr="00661CF0" w:rsidRDefault="00654F41" w:rsidP="002B05AF">
      <w:pPr>
        <w:pStyle w:val="2"/>
        <w:numPr>
          <w:ilvl w:val="0"/>
          <w:numId w:val="2"/>
        </w:numPr>
        <w:spacing w:line="276" w:lineRule="auto"/>
        <w:ind w:left="0" w:firstLine="0"/>
        <w:jc w:val="center"/>
        <w:rPr>
          <w:b/>
          <w:sz w:val="26"/>
          <w:szCs w:val="26"/>
        </w:rPr>
      </w:pPr>
      <w:r w:rsidRPr="00661CF0">
        <w:rPr>
          <w:b/>
          <w:sz w:val="26"/>
          <w:szCs w:val="26"/>
        </w:rPr>
        <w:t>Антикоррупционное воспитание в рамках формирования и реализации программы внеурочной деятельности</w:t>
      </w:r>
    </w:p>
    <w:p w:rsidR="00654F41" w:rsidRPr="00661CF0" w:rsidRDefault="00654F41" w:rsidP="00661CF0">
      <w:pPr>
        <w:spacing w:after="0"/>
        <w:ind w:firstLine="567"/>
        <w:jc w:val="both"/>
        <w:rPr>
          <w:rFonts w:ascii="Times New Roman" w:eastAsia="Times New Roman" w:hAnsi="Times New Roman" w:cs="Times New Roman"/>
          <w:sz w:val="26"/>
          <w:szCs w:val="26"/>
          <w:lang w:eastAsia="ru-RU"/>
        </w:rPr>
      </w:pP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Для эффективного формирования антикоррупционного мировоззрения у учащихся необходимо проводить различные мероприятия во внеурочное время. Наибольший </w:t>
      </w:r>
      <w:r w:rsidRPr="00661CF0">
        <w:rPr>
          <w:rFonts w:ascii="Times New Roman" w:hAnsi="Times New Roman" w:cs="Times New Roman"/>
          <w:sz w:val="26"/>
          <w:szCs w:val="26"/>
        </w:rPr>
        <w:t>эффект</w:t>
      </w:r>
      <w:r w:rsidRPr="00661CF0">
        <w:rPr>
          <w:rFonts w:ascii="Times New Roman" w:eastAsia="Times New Roman" w:hAnsi="Times New Roman" w:cs="Times New Roman"/>
          <w:sz w:val="26"/>
          <w:szCs w:val="26"/>
          <w:lang w:eastAsia="ru-RU"/>
        </w:rPr>
        <w:t xml:space="preserve">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661CF0">
        <w:rPr>
          <w:rFonts w:ascii="Times New Roman" w:eastAsia="Times New Roman" w:hAnsi="Times New Roman" w:cs="Times New Roman"/>
          <w:sz w:val="26"/>
          <w:szCs w:val="26"/>
          <w:lang w:eastAsia="ru-RU"/>
        </w:rPr>
        <w:t>случае</w:t>
      </w:r>
      <w:proofErr w:type="gramEnd"/>
      <w:r w:rsidRPr="00661CF0">
        <w:rPr>
          <w:rFonts w:ascii="Times New Roman" w:eastAsia="Times New Roman" w:hAnsi="Times New Roman" w:cs="Times New Roman"/>
          <w:sz w:val="26"/>
          <w:szCs w:val="26"/>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уголовно-исполнительной системы и др.</w:t>
      </w:r>
    </w:p>
    <w:p w:rsidR="00654F41" w:rsidRPr="00661CF0" w:rsidRDefault="00654F41" w:rsidP="00661CF0">
      <w:pPr>
        <w:spacing w:after="0"/>
        <w:ind w:firstLine="709"/>
        <w:jc w:val="both"/>
        <w:rPr>
          <w:rFonts w:ascii="Times New Roman" w:eastAsia="Times New Roman" w:hAnsi="Times New Roman" w:cs="Times New Roman"/>
          <w:sz w:val="26"/>
          <w:szCs w:val="26"/>
          <w:lang w:eastAsia="ru-RU"/>
        </w:rPr>
      </w:pPr>
      <w:r w:rsidRPr="00661CF0">
        <w:rPr>
          <w:rFonts w:ascii="Times New Roman" w:eastAsia="Times New Roman" w:hAnsi="Times New Roman" w:cs="Times New Roman"/>
          <w:sz w:val="26"/>
          <w:szCs w:val="26"/>
          <w:lang w:eastAsia="ru-RU"/>
        </w:rPr>
        <w:t xml:space="preserve">Проводимые встречи учащихся с государственными и муниципальными </w:t>
      </w:r>
      <w:r w:rsidRPr="00661CF0">
        <w:rPr>
          <w:rFonts w:ascii="Times New Roman" w:hAnsi="Times New Roman" w:cs="Times New Roman"/>
          <w:sz w:val="26"/>
          <w:szCs w:val="26"/>
        </w:rPr>
        <w:t>служащими</w:t>
      </w:r>
      <w:r w:rsidRPr="00661CF0">
        <w:rPr>
          <w:rFonts w:ascii="Times New Roman" w:eastAsia="Times New Roman" w:hAnsi="Times New Roman" w:cs="Times New Roman"/>
          <w:sz w:val="26"/>
          <w:szCs w:val="26"/>
          <w:lang w:eastAsia="ru-RU"/>
        </w:rPr>
        <w:t xml:space="preserve">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p w:rsidR="00E630DB" w:rsidRPr="00661CF0" w:rsidRDefault="00E630DB" w:rsidP="00661CF0">
      <w:pPr>
        <w:pStyle w:val="Pa1"/>
        <w:spacing w:line="276" w:lineRule="auto"/>
        <w:ind w:left="1413"/>
        <w:jc w:val="both"/>
        <w:rPr>
          <w:rFonts w:ascii="Times New Roman" w:hAnsi="Times New Roman"/>
          <w:sz w:val="26"/>
          <w:szCs w:val="26"/>
        </w:rPr>
      </w:pPr>
    </w:p>
    <w:sectPr w:rsidR="00E630DB" w:rsidRPr="00661CF0" w:rsidSect="000021E6">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C1" w:rsidRDefault="008514C1" w:rsidP="00E630DB">
      <w:pPr>
        <w:spacing w:after="0" w:line="240" w:lineRule="auto"/>
      </w:pPr>
      <w:r>
        <w:separator/>
      </w:r>
    </w:p>
  </w:endnote>
  <w:endnote w:type="continuationSeparator" w:id="0">
    <w:p w:rsidR="008514C1" w:rsidRDefault="008514C1" w:rsidP="00E6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_LR_TimesET">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C1" w:rsidRDefault="008514C1" w:rsidP="00E630DB">
      <w:pPr>
        <w:spacing w:after="0" w:line="240" w:lineRule="auto"/>
      </w:pPr>
      <w:r>
        <w:separator/>
      </w:r>
    </w:p>
  </w:footnote>
  <w:footnote w:type="continuationSeparator" w:id="0">
    <w:p w:rsidR="008514C1" w:rsidRDefault="008514C1" w:rsidP="00E63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661"/>
    <w:multiLevelType w:val="hybridMultilevel"/>
    <w:tmpl w:val="C158FE9C"/>
    <w:lvl w:ilvl="0" w:tplc="9B301728">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
    <w:nsid w:val="64F71BAA"/>
    <w:multiLevelType w:val="hybridMultilevel"/>
    <w:tmpl w:val="4DA075F6"/>
    <w:lvl w:ilvl="0" w:tplc="56AEDF3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C6C"/>
    <w:rsid w:val="000021E6"/>
    <w:rsid w:val="000507DF"/>
    <w:rsid w:val="000728BC"/>
    <w:rsid w:val="000D5241"/>
    <w:rsid w:val="001A4691"/>
    <w:rsid w:val="002B05AF"/>
    <w:rsid w:val="002E1D4F"/>
    <w:rsid w:val="00306B00"/>
    <w:rsid w:val="00343A7E"/>
    <w:rsid w:val="00404441"/>
    <w:rsid w:val="006235B3"/>
    <w:rsid w:val="00654F41"/>
    <w:rsid w:val="00661CF0"/>
    <w:rsid w:val="00671C6C"/>
    <w:rsid w:val="007B78E9"/>
    <w:rsid w:val="008514C1"/>
    <w:rsid w:val="008B049D"/>
    <w:rsid w:val="008D12B1"/>
    <w:rsid w:val="009E21D3"/>
    <w:rsid w:val="00A43F63"/>
    <w:rsid w:val="00AC7903"/>
    <w:rsid w:val="00B52EE6"/>
    <w:rsid w:val="00BB548A"/>
    <w:rsid w:val="00BD3DAE"/>
    <w:rsid w:val="00C712B7"/>
    <w:rsid w:val="00CC713A"/>
    <w:rsid w:val="00CD266F"/>
    <w:rsid w:val="00CF17AD"/>
    <w:rsid w:val="00D37AC7"/>
    <w:rsid w:val="00D6147B"/>
    <w:rsid w:val="00DA7E0D"/>
    <w:rsid w:val="00DD408C"/>
    <w:rsid w:val="00E630DB"/>
    <w:rsid w:val="00E823C5"/>
    <w:rsid w:val="00FF5081"/>
    <w:rsid w:val="00FF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630DB"/>
  </w:style>
  <w:style w:type="character" w:styleId="a3">
    <w:name w:val="Hyperlink"/>
    <w:basedOn w:val="a0"/>
    <w:unhideWhenUsed/>
    <w:rsid w:val="00E630DB"/>
    <w:rPr>
      <w:color w:val="0000FF"/>
      <w:u w:val="single"/>
    </w:rPr>
  </w:style>
  <w:style w:type="paragraph" w:styleId="a4">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Footnote Text Char Ciae Ciae,Ciae,Знак"/>
    <w:basedOn w:val="a"/>
    <w:link w:val="a5"/>
    <w:unhideWhenUsed/>
    <w:rsid w:val="00E630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Footnote Text Char Ciae Ciae Знак,Ciae Знак,Знак Знак"/>
    <w:basedOn w:val="a0"/>
    <w:link w:val="a4"/>
    <w:rsid w:val="00E630DB"/>
    <w:rPr>
      <w:rFonts w:ascii="Times New Roman" w:eastAsia="Times New Roman" w:hAnsi="Times New Roman" w:cs="Times New Roman"/>
      <w:sz w:val="20"/>
      <w:szCs w:val="20"/>
      <w:lang w:eastAsia="ru-RU"/>
    </w:rPr>
  </w:style>
  <w:style w:type="character" w:styleId="a6">
    <w:name w:val="footnote reference"/>
    <w:aliases w:val="Ciae niinee 1,Ciae niinee-FN,Знак сноски-FN,Çíàê ñíîñêè 1,Çíàê ñíîñêè-FN,4_GR,Footnote number,ftref,fr,Footnote Reference Number,16 Point,Superscript 6 Point,Ref,de nota al pie,Знак сноски 1"/>
    <w:unhideWhenUsed/>
    <w:rsid w:val="00E630DB"/>
    <w:rPr>
      <w:vertAlign w:val="superscript"/>
    </w:rPr>
  </w:style>
  <w:style w:type="paragraph" w:customStyle="1" w:styleId="Pa1">
    <w:name w:val="Pa1"/>
    <w:basedOn w:val="a"/>
    <w:next w:val="a"/>
    <w:uiPriority w:val="99"/>
    <w:rsid w:val="00E630DB"/>
    <w:pPr>
      <w:autoSpaceDE w:val="0"/>
      <w:autoSpaceDN w:val="0"/>
      <w:adjustRightInd w:val="0"/>
      <w:spacing w:after="0" w:line="215" w:lineRule="atLeast"/>
    </w:pPr>
    <w:rPr>
      <w:rFonts w:ascii="T_LR_TimesET" w:eastAsia="Times New Roman" w:hAnsi="T_LR_TimesET" w:cs="Times New Roman"/>
      <w:sz w:val="24"/>
      <w:szCs w:val="24"/>
      <w:lang w:eastAsia="ru-RU"/>
    </w:rPr>
  </w:style>
  <w:style w:type="paragraph" w:customStyle="1" w:styleId="1">
    <w:name w:val="Абзац списка1"/>
    <w:basedOn w:val="a"/>
    <w:rsid w:val="00DA7E0D"/>
    <w:pPr>
      <w:spacing w:after="0" w:line="240" w:lineRule="auto"/>
      <w:ind w:left="720"/>
    </w:pPr>
    <w:rPr>
      <w:rFonts w:ascii="Times New Roman" w:eastAsia="Times New Roman" w:hAnsi="Times New Roman" w:cs="Times New Roman"/>
      <w:sz w:val="24"/>
      <w:szCs w:val="24"/>
      <w:lang w:eastAsia="ru-RU"/>
    </w:rPr>
  </w:style>
  <w:style w:type="paragraph" w:styleId="a7">
    <w:name w:val="List Paragraph"/>
    <w:basedOn w:val="a"/>
    <w:uiPriority w:val="99"/>
    <w:qFormat/>
    <w:rsid w:val="00CC713A"/>
    <w:pPr>
      <w:ind w:left="720"/>
      <w:contextualSpacing/>
    </w:pPr>
  </w:style>
  <w:style w:type="paragraph" w:styleId="a8">
    <w:name w:val="No Spacing"/>
    <w:uiPriority w:val="1"/>
    <w:qFormat/>
    <w:rsid w:val="00CC713A"/>
    <w:pPr>
      <w:spacing w:after="0" w:line="240" w:lineRule="auto"/>
    </w:pPr>
  </w:style>
  <w:style w:type="paragraph" w:customStyle="1" w:styleId="2">
    <w:name w:val="Абзац списка2"/>
    <w:basedOn w:val="a"/>
    <w:rsid w:val="00654F41"/>
    <w:pPr>
      <w:spacing w:after="0" w:line="240" w:lineRule="auto"/>
      <w:ind w:left="720"/>
    </w:pPr>
    <w:rPr>
      <w:rFonts w:ascii="Times New Roman" w:eastAsia="Times New Roman" w:hAnsi="Times New Roman" w:cs="Times New Roman"/>
      <w:sz w:val="24"/>
      <w:szCs w:val="24"/>
      <w:lang w:eastAsia="ru-RU"/>
    </w:rPr>
  </w:style>
  <w:style w:type="paragraph" w:customStyle="1" w:styleId="10">
    <w:name w:val="Без интервала1"/>
    <w:aliases w:val="основа"/>
    <w:next w:val="a"/>
    <w:autoRedefine/>
    <w:rsid w:val="00654F41"/>
    <w:pPr>
      <w:suppressAutoHyphens/>
      <w:spacing w:after="0" w:line="240" w:lineRule="auto"/>
    </w:pPr>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E630DB"/>
  </w:style>
  <w:style w:type="character" w:styleId="a3">
    <w:name w:val="Hyperlink"/>
    <w:basedOn w:val="a0"/>
    <w:unhideWhenUsed/>
    <w:rsid w:val="00E630DB"/>
    <w:rPr>
      <w:color w:val="0000FF"/>
      <w:u w:val="single"/>
    </w:rPr>
  </w:style>
  <w:style w:type="paragraph" w:styleId="a4">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Footnote Text Char Ciae Ciae,Ciae,Знак"/>
    <w:basedOn w:val="a"/>
    <w:link w:val="a5"/>
    <w:unhideWhenUsed/>
    <w:rsid w:val="00E630D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Footnote Text Char Ciae Ciae Знак,Ciae Знак,Знак Знак"/>
    <w:basedOn w:val="a0"/>
    <w:link w:val="a4"/>
    <w:rsid w:val="00E630DB"/>
    <w:rPr>
      <w:rFonts w:ascii="Times New Roman" w:eastAsia="Times New Roman" w:hAnsi="Times New Roman" w:cs="Times New Roman"/>
      <w:sz w:val="20"/>
      <w:szCs w:val="20"/>
      <w:lang w:eastAsia="ru-RU"/>
    </w:rPr>
  </w:style>
  <w:style w:type="character" w:styleId="a6">
    <w:name w:val="footnote reference"/>
    <w:aliases w:val="Ciae niinee 1,Ciae niinee-FN,Знак сноски-FN,Çíàê ñíîñêè 1,Çíàê ñíîñêè-FN,4_GR,Footnote number,ftref,fr,Footnote Reference Number,16 Point,Superscript 6 Point,Ref,de nota al pie,Знак сноски 1"/>
    <w:unhideWhenUsed/>
    <w:rsid w:val="00E630DB"/>
    <w:rPr>
      <w:vertAlign w:val="superscript"/>
    </w:rPr>
  </w:style>
  <w:style w:type="paragraph" w:customStyle="1" w:styleId="Pa1">
    <w:name w:val="Pa1"/>
    <w:basedOn w:val="a"/>
    <w:next w:val="a"/>
    <w:uiPriority w:val="99"/>
    <w:rsid w:val="00E630DB"/>
    <w:pPr>
      <w:autoSpaceDE w:val="0"/>
      <w:autoSpaceDN w:val="0"/>
      <w:adjustRightInd w:val="0"/>
      <w:spacing w:after="0" w:line="215" w:lineRule="atLeast"/>
    </w:pPr>
    <w:rPr>
      <w:rFonts w:ascii="T_LR_TimesET" w:eastAsia="Times New Roman" w:hAnsi="T_LR_TimesET" w:cs="Times New Roman"/>
      <w:sz w:val="24"/>
      <w:szCs w:val="24"/>
      <w:lang w:eastAsia="ru-RU"/>
    </w:rPr>
  </w:style>
  <w:style w:type="paragraph" w:customStyle="1" w:styleId="1">
    <w:name w:val="Абзац списка1"/>
    <w:basedOn w:val="a"/>
    <w:rsid w:val="00DA7E0D"/>
    <w:pPr>
      <w:spacing w:after="0" w:line="240" w:lineRule="auto"/>
      <w:ind w:left="720"/>
    </w:pPr>
    <w:rPr>
      <w:rFonts w:ascii="Times New Roman" w:eastAsia="Times New Roman" w:hAnsi="Times New Roman" w:cs="Times New Roman"/>
      <w:sz w:val="24"/>
      <w:szCs w:val="24"/>
      <w:lang w:eastAsia="ru-RU"/>
    </w:rPr>
  </w:style>
  <w:style w:type="paragraph" w:styleId="a7">
    <w:name w:val="List Paragraph"/>
    <w:basedOn w:val="a"/>
    <w:uiPriority w:val="99"/>
    <w:qFormat/>
    <w:rsid w:val="00CC713A"/>
    <w:pPr>
      <w:ind w:left="720"/>
      <w:contextualSpacing/>
    </w:pPr>
  </w:style>
  <w:style w:type="paragraph" w:styleId="a8">
    <w:name w:val="No Spacing"/>
    <w:uiPriority w:val="1"/>
    <w:qFormat/>
    <w:rsid w:val="00CC713A"/>
    <w:pPr>
      <w:spacing w:after="0" w:line="240" w:lineRule="auto"/>
    </w:pPr>
  </w:style>
  <w:style w:type="paragraph" w:customStyle="1" w:styleId="2">
    <w:name w:val="Абзац списка2"/>
    <w:basedOn w:val="a"/>
    <w:rsid w:val="00654F41"/>
    <w:pPr>
      <w:spacing w:after="0" w:line="240" w:lineRule="auto"/>
      <w:ind w:left="720"/>
    </w:pPr>
    <w:rPr>
      <w:rFonts w:ascii="Times New Roman" w:eastAsia="Times New Roman" w:hAnsi="Times New Roman" w:cs="Times New Roman"/>
      <w:sz w:val="24"/>
      <w:szCs w:val="24"/>
      <w:lang w:eastAsia="ru-RU"/>
    </w:rPr>
  </w:style>
  <w:style w:type="paragraph" w:customStyle="1" w:styleId="10">
    <w:name w:val="Без интервала1"/>
    <w:aliases w:val="основа"/>
    <w:next w:val="a"/>
    <w:autoRedefine/>
    <w:rsid w:val="00654F41"/>
    <w:pPr>
      <w:suppressAutoHyphens/>
      <w:spacing w:after="0" w:line="240" w:lineRule="auto"/>
    </w:pPr>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ismo-Minobrnauki-Rossii-ot-03.08.2015-N-08-118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4312</Words>
  <Characters>24583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 Балицкая</dc:creator>
  <cp:lastModifiedBy>Инна А. Юдина</cp:lastModifiedBy>
  <cp:revision>2</cp:revision>
  <dcterms:created xsi:type="dcterms:W3CDTF">2019-12-05T00:51:00Z</dcterms:created>
  <dcterms:modified xsi:type="dcterms:W3CDTF">2019-12-05T00:51:00Z</dcterms:modified>
</cp:coreProperties>
</file>