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0" w:rsidRDefault="007F1170" w:rsidP="007F117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BAD5D5C" wp14:editId="54E363CB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170" w:rsidRDefault="007F1170" w:rsidP="007F1170">
      <w:pPr>
        <w:spacing w:after="0"/>
        <w:jc w:val="center"/>
      </w:pPr>
    </w:p>
    <w:p w:rsidR="007F1170" w:rsidRDefault="007F1170" w:rsidP="007F117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F1170" w:rsidRDefault="007F1170" w:rsidP="007F117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F1170" w:rsidRDefault="007F1170" w:rsidP="007F117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F1170" w:rsidRDefault="007F1170" w:rsidP="007F1170">
      <w:pPr>
        <w:pStyle w:val="a3"/>
        <w:tabs>
          <w:tab w:val="left" w:pos="0"/>
        </w:tabs>
        <w:rPr>
          <w:sz w:val="32"/>
          <w:szCs w:val="32"/>
        </w:rPr>
      </w:pPr>
    </w:p>
    <w:p w:rsidR="007F1170" w:rsidRDefault="007F1170" w:rsidP="007F117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F1170" w:rsidRPr="00F2148B" w:rsidRDefault="007F1170" w:rsidP="007F117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7F1170" w:rsidRPr="00397925" w:rsidTr="00A04F42">
        <w:trPr>
          <w:trHeight w:val="426"/>
        </w:trPr>
        <w:tc>
          <w:tcPr>
            <w:tcW w:w="2695" w:type="dxa"/>
          </w:tcPr>
          <w:p w:rsidR="007F1170" w:rsidRPr="00F55268" w:rsidRDefault="007F1170" w:rsidP="00A04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26.03.2021г.</w:t>
            </w:r>
          </w:p>
        </w:tc>
        <w:tc>
          <w:tcPr>
            <w:tcW w:w="5196" w:type="dxa"/>
          </w:tcPr>
          <w:p w:rsidR="007F1170" w:rsidRPr="00397925" w:rsidRDefault="007F1170" w:rsidP="00A04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7F1170" w:rsidRPr="00F55268" w:rsidRDefault="007F1170" w:rsidP="00D26145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B222F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D261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7F1170" w:rsidRPr="00397925" w:rsidTr="00A04F42">
        <w:trPr>
          <w:trHeight w:val="627"/>
        </w:trPr>
        <w:tc>
          <w:tcPr>
            <w:tcW w:w="9571" w:type="dxa"/>
            <w:gridSpan w:val="3"/>
          </w:tcPr>
          <w:p w:rsidR="007F1170" w:rsidRDefault="007F1170" w:rsidP="00A0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7A069A" w:rsidRDefault="007A069A" w:rsidP="007A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О принятии в первом чтении проекта решения </w:t>
            </w:r>
          </w:p>
          <w:p w:rsidR="007F1170" w:rsidRPr="0037045C" w:rsidRDefault="007A069A" w:rsidP="007A0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</w:t>
            </w:r>
            <w:r w:rsidR="0093369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r w:rsidR="0093369C" w:rsidRPr="0093369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Порядк</w:t>
            </w:r>
            <w:r w:rsidR="0093369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93369C" w:rsidRPr="0093369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 xml:space="preserve">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      </w:r>
            <w:r w:rsidR="0093369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</w:tr>
    </w:tbl>
    <w:p w:rsidR="0093369C" w:rsidRDefault="007F1170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43BC">
        <w:rPr>
          <w:rFonts w:ascii="Times New Roman" w:hAnsi="Times New Roman" w:cs="Times New Roman"/>
          <w:sz w:val="26"/>
          <w:szCs w:val="26"/>
        </w:rPr>
        <w:t xml:space="preserve">В соответствии со статьей 24 </w:t>
      </w:r>
      <w:bookmarkStart w:id="0" w:name="_GoBack"/>
      <w:bookmarkEnd w:id="0"/>
      <w:r w:rsidR="0093369C" w:rsidRPr="00C25CB3">
        <w:rPr>
          <w:rFonts w:ascii="Times New Roman" w:hAnsi="Times New Roman" w:cs="Times New Roman"/>
          <w:sz w:val="26"/>
          <w:szCs w:val="26"/>
        </w:rPr>
        <w:t>Устава Чугуевского муниципального округа,  Дума Чугуевского муниципального округа</w:t>
      </w:r>
    </w:p>
    <w:p w:rsidR="0093369C" w:rsidRDefault="0093369C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9C" w:rsidRPr="00C25CB3" w:rsidRDefault="0093369C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РЕШИЛА:</w:t>
      </w:r>
    </w:p>
    <w:p w:rsidR="0093369C" w:rsidRDefault="0093369C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9C" w:rsidRPr="00AC6CA8" w:rsidRDefault="0093369C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 xml:space="preserve">1. </w:t>
      </w:r>
      <w:r w:rsidR="005D7DA4">
        <w:rPr>
          <w:rFonts w:ascii="Times New Roman" w:hAnsi="Times New Roman" w:cs="Times New Roman"/>
          <w:sz w:val="26"/>
          <w:szCs w:val="26"/>
        </w:rPr>
        <w:t>Принять в первом чтении прилагаемый проект решения Думы Чугуевского муниципального округа</w:t>
      </w:r>
      <w:r w:rsidRPr="00AC6CA8">
        <w:rPr>
          <w:rFonts w:ascii="Times New Roman" w:hAnsi="Times New Roman" w:cs="Times New Roman"/>
          <w:sz w:val="26"/>
          <w:szCs w:val="26"/>
        </w:rPr>
        <w:t xml:space="preserve"> </w:t>
      </w:r>
      <w:r w:rsidRPr="001812E6">
        <w:rPr>
          <w:rFonts w:ascii="Times New Roman" w:hAnsi="Times New Roman" w:cs="Times New Roman"/>
          <w:b/>
          <w:sz w:val="26"/>
          <w:szCs w:val="26"/>
        </w:rPr>
        <w:t>«Порядок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</w:t>
      </w:r>
      <w:r w:rsidRPr="00AC6CA8">
        <w:rPr>
          <w:rFonts w:ascii="Times New Roman" w:hAnsi="Times New Roman" w:cs="Times New Roman"/>
          <w:sz w:val="26"/>
          <w:szCs w:val="26"/>
        </w:rPr>
        <w:t>.</w:t>
      </w:r>
    </w:p>
    <w:p w:rsidR="0093369C" w:rsidRPr="00C25CB3" w:rsidRDefault="0093369C" w:rsidP="009336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7DA4">
        <w:rPr>
          <w:rFonts w:ascii="Times New Roman" w:hAnsi="Times New Roman" w:cs="Times New Roman"/>
          <w:sz w:val="26"/>
          <w:szCs w:val="26"/>
        </w:rPr>
        <w:t>2. Направить указанн</w:t>
      </w:r>
      <w:r w:rsidR="007A069A">
        <w:rPr>
          <w:rFonts w:ascii="Times New Roman" w:hAnsi="Times New Roman" w:cs="Times New Roman"/>
          <w:sz w:val="26"/>
          <w:szCs w:val="26"/>
        </w:rPr>
        <w:t>ое решение</w:t>
      </w:r>
      <w:r w:rsidR="007A069A" w:rsidRPr="007A069A">
        <w:t xml:space="preserve"> </w:t>
      </w:r>
      <w:r w:rsidR="007A069A" w:rsidRPr="007A069A">
        <w:rPr>
          <w:rFonts w:ascii="Times New Roman" w:hAnsi="Times New Roman" w:cs="Times New Roman"/>
          <w:sz w:val="26"/>
          <w:szCs w:val="26"/>
        </w:rPr>
        <w:t>для доработки и представления на очередном заседании Думы Чугуевского муниципального</w:t>
      </w:r>
      <w:r w:rsidR="007A069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D7DA4">
        <w:rPr>
          <w:rFonts w:ascii="Times New Roman" w:hAnsi="Times New Roman" w:cs="Times New Roman"/>
          <w:sz w:val="26"/>
          <w:szCs w:val="26"/>
        </w:rPr>
        <w:t xml:space="preserve"> в постоянную комиссию по благоустройству, градостроительству и коммунальному хозяйству Думы Чугуевского муниципального округа </w:t>
      </w:r>
      <w:r w:rsidR="007A069A">
        <w:rPr>
          <w:rFonts w:ascii="Times New Roman" w:hAnsi="Times New Roman" w:cs="Times New Roman"/>
          <w:sz w:val="26"/>
          <w:szCs w:val="26"/>
        </w:rPr>
        <w:t>(Белецкий)</w:t>
      </w:r>
      <w:r w:rsidRPr="00C25CB3">
        <w:rPr>
          <w:rFonts w:ascii="Times New Roman" w:hAnsi="Times New Roman" w:cs="Times New Roman"/>
          <w:sz w:val="26"/>
          <w:szCs w:val="26"/>
        </w:rPr>
        <w:t>.</w:t>
      </w:r>
    </w:p>
    <w:p w:rsidR="0093369C" w:rsidRPr="00C25CB3" w:rsidRDefault="0093369C" w:rsidP="009336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9C" w:rsidRPr="00C25CB3" w:rsidRDefault="0093369C" w:rsidP="00933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3369C" w:rsidRDefault="0093369C" w:rsidP="00933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CB3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rFonts w:ascii="Times New Roman" w:hAnsi="Times New Roman" w:cs="Times New Roman"/>
          <w:sz w:val="26"/>
          <w:szCs w:val="26"/>
        </w:rPr>
        <w:tab/>
      </w:r>
      <w:r w:rsidRPr="00C25CB3">
        <w:rPr>
          <w:rFonts w:ascii="Times New Roman" w:hAnsi="Times New Roman" w:cs="Times New Roman"/>
          <w:sz w:val="26"/>
          <w:szCs w:val="26"/>
        </w:rPr>
        <w:tab/>
        <w:t>Е.В. Пачков</w:t>
      </w:r>
    </w:p>
    <w:p w:rsidR="00405300" w:rsidRDefault="00405300" w:rsidP="00933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300" w:rsidRPr="00405300" w:rsidRDefault="00405300" w:rsidP="00405300">
      <w:pPr>
        <w:jc w:val="center"/>
        <w:rPr>
          <w:rFonts w:ascii="Times New Roman" w:hAnsi="Times New Roman" w:cs="Times New Roman"/>
        </w:rPr>
      </w:pPr>
    </w:p>
    <w:p w:rsidR="00C45037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</w:p>
    <w:p w:rsidR="00405300" w:rsidRPr="00405300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FF733F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0" wp14:anchorId="7BD9FF0C" wp14:editId="751A71CE">
            <wp:simplePos x="0" y="0"/>
            <wp:positionH relativeFrom="column">
              <wp:posOffset>2480310</wp:posOffset>
            </wp:positionH>
            <wp:positionV relativeFrom="paragraph">
              <wp:posOffset>-975360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00" w:rsidRPr="00405300">
        <w:rPr>
          <w:rFonts w:ascii="Times New Roman" w:hAnsi="Times New Roman" w:cs="Times New Roman"/>
          <w:b/>
          <w:bCs/>
          <w:sz w:val="52"/>
        </w:rPr>
        <w:t xml:space="preserve">ДУМА </w:t>
      </w:r>
    </w:p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405300">
        <w:rPr>
          <w:rFonts w:ascii="Times New Roman" w:hAnsi="Times New Roman" w:cs="Times New Roman"/>
          <w:b/>
          <w:bCs/>
          <w:sz w:val="44"/>
        </w:rPr>
        <w:t xml:space="preserve">ЧУГУЕВСКОГО </w:t>
      </w:r>
    </w:p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05300">
        <w:rPr>
          <w:rFonts w:ascii="Times New Roman" w:hAnsi="Times New Roman" w:cs="Times New Roman"/>
          <w:b/>
          <w:bCs/>
          <w:sz w:val="28"/>
        </w:rPr>
        <w:t xml:space="preserve">МУНИЦИПАЛЬНОГО ОКРУГА </w:t>
      </w:r>
    </w:p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проект</w:t>
      </w:r>
    </w:p>
    <w:tbl>
      <w:tblPr>
        <w:tblpPr w:leftFromText="180" w:rightFromText="180" w:vertAnchor="text" w:horzAnchor="margin" w:tblpY="78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405300" w:rsidRPr="00405300" w:rsidTr="00405300">
        <w:trPr>
          <w:trHeight w:val="903"/>
        </w:trPr>
        <w:tc>
          <w:tcPr>
            <w:tcW w:w="9180" w:type="dxa"/>
          </w:tcPr>
          <w:p w:rsidR="00405300" w:rsidRPr="00405300" w:rsidRDefault="00405300" w:rsidP="0040530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      </w:r>
          </w:p>
        </w:tc>
      </w:tr>
    </w:tbl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proofErr w:type="gramStart"/>
      <w:r w:rsidRPr="00405300">
        <w:rPr>
          <w:rFonts w:ascii="Times New Roman" w:hAnsi="Times New Roman" w:cs="Times New Roman"/>
          <w:b/>
          <w:bCs/>
          <w:sz w:val="48"/>
        </w:rPr>
        <w:t>Р</w:t>
      </w:r>
      <w:proofErr w:type="gramEnd"/>
      <w:r w:rsidRPr="00405300">
        <w:rPr>
          <w:rFonts w:ascii="Times New Roman" w:hAnsi="Times New Roman" w:cs="Times New Roman"/>
          <w:b/>
          <w:bCs/>
          <w:sz w:val="48"/>
        </w:rPr>
        <w:t xml:space="preserve">  Е  Ш  Е  Н  И  Е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«___» ____________2021 года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Утвердить</w:t>
      </w:r>
      <w:r w:rsidRPr="00405300">
        <w:rPr>
          <w:rFonts w:ascii="Times New Roman" w:hAnsi="Times New Roman" w:cs="Times New Roman"/>
          <w:bCs/>
          <w:sz w:val="26"/>
          <w:szCs w:val="26"/>
        </w:rPr>
        <w:t xml:space="preserve"> 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применению.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405300" w:rsidRPr="00405300" w:rsidRDefault="00405300" w:rsidP="0040530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5300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21 сентября 2005 года №</w:t>
      </w:r>
      <w:r w:rsidRPr="00405300">
        <w:rPr>
          <w:rFonts w:ascii="Times New Roman" w:hAnsi="Times New Roman" w:cs="Times New Roman"/>
          <w:b/>
          <w:sz w:val="26"/>
          <w:szCs w:val="26"/>
        </w:rPr>
        <w:t> </w:t>
      </w:r>
      <w:r w:rsidRPr="00405300">
        <w:rPr>
          <w:rFonts w:ascii="Times New Roman" w:hAnsi="Times New Roman" w:cs="Times New Roman"/>
          <w:sz w:val="26"/>
          <w:szCs w:val="26"/>
        </w:rPr>
        <w:t>175-НПА «Положение о</w:t>
      </w:r>
      <w:r w:rsidRPr="00405300">
        <w:rPr>
          <w:rFonts w:ascii="Times New Roman" w:hAnsi="Times New Roman" w:cs="Times New Roman"/>
          <w:bCs/>
          <w:sz w:val="26"/>
          <w:szCs w:val="26"/>
        </w:rPr>
        <w:t>б утверждении подготовленной на основании документов территориального планирования Чугуевского муниципального района документации по планировке территории</w:t>
      </w:r>
      <w:r w:rsidRPr="00405300">
        <w:rPr>
          <w:rFonts w:ascii="Times New Roman" w:hAnsi="Times New Roman" w:cs="Times New Roman"/>
          <w:sz w:val="26"/>
          <w:szCs w:val="26"/>
        </w:rPr>
        <w:t>»</w:t>
      </w:r>
      <w:r w:rsidRPr="00405300">
        <w:rPr>
          <w:rFonts w:ascii="Times New Roman" w:hAnsi="Times New Roman" w:cs="Times New Roman"/>
          <w:b/>
          <w:sz w:val="26"/>
          <w:szCs w:val="26"/>
        </w:rPr>
        <w:t>;</w:t>
      </w:r>
    </w:p>
    <w:p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- решение Думы Чугуевского муниципального района от 12 декабря 2014 года № 521-НПА «Порядок подготовки и утверждения документации по планировке территории Чугуевского муниципального района».</w:t>
      </w:r>
    </w:p>
    <w:p w:rsidR="00405300" w:rsidRP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Pr="00405300">
        <w:rPr>
          <w:rFonts w:ascii="Times New Roman" w:hAnsi="Times New Roman" w:cs="Times New Roman"/>
          <w:b/>
          <w:sz w:val="26"/>
          <w:szCs w:val="26"/>
        </w:rPr>
        <w:t>.</w:t>
      </w:r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812E6" w:rsidRPr="00405300" w:rsidRDefault="001812E6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300" w:rsidRPr="00405300" w:rsidRDefault="00405300" w:rsidP="004053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05300" w:rsidRPr="00405300" w:rsidRDefault="00405300" w:rsidP="004053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              </w:t>
      </w:r>
      <w:proofErr w:type="spellStart"/>
      <w:r w:rsidRPr="00405300"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решением Думы Чугуевского 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от «___» _______ 2021 года </w:t>
      </w:r>
      <w:r w:rsidR="00F52FF9">
        <w:rPr>
          <w:rFonts w:ascii="Times New Roman" w:hAnsi="Times New Roman" w:cs="Times New Roman"/>
          <w:sz w:val="26"/>
          <w:szCs w:val="26"/>
        </w:rPr>
        <w:t>№_____</w:t>
      </w:r>
      <w:proofErr w:type="gramStart"/>
      <w:r w:rsidR="00F52FF9">
        <w:rPr>
          <w:rFonts w:ascii="Times New Roman" w:hAnsi="Times New Roman" w:cs="Times New Roman"/>
          <w:sz w:val="26"/>
          <w:szCs w:val="26"/>
        </w:rPr>
        <w:t>_</w:t>
      </w:r>
      <w:r w:rsidRPr="0040530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>НПА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4053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05300" w:rsidRPr="00405300" w:rsidRDefault="00405300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подготовки, утверждения документации по планировке </w:t>
      </w:r>
    </w:p>
    <w:p w:rsidR="00405300" w:rsidRPr="00405300" w:rsidRDefault="00405300" w:rsidP="00F52F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405300" w:rsidRPr="00405300" w:rsidRDefault="00405300" w:rsidP="004053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 xml:space="preserve">Настоящий Порядок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(далее - Порядок) регулирует отношения, связанные с подготовкой, согласованием и утверждением документации по планировке территории Чугуевского муниципального округа для размещения объектов, указанных в </w:t>
      </w:r>
      <w:hyperlink r:id="rId7" w:history="1">
        <w:r w:rsidRPr="00405300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hyperlink r:id="rId8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Федерации,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подготовленной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в том числе лицами, указанными в </w:t>
      </w:r>
      <w:hyperlink r:id="rId9" w:history="1">
        <w:r w:rsidRPr="00405300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405300">
          <w:rPr>
            <w:rFonts w:ascii="Times New Roman" w:hAnsi="Times New Roman" w:cs="Times New Roman"/>
            <w:sz w:val="26"/>
            <w:szCs w:val="26"/>
          </w:rPr>
          <w:t>4 части 1.1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а также с внесением изменений в такую документацию, отменой такой документации или ее отдельных частей, признанием отдельных частей такой документации не подлежащими применению.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05300">
        <w:rPr>
          <w:rFonts w:ascii="Times New Roman" w:hAnsi="Times New Roman" w:cs="Times New Roman"/>
          <w:sz w:val="26"/>
          <w:szCs w:val="26"/>
        </w:rPr>
        <w:t>1.2. Подготовка документации по планировке территории осуществляется в целях обеспечения устойчивого развития территории Чугуевского муниципального округа,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405300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 xml:space="preserve">Основанием для подготовки документации по планировке территории является постановление администрации Чугуевского муниципального округа, за исключением случаев, указанных в </w:t>
      </w:r>
      <w:hyperlink w:anchor="P65" w:history="1">
        <w:r w:rsidRPr="00405300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hyperlink r:id="rId11" w:history="1">
        <w:r w:rsidRPr="00405300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405300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 инициативе администрации Чугуевского муниципального округа (далее – Администрация) или на основании предложений физических, юридических лиц о подготовке документации по планировке территории, принимаемый в случаях, установленных Градостроительным </w:t>
      </w:r>
      <w:hyperlink r:id="rId14" w:history="1">
        <w:r w:rsidRPr="004053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5"/>
      <w:bookmarkEnd w:id="3"/>
      <w:r w:rsidRPr="00405300">
        <w:rPr>
          <w:rFonts w:ascii="Times New Roman" w:hAnsi="Times New Roman" w:cs="Times New Roman"/>
          <w:sz w:val="26"/>
          <w:szCs w:val="26"/>
        </w:rPr>
        <w:t>1.3.1. Решение о подготовке документации по планировке территории принимается самостоятельно: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лицами, с которыми заключены договоры о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договоры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о комплексном развитии территории;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15" w:history="1">
        <w:r w:rsidRPr="0040530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</w:t>
      </w:r>
      <w:r w:rsidRPr="00EE59C0">
        <w:rPr>
          <w:rFonts w:ascii="Times New Roman" w:hAnsi="Times New Roman" w:cs="Times New Roman"/>
          <w:sz w:val="26"/>
          <w:szCs w:val="26"/>
        </w:rPr>
        <w:t xml:space="preserve">ая, указанного в </w:t>
      </w:r>
      <w:hyperlink r:id="rId16" w:history="1">
        <w:r w:rsidRPr="00EE59C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EE59C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1.4. 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405300" w:rsidRPr="005718D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8D7">
        <w:rPr>
          <w:rFonts w:ascii="Times New Roman" w:hAnsi="Times New Roman" w:cs="Times New Roman"/>
          <w:sz w:val="26"/>
          <w:szCs w:val="26"/>
        </w:rPr>
        <w:t xml:space="preserve">1.5. Требования о необходимости разработки проекта межевания территории в составе проекта планировки территории указываются в </w:t>
      </w:r>
      <w:r>
        <w:rPr>
          <w:rFonts w:ascii="Times New Roman" w:hAnsi="Times New Roman" w:cs="Times New Roman"/>
          <w:sz w:val="26"/>
          <w:szCs w:val="26"/>
        </w:rPr>
        <w:t>постановлении</w:t>
      </w:r>
      <w:r w:rsidRPr="0057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18D7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493B79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493B79">
        <w:rPr>
          <w:rFonts w:ascii="Times New Roman" w:hAnsi="Times New Roman" w:cs="Times New Roman"/>
          <w:sz w:val="26"/>
          <w:szCs w:val="26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территории, в соответствии с программами комплексного развития систем коммунальной </w:t>
      </w:r>
      <w:r w:rsidRPr="00493B79">
        <w:rPr>
          <w:rFonts w:ascii="Times New Roman" w:hAnsi="Times New Roman" w:cs="Times New Roman"/>
          <w:sz w:val="26"/>
          <w:szCs w:val="26"/>
        </w:rPr>
        <w:lastRenderedPageBreak/>
        <w:t>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3B79">
        <w:rPr>
          <w:rFonts w:ascii="Times New Roman" w:hAnsi="Times New Roman" w:cs="Times New Roman"/>
          <w:sz w:val="26"/>
          <w:szCs w:val="26"/>
        </w:rPr>
        <w:t xml:space="preserve">движения, требованиями по обеспечению эффективности организации дорожного движения, указанными </w:t>
      </w:r>
      <w:r w:rsidRPr="00603B0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 w:history="1">
        <w:r w:rsidRPr="00603B0D">
          <w:rPr>
            <w:rFonts w:ascii="Times New Roman" w:hAnsi="Times New Roman" w:cs="Times New Roman"/>
            <w:sz w:val="26"/>
            <w:szCs w:val="26"/>
          </w:rPr>
          <w:t>части 1 статьи 11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93B79">
        <w:rPr>
          <w:rFonts w:ascii="Times New Roman" w:hAnsi="Times New Roman" w:cs="Times New Roman"/>
          <w:sz w:val="26"/>
          <w:szCs w:val="26"/>
        </w:rPr>
        <w:t xml:space="preserve">закона от 29 декабря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3B79">
        <w:rPr>
          <w:rFonts w:ascii="Times New Roman" w:hAnsi="Times New Roman" w:cs="Times New Roman"/>
          <w:sz w:val="26"/>
          <w:szCs w:val="26"/>
        </w:rPr>
        <w:t xml:space="preserve"> 443-ФЗ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3B79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частью 10.2 статьи 45 Градостроительного кодекса Российской Федерации.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1.7.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</w:t>
      </w:r>
      <w:hyperlink r:id="rId18" w:history="1">
        <w:r w:rsidRPr="00603B0D">
          <w:rPr>
            <w:rFonts w:ascii="Times New Roman" w:hAnsi="Times New Roman" w:cs="Times New Roman"/>
            <w:sz w:val="26"/>
            <w:szCs w:val="26"/>
          </w:rPr>
          <w:t>частью 2 статьи 41.2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1.8. Подготовка графической части проекта планировки территории и проекта межевания территории осуществляется: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а) в соответствии с системой координат, используемой для ведения Единого государственного реестра недвижимости;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б) с использованием цифровых топографических карт, цифровых топографических планов, </w:t>
      </w:r>
      <w:hyperlink r:id="rId19" w:history="1">
        <w:r w:rsidRPr="000F13A8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0F13A8">
        <w:rPr>
          <w:rFonts w:ascii="Times New Roman" w:hAnsi="Times New Roman" w:cs="Times New Roman"/>
          <w:sz w:val="26"/>
          <w:szCs w:val="26"/>
        </w:rPr>
        <w:t xml:space="preserve"> к которым утверждены приказом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13A8">
        <w:rPr>
          <w:rFonts w:ascii="Times New Roman" w:hAnsi="Times New Roman" w:cs="Times New Roman"/>
          <w:sz w:val="26"/>
          <w:szCs w:val="26"/>
        </w:rPr>
        <w:t xml:space="preserve"> 739/</w:t>
      </w:r>
      <w:proofErr w:type="spellStart"/>
      <w:proofErr w:type="gramStart"/>
      <w:r w:rsidRPr="000F13A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0F13A8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территории»</w:t>
      </w:r>
      <w:r w:rsidRPr="000F13A8">
        <w:rPr>
          <w:rFonts w:ascii="Times New Roman" w:hAnsi="Times New Roman" w:cs="Times New Roman"/>
          <w:sz w:val="26"/>
          <w:szCs w:val="26"/>
        </w:rPr>
        <w:t>.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1.9. Подготовленная и согласованная в соответствии с настоящим Порядком документация по планировке территории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F1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56">
        <w:rPr>
          <w:rFonts w:ascii="Times New Roman" w:hAnsi="Times New Roman" w:cs="Times New Roman"/>
          <w:sz w:val="26"/>
          <w:szCs w:val="26"/>
        </w:rPr>
        <w:lastRenderedPageBreak/>
        <w:t xml:space="preserve">1.10. </w:t>
      </w:r>
      <w:proofErr w:type="gramStart"/>
      <w:r w:rsidRPr="003B2A56">
        <w:rPr>
          <w:rFonts w:ascii="Times New Roman" w:hAnsi="Times New Roman" w:cs="Times New Roman"/>
          <w:sz w:val="26"/>
          <w:szCs w:val="26"/>
        </w:rPr>
        <w:t>Постановления Администрации о подготовке документации по планировке территории, об утверждении документации по планировке территории, а также утвержденная документация по планировке территории (проекты планировки территории и проекты межевания территории) подлежат опубликованию</w:t>
      </w:r>
      <w:r w:rsidRPr="000F13A8">
        <w:rPr>
          <w:rFonts w:ascii="Times New Roman" w:hAnsi="Times New Roman" w:cs="Times New Roman"/>
          <w:sz w:val="26"/>
          <w:szCs w:val="26"/>
        </w:rPr>
        <w:t xml:space="preserve"> в порядке, установленном для официального опубликования муниципальных правовых актов и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13A8">
        <w:rPr>
          <w:rFonts w:ascii="Times New Roman" w:hAnsi="Times New Roman" w:cs="Times New Roman"/>
          <w:sz w:val="26"/>
          <w:szCs w:val="26"/>
        </w:rPr>
        <w:t xml:space="preserve"> и размещаются на официальном сайте Чугуевского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13A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13A8">
        <w:rPr>
          <w:rFonts w:ascii="Times New Roman" w:hAnsi="Times New Roman" w:cs="Times New Roman"/>
          <w:sz w:val="26"/>
          <w:szCs w:val="26"/>
        </w:rPr>
        <w:t xml:space="preserve"> (далее - интернет-сайт округа), за исключением</w:t>
      </w:r>
      <w:proofErr w:type="gramEnd"/>
      <w:r w:rsidRPr="000F13A8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или отдельных ее положений, содержащих сведения, составляющие государственную тайну, или сведения конфиденциального характера.</w:t>
      </w:r>
    </w:p>
    <w:p w:rsidR="00405300" w:rsidRPr="002A4AA6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AA6">
        <w:rPr>
          <w:rFonts w:ascii="Times New Roman" w:hAnsi="Times New Roman" w:cs="Times New Roman"/>
          <w:sz w:val="26"/>
          <w:szCs w:val="26"/>
        </w:rPr>
        <w:t xml:space="preserve">1.11. Отраслевым (функциональным) органом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AA6">
        <w:rPr>
          <w:rFonts w:ascii="Times New Roman" w:hAnsi="Times New Roman" w:cs="Times New Roman"/>
          <w:sz w:val="26"/>
          <w:szCs w:val="26"/>
        </w:rPr>
        <w:t>дминистрации в сфере подготовки и утверждения документации является управление архитектуры и градостроительства администрации Чугуевского муниципального округа (далее - уполномоченный орган).</w:t>
      </w:r>
    </w:p>
    <w:p w:rsid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5"/>
      <w:bookmarkEnd w:id="5"/>
      <w:r w:rsidRPr="00493B7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дминистрация принимает решение о подготовке документации по планировке территории: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по инициативе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9"/>
      <w:bookmarkEnd w:id="6"/>
      <w:r w:rsidRPr="00493B79">
        <w:rPr>
          <w:rFonts w:ascii="Times New Roman" w:hAnsi="Times New Roman" w:cs="Times New Roman"/>
          <w:sz w:val="26"/>
          <w:szCs w:val="26"/>
        </w:rPr>
        <w:t>б) по предложениям физических или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3B79">
        <w:rPr>
          <w:rFonts w:ascii="Times New Roman" w:hAnsi="Times New Roman" w:cs="Times New Roman"/>
          <w:sz w:val="26"/>
          <w:szCs w:val="26"/>
        </w:rPr>
        <w:t xml:space="preserve"> или их уполномоченных представителей.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2.2. Лица, указанные в подпункте «б» </w:t>
      </w:r>
      <w:hyperlink w:anchor="P95" w:history="1">
        <w:r w:rsidRPr="00493B79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дминистрацию с заявлением о принятии решения о подготовке документации по планировке территории (далее - заявление о принятии решения), к которому прилагаются следующие документы в электронном виде и (или) на бумажном носителе: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3"/>
      <w:bookmarkEnd w:id="7"/>
      <w:r w:rsidRPr="00E048D0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- для физических лиц; копии документов, подтверждающих регистрацию юридического лица, - для юридических лиц;</w:t>
      </w:r>
    </w:p>
    <w:p w:rsidR="00405300" w:rsidRPr="00030B54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8D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оформленная в порядке, определенном действующим законодательством (в случае обращения представителя лица, </w:t>
      </w:r>
      <w:r w:rsidRPr="00493B79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99" w:history="1">
        <w:r w:rsidRPr="00493B79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"/>
      <w:bookmarkEnd w:id="8"/>
      <w:r w:rsidRPr="00E048D0">
        <w:rPr>
          <w:rFonts w:ascii="Times New Roman" w:hAnsi="Times New Roman" w:cs="Times New Roman"/>
          <w:sz w:val="26"/>
          <w:szCs w:val="26"/>
        </w:rPr>
        <w:lastRenderedPageBreak/>
        <w:t>в) копии правоустанавливающих документов на земельные участки, на здания, строения, сооружения, объекты незавершенного строительства (при наличии) (представляются в случае, если сведения об указанных документах (их копии или сведения, содержащиеся в них) отсутствуют в Едином государственном реестре недвижимости);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8"/>
      <w:bookmarkEnd w:id="9"/>
      <w:r w:rsidRPr="00E048D0">
        <w:rPr>
          <w:rFonts w:ascii="Times New Roman" w:hAnsi="Times New Roman" w:cs="Times New Roman"/>
          <w:sz w:val="26"/>
          <w:szCs w:val="26"/>
        </w:rPr>
        <w:t>г) сведения, содержащиеся в Едином государственном реестре недвижимости, в виде выписки из Единого государственного реестра недвижимости об основных характеристиках и зарегистрированных правах на объект недвижимости (на земельные участки, здания, строения, сооружения, объекты незавершенного строительства), в виде кадастрового плана территории;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1"/>
      <w:bookmarkEnd w:id="10"/>
      <w:proofErr w:type="gramStart"/>
      <w:r w:rsidRPr="00E048D0">
        <w:rPr>
          <w:rFonts w:ascii="Times New Roman" w:hAnsi="Times New Roman" w:cs="Times New Roman"/>
          <w:sz w:val="26"/>
          <w:szCs w:val="26"/>
        </w:rPr>
        <w:t xml:space="preserve">е) проект задания на подготовку документации по планировке территории в </w:t>
      </w:r>
      <w:r w:rsidRPr="00603B0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38" w:history="1">
        <w:r w:rsidRPr="00603B0D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к настоящему Порядку, а также проект задания на выполнение инженерных изысканий (в случаях, установленных в </w:t>
      </w:r>
      <w:hyperlink r:id="rId20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Правил выполнения инженерных изысканий, необходимых для подготовки документации</w:t>
      </w:r>
      <w:r w:rsidRPr="00E048D0">
        <w:rPr>
          <w:rFonts w:ascii="Times New Roman" w:hAnsi="Times New Roman" w:cs="Times New Roman"/>
          <w:sz w:val="26"/>
          <w:szCs w:val="26"/>
        </w:rPr>
        <w:t xml:space="preserve"> по планировке территории, утвержденных Постановлением Правительства Российской Федерации от 31 марта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402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48D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</w:t>
      </w:r>
      <w:proofErr w:type="gramEnd"/>
      <w:r w:rsidRPr="00E048D0">
        <w:rPr>
          <w:rFonts w:ascii="Times New Roman" w:hAnsi="Times New Roman" w:cs="Times New Roman"/>
          <w:sz w:val="26"/>
          <w:szCs w:val="26"/>
        </w:rPr>
        <w:t xml:space="preserve">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19 января 2006 г. 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(далее - проекты заданий);</w:t>
      </w:r>
    </w:p>
    <w:p w:rsidR="00405300" w:rsidRPr="00E048D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14"/>
      <w:bookmarkEnd w:id="11"/>
      <w:r w:rsidRPr="00E048D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03" w:history="1">
        <w:r w:rsidRPr="00E048D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документов, подтверждающих регистрацию юридического лица)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48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E048D0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B54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а также документы, указанные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подпунктах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1" w:history="1">
        <w:r w:rsidRPr="00030B54">
          <w:rPr>
            <w:rFonts w:ascii="Times New Roman" w:hAnsi="Times New Roman" w:cs="Times New Roman"/>
            <w:sz w:val="26"/>
            <w:szCs w:val="26"/>
          </w:rPr>
          <w:t>«е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B54">
        <w:rPr>
          <w:rFonts w:ascii="Times New Roman" w:hAnsi="Times New Roman" w:cs="Times New Roman"/>
          <w:sz w:val="26"/>
          <w:szCs w:val="26"/>
        </w:rPr>
        <w:t>настоящего пункта, представляются заявителями по собственной инициативе.</w:t>
      </w:r>
      <w:proofErr w:type="gramEnd"/>
      <w:r w:rsidRPr="00030B54">
        <w:rPr>
          <w:rFonts w:ascii="Times New Roman" w:hAnsi="Times New Roman" w:cs="Times New Roman"/>
          <w:sz w:val="26"/>
          <w:szCs w:val="26"/>
        </w:rPr>
        <w:t xml:space="preserve"> В случае непредставления заявителями копий документов, подтверждающих регистрацию юридического лица, указанных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документа, указанного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Pr="00030B54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30B5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взаимодействия.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Заявителями могут быть представлены документы (справки, заключения, </w:t>
      </w:r>
      <w:r w:rsidRPr="00030B54">
        <w:rPr>
          <w:rFonts w:ascii="Times New Roman" w:hAnsi="Times New Roman" w:cs="Times New Roman"/>
          <w:sz w:val="26"/>
          <w:szCs w:val="26"/>
        </w:rPr>
        <w:lastRenderedPageBreak/>
        <w:t>письма), обосновывающие возможность использования территории под заявленные цели.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В заявлении о принятии решения указываются: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предложения о подготовке документации по планировке территории с указанием видов документации по планировке территории (проект планировки, проект межевания);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обоснование границ территории, в отношении которой предлагается подготовить документацию по планировке;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цель подготовки документации по планировке территории.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030B54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а) согласование проектов заданий, в том числе с заинтересованными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(при необходимости)</w:t>
      </w:r>
      <w:r w:rsidRPr="00030B54">
        <w:rPr>
          <w:rFonts w:ascii="Times New Roman" w:hAnsi="Times New Roman" w:cs="Times New Roman"/>
          <w:sz w:val="26"/>
          <w:szCs w:val="26"/>
        </w:rPr>
        <w:t>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б) подготовку проекта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дминистрации о принятии решения о подготовке документации по планировке территории или проекта письма об отказе в принятии такого решения.</w:t>
      </w:r>
    </w:p>
    <w:p w:rsidR="00405300" w:rsidRPr="00984BD2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93B79">
        <w:rPr>
          <w:rFonts w:ascii="Times New Roman" w:hAnsi="Times New Roman" w:cs="Times New Roman"/>
          <w:sz w:val="28"/>
          <w:szCs w:val="28"/>
        </w:rPr>
        <w:t>: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B79">
        <w:rPr>
          <w:rFonts w:ascii="Times New Roman" w:hAnsi="Times New Roman" w:cs="Times New Roman"/>
          <w:sz w:val="26"/>
          <w:szCs w:val="26"/>
        </w:rPr>
        <w:t xml:space="preserve">а) 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 с утвержденным заданием на подготовку документации по планировке территории, а также с утвержденным заданием на выполнение инженерных изысканий (в случае выполнения таких работ) или письмо об отказе в принятии решения о подготовке документации по планировке территории с указанием причин отказа в течение десяти дней со дня принятия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указанного решения;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б) обеспечивает опубликование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в течение трех дней со дня принятия такого решения и размещение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>;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>2.7</w:t>
      </w:r>
      <w:r w:rsidRPr="00DE035B">
        <w:rPr>
          <w:rFonts w:ascii="Times New Roman" w:hAnsi="Times New Roman" w:cs="Times New Roman"/>
          <w:sz w:val="26"/>
          <w:szCs w:val="26"/>
        </w:rPr>
        <w:t xml:space="preserve">. Основаниями для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35B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035B">
        <w:rPr>
          <w:rFonts w:ascii="Times New Roman" w:hAnsi="Times New Roman" w:cs="Times New Roman"/>
          <w:sz w:val="26"/>
          <w:szCs w:val="26"/>
        </w:rPr>
        <w:t xml:space="preserve"> </w:t>
      </w:r>
      <w:r w:rsidRPr="00493B79">
        <w:rPr>
          <w:rFonts w:ascii="Times New Roman" w:hAnsi="Times New Roman" w:cs="Times New Roman"/>
          <w:sz w:val="26"/>
          <w:szCs w:val="26"/>
        </w:rPr>
        <w:t>решения об</w:t>
      </w:r>
      <w:r w:rsidRPr="00DE035B">
        <w:rPr>
          <w:rFonts w:ascii="Times New Roman" w:hAnsi="Times New Roman" w:cs="Times New Roman"/>
          <w:sz w:val="26"/>
          <w:szCs w:val="26"/>
        </w:rPr>
        <w:t xml:space="preserve"> отказе в подготовке документации по планировке территории являются: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а) наличие принятого ранее решения о подготовке документации по планировке территории в отношении территории, указанной в заявлении о принятии решения, за исключением случаев подготовки документации по планировке территории, предусматривающей размещение линейного объекта на части такой территории;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lastRenderedPageBreak/>
        <w:t xml:space="preserve">б) отсутствие (несоответствие) целей подготовки документации по планировке территории целям,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предусмотренным в </w:t>
      </w:r>
      <w:hyperlink w:anchor="P62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E035B">
        <w:rPr>
          <w:rFonts w:ascii="Times New Roman" w:hAnsi="Times New Roman" w:cs="Times New Roman"/>
          <w:sz w:val="26"/>
          <w:szCs w:val="26"/>
        </w:rPr>
        <w:t>Порядка.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2.8. Со дня опубликования, размещения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 xml:space="preserve"> физические или юридические лица вправе представить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93B79">
        <w:rPr>
          <w:rFonts w:ascii="Times New Roman" w:hAnsi="Times New Roman" w:cs="Times New Roman"/>
          <w:sz w:val="26"/>
          <w:szCs w:val="26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405300" w:rsidRPr="009276E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E7">
        <w:rPr>
          <w:rFonts w:ascii="Times New Roman" w:hAnsi="Times New Roman" w:cs="Times New Roman"/>
          <w:sz w:val="26"/>
          <w:szCs w:val="26"/>
        </w:rPr>
        <w:t xml:space="preserve">2.9. 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76E7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276E7">
        <w:rPr>
          <w:rFonts w:ascii="Times New Roman" w:hAnsi="Times New Roman" w:cs="Times New Roman"/>
          <w:sz w:val="26"/>
          <w:szCs w:val="26"/>
        </w:rPr>
        <w:t xml:space="preserve"> </w:t>
      </w:r>
      <w:r w:rsidRPr="00603B0D">
        <w:rPr>
          <w:rFonts w:ascii="Times New Roman" w:hAnsi="Times New Roman" w:cs="Times New Roman"/>
          <w:sz w:val="26"/>
          <w:szCs w:val="26"/>
        </w:rPr>
        <w:t>решения о подготовке документации по планировке территории не может превышать 15 рабочих дней со дня поступления заявлений о принятии решения с прилагаемыми к нему документами.</w:t>
      </w: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документации по планировке территории, внесение изменений в такую документацию, отмена документации по планировке территории или ее отдельных частей, признание отдельных частей такой документации не подлежащими применению  </w:t>
      </w:r>
    </w:p>
    <w:p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 xml:space="preserve">В целях утверждения документации по планировке территории заявители, </w:t>
      </w:r>
      <w:r w:rsidRPr="00603B0D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пунктах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 w:history="1">
        <w:r w:rsidRPr="00603B0D">
          <w:rPr>
            <w:rFonts w:ascii="Times New Roman" w:hAnsi="Times New Roman" w:cs="Times New Roman"/>
            <w:sz w:val="26"/>
            <w:szCs w:val="26"/>
          </w:rPr>
          <w:t>1.3.1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обеспечившие подготовку документации по планировке территории по основаниям, установленным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заявители, обеспечившие подготовку документации),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дминистрацию с заявлением об утверждении документации по планировке территории (далее - заявление об утверждении), к которому прилагаются следующие документы:</w:t>
      </w:r>
      <w:proofErr w:type="gramEnd"/>
    </w:p>
    <w:p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0"/>
      <w:bookmarkEnd w:id="12"/>
      <w:r w:rsidRPr="00603B0D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обеспечившего подготовку документации, - для физических лиц; копии документов, подтверждающих регистрацию юридического лица, - для юридических лиц;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1"/>
      <w:bookmarkEnd w:id="13"/>
      <w:r w:rsidRPr="0000730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обеспечившего подготовку документации, оформленная в порядке,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определенном действующим законодательством (в случае обращения представителя лица, указанного в </w:t>
      </w:r>
      <w:hyperlink w:anchor="P99" w:history="1">
        <w:r w:rsidRPr="00603B0D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07300">
        <w:rPr>
          <w:rFonts w:ascii="Times New Roman" w:hAnsi="Times New Roman" w:cs="Times New Roman"/>
          <w:sz w:val="26"/>
          <w:szCs w:val="26"/>
        </w:rPr>
        <w:t>Порядка);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2"/>
      <w:bookmarkEnd w:id="14"/>
      <w:r w:rsidRPr="00007300">
        <w:rPr>
          <w:rFonts w:ascii="Times New Roman" w:hAnsi="Times New Roman" w:cs="Times New Roman"/>
          <w:sz w:val="26"/>
          <w:szCs w:val="26"/>
        </w:rPr>
        <w:t xml:space="preserve">в)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 подготовке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, принятое самостоятельно решение о подготовке документации по планировке территории в случаях, предусмотренных пунктом </w:t>
      </w:r>
      <w:r>
        <w:rPr>
          <w:rFonts w:ascii="Times New Roman" w:hAnsi="Times New Roman" w:cs="Times New Roman"/>
          <w:sz w:val="26"/>
          <w:szCs w:val="26"/>
        </w:rPr>
        <w:lastRenderedPageBreak/>
        <w:t>1.3.1. настоящего порядка</w:t>
      </w:r>
      <w:r w:rsidRPr="00007300">
        <w:rPr>
          <w:rFonts w:ascii="Times New Roman" w:hAnsi="Times New Roman" w:cs="Times New Roman"/>
          <w:sz w:val="26"/>
          <w:szCs w:val="26"/>
        </w:rPr>
        <w:t>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5"/>
      <w:bookmarkEnd w:id="15"/>
      <w:r w:rsidRPr="00007300">
        <w:rPr>
          <w:rFonts w:ascii="Times New Roman" w:hAnsi="Times New Roman" w:cs="Times New Roman"/>
          <w:sz w:val="26"/>
          <w:szCs w:val="26"/>
        </w:rPr>
        <w:t>д) докуме</w:t>
      </w:r>
      <w:r>
        <w:rPr>
          <w:rFonts w:ascii="Times New Roman" w:hAnsi="Times New Roman" w:cs="Times New Roman"/>
          <w:sz w:val="26"/>
          <w:szCs w:val="26"/>
        </w:rPr>
        <w:t>нтация по планировке территории в составе, предусмотренном статьями 42 (для проекта планировки территории и (или) 43 (для проекта межевания территории) Градостроительного кодекса Российской Федерации.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76"/>
      <w:bookmarkEnd w:id="16"/>
      <w:proofErr w:type="gramStart"/>
      <w:r w:rsidRPr="0000730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документов, подтверждающих регистрацию юридического лица), </w:t>
      </w:r>
      <w:hyperlink w:anchor="P16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 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5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д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  <w:proofErr w:type="gramEnd"/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а также документы, указанные в </w:t>
      </w:r>
      <w:hyperlink w:anchor="P162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Pr="00D03B4F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по собственной инициативе. В случае непредставления заявителями копий документов, подтверждающих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3B4F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Pr="00007300">
        <w:rPr>
          <w:rFonts w:ascii="Times New Roman" w:hAnsi="Times New Roman" w:cs="Times New Roman"/>
          <w:sz w:val="26"/>
          <w:szCs w:val="26"/>
        </w:rPr>
        <w:t>межведомственного взаимодействия.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3</w:t>
      </w:r>
      <w:r w:rsidRPr="002A4AA6">
        <w:rPr>
          <w:rFonts w:ascii="Times New Roman" w:hAnsi="Times New Roman" w:cs="Times New Roman"/>
          <w:sz w:val="26"/>
          <w:szCs w:val="26"/>
        </w:rPr>
        <w:t>.2. Уполномоченный орган</w:t>
      </w:r>
      <w:r w:rsidRPr="00BF6D19">
        <w:rPr>
          <w:rFonts w:ascii="Times New Roman" w:hAnsi="Times New Roman" w:cs="Times New Roman"/>
          <w:sz w:val="26"/>
          <w:szCs w:val="26"/>
        </w:rPr>
        <w:t>: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83"/>
      <w:bookmarkEnd w:id="17"/>
      <w:r w:rsidRPr="00BF6D19">
        <w:rPr>
          <w:rFonts w:ascii="Times New Roman" w:hAnsi="Times New Roman" w:cs="Times New Roman"/>
          <w:sz w:val="26"/>
          <w:szCs w:val="26"/>
        </w:rPr>
        <w:t xml:space="preserve">а) осуществляет проверку документации по планировке территории на соответствие требованиям, указанным в </w:t>
      </w:r>
      <w:hyperlink w:anchor="P80" w:history="1">
        <w:r w:rsidRPr="00BF6D19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двадцати рабочих дней со дня поступления такой документации;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 xml:space="preserve">б) по результатам проверки обеспечивает рассмотрение документации по планировке территории на общественных обсуждениях или публичных слушаниях (за исключением случаев, указанных в </w:t>
      </w:r>
      <w:hyperlink r:id="rId21" w:history="1">
        <w:r w:rsidRPr="00BF6D19">
          <w:rPr>
            <w:rFonts w:ascii="Times New Roman" w:hAnsi="Times New Roman" w:cs="Times New Roman"/>
            <w:sz w:val="26"/>
            <w:szCs w:val="26"/>
          </w:rPr>
          <w:t>части 5.1 статьи 46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 либо отклоняет такую документацию и направляет ее на доработку;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D19">
        <w:rPr>
          <w:rFonts w:ascii="Times New Roman" w:hAnsi="Times New Roman" w:cs="Times New Roman"/>
          <w:sz w:val="26"/>
          <w:szCs w:val="26"/>
        </w:rPr>
        <w:t>в) с учетом протокола общественных обсуждений или публичных слушаний по документации по планировке территории и заключения о результатах общественных обсуждений или публичных слушаний направляет</w:t>
      </w:r>
      <w:r>
        <w:rPr>
          <w:rFonts w:ascii="Times New Roman" w:hAnsi="Times New Roman" w:cs="Times New Roman"/>
          <w:sz w:val="26"/>
          <w:szCs w:val="26"/>
        </w:rPr>
        <w:t xml:space="preserve"> в А</w:t>
      </w:r>
      <w:r w:rsidRPr="00BF6D1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6D19">
        <w:rPr>
          <w:rFonts w:ascii="Times New Roman" w:hAnsi="Times New Roman" w:cs="Times New Roman"/>
          <w:sz w:val="26"/>
          <w:szCs w:val="26"/>
        </w:rPr>
        <w:t xml:space="preserve"> для принятия решения об утверждении документации по планировке территории или отклонении такой документацию и направлении ее на доработку не позднее чем через двадцать рабочих дней со дня опубликования заключения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или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публичных слушаний, а в случае, если общественные обсуждения или публичные слушания не проводятся, в срок, указанный в </w:t>
      </w:r>
      <w:hyperlink w:anchor="P183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>» на</w:t>
      </w:r>
      <w:r w:rsidRPr="00007300">
        <w:rPr>
          <w:rFonts w:ascii="Times New Roman" w:hAnsi="Times New Roman" w:cs="Times New Roman"/>
          <w:sz w:val="26"/>
          <w:szCs w:val="26"/>
        </w:rPr>
        <w:t>стоящего пункта;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г) в течение семи дней со дня принятия решения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>документации по планировке территории: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 или письмо об отклонении та</w:t>
      </w:r>
      <w:r w:rsidRPr="00007300">
        <w:rPr>
          <w:rFonts w:ascii="Times New Roman" w:hAnsi="Times New Roman" w:cs="Times New Roman"/>
          <w:sz w:val="26"/>
          <w:szCs w:val="26"/>
        </w:rPr>
        <w:t>кой документации по планировке территории и направлении такой документации на доработку с указанием причин отказа;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обеспечивает опубликование правового акта </w:t>
      </w:r>
      <w:r w:rsidRPr="0087645F">
        <w:rPr>
          <w:rFonts w:ascii="Times New Roman" w:hAnsi="Times New Roman" w:cs="Times New Roman"/>
          <w:sz w:val="26"/>
          <w:szCs w:val="26"/>
        </w:rPr>
        <w:t>органа местного самоуправления об утверждении документации по планировке территории и документации по планировке территории (проекта планировки территории и проекта межевания территории) и размещение на интернет-сайте муниципального образования (при наличии);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д) в течение пяти рабочих дней со дня принятия </w:t>
      </w:r>
      <w:r w:rsidRPr="00007300">
        <w:rPr>
          <w:rFonts w:ascii="Times New Roman" w:hAnsi="Times New Roman" w:cs="Times New Roman"/>
          <w:sz w:val="26"/>
          <w:szCs w:val="26"/>
        </w:rPr>
        <w:t xml:space="preserve">решения об утверждении документации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Pr="00007300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государственной информаци</w:t>
      </w:r>
      <w:r>
        <w:rPr>
          <w:rFonts w:ascii="Times New Roman" w:hAnsi="Times New Roman" w:cs="Times New Roman"/>
          <w:sz w:val="26"/>
          <w:szCs w:val="26"/>
        </w:rPr>
        <w:t>онной системе Приморского края «</w:t>
      </w:r>
      <w:r w:rsidRPr="00007300">
        <w:rPr>
          <w:rFonts w:ascii="Times New Roman" w:hAnsi="Times New Roman" w:cs="Times New Roman"/>
          <w:sz w:val="26"/>
          <w:szCs w:val="26"/>
        </w:rPr>
        <w:t>Региональная информационная система обеспечения градостроительно</w:t>
      </w:r>
      <w:r>
        <w:rPr>
          <w:rFonts w:ascii="Times New Roman" w:hAnsi="Times New Roman" w:cs="Times New Roman"/>
          <w:sz w:val="26"/>
          <w:szCs w:val="26"/>
        </w:rPr>
        <w:t>й деятельности Приморского края»</w:t>
      </w:r>
      <w:r w:rsidRPr="00007300">
        <w:rPr>
          <w:rFonts w:ascii="Times New Roman" w:hAnsi="Times New Roman" w:cs="Times New Roman"/>
          <w:sz w:val="26"/>
          <w:szCs w:val="26"/>
        </w:rPr>
        <w:t>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3.7. Основанием для принятия решения об отклонении документации по планировке территории, подготовленной лицами, указанными в </w:t>
      </w:r>
      <w:hyperlink w:anchor="P65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Порядка, и направлении ее на доработку является несоответствие такой документации требованиям, указанным в </w:t>
      </w:r>
      <w:hyperlink w:anchor="P80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3.8. Изменение утвержденной документации по планировке территории осуществляется путем утверждения ее отдельных частей в порядке, установленном настоящим Порядком.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01"/>
      <w:bookmarkEnd w:id="18"/>
      <w:r w:rsidRPr="00007300">
        <w:rPr>
          <w:rFonts w:ascii="Times New Roman" w:hAnsi="Times New Roman" w:cs="Times New Roman"/>
          <w:sz w:val="26"/>
          <w:szCs w:val="26"/>
        </w:rPr>
        <w:t xml:space="preserve">3.9. В целях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применению заинтересованные лица обращаются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7645F">
        <w:rPr>
          <w:rFonts w:ascii="Times New Roman" w:hAnsi="Times New Roman" w:cs="Times New Roman"/>
          <w:sz w:val="26"/>
          <w:szCs w:val="26"/>
        </w:rPr>
        <w:t>с соответствующим заявлением, обосновывающим необходимость принятия такого решения.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К заявлению об отмене документации по планировке территории прилагаются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 при этом копии документов, подтверждающих регистрацию юридического лица,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7645F">
        <w:rPr>
          <w:rFonts w:ascii="Times New Roman" w:hAnsi="Times New Roman" w:cs="Times New Roman"/>
          <w:sz w:val="26"/>
          <w:szCs w:val="26"/>
        </w:rPr>
        <w:lastRenderedPageBreak/>
        <w:t>представляются заявителями по собственной инициативе.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 xml:space="preserve">К заявлениям о внесении изменений в документацию по планировке территории, об отмене отдельных частей документации по планировке территории, о признании отдельных частей такой документации не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при этом копии документов, подтверждающих регистрацию </w:t>
      </w:r>
      <w:r w:rsidRPr="00007300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D03B4F">
          <w:rPr>
            <w:rFonts w:ascii="Times New Roman" w:hAnsi="Times New Roman" w:cs="Times New Roman"/>
            <w:sz w:val="26"/>
            <w:szCs w:val="26"/>
          </w:rPr>
          <w:t xml:space="preserve"> пункта 3.1</w:t>
        </w:r>
      </w:hyperlink>
      <w:r w:rsidRPr="00007300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заявителями по собственной инициативе;</w:t>
      </w:r>
      <w:proofErr w:type="gramEnd"/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схема границ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в отношении которой предлагается внесение изменений в документацию по планировке территории, отмена отдельных частей документации по планировке территории, признание отдельных частей такой документации не подлежащими применению и (или) каталог координат характерных точек указанной </w:t>
      </w:r>
      <w:r w:rsidRPr="0087645F">
        <w:rPr>
          <w:rFonts w:ascii="Times New Roman" w:hAnsi="Times New Roman" w:cs="Times New Roman"/>
          <w:sz w:val="26"/>
          <w:szCs w:val="26"/>
        </w:rPr>
        <w:t>территории.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регистрацию юридического лица, указанные в подпункте «а» пункта 3.1, представляются заявителями по собственной инициативе. В случае непредставления заявителями копии документов, подтверждающих регистрацию юридического лица, указанные в подпункте «а»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</w:t>
      </w:r>
      <w:r>
        <w:rPr>
          <w:rFonts w:ascii="Times New Roman" w:hAnsi="Times New Roman" w:cs="Times New Roman"/>
          <w:sz w:val="26"/>
          <w:szCs w:val="26"/>
        </w:rPr>
        <w:t>ченным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7645F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взаимодействия.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3.10. Основаниями для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применению являются: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изменение или отмена красных линий;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изменение документов, указанных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0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Порядка; иные случаи, предусмотренные Градостроительным кодексом Российской Федерации.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 xml:space="preserve">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7645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645F">
        <w:rPr>
          <w:rFonts w:ascii="Times New Roman" w:hAnsi="Times New Roman" w:cs="Times New Roman"/>
          <w:sz w:val="26"/>
          <w:szCs w:val="26"/>
        </w:rPr>
        <w:t xml:space="preserve"> о внесении изменений в документацию по планировке территории, об отмене или об отказе в отмене документации по планировке территории или ее отдельных частей, о признании отдельных частей такой документации не подлежащими применению или об отказе в принятии такого решения не может превышать 15 рабочих дней со дня поступления заявлений, указанных в </w:t>
      </w:r>
      <w:hyperlink w:anchor="P201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3.9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87645F">
        <w:rPr>
          <w:rFonts w:ascii="Times New Roman" w:hAnsi="Times New Roman" w:cs="Times New Roman"/>
          <w:sz w:val="26"/>
          <w:szCs w:val="26"/>
        </w:rPr>
        <w:t>отказывает во внесении изменений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документацию по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>планировке территории, в отмене документации по планировке территории или ее отдельных частей, в признании отдельных частей такой документации не подлежащими применению в случае отсутствия оснований, указанных настоящем пункте.</w:t>
      </w: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Default="00405300" w:rsidP="0040530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FF9" w:rsidRDefault="00F52FF9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FF9" w:rsidRDefault="00F52FF9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FF9" w:rsidRDefault="00F52FF9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FF9" w:rsidRDefault="00F52FF9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52FF9" w:rsidRDefault="00F52FF9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Pr="0087645F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7645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Порядку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подготовки,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утверждения документации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территорий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Чугуевского муниципального округа,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proofErr w:type="gramStart"/>
      <w:r w:rsidRPr="0087645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такую документацию,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отмены такой документации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или ее отдельных частей,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признания отдельных частей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такой документации не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подлежащими применению</w:t>
      </w:r>
    </w:p>
    <w:p w:rsidR="00405300" w:rsidRPr="00984BD2" w:rsidRDefault="00405300" w:rsidP="00405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38"/>
      <w:bookmarkEnd w:id="19"/>
      <w:r w:rsidRPr="0087645F">
        <w:rPr>
          <w:rFonts w:ascii="Times New Roman" w:hAnsi="Times New Roman" w:cs="Times New Roman"/>
          <w:sz w:val="26"/>
          <w:szCs w:val="26"/>
        </w:rPr>
        <w:t>СОСТАВ</w:t>
      </w: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ЗАДАНИЯ НА ПОДГОТОВКУ ДОКУМЕНТАЦИИ</w:t>
      </w: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ТЕРРИТОРИИ</w:t>
      </w:r>
    </w:p>
    <w:p w:rsidR="00405300" w:rsidRPr="00984BD2" w:rsidRDefault="00405300" w:rsidP="00405300">
      <w:pPr>
        <w:spacing w:line="360" w:lineRule="auto"/>
        <w:rPr>
          <w:sz w:val="28"/>
          <w:szCs w:val="28"/>
        </w:rPr>
      </w:pP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В задании на подготовку документации по планировке территории указываются: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1) реквизиты правового акта органа местного самоуправления о подготовке документации по планировке территории;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2) цели и задачи подготовки документации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подлежащие строительству, реконструкции (в том числе федерального и регионального значения);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>3) границы и площадь территории подготовки документации по планировке территории, площади территорий рассмотрения по тематическим разделам, ведомость пересечений границ зон планируемого размещения линейного объекта (объектов) с объектами капитального строительства, в том числе линейных объектов, строительство которых запланировано (планируется) в соответствии с ранее утвержденной документацией по планировке территории (с ранее принятым решением о подготовке документации по планировке территории) (в случае подготовки</w:t>
      </w:r>
      <w:proofErr w:type="gramEnd"/>
      <w:r w:rsidRPr="0087645F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территории, предусматривающей размещение линейных объектов);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4) укрупненные технико-экономические показатели (указываются при </w:t>
      </w:r>
      <w:r w:rsidRPr="0087645F">
        <w:rPr>
          <w:rFonts w:ascii="Times New Roman" w:hAnsi="Times New Roman" w:cs="Times New Roman"/>
          <w:sz w:val="26"/>
          <w:szCs w:val="26"/>
        </w:rPr>
        <w:lastRenderedPageBreak/>
        <w:t>подготовке проекта планировки территории);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5) состав исходных данных;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6) состав и содержание подлежащих подготовке материалов документации по планировке территории;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7) состав и содержание демонстрационных и информационных материалов для проведения общественных обсуждений или публичных слушаний (указываются при подготовке проекта планировки территории);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8) состав работ, этапы и сроки их выполнения (указываются при подготовке проекта планировки территории);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9) порядок внесения изменений и дополнений в техническое задание;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10) рекомендуемый срок разработки документации по планировке территории.</w:t>
      </w:r>
    </w:p>
    <w:p w:rsidR="00405300" w:rsidRPr="0087645F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spacing w:line="360" w:lineRule="auto"/>
        <w:ind w:firstLine="709"/>
        <w:jc w:val="center"/>
        <w:rPr>
          <w:sz w:val="28"/>
          <w:szCs w:val="28"/>
        </w:rPr>
      </w:pPr>
    </w:p>
    <w:p w:rsidR="00405300" w:rsidRPr="00C25CB3" w:rsidRDefault="00405300" w:rsidP="00933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5300" w:rsidRPr="00C25CB3" w:rsidSect="00405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0"/>
    <w:rsid w:val="001643BF"/>
    <w:rsid w:val="001812E6"/>
    <w:rsid w:val="001E790C"/>
    <w:rsid w:val="002D1B47"/>
    <w:rsid w:val="002F7C36"/>
    <w:rsid w:val="00327158"/>
    <w:rsid w:val="00336B3A"/>
    <w:rsid w:val="00405300"/>
    <w:rsid w:val="004143BE"/>
    <w:rsid w:val="004E0554"/>
    <w:rsid w:val="00510A1A"/>
    <w:rsid w:val="005D7DA4"/>
    <w:rsid w:val="005E0779"/>
    <w:rsid w:val="00663D6A"/>
    <w:rsid w:val="00721E86"/>
    <w:rsid w:val="00772916"/>
    <w:rsid w:val="007A069A"/>
    <w:rsid w:val="007F1170"/>
    <w:rsid w:val="00917CAE"/>
    <w:rsid w:val="0093369C"/>
    <w:rsid w:val="00B009C4"/>
    <w:rsid w:val="00B222F8"/>
    <w:rsid w:val="00BA43BC"/>
    <w:rsid w:val="00BC7E2B"/>
    <w:rsid w:val="00C45037"/>
    <w:rsid w:val="00C566EB"/>
    <w:rsid w:val="00D26145"/>
    <w:rsid w:val="00D31218"/>
    <w:rsid w:val="00E20CF3"/>
    <w:rsid w:val="00E22C37"/>
    <w:rsid w:val="00E36A4A"/>
    <w:rsid w:val="00F52FF9"/>
    <w:rsid w:val="00F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1F96D62546A16107C78C0005FE9BA5939AE9BF45A96B656B66D592F194ED8F9D7BFFED722BE948BD9C718BF6q6T1C" TargetMode="External"/><Relationship Id="rId13" Type="http://schemas.openxmlformats.org/officeDocument/2006/relationships/hyperlink" Target="consultantplus://offline/ref=5F775FCCEF69615F17C41F96D62546A16107C78C0005FE9BA5939AE9BF45A96B656B66D696F794ED8F9D7BFFED722BE948BD9C718BF6q6T1C" TargetMode="External"/><Relationship Id="rId18" Type="http://schemas.openxmlformats.org/officeDocument/2006/relationships/hyperlink" Target="consultantplus://offline/ref=5F775FCCEF69615F17C41F96D62546A16107C78C0005FE9BA5939AE9BF45A96B656B66D691F596ED8F9D7BFFED722BE948BD9C718BF6q6T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775FCCEF69615F17C41F96D62546A16107C78C0005FE9BA5939AE9BF45A96B656B66D493F791ED8F9D7BFFED722BE948BD9C718BF6q6T1C" TargetMode="External"/><Relationship Id="rId7" Type="http://schemas.openxmlformats.org/officeDocument/2006/relationships/hyperlink" Target="consultantplus://offline/ref=5F775FCCEF69615F17C41F96D62546A16107C78C0005FE9BA5939AE9BF45A96B656B66D696F09CED8F9D7BFFED722BE948BD9C718BF6q6T1C" TargetMode="External"/><Relationship Id="rId12" Type="http://schemas.openxmlformats.org/officeDocument/2006/relationships/hyperlink" Target="consultantplus://offline/ref=5F775FCCEF69615F17C41F96D62546A16107C78C0005FE9BA5939AE9BF45A96B656B66D696F093ED8F9D7BFFED722BE948BD9C718BF6q6T1C" TargetMode="External"/><Relationship Id="rId17" Type="http://schemas.openxmlformats.org/officeDocument/2006/relationships/hyperlink" Target="consultantplus://offline/ref=5F775FCCEF69615F17C41F96D62546A16107C6870300FE9BA5939AE9BF45A96B656B66D692F394EFDEC76BFBA42520F54EA1827195F660A7qCT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20" Type="http://schemas.openxmlformats.org/officeDocument/2006/relationships/hyperlink" Target="consultantplus://offline/ref=5F775FCCEF69615F17C41F96D62546A16102C38A0F05FE9BA5939AE9BF45A96B656B66D692F394E7D8C76BFBA42520F54EA1827195F660A7qCTF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5F775FCCEF69615F17C41F96D62546A16107C78C0005FE9BA5939AE9BF45A96B656B66D696F095ED8F9D7BFFED722BE948BD9C718BF6q6T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775FCCEF69615F17C41F96D62546A16107C78C0005FE9BA5939AE9BF45A96B656B66D493F093ED8F9D7BFFED722BE948BD9C718BF6q6T1C" TargetMode="External"/><Relationship Id="rId19" Type="http://schemas.openxmlformats.org/officeDocument/2006/relationships/hyperlink" Target="consultantplus://offline/ref=5F775FCCEF69615F17C41F96D62546A16001C38C0304FE9BA5939AE9BF45A96B656B66D692F394E7DAC76BFBA42520F54EA1827195F660A7qCT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75FCCEF69615F17C41F96D62546A16107C78C0005FE9BA5939AE9BF45A96B656B66D493F092ED8F9D7BFFED722BE948BD9C718BF6q6T1C" TargetMode="External"/><Relationship Id="rId14" Type="http://schemas.openxmlformats.org/officeDocument/2006/relationships/hyperlink" Target="consultantplus://offline/ref=5F775FCCEF69615F17C41F96D62546A16107C78C0005FE9BA5939AE9BF45A96B776B3EDA90F58AE6D9D23DAAE2q7T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2021-03-17T00:53:00Z</dcterms:created>
  <dcterms:modified xsi:type="dcterms:W3CDTF">2021-03-29T00:32:00Z</dcterms:modified>
</cp:coreProperties>
</file>