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5F33" w14:textId="4E245856" w:rsidR="00A20977" w:rsidRPr="00DF1145" w:rsidRDefault="00A20977" w:rsidP="00DF1145">
      <w:pPr>
        <w:jc w:val="center"/>
        <w:rPr>
          <w:b/>
          <w:sz w:val="26"/>
          <w:szCs w:val="26"/>
        </w:rPr>
      </w:pPr>
      <w:r w:rsidRPr="00DF1145">
        <w:rPr>
          <w:b/>
          <w:sz w:val="26"/>
          <w:szCs w:val="26"/>
        </w:rPr>
        <w:t>Отчет по исполнению</w:t>
      </w:r>
    </w:p>
    <w:p w14:paraId="76C237F9" w14:textId="6D520BEE" w:rsidR="00944DDD" w:rsidRPr="00DF1145" w:rsidRDefault="00A20977" w:rsidP="00DF1145">
      <w:pPr>
        <w:jc w:val="center"/>
        <w:rPr>
          <w:b/>
          <w:sz w:val="26"/>
          <w:szCs w:val="26"/>
        </w:rPr>
      </w:pPr>
      <w:r w:rsidRPr="00DF1145">
        <w:rPr>
          <w:b/>
          <w:sz w:val="26"/>
          <w:szCs w:val="26"/>
        </w:rPr>
        <w:t xml:space="preserve">«Плана </w:t>
      </w:r>
      <w:r w:rsidR="00944DDD" w:rsidRPr="00DF1145">
        <w:rPr>
          <w:b/>
          <w:sz w:val="26"/>
          <w:szCs w:val="26"/>
        </w:rPr>
        <w:t xml:space="preserve">мероприятий по противодействию коррупции </w:t>
      </w:r>
    </w:p>
    <w:p w14:paraId="13EA39E8" w14:textId="635DBEF8" w:rsidR="00944DDD" w:rsidRPr="00DF1145" w:rsidRDefault="00944DDD" w:rsidP="00DF1145">
      <w:pPr>
        <w:jc w:val="center"/>
        <w:rPr>
          <w:b/>
          <w:sz w:val="26"/>
          <w:szCs w:val="26"/>
        </w:rPr>
      </w:pPr>
      <w:proofErr w:type="gramStart"/>
      <w:r w:rsidRPr="00DF1145">
        <w:rPr>
          <w:b/>
          <w:sz w:val="26"/>
          <w:szCs w:val="26"/>
        </w:rPr>
        <w:t>в</w:t>
      </w:r>
      <w:proofErr w:type="gramEnd"/>
      <w:r w:rsidRPr="00DF1145">
        <w:rPr>
          <w:b/>
          <w:sz w:val="26"/>
          <w:szCs w:val="26"/>
        </w:rPr>
        <w:t xml:space="preserve"> </w:t>
      </w:r>
      <w:r w:rsidR="00016E89" w:rsidRPr="00DF1145">
        <w:rPr>
          <w:b/>
          <w:sz w:val="26"/>
          <w:szCs w:val="26"/>
        </w:rPr>
        <w:t>финансовом управлении администрации Чугуевского муниципального округа на 2023-202</w:t>
      </w:r>
      <w:r w:rsidR="00157C84" w:rsidRPr="00DF1145">
        <w:rPr>
          <w:b/>
          <w:sz w:val="26"/>
          <w:szCs w:val="26"/>
        </w:rPr>
        <w:t>7</w:t>
      </w:r>
      <w:r w:rsidR="00016E89" w:rsidRPr="00DF1145">
        <w:rPr>
          <w:b/>
          <w:sz w:val="26"/>
          <w:szCs w:val="26"/>
        </w:rPr>
        <w:t xml:space="preserve"> годы</w:t>
      </w:r>
      <w:r w:rsidR="00A20977" w:rsidRPr="00DF1145">
        <w:rPr>
          <w:b/>
          <w:sz w:val="26"/>
          <w:szCs w:val="26"/>
        </w:rPr>
        <w:t>» за 1 полугодие 2023 года</w:t>
      </w:r>
    </w:p>
    <w:p w14:paraId="1BBC22DE" w14:textId="77777777" w:rsidR="00944DDD" w:rsidRPr="00DF1145" w:rsidRDefault="00944DDD" w:rsidP="00DF1145">
      <w:pPr>
        <w:jc w:val="center"/>
        <w:rPr>
          <w:b/>
          <w:sz w:val="26"/>
          <w:szCs w:val="26"/>
        </w:rPr>
      </w:pP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4678"/>
      </w:tblGrid>
      <w:tr w:rsidR="00A20977" w:rsidRPr="00DF1145" w14:paraId="22B21D1F" w14:textId="77777777" w:rsidTr="00F126DA">
        <w:trPr>
          <w:trHeight w:val="792"/>
        </w:trPr>
        <w:tc>
          <w:tcPr>
            <w:tcW w:w="708" w:type="dxa"/>
            <w:vAlign w:val="center"/>
          </w:tcPr>
          <w:p w14:paraId="1B927139" w14:textId="77777777" w:rsidR="00A20977" w:rsidRPr="00DF1145" w:rsidRDefault="00A20977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14:paraId="5C0E51A0" w14:textId="77777777" w:rsidR="00A20977" w:rsidRPr="00DF1145" w:rsidRDefault="00A20977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78" w:type="dxa"/>
            <w:vAlign w:val="center"/>
          </w:tcPr>
          <w:p w14:paraId="14915CF6" w14:textId="0604AFDF" w:rsidR="00A20977" w:rsidRPr="00DF1145" w:rsidRDefault="002103BF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</w:t>
            </w:r>
            <w:r w:rsidR="00A20977" w:rsidRPr="00DF1145">
              <w:rPr>
                <w:sz w:val="26"/>
                <w:szCs w:val="26"/>
              </w:rPr>
              <w:t>езультаты</w:t>
            </w:r>
            <w:r w:rsidRPr="00DF1145">
              <w:rPr>
                <w:sz w:val="26"/>
                <w:szCs w:val="26"/>
              </w:rPr>
              <w:t xml:space="preserve"> исполнения</w:t>
            </w:r>
          </w:p>
        </w:tc>
      </w:tr>
      <w:tr w:rsidR="00A20977" w:rsidRPr="00DF1145" w14:paraId="32E50244" w14:textId="77777777" w:rsidTr="00F126DA">
        <w:trPr>
          <w:trHeight w:val="135"/>
        </w:trPr>
        <w:tc>
          <w:tcPr>
            <w:tcW w:w="708" w:type="dxa"/>
            <w:vAlign w:val="center"/>
          </w:tcPr>
          <w:p w14:paraId="2613F0BA" w14:textId="77777777" w:rsidR="00A20977" w:rsidRPr="00DF1145" w:rsidRDefault="00A20977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14:paraId="6606C777" w14:textId="77777777" w:rsidR="00A20977" w:rsidRPr="00DF1145" w:rsidRDefault="00A20977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14:paraId="1B51F4D9" w14:textId="77777777" w:rsidR="00A20977" w:rsidRPr="00DF1145" w:rsidRDefault="00A20977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4</w:t>
            </w:r>
          </w:p>
        </w:tc>
      </w:tr>
      <w:tr w:rsidR="00AF7F59" w:rsidRPr="00DF1145" w14:paraId="0725B075" w14:textId="77777777" w:rsidTr="00F126DA">
        <w:trPr>
          <w:trHeight w:val="135"/>
        </w:trPr>
        <w:tc>
          <w:tcPr>
            <w:tcW w:w="708" w:type="dxa"/>
          </w:tcPr>
          <w:p w14:paraId="6A82E299" w14:textId="58259090" w:rsidR="00AF7F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14:paraId="3A3C0277" w14:textId="1D7219A2" w:rsidR="00AF7F59" w:rsidRPr="00DF1145" w:rsidRDefault="00AF7F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678" w:type="dxa"/>
          </w:tcPr>
          <w:p w14:paraId="49BEA863" w14:textId="77777777" w:rsidR="00AF7F59" w:rsidRPr="00DF1145" w:rsidRDefault="00AF7F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Решением Думы Чугуевского МО от 02.06.2020 № 44-НПА утверждено Положение об осуществлении мер по противодействию коррупции в границах Чугуевского МО.</w:t>
            </w:r>
          </w:p>
          <w:p w14:paraId="2B3764E0" w14:textId="19D7E0FA" w:rsidR="00AF7F59" w:rsidRPr="00DF1145" w:rsidRDefault="00AF7F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Приказом ФУ администрации Чугуевского МО от 23.12.2022 № 35 утвержден План мероприятий по противодействию коррупции в финансовом управлении а</w:t>
            </w:r>
            <w:r w:rsidR="00BA1DE1" w:rsidRPr="00DF1145">
              <w:rPr>
                <w:sz w:val="26"/>
                <w:szCs w:val="26"/>
              </w:rPr>
              <w:t>дминистрации</w:t>
            </w:r>
            <w:r w:rsidRPr="00DF1145">
              <w:rPr>
                <w:sz w:val="26"/>
                <w:szCs w:val="26"/>
              </w:rPr>
              <w:t xml:space="preserve"> Чугуевско</w:t>
            </w:r>
            <w:r w:rsidR="00BA1DE1" w:rsidRPr="00DF1145">
              <w:rPr>
                <w:sz w:val="26"/>
                <w:szCs w:val="26"/>
              </w:rPr>
              <w:t>го</w:t>
            </w:r>
            <w:r w:rsidRPr="00DF1145">
              <w:rPr>
                <w:sz w:val="26"/>
                <w:szCs w:val="26"/>
              </w:rPr>
              <w:t xml:space="preserve"> муниципально</w:t>
            </w:r>
            <w:r w:rsidR="00BA1DE1" w:rsidRPr="00DF1145">
              <w:rPr>
                <w:sz w:val="26"/>
                <w:szCs w:val="26"/>
              </w:rPr>
              <w:t>го</w:t>
            </w:r>
            <w:r w:rsidRPr="00DF1145">
              <w:rPr>
                <w:sz w:val="26"/>
                <w:szCs w:val="26"/>
              </w:rPr>
              <w:t xml:space="preserve"> округ</w:t>
            </w:r>
            <w:r w:rsidR="00BA1DE1" w:rsidRPr="00DF1145">
              <w:rPr>
                <w:sz w:val="26"/>
                <w:szCs w:val="26"/>
              </w:rPr>
              <w:t>а</w:t>
            </w:r>
            <w:r w:rsidRPr="00DF1145">
              <w:rPr>
                <w:sz w:val="26"/>
                <w:szCs w:val="26"/>
              </w:rPr>
              <w:t xml:space="preserve"> на 202</w:t>
            </w:r>
            <w:r w:rsidR="00BA1DE1" w:rsidRPr="00DF1145">
              <w:rPr>
                <w:sz w:val="26"/>
                <w:szCs w:val="26"/>
              </w:rPr>
              <w:t>3</w:t>
            </w:r>
            <w:r w:rsidRPr="00DF1145">
              <w:rPr>
                <w:sz w:val="26"/>
                <w:szCs w:val="26"/>
              </w:rPr>
              <w:t>-202</w:t>
            </w:r>
            <w:r w:rsidR="00BA1DE1" w:rsidRPr="00DF1145">
              <w:rPr>
                <w:sz w:val="26"/>
                <w:szCs w:val="26"/>
              </w:rPr>
              <w:t>7</w:t>
            </w:r>
            <w:r w:rsidRPr="00DF1145">
              <w:rPr>
                <w:sz w:val="26"/>
                <w:szCs w:val="26"/>
              </w:rPr>
              <w:t xml:space="preserve"> годы</w:t>
            </w:r>
            <w:r w:rsidR="00D012E2" w:rsidRPr="00DF1145">
              <w:rPr>
                <w:sz w:val="26"/>
                <w:szCs w:val="26"/>
              </w:rPr>
              <w:t>.</w:t>
            </w:r>
          </w:p>
        </w:tc>
      </w:tr>
      <w:tr w:rsidR="00A20977" w:rsidRPr="00DF1145" w14:paraId="0C833220" w14:textId="77777777" w:rsidTr="00F126DA">
        <w:trPr>
          <w:trHeight w:val="1692"/>
        </w:trPr>
        <w:tc>
          <w:tcPr>
            <w:tcW w:w="708" w:type="dxa"/>
          </w:tcPr>
          <w:p w14:paraId="1694C299" w14:textId="781EED0A" w:rsidR="00A20977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14:paraId="63FA1D87" w14:textId="63D14C9B" w:rsidR="00A20977" w:rsidRPr="00DF1145" w:rsidRDefault="00A20977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Подготовка и направление в правовое управление администрации Чугуевского муниципального округа для проведения антикоррупционной экспертизы нормативных правовых актов органов местного самоуправления Чугуевского муниципального округа и их проектов.</w:t>
            </w:r>
          </w:p>
        </w:tc>
        <w:tc>
          <w:tcPr>
            <w:tcW w:w="4678" w:type="dxa"/>
          </w:tcPr>
          <w:p w14:paraId="082DF5F8" w14:textId="5A2D3C0A" w:rsidR="002103BF" w:rsidRPr="00DF1145" w:rsidRDefault="002103BF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Антикоррупционная экспертиза нормативных правовых актов (далее – НПА) проводится в соответствии с решением Думы Чугуевского МО 01.02.2021 № 147-НПА «Порядок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округа, и их проектов», на этапе подготовки муниципальных нормативных правовых актов специалистами правового управления. За отчетный период проведена экспертиза </w:t>
            </w:r>
            <w:r w:rsidR="004F2D57" w:rsidRPr="00DF1145">
              <w:rPr>
                <w:sz w:val="26"/>
                <w:szCs w:val="26"/>
              </w:rPr>
              <w:t>12</w:t>
            </w:r>
            <w:r w:rsidRPr="00DF1145">
              <w:rPr>
                <w:sz w:val="26"/>
                <w:szCs w:val="26"/>
              </w:rPr>
              <w:t xml:space="preserve"> НПА, в том числе</w:t>
            </w:r>
            <w:r w:rsidR="004F2D57" w:rsidRPr="00DF1145">
              <w:rPr>
                <w:sz w:val="26"/>
                <w:szCs w:val="26"/>
              </w:rPr>
              <w:t xml:space="preserve"> 9</w:t>
            </w:r>
            <w:r w:rsidRPr="00DF1145">
              <w:rPr>
                <w:sz w:val="26"/>
                <w:szCs w:val="26"/>
              </w:rPr>
              <w:t xml:space="preserve"> НПА администрации </w:t>
            </w:r>
            <w:r w:rsidR="005C6725" w:rsidRPr="00DF1145">
              <w:rPr>
                <w:sz w:val="26"/>
                <w:szCs w:val="26"/>
              </w:rPr>
              <w:t>Чугуевского</w:t>
            </w:r>
            <w:r w:rsidRPr="00DF1145">
              <w:rPr>
                <w:sz w:val="26"/>
                <w:szCs w:val="26"/>
              </w:rPr>
              <w:t xml:space="preserve"> муниципального округа и </w:t>
            </w:r>
            <w:r w:rsidR="004F2D57" w:rsidRPr="00DF1145">
              <w:rPr>
                <w:sz w:val="26"/>
                <w:szCs w:val="26"/>
              </w:rPr>
              <w:t>3</w:t>
            </w:r>
            <w:r w:rsidRPr="00DF1145">
              <w:rPr>
                <w:sz w:val="26"/>
                <w:szCs w:val="26"/>
              </w:rPr>
              <w:t xml:space="preserve"> НПА Думы Чугуевского муниципального округа.</w:t>
            </w:r>
          </w:p>
          <w:p w14:paraId="2D72850B" w14:textId="741A719B" w:rsidR="00A20977" w:rsidRPr="00DF1145" w:rsidRDefault="002103BF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Все проекты муниципальных нормативных правовых актов согласно решения Думы Чугуевского МО 01.03.2021 № 155-НПА «Порядок предоставления в прокуратуру Чугуевского района нормативных правовых актов и проектов нормативных правовых актов органов местного самоуправления Чугуевского муниципального округа для проверки на предмет законности и проведения ан</w:t>
            </w:r>
            <w:r w:rsidRPr="00DF1145">
              <w:rPr>
                <w:sz w:val="26"/>
                <w:szCs w:val="26"/>
              </w:rPr>
              <w:lastRenderedPageBreak/>
              <w:t>тикоррупционной экспертизы» направляются на антикоррупционную экспертизу в прокуратуру Чугуевского района не позднее 10 рабочих дней до дня их подписания.</w:t>
            </w:r>
          </w:p>
        </w:tc>
      </w:tr>
      <w:tr w:rsidR="00D012E2" w:rsidRPr="00DF1145" w14:paraId="19720623" w14:textId="77777777" w:rsidTr="00F126DA">
        <w:trPr>
          <w:trHeight w:val="11054"/>
        </w:trPr>
        <w:tc>
          <w:tcPr>
            <w:tcW w:w="708" w:type="dxa"/>
          </w:tcPr>
          <w:p w14:paraId="2F708352" w14:textId="55788EA5" w:rsidR="00D012E2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</w:tcPr>
          <w:p w14:paraId="0A6AA62D" w14:textId="70E4CC62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 w:rsidRPr="00DF1145">
              <w:rPr>
                <w:sz w:val="26"/>
                <w:szCs w:val="26"/>
              </w:rPr>
              <w:t>корупционно</w:t>
            </w:r>
            <w:proofErr w:type="spellEnd"/>
            <w:r w:rsidRPr="00DF1145">
              <w:rPr>
                <w:sz w:val="26"/>
                <w:szCs w:val="26"/>
              </w:rPr>
              <w:t xml:space="preserve"> опасных функций (при наличии)</w:t>
            </w:r>
          </w:p>
        </w:tc>
        <w:tc>
          <w:tcPr>
            <w:tcW w:w="4678" w:type="dxa"/>
          </w:tcPr>
          <w:p w14:paraId="5A98C693" w14:textId="4D9BF21A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 осуществляется </w:t>
            </w:r>
            <w:r w:rsidR="008B1ED6" w:rsidRPr="00DF1145">
              <w:rPr>
                <w:sz w:val="26"/>
                <w:szCs w:val="26"/>
              </w:rPr>
              <w:t xml:space="preserve">ответственным </w:t>
            </w:r>
            <w:r w:rsidRPr="00DF1145">
              <w:rPr>
                <w:sz w:val="26"/>
                <w:szCs w:val="26"/>
              </w:rPr>
              <w:t xml:space="preserve">специалистом </w:t>
            </w:r>
            <w:r w:rsidR="008B1ED6" w:rsidRPr="00DF1145">
              <w:rPr>
                <w:sz w:val="26"/>
                <w:szCs w:val="26"/>
              </w:rPr>
              <w:t>финансового управления</w:t>
            </w:r>
            <w:r w:rsidRPr="00DF1145">
              <w:rPr>
                <w:sz w:val="26"/>
                <w:szCs w:val="26"/>
              </w:rPr>
              <w:t xml:space="preserve"> на основании:</w:t>
            </w:r>
          </w:p>
          <w:p w14:paraId="3206EDE3" w14:textId="0A0159F2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- экспертизы жалоб и обращений граждан и </w:t>
            </w:r>
            <w:r w:rsidR="008B1ED6" w:rsidRPr="00DF1145">
              <w:rPr>
                <w:sz w:val="26"/>
                <w:szCs w:val="26"/>
              </w:rPr>
              <w:t>юридических</w:t>
            </w:r>
            <w:r w:rsidRPr="00DF1145">
              <w:rPr>
                <w:sz w:val="26"/>
                <w:szCs w:val="26"/>
              </w:rPr>
              <w:t xml:space="preserve"> лиц, на наличие сведений о фактах коррупции;</w:t>
            </w:r>
          </w:p>
          <w:p w14:paraId="4EE0FA4D" w14:textId="77777777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данных анализа материалов, размещённых в средствах массовой информации, о фактах коррупции;</w:t>
            </w:r>
          </w:p>
          <w:p w14:paraId="27EF37D6" w14:textId="04950480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результатов проведённой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принятых мерах по их предотвращению;</w:t>
            </w:r>
          </w:p>
          <w:p w14:paraId="1F3DDABF" w14:textId="492FB45B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должностных лиц, и принятых мерах;</w:t>
            </w:r>
          </w:p>
          <w:p w14:paraId="3875C778" w14:textId="78F805A5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данных антикоррупционной экспертизы муниципальных нормативных правовых актов и их проектов за от</w:t>
            </w:r>
            <w:r w:rsidR="008B1ED6" w:rsidRPr="00DF1145">
              <w:rPr>
                <w:sz w:val="26"/>
                <w:szCs w:val="26"/>
              </w:rPr>
              <w:t>чётный период.</w:t>
            </w:r>
          </w:p>
        </w:tc>
      </w:tr>
      <w:tr w:rsidR="00A20977" w:rsidRPr="00DF1145" w14:paraId="085844E9" w14:textId="77777777" w:rsidTr="00F126DA">
        <w:trPr>
          <w:trHeight w:val="1980"/>
        </w:trPr>
        <w:tc>
          <w:tcPr>
            <w:tcW w:w="708" w:type="dxa"/>
          </w:tcPr>
          <w:p w14:paraId="5ECAC1D2" w14:textId="1A9F29A4" w:rsidR="00A20977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4</w:t>
            </w:r>
            <w:r w:rsidR="00A20977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237A8B01" w14:textId="6FE915D6" w:rsidR="00A20977" w:rsidRPr="00DF1145" w:rsidRDefault="00A20977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4678" w:type="dxa"/>
          </w:tcPr>
          <w:p w14:paraId="243DB478" w14:textId="058A7E90" w:rsidR="00AA2A10" w:rsidRPr="00DF1145" w:rsidRDefault="00AA2A10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Решением Думы Чугуевского МО от 02.06.2020 № 43-НПА утвержден Порядок получения муниципальными служащими органов МСУ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 (с изм. от 07.09.2020 № 87-нпа; 01.02.2021 № 153-нпа; 28.06.2021 № 228-нпа).</w:t>
            </w:r>
          </w:p>
          <w:p w14:paraId="61F20A1C" w14:textId="2D8940DF" w:rsidR="00A20977" w:rsidRPr="00DF1145" w:rsidRDefault="00AA2A10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отчетном периоде обращений о получении разрешения представителя нанимателя (работодателя) на участие на безвозмездной основе в управлении некоммерческой организацией не поступало.</w:t>
            </w:r>
          </w:p>
        </w:tc>
      </w:tr>
      <w:tr w:rsidR="00E70BD6" w:rsidRPr="00DF1145" w14:paraId="5FCE3E75" w14:textId="77777777" w:rsidTr="00F126DA">
        <w:trPr>
          <w:trHeight w:val="1980"/>
        </w:trPr>
        <w:tc>
          <w:tcPr>
            <w:tcW w:w="708" w:type="dxa"/>
          </w:tcPr>
          <w:p w14:paraId="3DB43DB6" w14:textId="670D3618" w:rsidR="00E70BD6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14:paraId="46B03181" w14:textId="74524124" w:rsidR="00E70BD6" w:rsidRPr="00DF1145" w:rsidRDefault="00E70BD6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678" w:type="dxa"/>
          </w:tcPr>
          <w:p w14:paraId="7067F927" w14:textId="7CF5B77E" w:rsidR="00E70BD6" w:rsidRPr="00DF1145" w:rsidRDefault="00CD34C0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отчетном периоде прошли обучение</w:t>
            </w:r>
            <w:r w:rsidRPr="00DF1145">
              <w:t xml:space="preserve"> </w:t>
            </w:r>
            <w:r w:rsidRPr="00DF1145">
              <w:rPr>
                <w:sz w:val="26"/>
                <w:szCs w:val="26"/>
              </w:rPr>
              <w:t>по повышению квалификации в ЧОУ ДПО «Институт развитие 2000» по дополнительной профессиональной программе «Противодействие коррупции» 2 муниципальных служащих.</w:t>
            </w:r>
          </w:p>
        </w:tc>
      </w:tr>
      <w:tr w:rsidR="00B93BA6" w:rsidRPr="00DF1145" w14:paraId="4BAC0036" w14:textId="77777777" w:rsidTr="00F126DA">
        <w:trPr>
          <w:trHeight w:val="1835"/>
        </w:trPr>
        <w:tc>
          <w:tcPr>
            <w:tcW w:w="708" w:type="dxa"/>
          </w:tcPr>
          <w:p w14:paraId="2135587E" w14:textId="55FFE737" w:rsidR="00B93BA6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6</w:t>
            </w:r>
            <w:r w:rsidR="00B93BA6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1690AF6B" w14:textId="4C68DF38" w:rsidR="00B93BA6" w:rsidRPr="00DF1145" w:rsidRDefault="00B93BA6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муниципальной службы.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244" w14:textId="221ECC57" w:rsidR="00B93BA6" w:rsidRPr="00DF1145" w:rsidRDefault="00B93BA6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Ответственным специалистом финансового управления проведен анализ сведений, представленных 1 претендентом на должность муниципальной службы, в части, касающейся профилактики коррупционных правонарушений. Замечаний не выявлено.</w:t>
            </w:r>
          </w:p>
        </w:tc>
      </w:tr>
      <w:tr w:rsidR="00B93BA6" w:rsidRPr="00DF1145" w14:paraId="547B59A0" w14:textId="77777777" w:rsidTr="00190370">
        <w:trPr>
          <w:trHeight w:val="995"/>
        </w:trPr>
        <w:tc>
          <w:tcPr>
            <w:tcW w:w="708" w:type="dxa"/>
          </w:tcPr>
          <w:p w14:paraId="48E776A5" w14:textId="5FBFAF09" w:rsidR="00B93BA6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7</w:t>
            </w:r>
            <w:r w:rsidR="00B93BA6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72BF66FD" w14:textId="49E550AB" w:rsidR="00B93BA6" w:rsidRPr="00DF1145" w:rsidRDefault="00B93BA6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</w:t>
            </w:r>
            <w:r w:rsidRPr="00DF1145">
              <w:rPr>
                <w:sz w:val="26"/>
                <w:szCs w:val="26"/>
              </w:rPr>
              <w:lastRenderedPageBreak/>
              <w:t>щественного характера своих супругов и несовершеннолетних детей.</w:t>
            </w:r>
          </w:p>
        </w:tc>
        <w:tc>
          <w:tcPr>
            <w:tcW w:w="4678" w:type="dxa"/>
          </w:tcPr>
          <w:p w14:paraId="09C1FACE" w14:textId="1353D79D" w:rsidR="00B93BA6" w:rsidRPr="00DF1145" w:rsidRDefault="00A82930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Всеми лицами претендующими на замещение должностей муниципальной службы</w:t>
            </w:r>
            <w:r w:rsidR="00082172" w:rsidRPr="00DF1145">
              <w:t xml:space="preserve"> </w:t>
            </w:r>
            <w:r w:rsidR="00082172" w:rsidRPr="00DF1145">
              <w:rPr>
                <w:sz w:val="26"/>
                <w:szCs w:val="26"/>
              </w:rPr>
              <w:t>или замещающими должности,</w:t>
            </w:r>
            <w:r w:rsidRPr="00DF1145">
              <w:rPr>
                <w:sz w:val="26"/>
                <w:szCs w:val="26"/>
              </w:rPr>
              <w:t xml:space="preserve">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своих супругов и несовершеннолетних детей сведения представляются с использованием специального программного обеспечения «Справки БК».</w:t>
            </w:r>
          </w:p>
        </w:tc>
      </w:tr>
      <w:tr w:rsidR="00F97985" w:rsidRPr="00DF1145" w14:paraId="1429AAAC" w14:textId="77777777" w:rsidTr="00190370">
        <w:trPr>
          <w:trHeight w:val="3660"/>
        </w:trPr>
        <w:tc>
          <w:tcPr>
            <w:tcW w:w="708" w:type="dxa"/>
          </w:tcPr>
          <w:p w14:paraId="3E5CA44C" w14:textId="57AAD7A4" w:rsidR="00F97985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969" w:type="dxa"/>
          </w:tcPr>
          <w:p w14:paraId="0317CF0E" w14:textId="51C79314" w:rsidR="00F97985" w:rsidRPr="00DF1145" w:rsidRDefault="00F97985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DF1145">
              <w:rPr>
                <w:sz w:val="26"/>
                <w:szCs w:val="26"/>
              </w:rPr>
              <w:t>коррупционно</w:t>
            </w:r>
            <w:proofErr w:type="spellEnd"/>
            <w:r w:rsidRPr="00DF1145">
              <w:rPr>
                <w:sz w:val="26"/>
                <w:szCs w:val="26"/>
              </w:rPr>
              <w:t xml:space="preserve"> - опасных сферах регулирования.</w:t>
            </w:r>
          </w:p>
        </w:tc>
        <w:tc>
          <w:tcPr>
            <w:tcW w:w="4678" w:type="dxa"/>
          </w:tcPr>
          <w:p w14:paraId="46844FB8" w14:textId="7B063AD5" w:rsidR="00F97985" w:rsidRPr="00DF1145" w:rsidRDefault="00F97985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Решением Думы Чугуевского МО от 28.06.2021 № 226-НПА утвержден 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Чугуевского муниципального района, их супруги (супруг</w:t>
            </w:r>
            <w:r w:rsidR="00190370" w:rsidRPr="00DF1145">
              <w:rPr>
                <w:sz w:val="26"/>
                <w:szCs w:val="26"/>
              </w:rPr>
              <w:t>а) и несовершеннолетних детей».</w:t>
            </w:r>
          </w:p>
          <w:p w14:paraId="436EFE96" w14:textId="3F5A5344" w:rsidR="00F97985" w:rsidRPr="00DF1145" w:rsidRDefault="00F97985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Анализ указанных сведений запланирован на 3 квартал 2023 года.</w:t>
            </w:r>
          </w:p>
        </w:tc>
      </w:tr>
      <w:tr w:rsidR="00B93BA6" w:rsidRPr="00DF1145" w14:paraId="6CE4CAEE" w14:textId="77777777" w:rsidTr="00F126DA">
        <w:trPr>
          <w:trHeight w:val="274"/>
        </w:trPr>
        <w:tc>
          <w:tcPr>
            <w:tcW w:w="708" w:type="dxa"/>
          </w:tcPr>
          <w:p w14:paraId="6DBA24A6" w14:textId="666D8F45" w:rsidR="00B93BA6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9</w:t>
            </w:r>
            <w:r w:rsidR="00B93BA6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191CDDBB" w14:textId="1101712B" w:rsidR="00B93BA6" w:rsidRPr="00DF1145" w:rsidRDefault="00B93BA6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муниципальной службы в финансовом управлении администрации Чугуевского муниципального округа, и муниципальными служащими финансового управления администрации Чугуевского муниципального округа.</w:t>
            </w:r>
          </w:p>
        </w:tc>
        <w:tc>
          <w:tcPr>
            <w:tcW w:w="4678" w:type="dxa"/>
          </w:tcPr>
          <w:p w14:paraId="19F885FF" w14:textId="413BA11E" w:rsidR="00E431E9" w:rsidRPr="00DF1145" w:rsidRDefault="00E431E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утверждено решением Думы Чугуевского МО от 05.11.2020 № 105-нпа (с изм. от 29.03.2021 № 169-НПА; 28.06.2021 № 228-НПА).</w:t>
            </w:r>
          </w:p>
          <w:p w14:paraId="7177A20D" w14:textId="6064DEB5" w:rsidR="00B93BA6" w:rsidRPr="00DF1145" w:rsidRDefault="00E431E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В отчетном периоде ответственным специалистом финансового управления </w:t>
            </w:r>
            <w:r w:rsidR="00897E3E" w:rsidRPr="00DF1145">
              <w:rPr>
                <w:sz w:val="26"/>
                <w:szCs w:val="26"/>
              </w:rPr>
              <w:t>начата</w:t>
            </w:r>
            <w:r w:rsidRPr="00DF1145">
              <w:rPr>
                <w:sz w:val="26"/>
                <w:szCs w:val="26"/>
              </w:rPr>
              <w:t xml:space="preserve"> проверка достоверности и полноты сведений в отношении 1 гражданина, претендующего на замещение должности муниципальной службы в финансовом управлении администрации Чугуевского муниципального округа.</w:t>
            </w:r>
          </w:p>
        </w:tc>
      </w:tr>
      <w:tr w:rsidR="00964A59" w:rsidRPr="00DF1145" w14:paraId="7BC899EB" w14:textId="77777777" w:rsidTr="00F126DA">
        <w:trPr>
          <w:trHeight w:val="274"/>
        </w:trPr>
        <w:tc>
          <w:tcPr>
            <w:tcW w:w="708" w:type="dxa"/>
          </w:tcPr>
          <w:p w14:paraId="7067DE33" w14:textId="141E4999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3969" w:type="dxa"/>
          </w:tcPr>
          <w:p w14:paraId="5BC442DC" w14:textId="74A1E754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Организация и осуществление в порядке, предусмотренном действующим законодательством, контроля за соответствием расходов лиц, замещающих должности в отношении которых предусмотрена обязанность представления сведений о своих расходах, а также о расходах своих супруги (супруга) и несовершеннолетних детей, их доходам.</w:t>
            </w:r>
          </w:p>
        </w:tc>
        <w:tc>
          <w:tcPr>
            <w:tcW w:w="4678" w:type="dxa"/>
          </w:tcPr>
          <w:p w14:paraId="1345E756" w14:textId="02347CA0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Порядок представления сведений лицом, замещающим должность муниципальной службы в органах местного самоуправления Чугуевского муниципального округа, о своих расходах, а также о расходах своих супруги (супруга) и несовершеннолетних детей, утвержден решением Думы Чугуевского МО от 28.06.2021 № 224-НПА. Контроль за соответствием расходов осуществляется ответственным специалистом финансового управления.</w:t>
            </w:r>
          </w:p>
        </w:tc>
      </w:tr>
      <w:tr w:rsidR="00964A59" w:rsidRPr="00DF1145" w14:paraId="1A5401FE" w14:textId="77777777" w:rsidTr="00F126DA">
        <w:trPr>
          <w:trHeight w:val="274"/>
        </w:trPr>
        <w:tc>
          <w:tcPr>
            <w:tcW w:w="708" w:type="dxa"/>
          </w:tcPr>
          <w:p w14:paraId="6CFFF5EC" w14:textId="68FA2BE6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14:paraId="328A520D" w14:textId="32891ED9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</w:t>
            </w:r>
            <w:r w:rsidR="00A874CE" w:rsidRPr="00DF1145">
              <w:rPr>
                <w:rStyle w:val="105pt"/>
                <w:sz w:val="26"/>
                <w:szCs w:val="26"/>
              </w:rPr>
              <w:t xml:space="preserve"> финансового управления</w:t>
            </w:r>
            <w:r w:rsidRPr="00DF1145">
              <w:rPr>
                <w:rStyle w:val="105pt"/>
                <w:sz w:val="26"/>
                <w:szCs w:val="26"/>
              </w:rPr>
              <w:t xml:space="preserve"> администрации Чугуевского муниципального округа о приеме на работу бывших муниципальных служащих.</w:t>
            </w:r>
          </w:p>
        </w:tc>
        <w:tc>
          <w:tcPr>
            <w:tcW w:w="4678" w:type="dxa"/>
          </w:tcPr>
          <w:p w14:paraId="745610A1" w14:textId="77777777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округа при заключении им трудового договора и (или) гражданско-правового договора, утверждено решением Думы Чугуевского МО от 29.03.2021 № 173-НПА.</w:t>
            </w:r>
          </w:p>
          <w:p w14:paraId="24C8EE4B" w14:textId="77777777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отчетном периоде уведомлений о трудоустройстве бывших муниципальных служащих не поступало.</w:t>
            </w:r>
          </w:p>
          <w:p w14:paraId="7F7A852D" w14:textId="4B6A8C30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результате регулярного контроля за соблюдением бывшими муниципальными служащими ограничений и запретов нарушений не выявлено.</w:t>
            </w:r>
          </w:p>
        </w:tc>
      </w:tr>
      <w:tr w:rsidR="00964A59" w:rsidRPr="00DF1145" w14:paraId="35DA115D" w14:textId="77777777" w:rsidTr="00F126DA">
        <w:trPr>
          <w:trHeight w:val="274"/>
        </w:trPr>
        <w:tc>
          <w:tcPr>
            <w:tcW w:w="708" w:type="dxa"/>
          </w:tcPr>
          <w:p w14:paraId="2555AD91" w14:textId="60731508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0F" w14:textId="4896D46F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5EF" w14:textId="5D609391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целях выявления коррупционных рисков, в перечень должностей муниципальной службы, замещение которых связано с представлением сведений о доходах, расходах, об имуществе и обязательствах имущественного характера включены все сотрудники финансового управления.</w:t>
            </w:r>
          </w:p>
        </w:tc>
      </w:tr>
      <w:tr w:rsidR="00964A59" w:rsidRPr="00DF1145" w14:paraId="3CD13756" w14:textId="77777777" w:rsidTr="00F126DA">
        <w:trPr>
          <w:trHeight w:val="274"/>
        </w:trPr>
        <w:tc>
          <w:tcPr>
            <w:tcW w:w="708" w:type="dxa"/>
          </w:tcPr>
          <w:p w14:paraId="02BC0FF9" w14:textId="39FAC520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D3B" w14:textId="5D0A1B6F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Внесение на комиссию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мер по предупреждению коррупции.</w:t>
            </w:r>
          </w:p>
        </w:tc>
        <w:tc>
          <w:tcPr>
            <w:tcW w:w="4678" w:type="dxa"/>
          </w:tcPr>
          <w:p w14:paraId="1779F5A3" w14:textId="67CB5188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Представления, касающиеся обеспечения соблюдения муниципальными служащими требований законодательства о противодействии коррупции либо осуществления мер по предупреждению коррупции на комиссию по соблюдению требований к служебному поведению и урегулированию конфликта интересов не вносились.</w:t>
            </w:r>
          </w:p>
        </w:tc>
      </w:tr>
      <w:tr w:rsidR="00964A59" w:rsidRPr="00DF1145" w14:paraId="324CE6E9" w14:textId="77777777" w:rsidTr="00E27E28">
        <w:trPr>
          <w:trHeight w:val="9500"/>
        </w:trPr>
        <w:tc>
          <w:tcPr>
            <w:tcW w:w="708" w:type="dxa"/>
          </w:tcPr>
          <w:p w14:paraId="223023D6" w14:textId="646921B5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A08" w14:textId="77777777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Анализ обращений граждан и организаций, в том числе поступивших через информационные каналы, позволяющих гражданам сообщать о ставших им известными фактах коррупции на наличие информации о фактах коррупции в финансовом управлении администрации Чугуевского муниципального округа.</w:t>
            </w:r>
          </w:p>
          <w:p w14:paraId="2BDB9FCF" w14:textId="1B9376EC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При наличии в обращениях граждан информации о фактах коррупции со стороны муниципальных служащих направление материалов в комиссию по урегулированию конфликта интересов и соблюдению требований к служебному поведению муниципальных служащих.</w:t>
            </w:r>
          </w:p>
        </w:tc>
        <w:tc>
          <w:tcPr>
            <w:tcW w:w="4678" w:type="dxa"/>
          </w:tcPr>
          <w:p w14:paraId="0345F031" w14:textId="77777777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Обращений граждан и организаций о ставших им известными фактах коррупции в финансовом управлении администрации Чугуевского муниципального округа не поступало.</w:t>
            </w:r>
          </w:p>
          <w:p w14:paraId="2D1C319D" w14:textId="77777777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В рамках обеспечения открытости, доступности для населения деятельности органов местного самоуправления на официальном сайте предусмотрено функционирование «Телефона доверия», позволяющего гражданам сообщать о ставших им известными фактах коррупции, причинах и условиях, способствующих их совершению.</w:t>
            </w:r>
          </w:p>
          <w:p w14:paraId="2DA81527" w14:textId="77777777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Также на официальном сайте в сети интернет размещены контактные телефоны, адреса электронной почты, почтовые адреса.</w:t>
            </w:r>
          </w:p>
          <w:p w14:paraId="24403DBB" w14:textId="77777777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В отчетном периоде на «телефон доверия», в «интернет-приемную» информация о нарушении муниципальными служащими финансового управления требований антикоррупционного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</w:t>
            </w:r>
          </w:p>
          <w:p w14:paraId="238EA496" w14:textId="4F8CEA20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Информация в правоохранительные органы о наличии признаков состава преступления не направлялась.</w:t>
            </w:r>
          </w:p>
        </w:tc>
      </w:tr>
      <w:tr w:rsidR="00964A59" w:rsidRPr="00DF1145" w14:paraId="6E93F20A" w14:textId="77777777" w:rsidTr="00E27E28">
        <w:trPr>
          <w:trHeight w:val="3055"/>
        </w:trPr>
        <w:tc>
          <w:tcPr>
            <w:tcW w:w="708" w:type="dxa"/>
          </w:tcPr>
          <w:p w14:paraId="51C83328" w14:textId="303F08BA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059" w14:textId="02BA010B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работы.</w:t>
            </w:r>
          </w:p>
        </w:tc>
        <w:tc>
          <w:tcPr>
            <w:tcW w:w="4678" w:type="dxa"/>
          </w:tcPr>
          <w:p w14:paraId="4DFFEF80" w14:textId="34C6BAE5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Актуализация сведений, содержащихся в анкетах муниципальных служащих, об их родственниках и свойственниках запланирована во втором полугодии 2023 года.</w:t>
            </w:r>
          </w:p>
        </w:tc>
      </w:tr>
      <w:tr w:rsidR="00964A59" w:rsidRPr="00DF1145" w14:paraId="4323D33D" w14:textId="77777777" w:rsidTr="00E27E28">
        <w:trPr>
          <w:trHeight w:val="1397"/>
        </w:trPr>
        <w:tc>
          <w:tcPr>
            <w:tcW w:w="708" w:type="dxa"/>
          </w:tcPr>
          <w:p w14:paraId="3CCC8BCE" w14:textId="7D3E9797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D00" w14:textId="46FCAA00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анализа сведений о предыдущей трудовой деятельности граждан, поступающих на муниципальную службу.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757" w14:textId="11659CBB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 анализ сведений</w:t>
            </w:r>
            <w:r w:rsidR="00DB71F1" w:rsidRPr="00DF1145">
              <w:rPr>
                <w:sz w:val="26"/>
                <w:szCs w:val="26"/>
              </w:rPr>
              <w:t xml:space="preserve"> </w:t>
            </w:r>
            <w:r w:rsidR="00DB71F1" w:rsidRPr="00DF1145">
              <w:rPr>
                <w:sz w:val="26"/>
                <w:szCs w:val="26"/>
              </w:rPr>
              <w:t>о предыдущей трудовой деятельности</w:t>
            </w:r>
            <w:r w:rsidRPr="00DF1145">
              <w:rPr>
                <w:sz w:val="26"/>
                <w:szCs w:val="26"/>
              </w:rPr>
              <w:t xml:space="preserve"> гражданина, поступающ</w:t>
            </w:r>
            <w:r w:rsidR="00DB71F1" w:rsidRPr="00DF1145">
              <w:rPr>
                <w:sz w:val="26"/>
                <w:szCs w:val="26"/>
              </w:rPr>
              <w:t>его</w:t>
            </w:r>
            <w:r w:rsidRPr="00DF1145">
              <w:rPr>
                <w:sz w:val="26"/>
                <w:szCs w:val="26"/>
              </w:rPr>
              <w:t xml:space="preserve"> на муниципальную службу</w:t>
            </w:r>
            <w:r w:rsidR="00DB71F1" w:rsidRPr="00DF1145">
              <w:rPr>
                <w:sz w:val="26"/>
                <w:szCs w:val="26"/>
              </w:rPr>
              <w:t xml:space="preserve"> в финансовое управление</w:t>
            </w:r>
            <w:r w:rsidRPr="00DF1145">
              <w:rPr>
                <w:sz w:val="26"/>
                <w:szCs w:val="26"/>
              </w:rPr>
              <w:t>.</w:t>
            </w:r>
          </w:p>
        </w:tc>
      </w:tr>
      <w:tr w:rsidR="00380044" w:rsidRPr="00DF1145" w14:paraId="3796C41B" w14:textId="77777777" w:rsidTr="00D95A6F">
        <w:trPr>
          <w:trHeight w:val="2554"/>
        </w:trPr>
        <w:tc>
          <w:tcPr>
            <w:tcW w:w="708" w:type="dxa"/>
          </w:tcPr>
          <w:p w14:paraId="3003F39C" w14:textId="654A7BC2" w:rsidR="00380044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737" w14:textId="5C6B655A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Организация и обеспечение актуализации сведений, содержащихся в личных делах лиц, замещающих должности муниципальной службы, в том числе в анкетах, представленных при поступлении на муниципальную службу.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DA8" w14:textId="7FEDD644" w:rsidR="00380044" w:rsidRPr="00DF1145" w:rsidRDefault="005F7BF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В целях выявления возможного конфликта интересов ответственным специалистом финансового управления проведен анализ сведений, содержащихся в анкете </w:t>
            </w:r>
            <w:r w:rsidR="00FD1FAE" w:rsidRPr="00DF1145">
              <w:rPr>
                <w:sz w:val="26"/>
                <w:szCs w:val="26"/>
              </w:rPr>
              <w:t>гражданина, поступающего на муниципальную службу</w:t>
            </w:r>
            <w:r w:rsidRPr="00DF1145">
              <w:rPr>
                <w:sz w:val="26"/>
                <w:szCs w:val="26"/>
              </w:rPr>
              <w:t>, об его родственниках и свойственниках. Нарушений не выявлено.</w:t>
            </w:r>
          </w:p>
        </w:tc>
      </w:tr>
      <w:tr w:rsidR="00380044" w:rsidRPr="00DF1145" w14:paraId="229545FE" w14:textId="77777777" w:rsidTr="00F126DA">
        <w:trPr>
          <w:trHeight w:val="274"/>
        </w:trPr>
        <w:tc>
          <w:tcPr>
            <w:tcW w:w="708" w:type="dxa"/>
          </w:tcPr>
          <w:p w14:paraId="3B61DF96" w14:textId="757A9DB6" w:rsidR="00380044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DED" w14:textId="7F8ECE89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анализа в полном объеме материалов личных дел лиц муниципальных служащих, в том числе в анкетах, представленных при назначении на указанные должности и при поступлении на муниципальную службу.</w:t>
            </w:r>
          </w:p>
        </w:tc>
        <w:tc>
          <w:tcPr>
            <w:tcW w:w="4678" w:type="dxa"/>
          </w:tcPr>
          <w:p w14:paraId="2496568E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 xml:space="preserve">Приказом ФУ администрации Чугуевского МО от 23.03.2021 № 21 утверждено Положение о персональных данных муниципального служащего администрации Чугуевского муниципального округа и ведении его личного дела. </w:t>
            </w:r>
          </w:p>
          <w:p w14:paraId="368357EF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Контроль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интересов, возложен на ответственного специалиста финансового управления.</w:t>
            </w:r>
          </w:p>
          <w:p w14:paraId="638E3DA3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На постоянной основе анализируются материалы личных дел муниципальных служащих, обновляются сведения в связи со вступлением в брак, рождением детей</w:t>
            </w:r>
            <w:r w:rsidR="00D95A6F" w:rsidRPr="00DF1145">
              <w:rPr>
                <w:rStyle w:val="105pt"/>
                <w:sz w:val="26"/>
                <w:szCs w:val="26"/>
              </w:rPr>
              <w:t>, повышением квалификации и др.</w:t>
            </w:r>
          </w:p>
          <w:p w14:paraId="78DF1E2B" w14:textId="563FAAF4" w:rsidR="00D95A6F" w:rsidRPr="00DF1145" w:rsidRDefault="00D95A6F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</w:tc>
      </w:tr>
      <w:tr w:rsidR="00380044" w:rsidRPr="00DF1145" w14:paraId="04A27860" w14:textId="77777777" w:rsidTr="00F126DA">
        <w:trPr>
          <w:trHeight w:val="274"/>
        </w:trPr>
        <w:tc>
          <w:tcPr>
            <w:tcW w:w="708" w:type="dxa"/>
          </w:tcPr>
          <w:p w14:paraId="00D457AC" w14:textId="7C013FF5" w:rsidR="00380044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855" w14:textId="62DF7EBD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</w:t>
            </w:r>
            <w:proofErr w:type="spellStart"/>
            <w:r w:rsidRPr="00DF1145">
              <w:rPr>
                <w:sz w:val="26"/>
                <w:szCs w:val="26"/>
              </w:rPr>
              <w:t>т.ч</w:t>
            </w:r>
            <w:proofErr w:type="spellEnd"/>
            <w:r w:rsidRPr="00DF1145">
              <w:rPr>
                <w:sz w:val="26"/>
                <w:szCs w:val="26"/>
              </w:rPr>
              <w:t>:</w:t>
            </w:r>
          </w:p>
          <w:p w14:paraId="72DD32F6" w14:textId="77777777" w:rsidR="00D95A6F" w:rsidRPr="00DF1145" w:rsidRDefault="00D95A6F" w:rsidP="00DF1145">
            <w:pPr>
              <w:jc w:val="both"/>
              <w:rPr>
                <w:sz w:val="26"/>
                <w:szCs w:val="26"/>
              </w:rPr>
            </w:pPr>
          </w:p>
          <w:p w14:paraId="56A6AF4F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обязанностей;</w:t>
            </w:r>
          </w:p>
          <w:p w14:paraId="5E0B785D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  <w:p w14:paraId="7C04190C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33D81F0B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  <w:p w14:paraId="052BC011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  <w:p w14:paraId="7A740232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  <w:p w14:paraId="4F8536F1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  <w:p w14:paraId="4441DF9D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14:paraId="00AF119B" w14:textId="77777777" w:rsidR="00FD695B" w:rsidRPr="00DF1145" w:rsidRDefault="00FD695B" w:rsidP="00DF1145">
            <w:pPr>
              <w:jc w:val="both"/>
              <w:rPr>
                <w:sz w:val="26"/>
                <w:szCs w:val="26"/>
              </w:rPr>
            </w:pPr>
          </w:p>
          <w:p w14:paraId="6DE2C8CF" w14:textId="5DE92678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обязанности уведомлять о намерении выполнять иную оплачиваемую работу</w:t>
            </w:r>
            <w:r w:rsidR="00DC2952" w:rsidRPr="00DF1145">
              <w:rPr>
                <w:sz w:val="26"/>
                <w:szCs w:val="26"/>
              </w:rPr>
              <w:t>.</w:t>
            </w:r>
          </w:p>
          <w:p w14:paraId="6D3411A9" w14:textId="7B6FF8E2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37AEE825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4C0CB6A5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1EC7C4AA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70D076BC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0868075B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2AF8F823" w14:textId="77777777" w:rsidR="00D95A6F" w:rsidRPr="00DF1145" w:rsidRDefault="00D95A6F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3EE2B4BC" w14:textId="77777777" w:rsidR="00380044" w:rsidRPr="00DF1145" w:rsidRDefault="00380044" w:rsidP="00DF1145">
            <w:pPr>
              <w:spacing w:before="240" w:after="240"/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Случаев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 не было.</w:t>
            </w:r>
          </w:p>
          <w:p w14:paraId="38D90898" w14:textId="77777777" w:rsidR="002800CE" w:rsidRPr="00DF1145" w:rsidRDefault="002800CE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084A5EF0" w14:textId="60C6339F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В отчетном периоде уведомлений</w:t>
            </w:r>
            <w:r w:rsidR="00B36A9D" w:rsidRPr="00DF1145">
              <w:rPr>
                <w:rStyle w:val="105pt"/>
                <w:sz w:val="26"/>
                <w:szCs w:val="26"/>
              </w:rPr>
              <w:t xml:space="preserve"> от</w:t>
            </w:r>
            <w:r w:rsidRPr="00DF1145">
              <w:rPr>
                <w:rStyle w:val="105pt"/>
                <w:sz w:val="26"/>
                <w:szCs w:val="26"/>
              </w:rPr>
              <w:t xml:space="preserve"> муниципальных служащих</w:t>
            </w:r>
            <w:r w:rsidR="00B36A9D" w:rsidRPr="00DF1145">
              <w:rPr>
                <w:rStyle w:val="105pt"/>
                <w:sz w:val="26"/>
                <w:szCs w:val="26"/>
              </w:rPr>
              <w:t xml:space="preserve"> финансового управления</w:t>
            </w:r>
            <w:r w:rsidRPr="00DF1145">
              <w:rPr>
                <w:rStyle w:val="105pt"/>
                <w:sz w:val="26"/>
                <w:szCs w:val="26"/>
              </w:rPr>
              <w:t xml:space="preserve"> о возможном возникновении личной заинтересованности при исполнении должностных обязанностей, </w:t>
            </w:r>
            <w:r w:rsidRPr="00DF1145">
              <w:rPr>
                <w:rStyle w:val="105pt"/>
                <w:sz w:val="26"/>
                <w:szCs w:val="26"/>
              </w:rPr>
              <w:lastRenderedPageBreak/>
              <w:t xml:space="preserve">которая приводит или может привести к конфликту интересов на заседания комиссии </w:t>
            </w:r>
            <w:r w:rsidR="00B36A9D" w:rsidRPr="00DF1145">
              <w:rPr>
                <w:rStyle w:val="105pt"/>
                <w:sz w:val="26"/>
                <w:szCs w:val="26"/>
              </w:rPr>
              <w:t>не представлялось.</w:t>
            </w:r>
          </w:p>
          <w:p w14:paraId="09A3E000" w14:textId="77777777" w:rsidR="00FD695B" w:rsidRPr="00DF1145" w:rsidRDefault="00FD695B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3428DFB9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Уведомлений представителю нанимателя (работодателю) о фактах обращения в целях склонения к совершению коррупционных правонарушений не поступало.</w:t>
            </w:r>
          </w:p>
          <w:p w14:paraId="574322BA" w14:textId="77777777" w:rsidR="00FD695B" w:rsidRPr="00DF1145" w:rsidRDefault="00FD695B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019678BC" w14:textId="0A8030E1" w:rsidR="00380044" w:rsidRPr="00DF1145" w:rsidRDefault="00567B6E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 xml:space="preserve">За отчетный период поступило </w:t>
            </w:r>
            <w:r w:rsidR="00380044" w:rsidRPr="00DF1145">
              <w:rPr>
                <w:rStyle w:val="105pt"/>
                <w:sz w:val="26"/>
                <w:szCs w:val="26"/>
              </w:rPr>
              <w:t>одно уведомление</w:t>
            </w:r>
            <w:r w:rsidR="00380044" w:rsidRPr="00DF1145">
              <w:t xml:space="preserve"> </w:t>
            </w:r>
            <w:r w:rsidR="00380044" w:rsidRPr="00DF1145">
              <w:rPr>
                <w:rStyle w:val="105pt"/>
                <w:sz w:val="26"/>
                <w:szCs w:val="26"/>
              </w:rPr>
              <w:t>о намерении выполнять иную оплачиваемую работу</w:t>
            </w:r>
          </w:p>
        </w:tc>
      </w:tr>
      <w:tr w:rsidR="00C65548" w:rsidRPr="00DF1145" w14:paraId="1C7DC5F7" w14:textId="77777777" w:rsidTr="00F126DA">
        <w:trPr>
          <w:trHeight w:val="274"/>
        </w:trPr>
        <w:tc>
          <w:tcPr>
            <w:tcW w:w="708" w:type="dxa"/>
          </w:tcPr>
          <w:p w14:paraId="46DD1765" w14:textId="56FF891F" w:rsidR="00C65548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D0B" w14:textId="1C755FCE" w:rsidR="00C65548" w:rsidRPr="00DF1145" w:rsidRDefault="00C65548" w:rsidP="00DF1145">
            <w:pPr>
              <w:spacing w:after="240"/>
              <w:jc w:val="both"/>
              <w:rPr>
                <w:sz w:val="26"/>
                <w:szCs w:val="26"/>
              </w:rPr>
            </w:pPr>
            <w:r w:rsidRPr="00DF1145">
              <w:rPr>
                <w:color w:val="000000"/>
                <w:sz w:val="26"/>
                <w:szCs w:val="26"/>
                <w:shd w:val="clear" w:color="auto" w:fill="FFFFFF"/>
              </w:rPr>
              <w:t>Организация предоставления</w:t>
            </w:r>
            <w:r w:rsidRPr="00DF1145">
              <w:rPr>
                <w:color w:val="000000"/>
                <w:spacing w:val="-4"/>
                <w:sz w:val="26"/>
                <w:szCs w:val="26"/>
              </w:rPr>
              <w:t xml:space="preserve"> муниципальными служащими </w:t>
            </w:r>
            <w:r w:rsidRPr="00DF1145">
              <w:rPr>
                <w:color w:val="000000"/>
                <w:sz w:val="26"/>
                <w:szCs w:val="26"/>
                <w:shd w:val="clear" w:color="auto" w:fill="FFFFFF"/>
              </w:rPr>
              <w:t>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</w:t>
            </w:r>
            <w:r w:rsidR="00DC2952" w:rsidRPr="00DF1145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14:paraId="20B36030" w14:textId="4C203598" w:rsidR="00C65548" w:rsidRPr="00DF1145" w:rsidRDefault="009A5BBD" w:rsidP="00DF1145">
            <w:pPr>
              <w:ind w:firstLine="35"/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9</w:t>
            </w:r>
            <w:r w:rsidR="00C65548" w:rsidRPr="00DF1145">
              <w:rPr>
                <w:rStyle w:val="105pt"/>
                <w:sz w:val="26"/>
                <w:szCs w:val="26"/>
              </w:rPr>
              <w:t xml:space="preserve"> муниципальных служащих предоставили сведения об адресах сайтов и (или) страниц сайтов в информационно-телекоммуникационной сети «Интернет»</w:t>
            </w:r>
          </w:p>
        </w:tc>
      </w:tr>
      <w:tr w:rsidR="009A5BBD" w:rsidRPr="00DF1145" w14:paraId="4BF14003" w14:textId="77777777" w:rsidTr="00F126DA">
        <w:trPr>
          <w:trHeight w:val="274"/>
        </w:trPr>
        <w:tc>
          <w:tcPr>
            <w:tcW w:w="708" w:type="dxa"/>
          </w:tcPr>
          <w:p w14:paraId="66B67F11" w14:textId="243C527D" w:rsidR="009A5BBD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21.</w:t>
            </w:r>
          </w:p>
        </w:tc>
        <w:tc>
          <w:tcPr>
            <w:tcW w:w="3969" w:type="dxa"/>
          </w:tcPr>
          <w:p w14:paraId="02359B87" w14:textId="002BC1E2" w:rsidR="009A5BBD" w:rsidRPr="00DF1145" w:rsidRDefault="009A5BBD" w:rsidP="00DF1145">
            <w:pPr>
              <w:spacing w:after="24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F1145">
              <w:rPr>
                <w:sz w:val="26"/>
                <w:szCs w:val="26"/>
              </w:rPr>
              <w:t>Организация своевременной представления лицами, замещающими должности муниципальной службы в финансовом управлении администрации Чугуевского муниципального округа, сведений о доходах, расходах, об имуществе и обязательствах имущественного характера.</w:t>
            </w:r>
          </w:p>
        </w:tc>
        <w:tc>
          <w:tcPr>
            <w:tcW w:w="4678" w:type="dxa"/>
          </w:tcPr>
          <w:p w14:paraId="5D9C302E" w14:textId="1EBBE011" w:rsidR="009A5BBD" w:rsidRPr="00DF1145" w:rsidRDefault="009A5BBD" w:rsidP="00DF1145">
            <w:pPr>
              <w:ind w:firstLine="35"/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Все муниципальные служащие финансового управления, осуществление полномочий которых влечет за собой обязанность предоставлять сведения о своих доходах, расходах, об имуществе и обязательствах имущественного характера, своих супругов и несовершеннолетних детей своевременно представили сведения</w:t>
            </w:r>
            <w:r w:rsidR="00651A32" w:rsidRPr="00DF1145">
              <w:rPr>
                <w:sz w:val="26"/>
                <w:szCs w:val="26"/>
              </w:rPr>
              <w:t>.</w:t>
            </w:r>
          </w:p>
        </w:tc>
      </w:tr>
      <w:tr w:rsidR="009A5BBD" w:rsidRPr="00DF1145" w14:paraId="55D104A8" w14:textId="77777777" w:rsidTr="00F126DA">
        <w:trPr>
          <w:trHeight w:val="274"/>
        </w:trPr>
        <w:tc>
          <w:tcPr>
            <w:tcW w:w="708" w:type="dxa"/>
          </w:tcPr>
          <w:p w14:paraId="76CFD91B" w14:textId="3935524A" w:rsidR="009A5BBD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7B9" w14:textId="082934E3" w:rsidR="009A5BBD" w:rsidRPr="00DF1145" w:rsidRDefault="009A5BBD" w:rsidP="00DF1145">
            <w:pPr>
              <w:spacing w:after="240"/>
              <w:jc w:val="both"/>
              <w:rPr>
                <w:sz w:val="26"/>
                <w:szCs w:val="26"/>
              </w:rPr>
            </w:pPr>
            <w:r w:rsidRPr="00DF1145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</w:t>
            </w:r>
            <w:r w:rsidRPr="00DF1145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года, предшествующий году предоставления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1E0" w14:textId="18D66F91" w:rsidR="009A5BBD" w:rsidRPr="00DF1145" w:rsidRDefault="00651A32" w:rsidP="00DF1145">
            <w:pPr>
              <w:ind w:firstLine="35"/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С</w:t>
            </w:r>
            <w:r w:rsidRPr="00DF1145">
              <w:rPr>
                <w:sz w:val="26"/>
                <w:szCs w:val="26"/>
              </w:rPr>
              <w:t>ведения об адресах сайтов и (или) страниц сайтов в информационно-телекоммуникационной сети «</w:t>
            </w:r>
            <w:proofErr w:type="gramStart"/>
            <w:r w:rsidRPr="00DF1145">
              <w:rPr>
                <w:sz w:val="26"/>
                <w:szCs w:val="26"/>
              </w:rPr>
              <w:t>Интернет»</w:t>
            </w:r>
            <w:r w:rsidRPr="00DF1145">
              <w:rPr>
                <w:sz w:val="26"/>
                <w:szCs w:val="26"/>
              </w:rPr>
              <w:t xml:space="preserve"> </w:t>
            </w:r>
            <w:r w:rsidR="009A5BBD" w:rsidRPr="00DF1145">
              <w:rPr>
                <w:sz w:val="26"/>
                <w:szCs w:val="26"/>
              </w:rPr>
              <w:t xml:space="preserve"> претендент</w:t>
            </w:r>
            <w:r w:rsidRPr="00DF1145">
              <w:rPr>
                <w:sz w:val="26"/>
                <w:szCs w:val="26"/>
              </w:rPr>
              <w:t>ом</w:t>
            </w:r>
            <w:proofErr w:type="gramEnd"/>
            <w:r w:rsidR="009A5BBD" w:rsidRPr="00DF1145">
              <w:rPr>
                <w:sz w:val="26"/>
                <w:szCs w:val="26"/>
              </w:rPr>
              <w:t xml:space="preserve"> на замещение вакантн</w:t>
            </w:r>
            <w:r w:rsidRPr="00DF1145">
              <w:rPr>
                <w:sz w:val="26"/>
                <w:szCs w:val="26"/>
              </w:rPr>
              <w:t>ой</w:t>
            </w:r>
            <w:r w:rsidR="009A5BBD" w:rsidRPr="00DF1145">
              <w:rPr>
                <w:sz w:val="26"/>
                <w:szCs w:val="26"/>
              </w:rPr>
              <w:t xml:space="preserve"> должност</w:t>
            </w:r>
            <w:r w:rsidRPr="00DF1145">
              <w:rPr>
                <w:sz w:val="26"/>
                <w:szCs w:val="26"/>
              </w:rPr>
              <w:t>и</w:t>
            </w:r>
            <w:r w:rsidR="009A5BBD" w:rsidRPr="00DF1145">
              <w:rPr>
                <w:sz w:val="26"/>
                <w:szCs w:val="26"/>
              </w:rPr>
              <w:t xml:space="preserve"> муниципальной службы представл</w:t>
            </w:r>
            <w:r w:rsidRPr="00DF1145">
              <w:rPr>
                <w:sz w:val="26"/>
                <w:szCs w:val="26"/>
              </w:rPr>
              <w:t>ено.</w:t>
            </w:r>
          </w:p>
        </w:tc>
      </w:tr>
      <w:tr w:rsidR="009A5BBD" w:rsidRPr="00DF1145" w14:paraId="6EA309D1" w14:textId="77777777" w:rsidTr="00F126DA">
        <w:trPr>
          <w:trHeight w:val="274"/>
        </w:trPr>
        <w:tc>
          <w:tcPr>
            <w:tcW w:w="708" w:type="dxa"/>
          </w:tcPr>
          <w:p w14:paraId="38781F65" w14:textId="73390709" w:rsidR="009A5BBD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23</w:t>
            </w:r>
            <w:r w:rsidR="009A5BBD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2E829A0E" w14:textId="77777777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Размещение на официальном сайте Чугуевского муниципального округа в информационно – телекоммуникационной сети «Интернет» сведений:</w:t>
            </w:r>
          </w:p>
          <w:p w14:paraId="635CCB5F" w14:textId="6E7A9508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 доходах, расходах, об имуществе и обязательствах имущественного характера муниципальных служащих финансового управления администрации Чугуевского муниципального округа их супругов и несовершеннолетних детей;</w:t>
            </w:r>
          </w:p>
          <w:p w14:paraId="2A97A5D6" w14:textId="77777777" w:rsidR="000D3134" w:rsidRPr="00DF1145" w:rsidRDefault="000D3134" w:rsidP="00DF1145">
            <w:pPr>
              <w:ind w:firstLine="708"/>
              <w:jc w:val="both"/>
              <w:rPr>
                <w:sz w:val="26"/>
                <w:szCs w:val="26"/>
              </w:rPr>
            </w:pPr>
          </w:p>
          <w:p w14:paraId="16C1C9A1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2360D286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54791886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44AEAF36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7C847EFC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0208779F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19E1BBCC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03EE3AF6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65589C2C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735944D9" w14:textId="12A78BD6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 вакансиях, объявлении конкурса на замещение вакантной должности в финансовом управлении администрации Чугуевского муниципального округа, итогах конкурса.</w:t>
            </w:r>
          </w:p>
        </w:tc>
        <w:tc>
          <w:tcPr>
            <w:tcW w:w="4678" w:type="dxa"/>
          </w:tcPr>
          <w:p w14:paraId="72491408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78925EFB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2252A890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58196D02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6277D79E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579BC7A9" w14:textId="1929C686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Согласно информационному письму департамента по профилактике коррупционных и иных правонарушений Приморского края от 13.04.2023 № 64/786 «О порядке опубликования в сети «Интернет» сведений о доходах в 2023 году» размещение на официальном сайте Чугуевского муниципального округа в информационно – телекоммуникационной сети «Интернет» сведений о доходах, расходах, об имуществе и обязательствах имущественного характера муниципальных служащих финансового управления администрации Чугуевского муниципального округа их супругов и несовершеннолетних детей не осуществлялось.</w:t>
            </w:r>
          </w:p>
          <w:p w14:paraId="5C25945E" w14:textId="77777777" w:rsidR="007136A3" w:rsidRPr="00DF1145" w:rsidRDefault="007136A3" w:rsidP="00DF1145">
            <w:pPr>
              <w:jc w:val="both"/>
              <w:rPr>
                <w:sz w:val="26"/>
                <w:szCs w:val="26"/>
              </w:rPr>
            </w:pPr>
          </w:p>
          <w:p w14:paraId="42A147C6" w14:textId="017480A3" w:rsidR="000D3134" w:rsidRPr="00DF1145" w:rsidRDefault="00BC628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отчетном периоде уведомления о проведении конкурса на замещение вакантных должностей муниципальной службы в финансовом управлении не размещались.</w:t>
            </w:r>
          </w:p>
          <w:p w14:paraId="72B1CB6F" w14:textId="40DAC66E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На интерактивном портале Министерства профессионального образования и занятости населения Приморского края размещена вакансия главного специалиста 1 разряда бюджетного отдела.</w:t>
            </w:r>
          </w:p>
          <w:p w14:paraId="6ECE34F7" w14:textId="41BB980E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</w:p>
        </w:tc>
      </w:tr>
      <w:tr w:rsidR="009A5BBD" w:rsidRPr="00DF1145" w14:paraId="66A24C22" w14:textId="77777777" w:rsidTr="00F126DA">
        <w:trPr>
          <w:trHeight w:val="274"/>
        </w:trPr>
        <w:tc>
          <w:tcPr>
            <w:tcW w:w="708" w:type="dxa"/>
          </w:tcPr>
          <w:p w14:paraId="78DB7200" w14:textId="5B88472F" w:rsidR="009A5BBD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24</w:t>
            </w:r>
            <w:r w:rsidR="009A5BBD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15B17419" w14:textId="41B07105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Обеспечение в обязательном порядке рассмотрение вопроса о временном отстранении должностных лиц финансового управления администрации Чугуевского муниципального округа от замещаемых должностей при возбуждении в отношении них уголовных дел в случае совершения ими преступлений коррупционной направленности.</w:t>
            </w:r>
          </w:p>
        </w:tc>
        <w:tc>
          <w:tcPr>
            <w:tcW w:w="4678" w:type="dxa"/>
          </w:tcPr>
          <w:p w14:paraId="76A6CD23" w14:textId="524214ED" w:rsidR="009A5BBD" w:rsidRPr="00DF1145" w:rsidRDefault="00A4469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Уголовные дела</w:t>
            </w:r>
            <w:r w:rsidR="008C4424" w:rsidRPr="00DF1145">
              <w:rPr>
                <w:sz w:val="26"/>
                <w:szCs w:val="26"/>
              </w:rPr>
              <w:t xml:space="preserve"> на</w:t>
            </w:r>
            <w:r w:rsidR="008C4424" w:rsidRPr="00DF1145">
              <w:t xml:space="preserve"> </w:t>
            </w:r>
            <w:r w:rsidR="008C4424" w:rsidRPr="00DF1145">
              <w:rPr>
                <w:sz w:val="26"/>
                <w:szCs w:val="26"/>
              </w:rPr>
              <w:t>должностных лиц финансового управления</w:t>
            </w:r>
            <w:r w:rsidRPr="00DF1145">
              <w:rPr>
                <w:sz w:val="26"/>
                <w:szCs w:val="26"/>
              </w:rPr>
              <w:t xml:space="preserve"> в случае совершения ими преступлений коррупционной направленности</w:t>
            </w:r>
            <w:r w:rsidR="008C4424" w:rsidRPr="00DF1145">
              <w:rPr>
                <w:sz w:val="26"/>
                <w:szCs w:val="26"/>
              </w:rPr>
              <w:t xml:space="preserve"> не возбуждались.</w:t>
            </w:r>
          </w:p>
        </w:tc>
      </w:tr>
      <w:tr w:rsidR="0018371B" w:rsidRPr="00DF1145" w14:paraId="79416ED8" w14:textId="77777777" w:rsidTr="00F126DA">
        <w:trPr>
          <w:trHeight w:val="274"/>
        </w:trPr>
        <w:tc>
          <w:tcPr>
            <w:tcW w:w="708" w:type="dxa"/>
          </w:tcPr>
          <w:p w14:paraId="4EFA241B" w14:textId="1BB09C0E" w:rsidR="0018371B" w:rsidRPr="00DF1145" w:rsidRDefault="0018371B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3969" w:type="dxa"/>
          </w:tcPr>
          <w:p w14:paraId="6D47F5C0" w14:textId="57AD616C" w:rsidR="0018371B" w:rsidRPr="00DF1145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Мониторинг выполнения настоящего Плана мероприятий по противодействию коррупции.</w:t>
            </w:r>
          </w:p>
        </w:tc>
        <w:tc>
          <w:tcPr>
            <w:tcW w:w="4678" w:type="dxa"/>
          </w:tcPr>
          <w:p w14:paraId="13F6411E" w14:textId="317F4D45" w:rsidR="0018371B" w:rsidRPr="00DF1145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Мониторинг выполнения настоящего Плана мероприятий по противодействию коррупции осуществляется ответственным специалистом финансового управления.</w:t>
            </w:r>
          </w:p>
        </w:tc>
      </w:tr>
      <w:tr w:rsidR="0018371B" w:rsidRPr="00DF1145" w14:paraId="47E1A342" w14:textId="77777777" w:rsidTr="00F126DA">
        <w:trPr>
          <w:trHeight w:val="274"/>
        </w:trPr>
        <w:tc>
          <w:tcPr>
            <w:tcW w:w="708" w:type="dxa"/>
          </w:tcPr>
          <w:p w14:paraId="5E46405D" w14:textId="10B8F917" w:rsidR="0018371B" w:rsidRPr="00DF1145" w:rsidRDefault="0018371B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26.</w:t>
            </w:r>
          </w:p>
        </w:tc>
        <w:tc>
          <w:tcPr>
            <w:tcW w:w="3969" w:type="dxa"/>
          </w:tcPr>
          <w:p w14:paraId="1359EB8E" w14:textId="189C8B78" w:rsidR="0018371B" w:rsidRPr="00DF1145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Размещение информации об итогах выполнения настоящего Плана мероприятий по противодействию коррупции на официальном сайте Чугуевского муниципального округа в информационно –телекоммуникационной сети «Интернет».</w:t>
            </w:r>
          </w:p>
        </w:tc>
        <w:tc>
          <w:tcPr>
            <w:tcW w:w="4678" w:type="dxa"/>
          </w:tcPr>
          <w:p w14:paraId="6B0CA61F" w14:textId="489F2C1F" w:rsidR="0018371B" w:rsidRPr="00DF1145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Ежегодно на официальном сайте Чугуевского муниципального округа размещается информация о выполнении Плана мероприятий по противодействию коррупции.</w:t>
            </w:r>
          </w:p>
        </w:tc>
      </w:tr>
      <w:tr w:rsidR="0018371B" w:rsidRPr="00EE763D" w14:paraId="31D432E0" w14:textId="77777777" w:rsidTr="00F126DA">
        <w:trPr>
          <w:trHeight w:val="2247"/>
        </w:trPr>
        <w:tc>
          <w:tcPr>
            <w:tcW w:w="708" w:type="dxa"/>
          </w:tcPr>
          <w:p w14:paraId="3641053A" w14:textId="3CA4F1C4" w:rsidR="0018371B" w:rsidRPr="00DF1145" w:rsidRDefault="0018371B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27.</w:t>
            </w:r>
          </w:p>
        </w:tc>
        <w:tc>
          <w:tcPr>
            <w:tcW w:w="3969" w:type="dxa"/>
          </w:tcPr>
          <w:p w14:paraId="77724B46" w14:textId="167AC96B" w:rsidR="0018371B" w:rsidRPr="00DF1145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Ознакомление вновь принимаемых работников с Кодексом этики и служебного поведения работников, Порядком уведомления работодателя о фактах обращения в целях склонения работников к совершению коррупционных правонарушений, Правилами внутреннего трудового распорядка работников.</w:t>
            </w:r>
          </w:p>
        </w:tc>
        <w:tc>
          <w:tcPr>
            <w:tcW w:w="4678" w:type="dxa"/>
          </w:tcPr>
          <w:p w14:paraId="0B40E817" w14:textId="7F8DD892" w:rsidR="0018371B" w:rsidRPr="00EE763D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При трудоустройстве в ФУ администрации Чугуевского МО вновь принимаемых работник был ознакомлен с Кодексом этики и служебного поведения работников, Порядком уведомления работодателя о фактах обращения в целях склонения работников к совершению коррупционных правонарушений, Правилами внутреннего трудового распорядка работников.</w:t>
            </w:r>
            <w:bookmarkStart w:id="0" w:name="_GoBack"/>
            <w:bookmarkEnd w:id="0"/>
          </w:p>
        </w:tc>
      </w:tr>
    </w:tbl>
    <w:p w14:paraId="1BD232C9" w14:textId="77777777" w:rsidR="00944DDD" w:rsidRPr="00EE763D" w:rsidRDefault="00944DDD" w:rsidP="00DF1145">
      <w:pPr>
        <w:rPr>
          <w:b/>
          <w:sz w:val="26"/>
          <w:szCs w:val="26"/>
        </w:rPr>
      </w:pPr>
    </w:p>
    <w:sectPr w:rsidR="00944DDD" w:rsidRPr="00EE763D" w:rsidSect="00A2097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E14D0"/>
    <w:multiLevelType w:val="hybridMultilevel"/>
    <w:tmpl w:val="0504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D"/>
    <w:rsid w:val="00005511"/>
    <w:rsid w:val="00014679"/>
    <w:rsid w:val="00016E89"/>
    <w:rsid w:val="000231C7"/>
    <w:rsid w:val="00025CC8"/>
    <w:rsid w:val="00045B7D"/>
    <w:rsid w:val="00055094"/>
    <w:rsid w:val="00075561"/>
    <w:rsid w:val="00077A22"/>
    <w:rsid w:val="00082172"/>
    <w:rsid w:val="000A4FA6"/>
    <w:rsid w:val="000C6C7C"/>
    <w:rsid w:val="000D3134"/>
    <w:rsid w:val="000D6525"/>
    <w:rsid w:val="000D7608"/>
    <w:rsid w:val="000E080F"/>
    <w:rsid w:val="00105BA6"/>
    <w:rsid w:val="00123A27"/>
    <w:rsid w:val="001268ED"/>
    <w:rsid w:val="001424A7"/>
    <w:rsid w:val="00143123"/>
    <w:rsid w:val="00157C84"/>
    <w:rsid w:val="0016044D"/>
    <w:rsid w:val="001814CE"/>
    <w:rsid w:val="0018371B"/>
    <w:rsid w:val="00190370"/>
    <w:rsid w:val="00197617"/>
    <w:rsid w:val="001B008F"/>
    <w:rsid w:val="001C74EF"/>
    <w:rsid w:val="001E1991"/>
    <w:rsid w:val="001E790C"/>
    <w:rsid w:val="00201D56"/>
    <w:rsid w:val="002031B7"/>
    <w:rsid w:val="00203FDC"/>
    <w:rsid w:val="002103BF"/>
    <w:rsid w:val="002201E6"/>
    <w:rsid w:val="002218D4"/>
    <w:rsid w:val="00225818"/>
    <w:rsid w:val="00227F23"/>
    <w:rsid w:val="00230319"/>
    <w:rsid w:val="00247594"/>
    <w:rsid w:val="002800CE"/>
    <w:rsid w:val="00284260"/>
    <w:rsid w:val="002854EB"/>
    <w:rsid w:val="00294AC8"/>
    <w:rsid w:val="002A6870"/>
    <w:rsid w:val="002B2D13"/>
    <w:rsid w:val="002B3EE7"/>
    <w:rsid w:val="002C4E35"/>
    <w:rsid w:val="002D1B47"/>
    <w:rsid w:val="002D1D9B"/>
    <w:rsid w:val="00301794"/>
    <w:rsid w:val="003437EA"/>
    <w:rsid w:val="00360782"/>
    <w:rsid w:val="00361BCE"/>
    <w:rsid w:val="0036293B"/>
    <w:rsid w:val="003678CA"/>
    <w:rsid w:val="00380044"/>
    <w:rsid w:val="003A723C"/>
    <w:rsid w:val="003C6B7B"/>
    <w:rsid w:val="003E6879"/>
    <w:rsid w:val="003F1E12"/>
    <w:rsid w:val="00461F50"/>
    <w:rsid w:val="00475A0B"/>
    <w:rsid w:val="00491EEA"/>
    <w:rsid w:val="00494A49"/>
    <w:rsid w:val="004E0554"/>
    <w:rsid w:val="004E7D84"/>
    <w:rsid w:val="004F2D57"/>
    <w:rsid w:val="00510106"/>
    <w:rsid w:val="0054483D"/>
    <w:rsid w:val="0056668C"/>
    <w:rsid w:val="00567B6E"/>
    <w:rsid w:val="00571CCA"/>
    <w:rsid w:val="00573502"/>
    <w:rsid w:val="00573B4E"/>
    <w:rsid w:val="005B5ADD"/>
    <w:rsid w:val="005C6725"/>
    <w:rsid w:val="005E0779"/>
    <w:rsid w:val="005E33CA"/>
    <w:rsid w:val="005E6A27"/>
    <w:rsid w:val="005F7BF9"/>
    <w:rsid w:val="0060059E"/>
    <w:rsid w:val="00644618"/>
    <w:rsid w:val="0065179E"/>
    <w:rsid w:val="00651A32"/>
    <w:rsid w:val="006E57F3"/>
    <w:rsid w:val="006F078C"/>
    <w:rsid w:val="006F7A27"/>
    <w:rsid w:val="00700B8D"/>
    <w:rsid w:val="007136A3"/>
    <w:rsid w:val="00723A0F"/>
    <w:rsid w:val="00756096"/>
    <w:rsid w:val="00787CEF"/>
    <w:rsid w:val="007C7D4F"/>
    <w:rsid w:val="007E3146"/>
    <w:rsid w:val="007E3D9E"/>
    <w:rsid w:val="007F6FF9"/>
    <w:rsid w:val="00811F1A"/>
    <w:rsid w:val="00822C66"/>
    <w:rsid w:val="00835039"/>
    <w:rsid w:val="00875684"/>
    <w:rsid w:val="00897E3E"/>
    <w:rsid w:val="008B1ED6"/>
    <w:rsid w:val="008C4424"/>
    <w:rsid w:val="00916193"/>
    <w:rsid w:val="00944DDD"/>
    <w:rsid w:val="00946CF6"/>
    <w:rsid w:val="0094774B"/>
    <w:rsid w:val="00964A59"/>
    <w:rsid w:val="009723E2"/>
    <w:rsid w:val="00974EBD"/>
    <w:rsid w:val="009846DC"/>
    <w:rsid w:val="00990E9D"/>
    <w:rsid w:val="009A5BBD"/>
    <w:rsid w:val="009B05F4"/>
    <w:rsid w:val="009B2FE9"/>
    <w:rsid w:val="009D7ABC"/>
    <w:rsid w:val="00A163A1"/>
    <w:rsid w:val="00A20977"/>
    <w:rsid w:val="00A212C5"/>
    <w:rsid w:val="00A44692"/>
    <w:rsid w:val="00A509AA"/>
    <w:rsid w:val="00A56B0A"/>
    <w:rsid w:val="00A8266C"/>
    <w:rsid w:val="00A82930"/>
    <w:rsid w:val="00A874CE"/>
    <w:rsid w:val="00AA28C3"/>
    <w:rsid w:val="00AA2A10"/>
    <w:rsid w:val="00AF179F"/>
    <w:rsid w:val="00AF7F59"/>
    <w:rsid w:val="00B10B97"/>
    <w:rsid w:val="00B222EB"/>
    <w:rsid w:val="00B36A9D"/>
    <w:rsid w:val="00B4541E"/>
    <w:rsid w:val="00B560CB"/>
    <w:rsid w:val="00B6651C"/>
    <w:rsid w:val="00B742B1"/>
    <w:rsid w:val="00B81DFE"/>
    <w:rsid w:val="00B93BA6"/>
    <w:rsid w:val="00BA1DE1"/>
    <w:rsid w:val="00BB4253"/>
    <w:rsid w:val="00BB6F4D"/>
    <w:rsid w:val="00BC6282"/>
    <w:rsid w:val="00BD57EA"/>
    <w:rsid w:val="00C123B1"/>
    <w:rsid w:val="00C65548"/>
    <w:rsid w:val="00C65F3D"/>
    <w:rsid w:val="00C82745"/>
    <w:rsid w:val="00C82F00"/>
    <w:rsid w:val="00C84EAB"/>
    <w:rsid w:val="00CA45D2"/>
    <w:rsid w:val="00CC0B92"/>
    <w:rsid w:val="00CD34C0"/>
    <w:rsid w:val="00CF3172"/>
    <w:rsid w:val="00D012E2"/>
    <w:rsid w:val="00D039BC"/>
    <w:rsid w:val="00D0423C"/>
    <w:rsid w:val="00D307AA"/>
    <w:rsid w:val="00D363F0"/>
    <w:rsid w:val="00D4065B"/>
    <w:rsid w:val="00D415FC"/>
    <w:rsid w:val="00D4427C"/>
    <w:rsid w:val="00D46B32"/>
    <w:rsid w:val="00D47000"/>
    <w:rsid w:val="00D70062"/>
    <w:rsid w:val="00D94AA2"/>
    <w:rsid w:val="00D95A6F"/>
    <w:rsid w:val="00DB229E"/>
    <w:rsid w:val="00DB3E73"/>
    <w:rsid w:val="00DB71F1"/>
    <w:rsid w:val="00DC2952"/>
    <w:rsid w:val="00DD32A6"/>
    <w:rsid w:val="00DF1145"/>
    <w:rsid w:val="00E27E28"/>
    <w:rsid w:val="00E41987"/>
    <w:rsid w:val="00E431E9"/>
    <w:rsid w:val="00E70BD6"/>
    <w:rsid w:val="00E84060"/>
    <w:rsid w:val="00EB7316"/>
    <w:rsid w:val="00EB7767"/>
    <w:rsid w:val="00EC7FD4"/>
    <w:rsid w:val="00ED58B1"/>
    <w:rsid w:val="00EE58CE"/>
    <w:rsid w:val="00EE763D"/>
    <w:rsid w:val="00EF2074"/>
    <w:rsid w:val="00F126DA"/>
    <w:rsid w:val="00F171E0"/>
    <w:rsid w:val="00F24D28"/>
    <w:rsid w:val="00F2765E"/>
    <w:rsid w:val="00F43503"/>
    <w:rsid w:val="00F65040"/>
    <w:rsid w:val="00F738B4"/>
    <w:rsid w:val="00F83C34"/>
    <w:rsid w:val="00F914EE"/>
    <w:rsid w:val="00F97985"/>
    <w:rsid w:val="00FD16D5"/>
    <w:rsid w:val="00FD1FAE"/>
    <w:rsid w:val="00FD57F9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8B6D"/>
  <w15:docId w15:val="{2C13285A-9EE6-4088-9C8A-E636880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E9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0E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90E9D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990E9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990E9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44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D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944DDD"/>
    <w:rPr>
      <w:color w:val="0000FF"/>
      <w:u w:val="single"/>
    </w:rPr>
  </w:style>
  <w:style w:type="character" w:customStyle="1" w:styleId="105pt">
    <w:name w:val="Основной текст + 10;5 pt"/>
    <w:rsid w:val="00944DD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a">
    <w:name w:val="caption"/>
    <w:basedOn w:val="a"/>
    <w:next w:val="a"/>
    <w:qFormat/>
    <w:rsid w:val="002031B7"/>
    <w:pPr>
      <w:jc w:val="center"/>
    </w:pPr>
    <w:rPr>
      <w:spacing w:val="60"/>
      <w:sz w:val="32"/>
      <w:szCs w:val="20"/>
    </w:rPr>
  </w:style>
  <w:style w:type="paragraph" w:styleId="ab">
    <w:name w:val="List Paragraph"/>
    <w:basedOn w:val="a"/>
    <w:uiPriority w:val="34"/>
    <w:qFormat/>
    <w:rsid w:val="00B4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A077-CF8D-4677-AB94-3773C00C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10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124</cp:revision>
  <cp:lastPrinted>2023-07-14T06:33:00Z</cp:lastPrinted>
  <dcterms:created xsi:type="dcterms:W3CDTF">2023-07-07T04:57:00Z</dcterms:created>
  <dcterms:modified xsi:type="dcterms:W3CDTF">2023-07-14T06:40:00Z</dcterms:modified>
</cp:coreProperties>
</file>