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03153" w14:textId="77777777" w:rsidR="00CC334A" w:rsidRDefault="00CC334A" w:rsidP="00CC334A">
      <w:pPr>
        <w:jc w:val="center"/>
      </w:pPr>
      <w:r>
        <w:rPr>
          <w:noProof/>
          <w:lang w:eastAsia="ru-RU"/>
        </w:rPr>
        <w:drawing>
          <wp:anchor distT="0" distB="0" distL="114300" distR="114300" simplePos="0" relativeHeight="251659264" behindDoc="0" locked="0" layoutInCell="1" allowOverlap="0" wp14:anchorId="472E1C39" wp14:editId="4EFD8E39">
            <wp:simplePos x="0" y="0"/>
            <wp:positionH relativeFrom="column">
              <wp:posOffset>2534285</wp:posOffset>
            </wp:positionH>
            <wp:positionV relativeFrom="paragraph">
              <wp:posOffset>-470535</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14:paraId="537132A4" w14:textId="77777777" w:rsidR="00CC334A" w:rsidRDefault="00CC334A" w:rsidP="00CC334A">
      <w:pPr>
        <w:spacing w:after="0"/>
        <w:jc w:val="center"/>
      </w:pPr>
    </w:p>
    <w:p w14:paraId="38B0903A" w14:textId="77777777" w:rsidR="00CC334A" w:rsidRDefault="00CC334A" w:rsidP="00CC334A">
      <w:pPr>
        <w:pStyle w:val="a3"/>
        <w:tabs>
          <w:tab w:val="left" w:pos="0"/>
        </w:tabs>
        <w:rPr>
          <w:sz w:val="52"/>
        </w:rPr>
      </w:pPr>
      <w:r>
        <w:rPr>
          <w:sz w:val="52"/>
        </w:rPr>
        <w:t xml:space="preserve">ДУМА </w:t>
      </w:r>
    </w:p>
    <w:p w14:paraId="6899C1F5" w14:textId="77777777" w:rsidR="00CC334A" w:rsidRDefault="00CC334A" w:rsidP="00CC334A">
      <w:pPr>
        <w:pStyle w:val="a3"/>
        <w:tabs>
          <w:tab w:val="left" w:pos="0"/>
        </w:tabs>
        <w:rPr>
          <w:sz w:val="40"/>
        </w:rPr>
      </w:pPr>
      <w:r>
        <w:rPr>
          <w:sz w:val="44"/>
        </w:rPr>
        <w:t xml:space="preserve">ЧУГУЕВСКОГО </w:t>
      </w:r>
    </w:p>
    <w:p w14:paraId="6DB2B961" w14:textId="77777777" w:rsidR="00CC334A" w:rsidRDefault="00CC334A" w:rsidP="00CC334A">
      <w:pPr>
        <w:pStyle w:val="a3"/>
        <w:tabs>
          <w:tab w:val="left" w:pos="0"/>
        </w:tabs>
      </w:pPr>
      <w:r>
        <w:t xml:space="preserve">МУНИЦИПАЛЬНОГО ОКРУГА </w:t>
      </w:r>
    </w:p>
    <w:p w14:paraId="7C7EB539" w14:textId="77777777" w:rsidR="00CC334A" w:rsidRDefault="00CC334A" w:rsidP="00CC334A">
      <w:pPr>
        <w:pStyle w:val="a3"/>
        <w:tabs>
          <w:tab w:val="left" w:pos="0"/>
        </w:tabs>
        <w:rPr>
          <w:sz w:val="32"/>
          <w:szCs w:val="32"/>
        </w:rPr>
      </w:pPr>
    </w:p>
    <w:p w14:paraId="23FB36A2" w14:textId="77777777" w:rsidR="00CC334A" w:rsidRPr="00CC334A" w:rsidRDefault="00CC334A" w:rsidP="00CC334A">
      <w:pPr>
        <w:pStyle w:val="a3"/>
        <w:tabs>
          <w:tab w:val="left" w:pos="0"/>
        </w:tabs>
        <w:rPr>
          <w:sz w:val="48"/>
        </w:rPr>
      </w:pPr>
      <w:r w:rsidRPr="00CC334A">
        <w:rPr>
          <w:sz w:val="48"/>
        </w:rPr>
        <w:t>Р Е Ш Е Н И Е</w:t>
      </w:r>
    </w:p>
    <w:p w14:paraId="776BA01E" w14:textId="77777777" w:rsidR="00CC334A" w:rsidRPr="00CC334A" w:rsidRDefault="00CC334A" w:rsidP="00CC334A">
      <w:pPr>
        <w:pStyle w:val="a3"/>
        <w:tabs>
          <w:tab w:val="left" w:pos="0"/>
        </w:tabs>
        <w:jc w:val="right"/>
        <w:rPr>
          <w:sz w:val="24"/>
        </w:rPr>
      </w:pPr>
    </w:p>
    <w:tbl>
      <w:tblPr>
        <w:tblpPr w:leftFromText="180" w:rightFromText="180" w:vertAnchor="text" w:tblpX="109" w:tblpY="-28"/>
        <w:tblW w:w="0" w:type="auto"/>
        <w:tblLook w:val="0000" w:firstRow="0" w:lastRow="0" w:firstColumn="0" w:lastColumn="0" w:noHBand="0" w:noVBand="0"/>
      </w:tblPr>
      <w:tblGrid>
        <w:gridCol w:w="9322"/>
      </w:tblGrid>
      <w:tr w:rsidR="00CC334A" w:rsidRPr="00CC334A" w14:paraId="2B57E356" w14:textId="77777777" w:rsidTr="0064327E">
        <w:trPr>
          <w:trHeight w:val="627"/>
        </w:trPr>
        <w:tc>
          <w:tcPr>
            <w:tcW w:w="9322" w:type="dxa"/>
          </w:tcPr>
          <w:p w14:paraId="76EA92BC" w14:textId="77777777" w:rsidR="00CC334A" w:rsidRPr="00CC334A" w:rsidRDefault="00CC334A" w:rsidP="0064327E">
            <w:pPr>
              <w:spacing w:after="0" w:line="240" w:lineRule="auto"/>
              <w:jc w:val="center"/>
              <w:rPr>
                <w:rFonts w:ascii="Times New Roman" w:eastAsia="Times New Roman" w:hAnsi="Times New Roman" w:cs="Times New Roman"/>
                <w:color w:val="2C2C2C"/>
                <w:sz w:val="28"/>
                <w:szCs w:val="28"/>
                <w:shd w:val="clear" w:color="auto" w:fill="FFFFFF"/>
                <w:lang w:eastAsia="ru-RU"/>
              </w:rPr>
            </w:pPr>
          </w:p>
          <w:p w14:paraId="200C2F9C" w14:textId="77777777" w:rsidR="00CC334A" w:rsidRPr="00CC334A" w:rsidRDefault="00CC334A" w:rsidP="0064327E">
            <w:pPr>
              <w:spacing w:after="0" w:line="240" w:lineRule="auto"/>
              <w:jc w:val="center"/>
              <w:rPr>
                <w:rFonts w:ascii="Times New Roman" w:eastAsia="Times New Roman" w:hAnsi="Times New Roman" w:cs="Times New Roman"/>
                <w:b/>
                <w:sz w:val="28"/>
                <w:szCs w:val="28"/>
                <w:lang w:eastAsia="ru-RU"/>
              </w:rPr>
            </w:pPr>
            <w:r w:rsidRPr="00CC334A">
              <w:rPr>
                <w:rFonts w:ascii="Times New Roman" w:eastAsia="Times New Roman" w:hAnsi="Times New Roman" w:cs="Times New Roman"/>
                <w:b/>
                <w:sz w:val="28"/>
                <w:szCs w:val="28"/>
                <w:lang w:eastAsia="ru-RU"/>
              </w:rPr>
              <w:t xml:space="preserve">Положение о списании муниципального </w:t>
            </w:r>
          </w:p>
          <w:p w14:paraId="0E8B2A26" w14:textId="77777777" w:rsidR="00CC334A" w:rsidRPr="00CC334A" w:rsidRDefault="00CC334A" w:rsidP="0064327E">
            <w:pPr>
              <w:spacing w:after="0" w:line="240" w:lineRule="auto"/>
              <w:jc w:val="center"/>
              <w:rPr>
                <w:rFonts w:ascii="Times New Roman" w:eastAsia="Times New Roman" w:hAnsi="Times New Roman" w:cs="Times New Roman"/>
                <w:b/>
                <w:sz w:val="28"/>
                <w:szCs w:val="28"/>
                <w:lang w:eastAsia="ru-RU"/>
              </w:rPr>
            </w:pPr>
            <w:r w:rsidRPr="00CC334A">
              <w:rPr>
                <w:rFonts w:ascii="Times New Roman" w:eastAsia="Times New Roman" w:hAnsi="Times New Roman" w:cs="Times New Roman"/>
                <w:b/>
                <w:sz w:val="28"/>
                <w:szCs w:val="28"/>
                <w:lang w:eastAsia="ru-RU"/>
              </w:rPr>
              <w:t>имущества Чугуевского муниципального округа</w:t>
            </w:r>
          </w:p>
          <w:p w14:paraId="0BDCA94F" w14:textId="77777777" w:rsidR="00CC334A" w:rsidRPr="00CC334A" w:rsidRDefault="00CC334A" w:rsidP="0064327E">
            <w:pPr>
              <w:spacing w:after="0" w:line="240" w:lineRule="auto"/>
              <w:jc w:val="center"/>
              <w:rPr>
                <w:rFonts w:ascii="Times New Roman" w:hAnsi="Times New Roman" w:cs="Times New Roman"/>
                <w:b/>
                <w:sz w:val="28"/>
                <w:szCs w:val="28"/>
              </w:rPr>
            </w:pPr>
          </w:p>
        </w:tc>
      </w:tr>
    </w:tbl>
    <w:p w14:paraId="65B93773" w14:textId="77777777" w:rsidR="00B95BA1" w:rsidRDefault="00E206CD" w:rsidP="00E206CD">
      <w:pPr>
        <w:spacing w:after="0"/>
        <w:jc w:val="right"/>
        <w:rPr>
          <w:rFonts w:ascii="Times New Roman" w:hAnsi="Times New Roman" w:cs="Times New Roman"/>
          <w:b/>
          <w:bCs/>
          <w:sz w:val="24"/>
        </w:rPr>
      </w:pPr>
      <w:r w:rsidRPr="00E206CD">
        <w:rPr>
          <w:rFonts w:ascii="Times New Roman" w:hAnsi="Times New Roman" w:cs="Times New Roman"/>
          <w:b/>
          <w:bCs/>
          <w:sz w:val="24"/>
        </w:rPr>
        <w:t>Принято Думой Чугуевского муниципального округа</w:t>
      </w:r>
    </w:p>
    <w:p w14:paraId="0D91357C" w14:textId="77777777" w:rsidR="00E206CD" w:rsidRDefault="00E206CD" w:rsidP="00E206CD">
      <w:pPr>
        <w:spacing w:after="0"/>
        <w:jc w:val="right"/>
        <w:rPr>
          <w:rFonts w:ascii="Times New Roman" w:hAnsi="Times New Roman" w:cs="Times New Roman"/>
          <w:b/>
          <w:bCs/>
          <w:sz w:val="24"/>
        </w:rPr>
      </w:pPr>
      <w:r>
        <w:rPr>
          <w:rFonts w:ascii="Times New Roman" w:hAnsi="Times New Roman" w:cs="Times New Roman"/>
          <w:b/>
          <w:bCs/>
          <w:sz w:val="24"/>
        </w:rPr>
        <w:t>«21» апреля 2023 года</w:t>
      </w:r>
    </w:p>
    <w:p w14:paraId="16BD8F72" w14:textId="77777777" w:rsidR="00E206CD" w:rsidRPr="000517F5" w:rsidRDefault="00E206CD" w:rsidP="00E206CD">
      <w:pPr>
        <w:spacing w:after="0"/>
        <w:jc w:val="right"/>
        <w:rPr>
          <w:rFonts w:ascii="Times New Roman" w:hAnsi="Times New Roman" w:cs="Times New Roman"/>
          <w:b/>
          <w:bCs/>
          <w:sz w:val="28"/>
          <w:szCs w:val="28"/>
        </w:rPr>
      </w:pPr>
    </w:p>
    <w:p w14:paraId="0134C124" w14:textId="77777777" w:rsidR="000517F5" w:rsidRDefault="000517F5" w:rsidP="000517F5">
      <w:pPr>
        <w:spacing w:after="0" w:line="360" w:lineRule="auto"/>
        <w:jc w:val="both"/>
        <w:rPr>
          <w:rFonts w:ascii="Times New Roman" w:hAnsi="Times New Roman" w:cs="Times New Roman"/>
          <w:b/>
          <w:bCs/>
          <w:sz w:val="28"/>
          <w:szCs w:val="28"/>
        </w:rPr>
      </w:pPr>
      <w:r w:rsidRPr="000517F5">
        <w:rPr>
          <w:rFonts w:ascii="Times New Roman" w:hAnsi="Times New Roman" w:cs="Times New Roman"/>
          <w:b/>
          <w:bCs/>
          <w:sz w:val="28"/>
          <w:szCs w:val="28"/>
        </w:rPr>
        <w:tab/>
        <w:t xml:space="preserve">Статья 1. </w:t>
      </w:r>
    </w:p>
    <w:p w14:paraId="5FE22272" w14:textId="77777777" w:rsidR="000517F5" w:rsidRDefault="000517F5" w:rsidP="000517F5">
      <w:pPr>
        <w:spacing w:after="0" w:line="360" w:lineRule="auto"/>
        <w:jc w:val="both"/>
        <w:rPr>
          <w:rFonts w:ascii="Times New Roman" w:hAnsi="Times New Roman" w:cs="Times New Roman"/>
          <w:sz w:val="28"/>
          <w:szCs w:val="28"/>
        </w:rPr>
      </w:pPr>
      <w:r w:rsidRPr="000517F5">
        <w:rPr>
          <w:rFonts w:ascii="Times New Roman" w:hAnsi="Times New Roman" w:cs="Times New Roman"/>
          <w:sz w:val="28"/>
          <w:szCs w:val="28"/>
        </w:rPr>
        <w:tab/>
        <w:t>Утвердить</w:t>
      </w:r>
      <w:r>
        <w:rPr>
          <w:rFonts w:ascii="Times New Roman" w:hAnsi="Times New Roman" w:cs="Times New Roman"/>
          <w:sz w:val="28"/>
          <w:szCs w:val="28"/>
        </w:rPr>
        <w:t xml:space="preserve"> прилагаемое</w:t>
      </w:r>
      <w:r w:rsidRPr="000517F5">
        <w:rPr>
          <w:rFonts w:ascii="Times New Roman" w:hAnsi="Times New Roman" w:cs="Times New Roman"/>
          <w:sz w:val="28"/>
          <w:szCs w:val="28"/>
        </w:rPr>
        <w:t xml:space="preserve"> </w:t>
      </w:r>
      <w:r>
        <w:rPr>
          <w:rFonts w:ascii="Times New Roman" w:hAnsi="Times New Roman" w:cs="Times New Roman"/>
          <w:sz w:val="28"/>
          <w:szCs w:val="28"/>
        </w:rPr>
        <w:t>«</w:t>
      </w:r>
      <w:r w:rsidRPr="000517F5">
        <w:rPr>
          <w:rFonts w:ascii="Times New Roman" w:hAnsi="Times New Roman" w:cs="Times New Roman"/>
          <w:sz w:val="28"/>
          <w:szCs w:val="28"/>
        </w:rPr>
        <w:t>Положение о списании муниципального имущества Чугуевского муниципального округа</w:t>
      </w:r>
      <w:r>
        <w:rPr>
          <w:rFonts w:ascii="Times New Roman" w:hAnsi="Times New Roman" w:cs="Times New Roman"/>
          <w:sz w:val="28"/>
          <w:szCs w:val="28"/>
        </w:rPr>
        <w:t>».</w:t>
      </w:r>
    </w:p>
    <w:p w14:paraId="01505B3E" w14:textId="77777777" w:rsidR="000517F5" w:rsidRPr="000517F5" w:rsidRDefault="000517F5" w:rsidP="000517F5">
      <w:pPr>
        <w:spacing w:after="0" w:line="360" w:lineRule="auto"/>
        <w:ind w:firstLine="709"/>
        <w:jc w:val="both"/>
        <w:rPr>
          <w:rFonts w:ascii="Times New Roman" w:hAnsi="Times New Roman" w:cs="Times New Roman"/>
          <w:sz w:val="28"/>
          <w:szCs w:val="28"/>
        </w:rPr>
      </w:pPr>
      <w:r w:rsidRPr="000517F5">
        <w:rPr>
          <w:rFonts w:ascii="Times New Roman" w:hAnsi="Times New Roman" w:cs="Times New Roman"/>
          <w:b/>
          <w:sz w:val="28"/>
          <w:szCs w:val="28"/>
        </w:rPr>
        <w:t>Статья 2.</w:t>
      </w:r>
      <w:r w:rsidRPr="000517F5">
        <w:rPr>
          <w:rFonts w:ascii="Times New Roman" w:hAnsi="Times New Roman" w:cs="Times New Roman"/>
          <w:sz w:val="28"/>
          <w:szCs w:val="28"/>
        </w:rPr>
        <w:t xml:space="preserve"> </w:t>
      </w:r>
    </w:p>
    <w:p w14:paraId="02C900B7" w14:textId="77777777" w:rsidR="00221095" w:rsidRDefault="00221095" w:rsidP="000517F5">
      <w:pPr>
        <w:spacing w:after="0" w:line="360" w:lineRule="auto"/>
        <w:ind w:firstLine="709"/>
        <w:jc w:val="both"/>
        <w:rPr>
          <w:rFonts w:ascii="Times New Roman" w:hAnsi="Times New Roman" w:cs="Times New Roman"/>
          <w:sz w:val="28"/>
          <w:szCs w:val="28"/>
        </w:rPr>
      </w:pPr>
      <w:r w:rsidRPr="00221095">
        <w:rPr>
          <w:rFonts w:ascii="Times New Roman" w:hAnsi="Times New Roman" w:cs="Times New Roman"/>
          <w:sz w:val="28"/>
          <w:szCs w:val="28"/>
        </w:rPr>
        <w:t>Признать утратившими силу решение Думы Чугуевского муниципального района от 19 декабря 2018 года №</w:t>
      </w:r>
      <w:r>
        <w:rPr>
          <w:rFonts w:ascii="Times New Roman" w:hAnsi="Times New Roman" w:cs="Times New Roman"/>
          <w:sz w:val="28"/>
          <w:szCs w:val="28"/>
        </w:rPr>
        <w:t xml:space="preserve"> </w:t>
      </w:r>
      <w:r w:rsidRPr="00221095">
        <w:rPr>
          <w:rFonts w:ascii="Times New Roman" w:hAnsi="Times New Roman" w:cs="Times New Roman"/>
          <w:sz w:val="28"/>
          <w:szCs w:val="28"/>
        </w:rPr>
        <w:t>406-НПА «О списании муниципального имущества Чугуевского муниципального района».</w:t>
      </w:r>
    </w:p>
    <w:p w14:paraId="742D1FE1" w14:textId="77777777" w:rsidR="00221095" w:rsidRPr="000517F5" w:rsidRDefault="00221095" w:rsidP="00221095">
      <w:pPr>
        <w:spacing w:after="0" w:line="360" w:lineRule="auto"/>
        <w:ind w:firstLine="709"/>
        <w:jc w:val="both"/>
        <w:rPr>
          <w:rFonts w:ascii="Times New Roman" w:hAnsi="Times New Roman" w:cs="Times New Roman"/>
          <w:sz w:val="28"/>
          <w:szCs w:val="28"/>
        </w:rPr>
      </w:pPr>
      <w:r w:rsidRPr="000517F5">
        <w:rPr>
          <w:rFonts w:ascii="Times New Roman" w:hAnsi="Times New Roman" w:cs="Times New Roman"/>
          <w:b/>
          <w:sz w:val="28"/>
          <w:szCs w:val="28"/>
        </w:rPr>
        <w:t xml:space="preserve">Статья </w:t>
      </w:r>
      <w:r>
        <w:rPr>
          <w:rFonts w:ascii="Times New Roman" w:hAnsi="Times New Roman" w:cs="Times New Roman"/>
          <w:b/>
          <w:sz w:val="28"/>
          <w:szCs w:val="28"/>
        </w:rPr>
        <w:t>3</w:t>
      </w:r>
      <w:r w:rsidRPr="000517F5">
        <w:rPr>
          <w:rFonts w:ascii="Times New Roman" w:hAnsi="Times New Roman" w:cs="Times New Roman"/>
          <w:b/>
          <w:sz w:val="28"/>
          <w:szCs w:val="28"/>
        </w:rPr>
        <w:t>.</w:t>
      </w:r>
      <w:r w:rsidRPr="000517F5">
        <w:rPr>
          <w:rFonts w:ascii="Times New Roman" w:hAnsi="Times New Roman" w:cs="Times New Roman"/>
          <w:sz w:val="28"/>
          <w:szCs w:val="28"/>
        </w:rPr>
        <w:t xml:space="preserve"> </w:t>
      </w:r>
    </w:p>
    <w:p w14:paraId="022CF74F" w14:textId="77777777" w:rsidR="000517F5" w:rsidRPr="000517F5" w:rsidRDefault="000517F5" w:rsidP="000517F5">
      <w:pPr>
        <w:spacing w:after="0" w:line="360" w:lineRule="auto"/>
        <w:ind w:firstLine="709"/>
        <w:jc w:val="both"/>
        <w:rPr>
          <w:rFonts w:ascii="Times New Roman" w:hAnsi="Times New Roman" w:cs="Times New Roman"/>
          <w:sz w:val="28"/>
          <w:szCs w:val="28"/>
        </w:rPr>
      </w:pPr>
      <w:r w:rsidRPr="000517F5">
        <w:rPr>
          <w:rFonts w:ascii="Times New Roman" w:hAnsi="Times New Roman" w:cs="Times New Roman"/>
          <w:sz w:val="28"/>
          <w:szCs w:val="28"/>
        </w:rPr>
        <w:t>Настоящее решение вступает в силу со дня официального опубликования.</w:t>
      </w:r>
    </w:p>
    <w:p w14:paraId="12184088" w14:textId="77777777" w:rsidR="000517F5" w:rsidRPr="000517F5" w:rsidRDefault="000517F5" w:rsidP="000517F5">
      <w:pPr>
        <w:spacing w:line="360" w:lineRule="auto"/>
        <w:rPr>
          <w:rFonts w:ascii="Times New Roman" w:hAnsi="Times New Roman" w:cs="Times New Roman"/>
          <w:sz w:val="28"/>
          <w:szCs w:val="28"/>
        </w:rPr>
      </w:pPr>
    </w:p>
    <w:p w14:paraId="4770690A" w14:textId="77777777" w:rsidR="000517F5" w:rsidRPr="000517F5" w:rsidRDefault="000517F5" w:rsidP="000517F5">
      <w:pPr>
        <w:spacing w:after="0" w:line="240" w:lineRule="auto"/>
        <w:rPr>
          <w:rFonts w:ascii="Times New Roman" w:hAnsi="Times New Roman" w:cs="Times New Roman"/>
          <w:sz w:val="28"/>
          <w:szCs w:val="28"/>
        </w:rPr>
      </w:pPr>
      <w:r w:rsidRPr="000517F5">
        <w:rPr>
          <w:rFonts w:ascii="Times New Roman" w:hAnsi="Times New Roman" w:cs="Times New Roman"/>
          <w:sz w:val="28"/>
          <w:szCs w:val="28"/>
        </w:rPr>
        <w:t xml:space="preserve">Глава Чугуевского </w:t>
      </w:r>
    </w:p>
    <w:p w14:paraId="3E7A87FD" w14:textId="77777777" w:rsidR="000517F5" w:rsidRPr="000517F5" w:rsidRDefault="000517F5" w:rsidP="000517F5">
      <w:pPr>
        <w:spacing w:after="0" w:line="240" w:lineRule="auto"/>
        <w:rPr>
          <w:rFonts w:ascii="Times New Roman" w:hAnsi="Times New Roman" w:cs="Times New Roman"/>
          <w:sz w:val="28"/>
          <w:szCs w:val="28"/>
        </w:rPr>
      </w:pPr>
      <w:r w:rsidRPr="000517F5">
        <w:rPr>
          <w:rFonts w:ascii="Times New Roman" w:hAnsi="Times New Roman" w:cs="Times New Roman"/>
          <w:sz w:val="28"/>
          <w:szCs w:val="28"/>
        </w:rPr>
        <w:t>муниципального округа                                                                   Р.Ю. Деменев</w:t>
      </w:r>
    </w:p>
    <w:p w14:paraId="7DBFC933" w14:textId="5BC610A9" w:rsidR="000517F5" w:rsidRDefault="000517F5" w:rsidP="000517F5">
      <w:pPr>
        <w:spacing w:line="360" w:lineRule="auto"/>
        <w:rPr>
          <w:rFonts w:ascii="Times New Roman" w:hAnsi="Times New Roman" w:cs="Times New Roman"/>
          <w:sz w:val="28"/>
          <w:szCs w:val="28"/>
        </w:rPr>
      </w:pPr>
    </w:p>
    <w:p w14:paraId="5E2513BD" w14:textId="77777777" w:rsidR="006118B4" w:rsidRDefault="006118B4" w:rsidP="006118B4">
      <w:pPr>
        <w:spacing w:after="0" w:line="240" w:lineRule="auto"/>
        <w:jc w:val="both"/>
        <w:rPr>
          <w:rFonts w:ascii="Times New Roman" w:hAnsi="Times New Roman"/>
          <w:b/>
          <w:sz w:val="28"/>
          <w:szCs w:val="28"/>
          <w:u w:val="single"/>
          <w:lang w:eastAsia="ru-RU"/>
        </w:rPr>
      </w:pPr>
      <w:r>
        <w:rPr>
          <w:rFonts w:ascii="Times New Roman" w:hAnsi="Times New Roman"/>
          <w:b/>
          <w:sz w:val="28"/>
          <w:szCs w:val="28"/>
          <w:u w:val="single"/>
          <w:lang w:eastAsia="ru-RU"/>
        </w:rPr>
        <w:t xml:space="preserve">«24» апреля 2023 года </w:t>
      </w:r>
    </w:p>
    <w:p w14:paraId="4F7325EE" w14:textId="30BE1D7A" w:rsidR="006118B4" w:rsidRPr="00F0675B" w:rsidRDefault="006118B4" w:rsidP="006118B4">
      <w:pPr>
        <w:spacing w:after="0" w:line="240" w:lineRule="auto"/>
        <w:jc w:val="both"/>
        <w:rPr>
          <w:rFonts w:ascii="Times New Roman" w:hAnsi="Times New Roman"/>
          <w:b/>
          <w:sz w:val="28"/>
          <w:szCs w:val="28"/>
          <w:u w:val="single"/>
          <w:lang w:eastAsia="ru-RU"/>
        </w:rPr>
      </w:pPr>
      <w:r>
        <w:rPr>
          <w:rFonts w:ascii="Times New Roman" w:hAnsi="Times New Roman"/>
          <w:b/>
          <w:sz w:val="28"/>
          <w:szCs w:val="28"/>
          <w:u w:val="single"/>
          <w:lang w:eastAsia="ru-RU"/>
        </w:rPr>
        <w:t>№ 46</w:t>
      </w:r>
      <w:r>
        <w:rPr>
          <w:rFonts w:ascii="Times New Roman" w:hAnsi="Times New Roman"/>
          <w:b/>
          <w:sz w:val="28"/>
          <w:szCs w:val="28"/>
          <w:u w:val="single"/>
          <w:lang w:eastAsia="ru-RU"/>
        </w:rPr>
        <w:t>9</w:t>
      </w:r>
      <w:r>
        <w:rPr>
          <w:rFonts w:ascii="Times New Roman" w:hAnsi="Times New Roman"/>
          <w:b/>
          <w:sz w:val="28"/>
          <w:szCs w:val="28"/>
          <w:u w:val="single"/>
          <w:lang w:eastAsia="ru-RU"/>
        </w:rPr>
        <w:t xml:space="preserve"> – НПА</w:t>
      </w:r>
    </w:p>
    <w:p w14:paraId="587A1283" w14:textId="77777777" w:rsidR="006118B4" w:rsidRPr="000517F5" w:rsidRDefault="006118B4" w:rsidP="000517F5">
      <w:pPr>
        <w:spacing w:line="360" w:lineRule="auto"/>
        <w:rPr>
          <w:rFonts w:ascii="Times New Roman" w:hAnsi="Times New Roman" w:cs="Times New Roman"/>
          <w:sz w:val="28"/>
          <w:szCs w:val="28"/>
        </w:rPr>
      </w:pPr>
    </w:p>
    <w:p w14:paraId="4196B6FE" w14:textId="77777777" w:rsidR="000517F5" w:rsidRDefault="000517F5" w:rsidP="000517F5">
      <w:pPr>
        <w:spacing w:after="0" w:line="360" w:lineRule="auto"/>
        <w:jc w:val="right"/>
        <w:rPr>
          <w:rFonts w:ascii="Times New Roman" w:hAnsi="Times New Roman" w:cs="Times New Roman"/>
          <w:b/>
          <w:bCs/>
          <w:sz w:val="28"/>
          <w:szCs w:val="28"/>
        </w:rPr>
      </w:pPr>
    </w:p>
    <w:p w14:paraId="439D1824" w14:textId="77777777" w:rsidR="000517F5" w:rsidRPr="000517F5" w:rsidRDefault="000517F5" w:rsidP="000517F5">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14:paraId="7CB405AD" w14:textId="77777777" w:rsidR="000517F5" w:rsidRDefault="000517F5" w:rsidP="000517F5">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решению Думы Чугуевского </w:t>
      </w:r>
    </w:p>
    <w:p w14:paraId="214AAD91" w14:textId="77777777" w:rsidR="000517F5" w:rsidRDefault="000517F5" w:rsidP="000517F5">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округа</w:t>
      </w:r>
    </w:p>
    <w:p w14:paraId="70063E01" w14:textId="474DA6B3" w:rsidR="000517F5" w:rsidRDefault="000517F5" w:rsidP="006118B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6118B4" w:rsidRPr="006118B4">
        <w:rPr>
          <w:rFonts w:ascii="Times New Roman" w:eastAsia="Times New Roman" w:hAnsi="Times New Roman" w:cs="Times New Roman"/>
          <w:bCs/>
          <w:sz w:val="28"/>
          <w:szCs w:val="28"/>
          <w:lang w:eastAsia="ru-RU"/>
        </w:rPr>
        <w:t>«24» апреля 2023 года № 46</w:t>
      </w:r>
      <w:r w:rsidR="00ED7387">
        <w:rPr>
          <w:rFonts w:ascii="Times New Roman" w:eastAsia="Times New Roman" w:hAnsi="Times New Roman" w:cs="Times New Roman"/>
          <w:bCs/>
          <w:sz w:val="28"/>
          <w:szCs w:val="28"/>
          <w:lang w:eastAsia="ru-RU"/>
        </w:rPr>
        <w:t>9</w:t>
      </w:r>
      <w:r w:rsidR="006118B4" w:rsidRPr="006118B4">
        <w:rPr>
          <w:rFonts w:ascii="Times New Roman" w:eastAsia="Times New Roman" w:hAnsi="Times New Roman" w:cs="Times New Roman"/>
          <w:bCs/>
          <w:sz w:val="28"/>
          <w:szCs w:val="28"/>
          <w:lang w:eastAsia="ru-RU"/>
        </w:rPr>
        <w:t xml:space="preserve"> – НПА</w:t>
      </w:r>
    </w:p>
    <w:p w14:paraId="25640C8C" w14:textId="0A422769" w:rsidR="006118B4" w:rsidRDefault="006118B4" w:rsidP="006118B4">
      <w:pPr>
        <w:spacing w:after="0" w:line="240" w:lineRule="auto"/>
        <w:jc w:val="right"/>
        <w:rPr>
          <w:rFonts w:ascii="Times New Roman" w:eastAsia="Times New Roman" w:hAnsi="Times New Roman" w:cs="Times New Roman"/>
          <w:bCs/>
          <w:sz w:val="28"/>
          <w:szCs w:val="28"/>
          <w:lang w:eastAsia="ru-RU"/>
        </w:rPr>
      </w:pPr>
    </w:p>
    <w:p w14:paraId="26EEA4BD" w14:textId="77777777" w:rsidR="006118B4" w:rsidRDefault="006118B4" w:rsidP="006118B4">
      <w:pPr>
        <w:spacing w:after="0" w:line="240" w:lineRule="auto"/>
        <w:jc w:val="right"/>
        <w:rPr>
          <w:rFonts w:ascii="Times New Roman" w:eastAsia="Times New Roman" w:hAnsi="Times New Roman" w:cs="Times New Roman"/>
          <w:b/>
          <w:sz w:val="28"/>
          <w:szCs w:val="28"/>
          <w:lang w:eastAsia="ru-RU"/>
        </w:rPr>
      </w:pPr>
    </w:p>
    <w:p w14:paraId="3A859723" w14:textId="77777777" w:rsidR="000517F5" w:rsidRPr="00CC334A" w:rsidRDefault="000517F5" w:rsidP="000517F5">
      <w:pPr>
        <w:spacing w:after="0" w:line="240" w:lineRule="auto"/>
        <w:jc w:val="center"/>
        <w:rPr>
          <w:rFonts w:ascii="Times New Roman" w:eastAsia="Times New Roman" w:hAnsi="Times New Roman" w:cs="Times New Roman"/>
          <w:b/>
          <w:sz w:val="28"/>
          <w:szCs w:val="28"/>
          <w:lang w:eastAsia="ru-RU"/>
        </w:rPr>
      </w:pPr>
      <w:r w:rsidRPr="00CC334A">
        <w:rPr>
          <w:rFonts w:ascii="Times New Roman" w:eastAsia="Times New Roman" w:hAnsi="Times New Roman" w:cs="Times New Roman"/>
          <w:b/>
          <w:sz w:val="28"/>
          <w:szCs w:val="28"/>
          <w:lang w:eastAsia="ru-RU"/>
        </w:rPr>
        <w:t xml:space="preserve">Положение о списании муниципального </w:t>
      </w:r>
    </w:p>
    <w:p w14:paraId="3203ED69" w14:textId="77777777" w:rsidR="000517F5" w:rsidRPr="00CC334A" w:rsidRDefault="000517F5" w:rsidP="000517F5">
      <w:pPr>
        <w:spacing w:after="0" w:line="240" w:lineRule="auto"/>
        <w:jc w:val="center"/>
        <w:rPr>
          <w:rFonts w:ascii="Times New Roman" w:eastAsia="Times New Roman" w:hAnsi="Times New Roman" w:cs="Times New Roman"/>
          <w:b/>
          <w:sz w:val="28"/>
          <w:szCs w:val="28"/>
          <w:lang w:eastAsia="ru-RU"/>
        </w:rPr>
      </w:pPr>
      <w:r w:rsidRPr="00CC334A">
        <w:rPr>
          <w:rFonts w:ascii="Times New Roman" w:eastAsia="Times New Roman" w:hAnsi="Times New Roman" w:cs="Times New Roman"/>
          <w:b/>
          <w:sz w:val="28"/>
          <w:szCs w:val="28"/>
          <w:lang w:eastAsia="ru-RU"/>
        </w:rPr>
        <w:t>имущества Чугуевского муниципального округа</w:t>
      </w:r>
    </w:p>
    <w:p w14:paraId="5BB7AADC" w14:textId="77777777" w:rsidR="000517F5" w:rsidRDefault="000517F5" w:rsidP="00E206CD">
      <w:pPr>
        <w:spacing w:after="0"/>
        <w:jc w:val="right"/>
        <w:rPr>
          <w:rFonts w:ascii="Times New Roman" w:hAnsi="Times New Roman" w:cs="Times New Roman"/>
          <w:b/>
          <w:bCs/>
          <w:sz w:val="24"/>
        </w:rPr>
      </w:pPr>
    </w:p>
    <w:p w14:paraId="3022B255" w14:textId="77777777" w:rsidR="00E206CD" w:rsidRPr="000517F5" w:rsidRDefault="00E206CD" w:rsidP="000517F5">
      <w:pPr>
        <w:spacing w:after="0" w:line="240" w:lineRule="auto"/>
        <w:jc w:val="right"/>
        <w:rPr>
          <w:rFonts w:ascii="Times New Roman" w:hAnsi="Times New Roman" w:cs="Times New Roman"/>
          <w:b/>
          <w:bCs/>
          <w:sz w:val="28"/>
          <w:szCs w:val="28"/>
        </w:rPr>
      </w:pPr>
    </w:p>
    <w:p w14:paraId="3E203CBF" w14:textId="77777777" w:rsidR="000517F5" w:rsidRPr="000517F5" w:rsidRDefault="000517F5" w:rsidP="00221095">
      <w:pPr>
        <w:pStyle w:val="ConsPlusTitle"/>
        <w:spacing w:line="360" w:lineRule="auto"/>
        <w:ind w:firstLine="540"/>
        <w:outlineLvl w:val="0"/>
        <w:rPr>
          <w:rFonts w:ascii="Times New Roman" w:hAnsi="Times New Roman" w:cs="Times New Roman"/>
          <w:sz w:val="28"/>
          <w:szCs w:val="28"/>
        </w:rPr>
      </w:pPr>
      <w:r w:rsidRPr="000517F5">
        <w:rPr>
          <w:rFonts w:ascii="Times New Roman" w:hAnsi="Times New Roman" w:cs="Times New Roman"/>
          <w:sz w:val="28"/>
          <w:szCs w:val="28"/>
        </w:rPr>
        <w:t>Статья 1. Общие положения</w:t>
      </w:r>
    </w:p>
    <w:p w14:paraId="75C74B5E" w14:textId="77777777" w:rsidR="000517F5" w:rsidRDefault="000517F5" w:rsidP="00221095">
      <w:pPr>
        <w:autoSpaceDE w:val="0"/>
        <w:autoSpaceDN w:val="0"/>
        <w:adjustRightInd w:val="0"/>
        <w:spacing w:after="0" w:line="360" w:lineRule="auto"/>
        <w:ind w:firstLine="540"/>
        <w:jc w:val="both"/>
        <w:rPr>
          <w:rFonts w:ascii="Times New Roman" w:hAnsi="Times New Roman" w:cs="Times New Roman"/>
          <w:bCs/>
          <w:sz w:val="28"/>
          <w:szCs w:val="28"/>
        </w:rPr>
      </w:pPr>
      <w:r w:rsidRPr="000517F5">
        <w:rPr>
          <w:rFonts w:ascii="Times New Roman" w:hAnsi="Times New Roman" w:cs="Times New Roman"/>
          <w:sz w:val="28"/>
          <w:szCs w:val="28"/>
        </w:rPr>
        <w:t xml:space="preserve">1.1. Настоящее Положение о списании муниципального имущества Чугуевского муниципального округа (далее - Положение) разработано на основании Гражданского </w:t>
      </w:r>
      <w:hyperlink r:id="rId5" w:history="1">
        <w:r w:rsidRPr="000517F5">
          <w:rPr>
            <w:rFonts w:ascii="Times New Roman" w:hAnsi="Times New Roman" w:cs="Times New Roman"/>
            <w:sz w:val="28"/>
            <w:szCs w:val="28"/>
          </w:rPr>
          <w:t>кодекса</w:t>
        </w:r>
      </w:hyperlink>
      <w:r w:rsidRPr="000517F5">
        <w:rPr>
          <w:rFonts w:ascii="Times New Roman" w:hAnsi="Times New Roman" w:cs="Times New Roman"/>
          <w:sz w:val="28"/>
          <w:szCs w:val="28"/>
        </w:rPr>
        <w:t xml:space="preserve"> Российской Федерации, Федерального </w:t>
      </w:r>
      <w:hyperlink r:id="rId6" w:history="1">
        <w:r w:rsidRPr="000517F5">
          <w:rPr>
            <w:rFonts w:ascii="Times New Roman" w:hAnsi="Times New Roman" w:cs="Times New Roman"/>
            <w:sz w:val="28"/>
            <w:szCs w:val="28"/>
          </w:rPr>
          <w:t>закона</w:t>
        </w:r>
      </w:hyperlink>
      <w:r w:rsidRPr="000517F5">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0517F5">
        <w:rPr>
          <w:rFonts w:ascii="Times New Roman" w:hAnsi="Times New Roman" w:cs="Times New Roman"/>
          <w:sz w:val="28"/>
          <w:szCs w:val="28"/>
        </w:rPr>
        <w:t>2003</w:t>
      </w:r>
      <w:r>
        <w:rPr>
          <w:rFonts w:ascii="Times New Roman" w:hAnsi="Times New Roman" w:cs="Times New Roman"/>
          <w:sz w:val="28"/>
          <w:szCs w:val="28"/>
        </w:rPr>
        <w:t xml:space="preserve"> года</w:t>
      </w:r>
      <w:r w:rsidRPr="000517F5">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Федерального </w:t>
      </w:r>
      <w:hyperlink r:id="rId7" w:history="1">
        <w:r w:rsidRPr="000517F5">
          <w:rPr>
            <w:rFonts w:ascii="Times New Roman" w:hAnsi="Times New Roman" w:cs="Times New Roman"/>
            <w:sz w:val="28"/>
            <w:szCs w:val="28"/>
          </w:rPr>
          <w:t>закона</w:t>
        </w:r>
      </w:hyperlink>
      <w:r w:rsidRPr="000517F5">
        <w:rPr>
          <w:rFonts w:ascii="Times New Roman" w:hAnsi="Times New Roman" w:cs="Times New Roman"/>
          <w:sz w:val="28"/>
          <w:szCs w:val="28"/>
        </w:rPr>
        <w:t xml:space="preserve"> от 12</w:t>
      </w:r>
      <w:r>
        <w:rPr>
          <w:rFonts w:ascii="Times New Roman" w:hAnsi="Times New Roman" w:cs="Times New Roman"/>
          <w:sz w:val="28"/>
          <w:szCs w:val="28"/>
        </w:rPr>
        <w:t xml:space="preserve"> января </w:t>
      </w:r>
      <w:r w:rsidRPr="000517F5">
        <w:rPr>
          <w:rFonts w:ascii="Times New Roman" w:hAnsi="Times New Roman" w:cs="Times New Roman"/>
          <w:sz w:val="28"/>
          <w:szCs w:val="28"/>
        </w:rPr>
        <w:t>1996</w:t>
      </w:r>
      <w:r>
        <w:rPr>
          <w:rFonts w:ascii="Times New Roman" w:hAnsi="Times New Roman" w:cs="Times New Roman"/>
          <w:sz w:val="28"/>
          <w:szCs w:val="28"/>
        </w:rPr>
        <w:t xml:space="preserve"> года</w:t>
      </w:r>
      <w:r w:rsidRPr="000517F5">
        <w:rPr>
          <w:rFonts w:ascii="Times New Roman" w:hAnsi="Times New Roman" w:cs="Times New Roman"/>
          <w:sz w:val="28"/>
          <w:szCs w:val="28"/>
        </w:rPr>
        <w:t xml:space="preserve"> № 7-ФЗ «О некоммерческих организациях», Федерального </w:t>
      </w:r>
      <w:hyperlink r:id="rId8" w:history="1">
        <w:r w:rsidRPr="000517F5">
          <w:rPr>
            <w:rFonts w:ascii="Times New Roman" w:hAnsi="Times New Roman" w:cs="Times New Roman"/>
            <w:sz w:val="28"/>
            <w:szCs w:val="28"/>
          </w:rPr>
          <w:t>закона</w:t>
        </w:r>
      </w:hyperlink>
      <w:r w:rsidRPr="000517F5">
        <w:rPr>
          <w:rFonts w:ascii="Times New Roman" w:hAnsi="Times New Roman" w:cs="Times New Roman"/>
          <w:sz w:val="28"/>
          <w:szCs w:val="28"/>
        </w:rPr>
        <w:t xml:space="preserve"> от 03</w:t>
      </w:r>
      <w:r>
        <w:rPr>
          <w:rFonts w:ascii="Times New Roman" w:hAnsi="Times New Roman" w:cs="Times New Roman"/>
          <w:sz w:val="28"/>
          <w:szCs w:val="28"/>
        </w:rPr>
        <w:t xml:space="preserve"> ноября </w:t>
      </w:r>
      <w:r w:rsidRPr="000517F5">
        <w:rPr>
          <w:rFonts w:ascii="Times New Roman" w:hAnsi="Times New Roman" w:cs="Times New Roman"/>
          <w:sz w:val="28"/>
          <w:szCs w:val="28"/>
        </w:rPr>
        <w:t>2006</w:t>
      </w:r>
      <w:r>
        <w:rPr>
          <w:rFonts w:ascii="Times New Roman" w:hAnsi="Times New Roman" w:cs="Times New Roman"/>
          <w:sz w:val="28"/>
          <w:szCs w:val="28"/>
        </w:rPr>
        <w:t xml:space="preserve"> года</w:t>
      </w:r>
      <w:r w:rsidRPr="000517F5">
        <w:rPr>
          <w:rFonts w:ascii="Times New Roman" w:hAnsi="Times New Roman" w:cs="Times New Roman"/>
          <w:sz w:val="28"/>
          <w:szCs w:val="28"/>
        </w:rPr>
        <w:t xml:space="preserve"> № 174-ФЗ «Об автономных учреждениях», Федерального </w:t>
      </w:r>
      <w:hyperlink r:id="rId9" w:history="1">
        <w:r w:rsidRPr="000517F5">
          <w:rPr>
            <w:rFonts w:ascii="Times New Roman" w:hAnsi="Times New Roman" w:cs="Times New Roman"/>
            <w:sz w:val="28"/>
            <w:szCs w:val="28"/>
          </w:rPr>
          <w:t>закона</w:t>
        </w:r>
      </w:hyperlink>
      <w:r w:rsidRPr="000517F5">
        <w:rPr>
          <w:rFonts w:ascii="Times New Roman" w:hAnsi="Times New Roman" w:cs="Times New Roman"/>
          <w:sz w:val="28"/>
          <w:szCs w:val="28"/>
        </w:rPr>
        <w:t xml:space="preserve"> от 06</w:t>
      </w:r>
      <w:r>
        <w:rPr>
          <w:rFonts w:ascii="Times New Roman" w:hAnsi="Times New Roman" w:cs="Times New Roman"/>
          <w:sz w:val="28"/>
          <w:szCs w:val="28"/>
        </w:rPr>
        <w:t xml:space="preserve"> декабря </w:t>
      </w:r>
      <w:r w:rsidRPr="000517F5">
        <w:rPr>
          <w:rFonts w:ascii="Times New Roman" w:hAnsi="Times New Roman" w:cs="Times New Roman"/>
          <w:sz w:val="28"/>
          <w:szCs w:val="28"/>
        </w:rPr>
        <w:t>2011</w:t>
      </w:r>
      <w:r>
        <w:rPr>
          <w:rFonts w:ascii="Times New Roman" w:hAnsi="Times New Roman" w:cs="Times New Roman"/>
          <w:sz w:val="28"/>
          <w:szCs w:val="28"/>
        </w:rPr>
        <w:t xml:space="preserve"> года</w:t>
      </w:r>
      <w:r w:rsidRPr="000517F5">
        <w:rPr>
          <w:rFonts w:ascii="Times New Roman" w:hAnsi="Times New Roman" w:cs="Times New Roman"/>
          <w:sz w:val="28"/>
          <w:szCs w:val="28"/>
        </w:rPr>
        <w:t xml:space="preserve"> № 402-ФЗ «О бухгалтерском учете», </w:t>
      </w:r>
      <w:hyperlink r:id="rId10" w:history="1">
        <w:r w:rsidRPr="000517F5">
          <w:rPr>
            <w:rFonts w:ascii="Times New Roman" w:hAnsi="Times New Roman" w:cs="Times New Roman"/>
            <w:sz w:val="28"/>
            <w:szCs w:val="28"/>
          </w:rPr>
          <w:t>приказа</w:t>
        </w:r>
      </w:hyperlink>
      <w:r w:rsidRPr="000517F5">
        <w:rPr>
          <w:rFonts w:ascii="Times New Roman" w:hAnsi="Times New Roman" w:cs="Times New Roman"/>
          <w:sz w:val="28"/>
          <w:szCs w:val="28"/>
        </w:rPr>
        <w:t xml:space="preserve"> Министерства финансов Российской Федерации от 01</w:t>
      </w:r>
      <w:r>
        <w:rPr>
          <w:rFonts w:ascii="Times New Roman" w:hAnsi="Times New Roman" w:cs="Times New Roman"/>
          <w:sz w:val="28"/>
          <w:szCs w:val="28"/>
        </w:rPr>
        <w:t xml:space="preserve"> декабря </w:t>
      </w:r>
      <w:r w:rsidRPr="000517F5">
        <w:rPr>
          <w:rFonts w:ascii="Times New Roman" w:hAnsi="Times New Roman" w:cs="Times New Roman"/>
          <w:sz w:val="28"/>
          <w:szCs w:val="28"/>
        </w:rPr>
        <w:t>2010</w:t>
      </w:r>
      <w:r>
        <w:rPr>
          <w:rFonts w:ascii="Times New Roman" w:hAnsi="Times New Roman" w:cs="Times New Roman"/>
          <w:sz w:val="28"/>
          <w:szCs w:val="28"/>
        </w:rPr>
        <w:t xml:space="preserve"> года</w:t>
      </w:r>
      <w:r w:rsidRPr="000517F5">
        <w:rPr>
          <w:rFonts w:ascii="Times New Roman" w:hAnsi="Times New Roman" w:cs="Times New Roman"/>
          <w:sz w:val="28"/>
          <w:szCs w:val="28"/>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1" w:history="1">
        <w:r w:rsidRPr="000517F5">
          <w:rPr>
            <w:rFonts w:ascii="Times New Roman" w:hAnsi="Times New Roman" w:cs="Times New Roman"/>
            <w:sz w:val="28"/>
            <w:szCs w:val="28"/>
          </w:rPr>
          <w:t>приказа</w:t>
        </w:r>
      </w:hyperlink>
      <w:r w:rsidRPr="000517F5">
        <w:rPr>
          <w:rFonts w:ascii="Times New Roman" w:hAnsi="Times New Roman" w:cs="Times New Roman"/>
          <w:sz w:val="28"/>
          <w:szCs w:val="28"/>
        </w:rPr>
        <w:t xml:space="preserve"> Министерства финансов Российской Федерации от 06</w:t>
      </w:r>
      <w:r>
        <w:rPr>
          <w:rFonts w:ascii="Times New Roman" w:hAnsi="Times New Roman" w:cs="Times New Roman"/>
          <w:sz w:val="28"/>
          <w:szCs w:val="28"/>
        </w:rPr>
        <w:t xml:space="preserve"> декабря </w:t>
      </w:r>
      <w:r w:rsidRPr="000517F5">
        <w:rPr>
          <w:rFonts w:ascii="Times New Roman" w:hAnsi="Times New Roman" w:cs="Times New Roman"/>
          <w:sz w:val="28"/>
          <w:szCs w:val="28"/>
        </w:rPr>
        <w:t>2010</w:t>
      </w:r>
      <w:r>
        <w:rPr>
          <w:rFonts w:ascii="Times New Roman" w:hAnsi="Times New Roman" w:cs="Times New Roman"/>
          <w:sz w:val="28"/>
          <w:szCs w:val="28"/>
        </w:rPr>
        <w:t xml:space="preserve"> года</w:t>
      </w:r>
      <w:r w:rsidRPr="000517F5">
        <w:rPr>
          <w:rFonts w:ascii="Times New Roman" w:hAnsi="Times New Roman" w:cs="Times New Roman"/>
          <w:sz w:val="28"/>
          <w:szCs w:val="28"/>
        </w:rPr>
        <w:t xml:space="preserve"> № 162н «Об утверждении Плана счетов бюджетного учета и Инструкции по его применению», </w:t>
      </w:r>
      <w:hyperlink r:id="rId12" w:history="1">
        <w:r w:rsidRPr="000517F5">
          <w:rPr>
            <w:rFonts w:ascii="Times New Roman" w:hAnsi="Times New Roman" w:cs="Times New Roman"/>
            <w:sz w:val="28"/>
            <w:szCs w:val="28"/>
          </w:rPr>
          <w:t>приказа</w:t>
        </w:r>
      </w:hyperlink>
      <w:r w:rsidRPr="000517F5">
        <w:rPr>
          <w:rFonts w:ascii="Times New Roman" w:hAnsi="Times New Roman" w:cs="Times New Roman"/>
          <w:sz w:val="28"/>
          <w:szCs w:val="28"/>
        </w:rPr>
        <w:t xml:space="preserve"> Министерства финансов Российской Федерации от 16</w:t>
      </w:r>
      <w:r w:rsidR="00221095">
        <w:rPr>
          <w:rFonts w:ascii="Times New Roman" w:hAnsi="Times New Roman" w:cs="Times New Roman"/>
          <w:sz w:val="28"/>
          <w:szCs w:val="28"/>
        </w:rPr>
        <w:t xml:space="preserve"> декабря </w:t>
      </w:r>
      <w:r w:rsidRPr="000517F5">
        <w:rPr>
          <w:rFonts w:ascii="Times New Roman" w:hAnsi="Times New Roman" w:cs="Times New Roman"/>
          <w:sz w:val="28"/>
          <w:szCs w:val="28"/>
        </w:rPr>
        <w:t>2010</w:t>
      </w:r>
      <w:r w:rsidR="00221095">
        <w:rPr>
          <w:rFonts w:ascii="Times New Roman" w:hAnsi="Times New Roman" w:cs="Times New Roman"/>
          <w:sz w:val="28"/>
          <w:szCs w:val="28"/>
        </w:rPr>
        <w:t xml:space="preserve"> года</w:t>
      </w:r>
      <w:r w:rsidRPr="000517F5">
        <w:rPr>
          <w:rFonts w:ascii="Times New Roman" w:hAnsi="Times New Roman" w:cs="Times New Roman"/>
          <w:sz w:val="28"/>
          <w:szCs w:val="28"/>
        </w:rPr>
        <w:t xml:space="preserve"> № 174н «Об утверждении Плана счетов бухгалтерского учета бюджетных учреждений и Инструкции по его применению», </w:t>
      </w:r>
      <w:hyperlink r:id="rId13" w:history="1">
        <w:r w:rsidRPr="000517F5">
          <w:rPr>
            <w:rFonts w:ascii="Times New Roman" w:hAnsi="Times New Roman" w:cs="Times New Roman"/>
            <w:sz w:val="28"/>
            <w:szCs w:val="28"/>
          </w:rPr>
          <w:t>приказа</w:t>
        </w:r>
      </w:hyperlink>
      <w:r w:rsidRPr="000517F5">
        <w:rPr>
          <w:rFonts w:ascii="Times New Roman" w:hAnsi="Times New Roman" w:cs="Times New Roman"/>
          <w:sz w:val="28"/>
          <w:szCs w:val="28"/>
        </w:rPr>
        <w:t xml:space="preserve"> Министерства финансов Российской Федерации от 23</w:t>
      </w:r>
      <w:r w:rsidR="00221095">
        <w:rPr>
          <w:rFonts w:ascii="Times New Roman" w:hAnsi="Times New Roman" w:cs="Times New Roman"/>
          <w:sz w:val="28"/>
          <w:szCs w:val="28"/>
        </w:rPr>
        <w:t xml:space="preserve"> декабря </w:t>
      </w:r>
      <w:r w:rsidRPr="000517F5">
        <w:rPr>
          <w:rFonts w:ascii="Times New Roman" w:hAnsi="Times New Roman" w:cs="Times New Roman"/>
          <w:sz w:val="28"/>
          <w:szCs w:val="28"/>
        </w:rPr>
        <w:t xml:space="preserve">2010 </w:t>
      </w:r>
      <w:r w:rsidR="00221095">
        <w:rPr>
          <w:rFonts w:ascii="Times New Roman" w:hAnsi="Times New Roman" w:cs="Times New Roman"/>
          <w:sz w:val="28"/>
          <w:szCs w:val="28"/>
        </w:rPr>
        <w:t xml:space="preserve">года </w:t>
      </w:r>
      <w:r w:rsidRPr="000517F5">
        <w:rPr>
          <w:rFonts w:ascii="Times New Roman" w:hAnsi="Times New Roman" w:cs="Times New Roman"/>
          <w:sz w:val="28"/>
          <w:szCs w:val="28"/>
        </w:rPr>
        <w:t xml:space="preserve">№ 183н «Об утверждении Плана счетов бухгалтерского учета автономных учреждений и Инструкции по его применению», </w:t>
      </w:r>
      <w:hyperlink r:id="rId14" w:history="1">
        <w:r w:rsidRPr="000517F5">
          <w:rPr>
            <w:rFonts w:ascii="Times New Roman" w:hAnsi="Times New Roman" w:cs="Times New Roman"/>
            <w:sz w:val="28"/>
            <w:szCs w:val="28"/>
          </w:rPr>
          <w:t>приказа</w:t>
        </w:r>
      </w:hyperlink>
      <w:r w:rsidRPr="000517F5">
        <w:rPr>
          <w:rFonts w:ascii="Times New Roman" w:hAnsi="Times New Roman" w:cs="Times New Roman"/>
          <w:sz w:val="28"/>
          <w:szCs w:val="28"/>
        </w:rPr>
        <w:t xml:space="preserve"> Министерства </w:t>
      </w:r>
      <w:r w:rsidRPr="000517F5">
        <w:rPr>
          <w:rFonts w:ascii="Times New Roman" w:hAnsi="Times New Roman" w:cs="Times New Roman"/>
          <w:sz w:val="28"/>
          <w:szCs w:val="28"/>
        </w:rPr>
        <w:lastRenderedPageBreak/>
        <w:t>финансов Российской Федерации от 31</w:t>
      </w:r>
      <w:r w:rsidR="00221095">
        <w:rPr>
          <w:rFonts w:ascii="Times New Roman" w:hAnsi="Times New Roman" w:cs="Times New Roman"/>
          <w:sz w:val="28"/>
          <w:szCs w:val="28"/>
        </w:rPr>
        <w:t xml:space="preserve"> октября </w:t>
      </w:r>
      <w:r w:rsidRPr="000517F5">
        <w:rPr>
          <w:rFonts w:ascii="Times New Roman" w:hAnsi="Times New Roman" w:cs="Times New Roman"/>
          <w:sz w:val="28"/>
          <w:szCs w:val="28"/>
        </w:rPr>
        <w:t>2000</w:t>
      </w:r>
      <w:r w:rsidR="00221095">
        <w:rPr>
          <w:rFonts w:ascii="Times New Roman" w:hAnsi="Times New Roman" w:cs="Times New Roman"/>
          <w:sz w:val="28"/>
          <w:szCs w:val="28"/>
        </w:rPr>
        <w:t xml:space="preserve"> года</w:t>
      </w:r>
      <w:r w:rsidRPr="000517F5">
        <w:rPr>
          <w:rFonts w:ascii="Times New Roman" w:hAnsi="Times New Roman" w:cs="Times New Roman"/>
          <w:sz w:val="28"/>
          <w:szCs w:val="28"/>
        </w:rPr>
        <w:t xml:space="preserve"> № 94н «Об утверждении плана счетов бухгалтерского учета финансово-хозяйственной деятельности организаций и Инструкции по его применению», </w:t>
      </w:r>
      <w:hyperlink r:id="rId15" w:history="1">
        <w:r w:rsidRPr="000517F5">
          <w:rPr>
            <w:rFonts w:ascii="Times New Roman" w:hAnsi="Times New Roman" w:cs="Times New Roman"/>
            <w:sz w:val="28"/>
            <w:szCs w:val="28"/>
          </w:rPr>
          <w:t>приказа</w:t>
        </w:r>
      </w:hyperlink>
      <w:r w:rsidRPr="000517F5">
        <w:rPr>
          <w:rFonts w:ascii="Times New Roman" w:hAnsi="Times New Roman" w:cs="Times New Roman"/>
          <w:sz w:val="28"/>
          <w:szCs w:val="28"/>
        </w:rPr>
        <w:t xml:space="preserve"> Министерства финансов Российской Федерации от 13</w:t>
      </w:r>
      <w:r w:rsidR="00221095">
        <w:rPr>
          <w:rFonts w:ascii="Times New Roman" w:hAnsi="Times New Roman" w:cs="Times New Roman"/>
          <w:sz w:val="28"/>
          <w:szCs w:val="28"/>
        </w:rPr>
        <w:t xml:space="preserve"> октября </w:t>
      </w:r>
      <w:r w:rsidRPr="000517F5">
        <w:rPr>
          <w:rFonts w:ascii="Times New Roman" w:hAnsi="Times New Roman" w:cs="Times New Roman"/>
          <w:sz w:val="28"/>
          <w:szCs w:val="28"/>
        </w:rPr>
        <w:t>2003</w:t>
      </w:r>
      <w:r w:rsidR="00221095">
        <w:rPr>
          <w:rFonts w:ascii="Times New Roman" w:hAnsi="Times New Roman" w:cs="Times New Roman"/>
          <w:sz w:val="28"/>
          <w:szCs w:val="28"/>
        </w:rPr>
        <w:t xml:space="preserve"> года</w:t>
      </w:r>
      <w:r w:rsidRPr="000517F5">
        <w:rPr>
          <w:rFonts w:ascii="Times New Roman" w:hAnsi="Times New Roman" w:cs="Times New Roman"/>
          <w:sz w:val="28"/>
          <w:szCs w:val="28"/>
        </w:rPr>
        <w:t xml:space="preserve"> № 91н «Об утверждении Методических указаний по бухгалтерскому учету основных средств», Положения об управлении и распоряжении муниципальной собственностью Чугуевского муниципального округа, утвержденным р</w:t>
      </w:r>
      <w:r w:rsidRPr="000517F5">
        <w:rPr>
          <w:rFonts w:ascii="Times New Roman" w:hAnsi="Times New Roman" w:cs="Times New Roman"/>
          <w:bCs/>
          <w:sz w:val="28"/>
          <w:szCs w:val="28"/>
        </w:rPr>
        <w:t xml:space="preserve">ешением Думы Чугуевского муниципального округа от </w:t>
      </w:r>
      <w:r w:rsidR="00221095" w:rsidRPr="00221095">
        <w:rPr>
          <w:rFonts w:ascii="Times New Roman" w:hAnsi="Times New Roman" w:cs="Times New Roman"/>
          <w:bCs/>
          <w:sz w:val="28"/>
          <w:szCs w:val="28"/>
        </w:rPr>
        <w:t>01 февраля 2021 года № 146-НПА (ред. решений от 14.09.2021. № 258-НПА, 22.02.2022. № 323-НПА, 28.07.2022. № 388-НПА)</w:t>
      </w:r>
      <w:r w:rsidRPr="000517F5">
        <w:rPr>
          <w:rFonts w:ascii="Times New Roman" w:hAnsi="Times New Roman" w:cs="Times New Roman"/>
          <w:bCs/>
          <w:sz w:val="28"/>
          <w:szCs w:val="28"/>
        </w:rPr>
        <w:t>.</w:t>
      </w:r>
    </w:p>
    <w:p w14:paraId="79A34922" w14:textId="77777777" w:rsidR="000517F5" w:rsidRPr="000517F5" w:rsidRDefault="000517F5" w:rsidP="00221095">
      <w:pPr>
        <w:autoSpaceDE w:val="0"/>
        <w:autoSpaceDN w:val="0"/>
        <w:adjustRightInd w:val="0"/>
        <w:spacing w:after="0"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1.2. Положение определяет порядок списания движимого и недвижимого имущества, находящегося в собственности Чугуевского муниципального округа (далее - Имущество), в составе муниципальной казны Чугуевского муниципального округа (далее - муниципальная казна) либо закрепленного на праве хозяйственного ведения (оперативного управления) за муниципальными унитарными (казенными) предприятиями (далее - Предприятия) или на праве оперативного управления за органами местного самоуправления, муниципальными бюджетными, автономными и казенными учреждениями (далее - Учреждение).</w:t>
      </w:r>
    </w:p>
    <w:p w14:paraId="0839A473" w14:textId="77777777" w:rsidR="000517F5" w:rsidRPr="000517F5" w:rsidRDefault="000517F5" w:rsidP="00221095">
      <w:pPr>
        <w:autoSpaceDE w:val="0"/>
        <w:autoSpaceDN w:val="0"/>
        <w:adjustRightInd w:val="0"/>
        <w:spacing w:line="360" w:lineRule="auto"/>
        <w:ind w:firstLine="540"/>
        <w:jc w:val="both"/>
        <w:rPr>
          <w:rFonts w:ascii="Times New Roman" w:hAnsi="Times New Roman" w:cs="Times New Roman"/>
          <w:bCs/>
          <w:sz w:val="28"/>
          <w:szCs w:val="28"/>
        </w:rPr>
      </w:pPr>
      <w:r w:rsidRPr="000517F5">
        <w:rPr>
          <w:rFonts w:ascii="Times New Roman" w:hAnsi="Times New Roman" w:cs="Times New Roman"/>
          <w:sz w:val="28"/>
          <w:szCs w:val="28"/>
        </w:rPr>
        <w:t>1.3. Для целей настоящего Положения под списанием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иных подтвержденных документально причин, когда дальнейшая эксплуатация Имущества не представляется возможной, а восстановить его невозможно или экономически нецелесообразно.</w:t>
      </w:r>
    </w:p>
    <w:p w14:paraId="26669670" w14:textId="77777777" w:rsidR="000517F5" w:rsidRPr="000517F5" w:rsidRDefault="000517F5" w:rsidP="00221095">
      <w:pPr>
        <w:pStyle w:val="ConsPlusNormal"/>
        <w:spacing w:line="360" w:lineRule="auto"/>
        <w:jc w:val="both"/>
        <w:rPr>
          <w:rFonts w:ascii="Times New Roman" w:hAnsi="Times New Roman" w:cs="Times New Roman"/>
          <w:sz w:val="28"/>
          <w:szCs w:val="28"/>
        </w:rPr>
      </w:pPr>
    </w:p>
    <w:p w14:paraId="061AC306" w14:textId="77777777" w:rsidR="00ED7387" w:rsidRDefault="00ED7387" w:rsidP="00221095">
      <w:pPr>
        <w:pStyle w:val="ConsPlusTitle"/>
        <w:spacing w:line="360" w:lineRule="auto"/>
        <w:ind w:firstLine="540"/>
        <w:outlineLvl w:val="0"/>
        <w:rPr>
          <w:rFonts w:ascii="Times New Roman" w:hAnsi="Times New Roman" w:cs="Times New Roman"/>
          <w:sz w:val="28"/>
          <w:szCs w:val="28"/>
        </w:rPr>
      </w:pPr>
    </w:p>
    <w:p w14:paraId="48A6052D" w14:textId="0900FDF1" w:rsidR="000517F5" w:rsidRPr="000517F5" w:rsidRDefault="000517F5" w:rsidP="00221095">
      <w:pPr>
        <w:pStyle w:val="ConsPlusTitle"/>
        <w:spacing w:line="360" w:lineRule="auto"/>
        <w:ind w:firstLine="540"/>
        <w:outlineLvl w:val="0"/>
        <w:rPr>
          <w:rFonts w:ascii="Times New Roman" w:hAnsi="Times New Roman" w:cs="Times New Roman"/>
          <w:sz w:val="28"/>
          <w:szCs w:val="28"/>
        </w:rPr>
      </w:pPr>
      <w:bookmarkStart w:id="0" w:name="_GoBack"/>
      <w:bookmarkEnd w:id="0"/>
      <w:r w:rsidRPr="000517F5">
        <w:rPr>
          <w:rFonts w:ascii="Times New Roman" w:hAnsi="Times New Roman" w:cs="Times New Roman"/>
          <w:sz w:val="28"/>
          <w:szCs w:val="28"/>
        </w:rPr>
        <w:lastRenderedPageBreak/>
        <w:t>Статья 2. Основания и порядок списания Имущества</w:t>
      </w:r>
    </w:p>
    <w:p w14:paraId="24217BEC"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2.1. Решение о списании муниципального имущества принимается в следующих случаях:</w:t>
      </w:r>
    </w:p>
    <w:p w14:paraId="339BC7C7"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а также экономической нецелесообразности или невозможности его восстановления;</w:t>
      </w:r>
    </w:p>
    <w:p w14:paraId="7A4BFC39"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в связи с запланированным сносом (ликвидацией) зданий, сооружений в границах строительных площадок при строительстве, реконструкции;</w:t>
      </w:r>
    </w:p>
    <w:p w14:paraId="50181C3B"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имущество выбыло из владения, пользования и распоряжения вследствие гибели или уничтожения, в том числе помимо воли владельца.</w:t>
      </w:r>
    </w:p>
    <w:p w14:paraId="47FFD149"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2.2. Решение о списании принимается в отношении следующего муниципального имущества:</w:t>
      </w:r>
      <w:bookmarkStart w:id="1" w:name="P28"/>
      <w:bookmarkEnd w:id="1"/>
    </w:p>
    <w:p w14:paraId="3C0CACCB"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а) недвижимого имущества (включая объекты незавершенного строительства), составляющего муниципальную казну, - на основании постановления администрации Чугуевского муниципального округа, проект которого готовит уполномоченный орган администрации Чугуевского муниципального округа (далее - уполномоченный орган);</w:t>
      </w:r>
      <w:bookmarkStart w:id="2" w:name="P29"/>
      <w:bookmarkEnd w:id="2"/>
    </w:p>
    <w:p w14:paraId="4D4DC854"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б) движимого имущества (включая автотранспортные средства), составляющего муниципальную казну, - на основании постановления администрации Чугуевского муниципального округа, проект которого готовит уполномоченный орган;</w:t>
      </w:r>
      <w:bookmarkStart w:id="3" w:name="P30"/>
      <w:bookmarkEnd w:id="3"/>
    </w:p>
    <w:p w14:paraId="3C0B1D86"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в) недвижимого имущества (включая объекты незавершенного строительства), автотранспортных средств, особо ценного движимого имущества, принадлежащего муниципальным бюджетным и автономным учреждениям, казенным учреждениям - на основании постановления администрации Чугуевского муниципального округа, проект которого готовит уполномоченный орган;</w:t>
      </w:r>
      <w:bookmarkStart w:id="4" w:name="P31"/>
      <w:bookmarkEnd w:id="4"/>
    </w:p>
    <w:p w14:paraId="117883CF"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xml:space="preserve">г) движимого имущества, не включенного в реестр муниципального имущества Чугуевского муниципального округа и находящегося у </w:t>
      </w:r>
      <w:r w:rsidRPr="000517F5">
        <w:rPr>
          <w:rFonts w:ascii="Times New Roman" w:hAnsi="Times New Roman" w:cs="Times New Roman"/>
          <w:sz w:val="28"/>
          <w:szCs w:val="28"/>
        </w:rPr>
        <w:lastRenderedPageBreak/>
        <w:t>муниципальных автономных, бюджетных учреждений, - указанными учреждениями самостоятельно;</w:t>
      </w:r>
      <w:bookmarkStart w:id="5" w:name="P32"/>
      <w:bookmarkEnd w:id="5"/>
    </w:p>
    <w:p w14:paraId="576565C7"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д) движимого имущества, принадлежащего муниципальным бюджетным и автономным учреждениям, казенным учреждениям на праве оперативного управления, стоимостью менее 100 тысяч рублей - учреждениями самостоятельно;</w:t>
      </w:r>
      <w:bookmarkStart w:id="6" w:name="P33"/>
      <w:bookmarkEnd w:id="6"/>
    </w:p>
    <w:p w14:paraId="67FE6B5E"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е) недвижимого имущества (включая объекты незавершенного строительства), а также автотранспортных средств, принадлежащих Предприятиям на праве хозяйственного ведения (оперативного управления), - на основании постановления администрации Чугуевского муниципального округа, проект которого готовит уполномоченный орган;</w:t>
      </w:r>
      <w:bookmarkStart w:id="7" w:name="P34"/>
      <w:bookmarkEnd w:id="7"/>
    </w:p>
    <w:p w14:paraId="2669DA74"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ж) движимого имущества, принадлежащего Предприятиям на праве хозяйственного ведения (оперативного управления),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 - на основании постановления администрации Чугуевского муниципального округа, проект которого готовит уполномоченный орган;</w:t>
      </w:r>
      <w:bookmarkStart w:id="8" w:name="P35"/>
      <w:bookmarkEnd w:id="8"/>
    </w:p>
    <w:p w14:paraId="45EE5DCC"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з) иного движимого имущества, принадлежащего Предприятиям на праве хозяйственного ведения (оперативного управления), - указанными предприятиями самостоятельно.</w:t>
      </w:r>
    </w:p>
    <w:p w14:paraId="649123CA"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Истечение нормативного срока полезного использования Имущества или начисление по нему 100% износа не является основанием для списания, если Имущество по своему техническому состоянию либо после восстановления может быть использовано для дальнейшей эксплуатации по прямому назначению.</w:t>
      </w:r>
    </w:p>
    <w:p w14:paraId="2F16DD91"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xml:space="preserve">2.3. За полноту и правильность проведения мероприятий по списанию, закрепленного за Предприятиями и Учреждениями, органами местного самоуправления муниципального имущества, документальное оформление и финансовые расчеты несет ответственность руководитель Предприятия </w:t>
      </w:r>
      <w:r w:rsidRPr="000517F5">
        <w:rPr>
          <w:rFonts w:ascii="Times New Roman" w:hAnsi="Times New Roman" w:cs="Times New Roman"/>
          <w:sz w:val="28"/>
          <w:szCs w:val="28"/>
        </w:rPr>
        <w:lastRenderedPageBreak/>
        <w:t>(Учреждения).</w:t>
      </w:r>
    </w:p>
    <w:p w14:paraId="1B3ECDB5"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2.4. В целях подготовки и принятия решения о списании муниципального имущества, составляющего муниципальную казну, создается постоянно действующая комиссия по подготовке и принятию решения о списании муниципального имущества казны. Состав комиссии по подготовке и принятию решения о списании муниципального имущества казны утверждается постановлением администрации Чугуевского муниципального округа.</w:t>
      </w:r>
    </w:p>
    <w:p w14:paraId="53665DE9"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xml:space="preserve">Для определения целесообразности и непригодности муниципального имущества к дальнейшему использованию, невозможности и неэффективности его восстановления, а также для оформления документации на списание муниципального имущества на Предприятии (в Учреждении) создается постоянно действующая комиссия по подготовке и принятию решения о списании муниципального имущества, полномочия и порядок работы которой, определяет руководитель Предприятия (Учреждения). Положение о комиссии по подготовке и принятию решения о списании муниципального имущества и ее состав утверждаются приказом руководителя Предприятия (Учреждения). </w:t>
      </w:r>
    </w:p>
    <w:p w14:paraId="192DA696"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xml:space="preserve">Комиссию по подготовке и принятию решения о списании муниципального имущества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Членом комиссии не может быть лицо,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муниципального имущества. В случае отсутствия у Предприятия (Учреждения) работников, обладающих специальными знаниями для определения технического состояния муниципального имущества, непригодного для дальнейшей эксплуатации, или признания муниципального имущества аварийным, приносящим угрозу жизни </w:t>
      </w:r>
      <w:r w:rsidRPr="000517F5">
        <w:rPr>
          <w:rFonts w:ascii="Times New Roman" w:hAnsi="Times New Roman" w:cs="Times New Roman"/>
          <w:sz w:val="28"/>
          <w:szCs w:val="28"/>
        </w:rPr>
        <w:lastRenderedPageBreak/>
        <w:t>окружающим, заключение (акт, отчет) о техническом состоянии Имущества предоставляет организация, имеющая право осуществлять данный вид деятельности.</w:t>
      </w:r>
    </w:p>
    <w:p w14:paraId="075C9466"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Комиссия по подготовке и принятию решения о списании муниципального имущества проводит заседания по мере необходимости.</w:t>
      </w:r>
    </w:p>
    <w:p w14:paraId="05B5C09C"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Заседание комиссии по подготовке и принятию решения о списании муниципального имущества правомочно при наличии кворума, который составляет не менее двух третей членов состава комиссии.</w:t>
      </w:r>
    </w:p>
    <w:p w14:paraId="28AAD2F3"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2.5. В функции комиссии по подготовке и принятию решения о списании муниципального имущества входит:</w:t>
      </w:r>
    </w:p>
    <w:p w14:paraId="3C6B898C"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осмотр муниципального имущества, подлежащего списанию, с учетом данных, содержащихся в учетно-технической и иной документации;</w:t>
      </w:r>
    </w:p>
    <w:p w14:paraId="04888E77"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установление причин для списания муниципального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иные причины, которые привели к необходимости списания муниципального имущества;</w:t>
      </w:r>
    </w:p>
    <w:p w14:paraId="05CE0D1A"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принятие решения по вопросу о целесообразности (пригодности) дальнейшего использования Имущества, о возможности и эффективности его восстановления, возможности использования отдельных узлов, деталей, конструкций и материалов от муниципального имущества (при необходимости) и их оценка исходя из текущей рыночной стоимости; контроль за изъятием из списываемых в составе объекта цветных и драгоценных металлов, определение их количества, веса;</w:t>
      </w:r>
    </w:p>
    <w:p w14:paraId="4CD955D1"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выявление лиц, по вине которых произошло преждевременное выбытие объектов муниципального имущества из эксплуатации, внесение предложений о привлечении этих лиц к ответственности, установленной законодательством Российской Федерации;</w:t>
      </w:r>
    </w:p>
    <w:p w14:paraId="48BE15AE"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xml:space="preserve">- составление акта (заключения) на списание объекта по утвержденной унифицированной форме, подтверждающего причину (основание) принятия </w:t>
      </w:r>
      <w:r w:rsidRPr="000517F5">
        <w:rPr>
          <w:rFonts w:ascii="Times New Roman" w:hAnsi="Times New Roman" w:cs="Times New Roman"/>
          <w:sz w:val="28"/>
          <w:szCs w:val="28"/>
        </w:rPr>
        <w:lastRenderedPageBreak/>
        <w:t>решения о списании муниципального имущества, и формирование пакета документов к нему.</w:t>
      </w:r>
    </w:p>
    <w:p w14:paraId="3F529D7C"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2.6. Решение о списании муниципального Имущества принимается большинством голосов членов комиссии по подготовке и принятию решения о списании муниципального имущества, присутствующих на заседании. Результаты принятого комиссией решения оформляются актом (заключением) на списание объекта по утвержденной унифицированной форме, подтверждающим причину (основание) принятия решения о списании Имущества.</w:t>
      </w:r>
      <w:bookmarkStart w:id="9" w:name="P50"/>
      <w:bookmarkEnd w:id="9"/>
    </w:p>
    <w:p w14:paraId="5F707FC0"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2.7. Для списания муниципального имущества Предприятие (Учреждение) представляет в уполномоченный орган в отношении муниципального имущества следующие документы:</w:t>
      </w:r>
    </w:p>
    <w:p w14:paraId="79E1E38E"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письмо на бланке, содержащем полное наименование Предприятия (Учреждения), с приложением перечня муниципального имущества, решение о списании которого подлежит согласованию.</w:t>
      </w:r>
    </w:p>
    <w:p w14:paraId="69E3B39F"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В перечне муниципального имущества указывается: номер по порядку; наименование муниципального имущества; инвентарный номер муниципального имущества в случае его присвоения; год ввода в эксплуатацию (год выпуска) муниципального имущества; балансовая стоимость, амортизация, остаточная стоимость муниципального имущества на момент принятия решения о списании; срок полезного использования, установленный для данного муниципального имущества, и срок фактического использования на момент принятия решения о списании;</w:t>
      </w:r>
    </w:p>
    <w:p w14:paraId="5F6ED079"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копию решения о создании комиссии по подготовке и принятию решения о списании муниципального имущества (с приложением положения о данной комиссии и ее состава, утвержденных приказом руководителя) в случае, если такая комиссия создается впервые, либо в случае, если в ее положение либо в состав внесены изменения;</w:t>
      </w:r>
    </w:p>
    <w:p w14:paraId="39409982"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xml:space="preserve">- акт о списании муниципального имущества по утвержденной унифицированной форме, подтверждающий причину (основание) принятия </w:t>
      </w:r>
      <w:r w:rsidRPr="000517F5">
        <w:rPr>
          <w:rFonts w:ascii="Times New Roman" w:hAnsi="Times New Roman" w:cs="Times New Roman"/>
          <w:sz w:val="28"/>
          <w:szCs w:val="28"/>
        </w:rPr>
        <w:lastRenderedPageBreak/>
        <w:t>решения о списании Имущества в зависимости от вида списываемого муниципального имущества;</w:t>
      </w:r>
    </w:p>
    <w:p w14:paraId="7E4DEB1C"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копию инвентарной карточки учета муниципального имущества с указанием всех обязательных реквизитов;</w:t>
      </w:r>
    </w:p>
    <w:p w14:paraId="0E419E0A"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информацию о наличии и сумме финансовых обременений или иных обязательств, связанных с имуществом (залог, сервитут и прочие судебные процессы, решения);</w:t>
      </w:r>
    </w:p>
    <w:p w14:paraId="0658ABB2"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копию заключения (акта, отчета) о техническом состоянии муниципального имущества (за исключением объектов муниципального жилищного фонда, признанных аварийными и подлежащими сносу), выданного организацией, имеющей право осуществлять данный вид деятельности, содержащего выводы о непригодности объекта к дальнейшей эксплуатации;</w:t>
      </w:r>
    </w:p>
    <w:p w14:paraId="12BF78C6"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xml:space="preserve">2.8. Для списания муниципального недвижимого имущества (включая объекты незавершенного строительства) кроме документов, указанных в </w:t>
      </w:r>
      <w:hyperlink w:anchor="P50" w:history="1">
        <w:r w:rsidRPr="000517F5">
          <w:rPr>
            <w:rFonts w:ascii="Times New Roman" w:hAnsi="Times New Roman" w:cs="Times New Roman"/>
            <w:sz w:val="28"/>
            <w:szCs w:val="28"/>
          </w:rPr>
          <w:t>пункте 2.7</w:t>
        </w:r>
      </w:hyperlink>
      <w:r w:rsidRPr="000517F5">
        <w:rPr>
          <w:rFonts w:ascii="Times New Roman" w:hAnsi="Times New Roman" w:cs="Times New Roman"/>
          <w:sz w:val="28"/>
          <w:szCs w:val="28"/>
        </w:rPr>
        <w:t xml:space="preserve"> настоящего Положения, при необходимости представляются:</w:t>
      </w:r>
    </w:p>
    <w:p w14:paraId="568904BE"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сведения об исключении объекта из состава мобилизационных мощностей (в случае, если объект был включен в соответствующий перечень);</w:t>
      </w:r>
    </w:p>
    <w:p w14:paraId="6187CB6E"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сведения об обременениях Имущества с приложением копий соответствующих документов (при наличии);</w:t>
      </w:r>
    </w:p>
    <w:p w14:paraId="31943612"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документ (справка), выданный территориальными органами МЧС России, подтверждающий, что объекты недвижимого имущества не являются объектами гражданской обороны (в случае если рассматривается вопрос утилизации таких объектов недвижимого имущества, как подвальные помещения, помещения цокольного этажа, укрытия, убежища, защитные сооружения).</w:t>
      </w:r>
    </w:p>
    <w:p w14:paraId="1DEB14BA"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xml:space="preserve">При рассмотрении вопроса об утилизации объекта незавершенного строительства в заключении о техническом состоянии объекта также отражаются вопросы целесообразности достройки объекта и наличия угроз безопасности людей (с указанием первоочередных мероприятий по </w:t>
      </w:r>
      <w:r w:rsidRPr="000517F5">
        <w:rPr>
          <w:rFonts w:ascii="Times New Roman" w:hAnsi="Times New Roman" w:cs="Times New Roman"/>
          <w:sz w:val="28"/>
          <w:szCs w:val="28"/>
        </w:rPr>
        <w:lastRenderedPageBreak/>
        <w:t>предотвращению угроз).</w:t>
      </w:r>
    </w:p>
    <w:p w14:paraId="5E86E249"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xml:space="preserve">2.9. Для списания автотранспортных средств кроме документов, указанных в </w:t>
      </w:r>
      <w:hyperlink w:anchor="P50" w:history="1">
        <w:r w:rsidRPr="000517F5">
          <w:rPr>
            <w:rFonts w:ascii="Times New Roman" w:hAnsi="Times New Roman" w:cs="Times New Roman"/>
            <w:sz w:val="28"/>
            <w:szCs w:val="28"/>
          </w:rPr>
          <w:t>пункте 2.7</w:t>
        </w:r>
      </w:hyperlink>
      <w:r w:rsidRPr="000517F5">
        <w:rPr>
          <w:rFonts w:ascii="Times New Roman" w:hAnsi="Times New Roman" w:cs="Times New Roman"/>
          <w:sz w:val="28"/>
          <w:szCs w:val="28"/>
        </w:rPr>
        <w:t xml:space="preserve"> настоящего Положения, представляется копия паспорта транспортного средства.</w:t>
      </w:r>
    </w:p>
    <w:p w14:paraId="77A3E5A1"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xml:space="preserve">2.10. Для списания муниципального имущества, срок фактической эксплуатации которого не превышает срока полезного использования, кроме документов, указанных в </w:t>
      </w:r>
      <w:hyperlink w:anchor="P50" w:history="1">
        <w:r w:rsidRPr="000517F5">
          <w:rPr>
            <w:rFonts w:ascii="Times New Roman" w:hAnsi="Times New Roman" w:cs="Times New Roman"/>
            <w:sz w:val="28"/>
            <w:szCs w:val="28"/>
          </w:rPr>
          <w:t>пункте 2.7</w:t>
        </w:r>
      </w:hyperlink>
      <w:r w:rsidRPr="000517F5">
        <w:rPr>
          <w:rFonts w:ascii="Times New Roman" w:hAnsi="Times New Roman" w:cs="Times New Roman"/>
          <w:sz w:val="28"/>
          <w:szCs w:val="28"/>
        </w:rPr>
        <w:t xml:space="preserve"> настоящего Положения, представляются:</w:t>
      </w:r>
    </w:p>
    <w:p w14:paraId="65AD4CE5"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письмо о принятых мерах в отношении виновных лиц (в случае их установления) с приложением подтверждающих документов: справки о стоимости нанесенного ущерба, справки о возмещении ущерба виновными лицами;</w:t>
      </w:r>
    </w:p>
    <w:p w14:paraId="446BCD53"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письмо с подробным пояснением причин, вызвавших списание муниципального имущества до истечения срока полезного использования (в случае отсутствия виновных лиц).</w:t>
      </w:r>
    </w:p>
    <w:p w14:paraId="76B0C4B6"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2.11. Для списания объектов муниципального жилищного фонда, признанных аварийными и подлежащими сносу, также прикладываются: копия постановления администрации Чугуевского муниципального округа о признании объекта муниципального жилищного фонда аварийным и подлежащим сносу; поквартирная карточка, содержащая информацию о снятии с регистрационного учета граждан (в случае наличия регистрации граждан также документы, подтверждающие расселение граждан).</w:t>
      </w:r>
    </w:p>
    <w:p w14:paraId="767778F8"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xml:space="preserve">2.12. Для списания муниципального имущества, пришедшего в негодное состояние в результате аварий, стихийных бедствий, кроме документов, указанных в </w:t>
      </w:r>
      <w:hyperlink w:anchor="P50" w:history="1">
        <w:r w:rsidRPr="000517F5">
          <w:rPr>
            <w:rFonts w:ascii="Times New Roman" w:hAnsi="Times New Roman" w:cs="Times New Roman"/>
            <w:sz w:val="28"/>
            <w:szCs w:val="28"/>
          </w:rPr>
          <w:t>пункте 2.7</w:t>
        </w:r>
      </w:hyperlink>
      <w:r w:rsidRPr="000517F5">
        <w:rPr>
          <w:rFonts w:ascii="Times New Roman" w:hAnsi="Times New Roman" w:cs="Times New Roman"/>
          <w:sz w:val="28"/>
          <w:szCs w:val="28"/>
        </w:rPr>
        <w:t xml:space="preserve"> настоящего Положения, представляется копия акта о причиненных повреждениях с приложением копий документов, подтверждающих факт аварии или стихийного бедствия.</w:t>
      </w:r>
    </w:p>
    <w:p w14:paraId="6068AFDD"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xml:space="preserve">В случае если объект муниципального имущества пришел в негодное состояние в результате совершения правонарушений или преступлений, также прилагаются копии: постановления правоохранительного органа о возбуждении уголовного дела, постановления правоохранительного органа о </w:t>
      </w:r>
      <w:r w:rsidRPr="000517F5">
        <w:rPr>
          <w:rFonts w:ascii="Times New Roman" w:hAnsi="Times New Roman" w:cs="Times New Roman"/>
          <w:sz w:val="28"/>
          <w:szCs w:val="28"/>
        </w:rPr>
        <w:lastRenderedPageBreak/>
        <w:t>прекращении уголовного дела или иные документы, подтверждающие возмещение причиненного ущерба или принятие мер по защите интересов администрации Чугуевского муниципального округа, Учреждения, Предприятия.</w:t>
      </w:r>
      <w:bookmarkStart w:id="10" w:name="P75"/>
      <w:bookmarkEnd w:id="10"/>
    </w:p>
    <w:p w14:paraId="2B2F8F2C"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2.13. Копии документов, представляемых в соответствии с настоящим Положением, заверяются подписью руководителя и печатью.</w:t>
      </w:r>
    </w:p>
    <w:p w14:paraId="5A945550"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2.14. В случае наличия замечаний к представленным документам уполномоченный орган возвращает документы на доработку с указанием причин возврата.</w:t>
      </w:r>
    </w:p>
    <w:p w14:paraId="0799BF19"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 xml:space="preserve">2.15. Общий срок рассмотрения документов и принятия решения о списании муниципального имущества или об отказе в списании муниципального имущества не должен превышать 30 календарных дней со дня поступления в уполномоченный орган документов, перечисленных в </w:t>
      </w:r>
      <w:hyperlink w:anchor="P50" w:history="1">
        <w:r w:rsidRPr="000517F5">
          <w:rPr>
            <w:rFonts w:ascii="Times New Roman" w:hAnsi="Times New Roman" w:cs="Times New Roman"/>
            <w:sz w:val="28"/>
            <w:szCs w:val="28"/>
          </w:rPr>
          <w:t>пунктах 2.7</w:t>
        </w:r>
      </w:hyperlink>
      <w:r w:rsidRPr="000517F5">
        <w:rPr>
          <w:rFonts w:ascii="Times New Roman" w:hAnsi="Times New Roman" w:cs="Times New Roman"/>
          <w:sz w:val="28"/>
          <w:szCs w:val="28"/>
        </w:rPr>
        <w:t xml:space="preserve"> - </w:t>
      </w:r>
      <w:hyperlink w:anchor="P75" w:history="1">
        <w:r w:rsidRPr="000517F5">
          <w:rPr>
            <w:rFonts w:ascii="Times New Roman" w:hAnsi="Times New Roman" w:cs="Times New Roman"/>
            <w:sz w:val="28"/>
            <w:szCs w:val="28"/>
          </w:rPr>
          <w:t>2.1</w:t>
        </w:r>
      </w:hyperlink>
      <w:r w:rsidRPr="000517F5">
        <w:rPr>
          <w:rFonts w:ascii="Times New Roman" w:hAnsi="Times New Roman" w:cs="Times New Roman"/>
          <w:sz w:val="28"/>
          <w:szCs w:val="28"/>
        </w:rPr>
        <w:t>2 настоящего Положения.</w:t>
      </w:r>
    </w:p>
    <w:p w14:paraId="3044DE2D"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2.16. Постановление администрации Чугуевского муниципального округа о списании муниципального имущества является основанием для его исключения из реестра муниципальной собственности.</w:t>
      </w:r>
    </w:p>
    <w:p w14:paraId="5D0C31BF"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2.17. Выбытие муниципального имущества в связи с принятием решения о списании имущества отражается в бухгалтерском (бюджетном) учете Предприятий и Учреждений в установленном порядке.</w:t>
      </w:r>
    </w:p>
    <w:p w14:paraId="37DD5E94" w14:textId="77777777" w:rsidR="000517F5" w:rsidRPr="000517F5" w:rsidRDefault="000517F5" w:rsidP="00221095">
      <w:pPr>
        <w:pStyle w:val="ConsPlusNormal"/>
        <w:spacing w:line="360" w:lineRule="auto"/>
        <w:jc w:val="both"/>
        <w:rPr>
          <w:rFonts w:ascii="Times New Roman" w:hAnsi="Times New Roman" w:cs="Times New Roman"/>
          <w:sz w:val="28"/>
          <w:szCs w:val="28"/>
        </w:rPr>
      </w:pPr>
    </w:p>
    <w:p w14:paraId="428226B6" w14:textId="77777777" w:rsidR="000517F5" w:rsidRPr="000517F5" w:rsidRDefault="000517F5" w:rsidP="00221095">
      <w:pPr>
        <w:pStyle w:val="ConsPlusTitle"/>
        <w:spacing w:line="360" w:lineRule="auto"/>
        <w:ind w:firstLine="540"/>
        <w:outlineLvl w:val="0"/>
        <w:rPr>
          <w:rFonts w:ascii="Times New Roman" w:hAnsi="Times New Roman" w:cs="Times New Roman"/>
          <w:sz w:val="28"/>
          <w:szCs w:val="28"/>
        </w:rPr>
      </w:pPr>
      <w:r w:rsidRPr="000517F5">
        <w:rPr>
          <w:rFonts w:ascii="Times New Roman" w:hAnsi="Times New Roman" w:cs="Times New Roman"/>
          <w:sz w:val="28"/>
          <w:szCs w:val="28"/>
        </w:rPr>
        <w:t>Статья 3. Использование Имущества</w:t>
      </w:r>
    </w:p>
    <w:p w14:paraId="1613F0E2"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3.1. Администрация Чугуевского муниципального округа вправе принять следующие решения о дальнейшем использовании Имущества:</w:t>
      </w:r>
    </w:p>
    <w:p w14:paraId="160CBCA3" w14:textId="77777777" w:rsidR="00221095" w:rsidRDefault="000517F5" w:rsidP="00221095">
      <w:pPr>
        <w:spacing w:after="0" w:line="360" w:lineRule="auto"/>
        <w:jc w:val="both"/>
        <w:rPr>
          <w:rFonts w:ascii="Times New Roman" w:hAnsi="Times New Roman" w:cs="Times New Roman"/>
          <w:sz w:val="28"/>
          <w:szCs w:val="28"/>
        </w:rPr>
      </w:pPr>
      <w:r w:rsidRPr="000517F5">
        <w:rPr>
          <w:rFonts w:ascii="Times New Roman" w:hAnsi="Times New Roman" w:cs="Times New Roman"/>
          <w:sz w:val="28"/>
          <w:szCs w:val="28"/>
        </w:rPr>
        <w:t>1) о реализации подлежащего списанию муниципального имущества;</w:t>
      </w:r>
    </w:p>
    <w:p w14:paraId="01AD64FA" w14:textId="77777777" w:rsidR="000517F5" w:rsidRPr="000517F5" w:rsidRDefault="000517F5" w:rsidP="00221095">
      <w:pPr>
        <w:spacing w:after="0" w:line="360" w:lineRule="auto"/>
        <w:jc w:val="both"/>
        <w:rPr>
          <w:rFonts w:ascii="Times New Roman" w:hAnsi="Times New Roman" w:cs="Times New Roman"/>
          <w:sz w:val="28"/>
          <w:szCs w:val="28"/>
        </w:rPr>
      </w:pPr>
      <w:r w:rsidRPr="000517F5">
        <w:rPr>
          <w:rFonts w:ascii="Times New Roman" w:hAnsi="Times New Roman" w:cs="Times New Roman"/>
          <w:sz w:val="28"/>
          <w:szCs w:val="28"/>
        </w:rPr>
        <w:t>2) о разукомплектования (разборке) Имущества;</w:t>
      </w:r>
    </w:p>
    <w:p w14:paraId="7407814A" w14:textId="77777777" w:rsidR="000517F5" w:rsidRPr="000517F5" w:rsidRDefault="000517F5" w:rsidP="00221095">
      <w:pPr>
        <w:spacing w:after="0" w:line="360" w:lineRule="auto"/>
        <w:jc w:val="both"/>
        <w:rPr>
          <w:rFonts w:ascii="Times New Roman" w:hAnsi="Times New Roman" w:cs="Times New Roman"/>
          <w:sz w:val="28"/>
          <w:szCs w:val="28"/>
        </w:rPr>
      </w:pPr>
      <w:r w:rsidRPr="000517F5">
        <w:rPr>
          <w:rFonts w:ascii="Times New Roman" w:hAnsi="Times New Roman" w:cs="Times New Roman"/>
          <w:sz w:val="28"/>
          <w:szCs w:val="28"/>
        </w:rPr>
        <w:t>3) о ликвидации (уничтожении) Имущества.</w:t>
      </w:r>
    </w:p>
    <w:p w14:paraId="5EF7F61C" w14:textId="77777777" w:rsidR="000517F5" w:rsidRPr="000517F5" w:rsidRDefault="000517F5" w:rsidP="00221095">
      <w:pPr>
        <w:spacing w:after="0" w:line="360" w:lineRule="auto"/>
        <w:ind w:firstLine="708"/>
        <w:jc w:val="both"/>
        <w:rPr>
          <w:rFonts w:ascii="Times New Roman" w:hAnsi="Times New Roman" w:cs="Times New Roman"/>
          <w:sz w:val="28"/>
          <w:szCs w:val="28"/>
        </w:rPr>
      </w:pPr>
      <w:r w:rsidRPr="000517F5">
        <w:rPr>
          <w:rFonts w:ascii="Times New Roman" w:hAnsi="Times New Roman" w:cs="Times New Roman"/>
          <w:sz w:val="28"/>
          <w:szCs w:val="28"/>
        </w:rPr>
        <w:t xml:space="preserve">3.2. Разукомплектование, разборка, снос Имущества, подлежащего списанию, производится силами балансодержателя. </w:t>
      </w:r>
    </w:p>
    <w:p w14:paraId="69A9753F" w14:textId="77777777" w:rsidR="000517F5" w:rsidRPr="000517F5" w:rsidRDefault="000517F5" w:rsidP="00221095">
      <w:pPr>
        <w:spacing w:after="0" w:line="360" w:lineRule="auto"/>
        <w:ind w:firstLine="708"/>
        <w:jc w:val="both"/>
        <w:rPr>
          <w:rFonts w:ascii="Times New Roman" w:hAnsi="Times New Roman" w:cs="Times New Roman"/>
          <w:sz w:val="28"/>
          <w:szCs w:val="28"/>
        </w:rPr>
      </w:pPr>
      <w:r w:rsidRPr="000517F5">
        <w:rPr>
          <w:rFonts w:ascii="Times New Roman" w:hAnsi="Times New Roman" w:cs="Times New Roman"/>
          <w:sz w:val="28"/>
          <w:szCs w:val="28"/>
        </w:rPr>
        <w:lastRenderedPageBreak/>
        <w:t>3.3. Балансодержатель вправе привлекать третьих лиц для осуществления разборки, снос, если подобная деятельность не может быть выполнена балансодержателем самостоятельно в силу технических либо иных причин после издания постановления администрации Чугуевского муниципального округа об исключении соответствующего объекта из реестра муниципальной собственности либо реестра муниципальной недвижимости, с соблюдением всех установленных норм и правил.</w:t>
      </w:r>
    </w:p>
    <w:p w14:paraId="2503F35D" w14:textId="77777777" w:rsidR="000517F5" w:rsidRPr="000517F5" w:rsidRDefault="000517F5" w:rsidP="00221095">
      <w:pPr>
        <w:spacing w:after="0" w:line="360" w:lineRule="auto"/>
        <w:ind w:firstLine="708"/>
        <w:jc w:val="both"/>
        <w:rPr>
          <w:rFonts w:ascii="Times New Roman" w:hAnsi="Times New Roman" w:cs="Times New Roman"/>
          <w:sz w:val="28"/>
          <w:szCs w:val="28"/>
        </w:rPr>
      </w:pPr>
      <w:r w:rsidRPr="000517F5">
        <w:rPr>
          <w:rFonts w:ascii="Times New Roman" w:hAnsi="Times New Roman" w:cs="Times New Roman"/>
          <w:sz w:val="28"/>
          <w:szCs w:val="28"/>
        </w:rPr>
        <w:t>3.4. При разукомплектовании (разборке) Имущества все детали, узлы и агрегаты разобранных и демонтированных объектов, годных для ремонта других объектов, а также получаемые материалы (далее по тексту - материальные ценности), приходуются балансодержателем по соответствующим счетам в соответствии с правилами бухгалтерского учета.</w:t>
      </w:r>
    </w:p>
    <w:p w14:paraId="239C0BD5" w14:textId="77777777" w:rsidR="000517F5" w:rsidRPr="000517F5" w:rsidRDefault="000517F5" w:rsidP="00221095">
      <w:pPr>
        <w:spacing w:after="0" w:line="360" w:lineRule="auto"/>
        <w:ind w:firstLine="708"/>
        <w:jc w:val="both"/>
        <w:rPr>
          <w:rFonts w:ascii="Times New Roman" w:hAnsi="Times New Roman" w:cs="Times New Roman"/>
          <w:sz w:val="28"/>
          <w:szCs w:val="28"/>
        </w:rPr>
      </w:pPr>
      <w:r w:rsidRPr="000517F5">
        <w:rPr>
          <w:rFonts w:ascii="Times New Roman" w:hAnsi="Times New Roman" w:cs="Times New Roman"/>
          <w:sz w:val="28"/>
          <w:szCs w:val="28"/>
        </w:rPr>
        <w:t>3.5. Полученные в ходе разборки Имущества детали и узлы, изготовленные с применением драгоценных металлов, учитываются в установленном действующим законодательством порядке.</w:t>
      </w:r>
    </w:p>
    <w:p w14:paraId="347EA413" w14:textId="77777777" w:rsidR="000517F5" w:rsidRPr="000517F5" w:rsidRDefault="000517F5" w:rsidP="00221095">
      <w:pPr>
        <w:spacing w:after="0" w:line="360" w:lineRule="auto"/>
        <w:ind w:firstLine="708"/>
        <w:jc w:val="both"/>
        <w:rPr>
          <w:rFonts w:ascii="Times New Roman" w:hAnsi="Times New Roman" w:cs="Times New Roman"/>
          <w:sz w:val="28"/>
          <w:szCs w:val="28"/>
        </w:rPr>
      </w:pPr>
      <w:r w:rsidRPr="000517F5">
        <w:rPr>
          <w:rFonts w:ascii="Times New Roman" w:hAnsi="Times New Roman" w:cs="Times New Roman"/>
          <w:sz w:val="28"/>
          <w:szCs w:val="28"/>
        </w:rPr>
        <w:t>3.6. Убытки от ликвидации частично амортизированных основных средств относятся на результаты хозяйственной деятельности соответствующих муниципальных унитарных (казенных) предприятий и муниципальных учреждений.</w:t>
      </w:r>
    </w:p>
    <w:p w14:paraId="7969417E" w14:textId="77777777" w:rsidR="000517F5" w:rsidRDefault="000517F5" w:rsidP="00221095">
      <w:pPr>
        <w:spacing w:line="360" w:lineRule="auto"/>
        <w:ind w:firstLine="708"/>
        <w:jc w:val="both"/>
        <w:rPr>
          <w:rFonts w:ascii="Times New Roman" w:hAnsi="Times New Roman" w:cs="Times New Roman"/>
          <w:sz w:val="28"/>
          <w:szCs w:val="28"/>
        </w:rPr>
      </w:pPr>
      <w:r w:rsidRPr="000517F5">
        <w:rPr>
          <w:rFonts w:ascii="Times New Roman" w:hAnsi="Times New Roman" w:cs="Times New Roman"/>
          <w:sz w:val="28"/>
          <w:szCs w:val="28"/>
        </w:rPr>
        <w:t xml:space="preserve">3.7. Разборка и ликвидация Имущества балансодержателем до принятия решения </w:t>
      </w:r>
      <w:r w:rsidR="00221095" w:rsidRPr="000517F5">
        <w:rPr>
          <w:rFonts w:ascii="Times New Roman" w:hAnsi="Times New Roman" w:cs="Times New Roman"/>
          <w:sz w:val="28"/>
          <w:szCs w:val="28"/>
        </w:rPr>
        <w:t>администрации Чугуевского</w:t>
      </w:r>
      <w:r w:rsidRPr="000517F5">
        <w:rPr>
          <w:rFonts w:ascii="Times New Roman" w:hAnsi="Times New Roman" w:cs="Times New Roman"/>
          <w:sz w:val="28"/>
          <w:szCs w:val="28"/>
        </w:rPr>
        <w:t xml:space="preserve"> муниципального округа не допускается.</w:t>
      </w:r>
    </w:p>
    <w:p w14:paraId="560281BF" w14:textId="77777777" w:rsidR="00221095" w:rsidRPr="000517F5" w:rsidRDefault="00221095" w:rsidP="00221095">
      <w:pPr>
        <w:spacing w:after="0" w:line="360" w:lineRule="auto"/>
        <w:ind w:firstLine="708"/>
        <w:jc w:val="both"/>
        <w:rPr>
          <w:rFonts w:ascii="Times New Roman" w:hAnsi="Times New Roman" w:cs="Times New Roman"/>
          <w:sz w:val="28"/>
          <w:szCs w:val="28"/>
        </w:rPr>
      </w:pPr>
    </w:p>
    <w:p w14:paraId="393869B5" w14:textId="77777777" w:rsidR="000517F5" w:rsidRPr="000517F5" w:rsidRDefault="000517F5" w:rsidP="00221095">
      <w:pPr>
        <w:pStyle w:val="ConsPlusTitle"/>
        <w:spacing w:line="360" w:lineRule="auto"/>
        <w:ind w:firstLine="708"/>
        <w:outlineLvl w:val="0"/>
        <w:rPr>
          <w:rFonts w:ascii="Times New Roman" w:hAnsi="Times New Roman" w:cs="Times New Roman"/>
          <w:sz w:val="28"/>
          <w:szCs w:val="28"/>
        </w:rPr>
      </w:pPr>
      <w:r w:rsidRPr="000517F5">
        <w:rPr>
          <w:rFonts w:ascii="Times New Roman" w:hAnsi="Times New Roman" w:cs="Times New Roman"/>
          <w:sz w:val="28"/>
          <w:szCs w:val="28"/>
        </w:rPr>
        <w:t>Статья 4. Реализация Имущества</w:t>
      </w:r>
    </w:p>
    <w:p w14:paraId="443C1F1E" w14:textId="77777777" w:rsidR="00221095" w:rsidRDefault="000517F5" w:rsidP="00221095">
      <w:pPr>
        <w:spacing w:after="0" w:line="360" w:lineRule="auto"/>
        <w:ind w:firstLine="708"/>
        <w:jc w:val="both"/>
        <w:rPr>
          <w:rFonts w:ascii="Times New Roman" w:hAnsi="Times New Roman" w:cs="Times New Roman"/>
          <w:sz w:val="28"/>
          <w:szCs w:val="28"/>
        </w:rPr>
      </w:pPr>
      <w:r w:rsidRPr="000517F5">
        <w:rPr>
          <w:rFonts w:ascii="Times New Roman" w:hAnsi="Times New Roman" w:cs="Times New Roman"/>
          <w:sz w:val="28"/>
          <w:szCs w:val="28"/>
        </w:rPr>
        <w:t xml:space="preserve">4.1. Реализация списанного имущества производится балансодержателем либо уполномоченным органом (по решению администрации Чугуевского муниципального округа), включая Имущество, подлежащее </w:t>
      </w:r>
      <w:proofErr w:type="spellStart"/>
      <w:r w:rsidRPr="000517F5">
        <w:rPr>
          <w:rFonts w:ascii="Times New Roman" w:hAnsi="Times New Roman" w:cs="Times New Roman"/>
          <w:sz w:val="28"/>
          <w:szCs w:val="28"/>
        </w:rPr>
        <w:t>разукомплектации</w:t>
      </w:r>
      <w:proofErr w:type="spellEnd"/>
      <w:r w:rsidRPr="000517F5">
        <w:rPr>
          <w:rFonts w:ascii="Times New Roman" w:hAnsi="Times New Roman" w:cs="Times New Roman"/>
          <w:sz w:val="28"/>
          <w:szCs w:val="28"/>
        </w:rPr>
        <w:t>, с последующей реализацией его составных частей.</w:t>
      </w:r>
    </w:p>
    <w:p w14:paraId="51829DFC" w14:textId="77777777" w:rsidR="000517F5" w:rsidRPr="000517F5" w:rsidRDefault="000517F5" w:rsidP="00221095">
      <w:pPr>
        <w:spacing w:after="0" w:line="360" w:lineRule="auto"/>
        <w:ind w:firstLine="708"/>
        <w:jc w:val="both"/>
        <w:rPr>
          <w:rFonts w:ascii="Times New Roman" w:hAnsi="Times New Roman" w:cs="Times New Roman"/>
          <w:sz w:val="28"/>
          <w:szCs w:val="28"/>
        </w:rPr>
      </w:pPr>
      <w:r w:rsidRPr="000517F5">
        <w:rPr>
          <w:rFonts w:ascii="Times New Roman" w:hAnsi="Times New Roman" w:cs="Times New Roman"/>
          <w:sz w:val="28"/>
          <w:szCs w:val="28"/>
        </w:rPr>
        <w:t xml:space="preserve">4.2. В случае, если реализация отдельных видов Имущества требует, в соответствии с действующим законодательством, наличия специальной </w:t>
      </w:r>
      <w:r w:rsidRPr="000517F5">
        <w:rPr>
          <w:rFonts w:ascii="Times New Roman" w:hAnsi="Times New Roman" w:cs="Times New Roman"/>
          <w:sz w:val="28"/>
          <w:szCs w:val="28"/>
        </w:rPr>
        <w:lastRenderedPageBreak/>
        <w:t>лицензии (разрешения), уполномоченный орган либо балансодержатель вправе привлекать третьих лиц, имеющих указанные лицензии (разрешения).</w:t>
      </w:r>
    </w:p>
    <w:p w14:paraId="1AF3AF74" w14:textId="77777777" w:rsidR="000517F5" w:rsidRDefault="000517F5" w:rsidP="00221095">
      <w:pPr>
        <w:spacing w:line="360" w:lineRule="auto"/>
        <w:ind w:firstLine="708"/>
        <w:jc w:val="both"/>
        <w:rPr>
          <w:rFonts w:ascii="Times New Roman" w:hAnsi="Times New Roman" w:cs="Times New Roman"/>
          <w:sz w:val="28"/>
          <w:szCs w:val="28"/>
        </w:rPr>
      </w:pPr>
      <w:r w:rsidRPr="000517F5">
        <w:rPr>
          <w:rFonts w:ascii="Times New Roman" w:hAnsi="Times New Roman" w:cs="Times New Roman"/>
          <w:sz w:val="28"/>
          <w:szCs w:val="28"/>
        </w:rPr>
        <w:t>4.3. Ликвидация недвижимого Имущества путем сноса (демонтажа) производится балансодержателем в целях дальнейшей реализации строительного материала и освобождения земельного участка с соблюдением всех установленных строительных норм и правил.</w:t>
      </w:r>
    </w:p>
    <w:p w14:paraId="119EC5FE" w14:textId="77777777" w:rsidR="00221095" w:rsidRPr="000517F5" w:rsidRDefault="00221095" w:rsidP="00221095">
      <w:pPr>
        <w:spacing w:after="0" w:line="360" w:lineRule="auto"/>
        <w:ind w:firstLine="708"/>
        <w:jc w:val="both"/>
        <w:rPr>
          <w:rFonts w:ascii="Times New Roman" w:hAnsi="Times New Roman" w:cs="Times New Roman"/>
          <w:sz w:val="28"/>
          <w:szCs w:val="28"/>
        </w:rPr>
      </w:pPr>
    </w:p>
    <w:p w14:paraId="131E5461" w14:textId="77777777" w:rsidR="000517F5" w:rsidRPr="000517F5" w:rsidRDefault="000517F5" w:rsidP="00221095">
      <w:pPr>
        <w:pStyle w:val="ConsPlusTitle"/>
        <w:spacing w:line="360" w:lineRule="auto"/>
        <w:ind w:firstLine="540"/>
        <w:jc w:val="both"/>
        <w:outlineLvl w:val="0"/>
        <w:rPr>
          <w:rFonts w:ascii="Times New Roman" w:hAnsi="Times New Roman" w:cs="Times New Roman"/>
          <w:sz w:val="28"/>
          <w:szCs w:val="28"/>
        </w:rPr>
      </w:pPr>
      <w:r w:rsidRPr="000517F5">
        <w:rPr>
          <w:rFonts w:ascii="Times New Roman" w:hAnsi="Times New Roman" w:cs="Times New Roman"/>
          <w:sz w:val="28"/>
          <w:szCs w:val="28"/>
        </w:rPr>
        <w:t>Статья 5. Распределение средств, полученных от разукомплектования и реализации Имущества</w:t>
      </w:r>
    </w:p>
    <w:p w14:paraId="0D97BC12"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5.1. Средства от реализации Имущества муниципальной казны, муниципальных казенных учреждений, а также материалов и комплектующих, полученных от его разборки, зачисляются в полном объеме в доход бюджета Чугуевского муниципального округа.</w:t>
      </w:r>
    </w:p>
    <w:p w14:paraId="1116C62C" w14:textId="77777777" w:rsidR="000517F5" w:rsidRPr="000517F5" w:rsidRDefault="000517F5" w:rsidP="00221095">
      <w:pPr>
        <w:pStyle w:val="ConsPlusNormal"/>
        <w:spacing w:line="360" w:lineRule="auto"/>
        <w:ind w:firstLine="540"/>
        <w:jc w:val="both"/>
        <w:rPr>
          <w:rFonts w:ascii="Times New Roman" w:hAnsi="Times New Roman" w:cs="Times New Roman"/>
          <w:sz w:val="28"/>
          <w:szCs w:val="28"/>
        </w:rPr>
      </w:pPr>
      <w:r w:rsidRPr="000517F5">
        <w:rPr>
          <w:rFonts w:ascii="Times New Roman" w:hAnsi="Times New Roman" w:cs="Times New Roman"/>
          <w:sz w:val="28"/>
          <w:szCs w:val="28"/>
        </w:rPr>
        <w:t>5.2. Денежными средствами, полученными муниципальными бюджетными и автономными учреждениями, муниципальными унитарными (казенными) предприятиями от реализации списанного Имущества, Предприятия (Учреждения) распоряжаются самостоятельно.</w:t>
      </w:r>
    </w:p>
    <w:p w14:paraId="31BD5256" w14:textId="77777777" w:rsidR="000517F5" w:rsidRPr="000517F5" w:rsidRDefault="000517F5" w:rsidP="00221095">
      <w:pPr>
        <w:pStyle w:val="ConsPlusNormal"/>
        <w:spacing w:line="360" w:lineRule="auto"/>
        <w:jc w:val="both"/>
        <w:rPr>
          <w:rFonts w:ascii="Times New Roman" w:hAnsi="Times New Roman" w:cs="Times New Roman"/>
          <w:sz w:val="28"/>
          <w:szCs w:val="28"/>
        </w:rPr>
      </w:pPr>
    </w:p>
    <w:p w14:paraId="470C8A9A" w14:textId="77777777" w:rsidR="00E206CD" w:rsidRPr="00E206CD" w:rsidRDefault="00E206CD" w:rsidP="00E206CD">
      <w:pPr>
        <w:spacing w:after="0" w:line="240" w:lineRule="auto"/>
        <w:jc w:val="right"/>
        <w:rPr>
          <w:rFonts w:ascii="Times New Roman" w:hAnsi="Times New Roman" w:cs="Times New Roman"/>
          <w:b/>
          <w:bCs/>
        </w:rPr>
      </w:pPr>
    </w:p>
    <w:sectPr w:rsidR="00E206CD" w:rsidRPr="00E20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4A"/>
    <w:rsid w:val="000517F5"/>
    <w:rsid w:val="00221095"/>
    <w:rsid w:val="006118B4"/>
    <w:rsid w:val="00715C2E"/>
    <w:rsid w:val="00B95BA1"/>
    <w:rsid w:val="00CC334A"/>
    <w:rsid w:val="00E206CD"/>
    <w:rsid w:val="00ED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942F"/>
  <w15:chartTrackingRefBased/>
  <w15:docId w15:val="{CF2D206C-36D9-4AFA-B3EF-1BF3CA2D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34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C334A"/>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Заголовок Знак"/>
    <w:basedOn w:val="a0"/>
    <w:link w:val="a3"/>
    <w:rsid w:val="00CC334A"/>
    <w:rPr>
      <w:rFonts w:ascii="Times New Roman" w:eastAsia="Calibri" w:hAnsi="Times New Roman" w:cs="Times New Roman"/>
      <w:b/>
      <w:bCs/>
      <w:sz w:val="28"/>
      <w:szCs w:val="24"/>
      <w:lang w:eastAsia="ru-RU"/>
    </w:rPr>
  </w:style>
  <w:style w:type="paragraph" w:customStyle="1" w:styleId="ConsPlusNormal">
    <w:name w:val="ConsPlusNormal"/>
    <w:rsid w:val="00051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17F5"/>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221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4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29F12FD931120D0EEDE20C0F44081AC5DA325F3961864F30A284F853A92F9A7631500AAF55F18D49651F1E945o8H" TargetMode="External"/><Relationship Id="rId13" Type="http://schemas.openxmlformats.org/officeDocument/2006/relationships/hyperlink" Target="consultantplus://offline/ref=A0929F12FD931120D0EEDE20C0F44081AC55A329FD961864F30A284F853A92F9A7631500AAF55F18D49651F1E945o8H" TargetMode="External"/><Relationship Id="rId3" Type="http://schemas.openxmlformats.org/officeDocument/2006/relationships/webSettings" Target="webSettings.xml"/><Relationship Id="rId7" Type="http://schemas.openxmlformats.org/officeDocument/2006/relationships/hyperlink" Target="consultantplus://offline/ref=A0929F12FD931120D0EEDE20C0F44081AD5CA72BFA981864F30A284F853A92F9A7631500AAF55F18D49651F1E945o8H" TargetMode="External"/><Relationship Id="rId12" Type="http://schemas.openxmlformats.org/officeDocument/2006/relationships/hyperlink" Target="consultantplus://offline/ref=A0929F12FD931120D0EEDE20C0F44081AC55A328FB971864F30A284F853A92F9A7631500AAF55F18D49651F1E945o8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929F12FD931120D0EEDE20C0F44081AC55A52FFC991864F30A284F853A92F9A7631500AAF55F18D49651F1E945o8H" TargetMode="External"/><Relationship Id="rId11" Type="http://schemas.openxmlformats.org/officeDocument/2006/relationships/hyperlink" Target="consultantplus://offline/ref=A0929F12FD931120D0EEDE20C0F44081AC55A329FD911864F30A284F853A92F9A7631500AAF55F18D49651F1E945o8H" TargetMode="External"/><Relationship Id="rId5" Type="http://schemas.openxmlformats.org/officeDocument/2006/relationships/hyperlink" Target="consultantplus://offline/ref=A0929F12FD931120D0EEDE20C0F44081AC55A02BF2921864F30A284F853A92F9A7631500AAF55F18D49651F1E945o8H" TargetMode="External"/><Relationship Id="rId15" Type="http://schemas.openxmlformats.org/officeDocument/2006/relationships/hyperlink" Target="consultantplus://offline/ref=A0929F12FD931120D0EEDE20C0F44081AF5DA52DFE951864F30A284F853A92F9A7631500AAF55F18D49651F1E945o8H" TargetMode="External"/><Relationship Id="rId10" Type="http://schemas.openxmlformats.org/officeDocument/2006/relationships/hyperlink" Target="consultantplus://offline/ref=A0929F12FD931120D0EEDE20C0F44081AC55A32EFF911864F30A284F853A92F9A7631500AAF55F18D49651F1E945o8H" TargetMode="External"/><Relationship Id="rId4" Type="http://schemas.openxmlformats.org/officeDocument/2006/relationships/image" Target="media/image1.jpeg"/><Relationship Id="rId9" Type="http://schemas.openxmlformats.org/officeDocument/2006/relationships/hyperlink" Target="consultantplus://offline/ref=A0929F12FD931120D0EEDE20C0F44081AD5CA72BF8991864F30A284F853A92F9A7631500AAF55F18D49651F1E945o8H" TargetMode="External"/><Relationship Id="rId14" Type="http://schemas.openxmlformats.org/officeDocument/2006/relationships/hyperlink" Target="consultantplus://offline/ref=A0929F12FD931120D0EEDE20C0F44081AF5CA324FC921864F30A284F853A92F9A7631500AAF55F18D49651F1E945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3377</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4</cp:revision>
  <dcterms:created xsi:type="dcterms:W3CDTF">2023-04-20T00:09:00Z</dcterms:created>
  <dcterms:modified xsi:type="dcterms:W3CDTF">2023-04-24T00:32:00Z</dcterms:modified>
</cp:coreProperties>
</file>