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4" w:rsidRDefault="000C0E04" w:rsidP="000C0E0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824AF5C" wp14:editId="42682B06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04" w:rsidRDefault="000C0E04" w:rsidP="000C0E04">
      <w:pPr>
        <w:jc w:val="center"/>
      </w:pPr>
    </w:p>
    <w:p w:rsidR="000C0E04" w:rsidRDefault="000C0E04" w:rsidP="000C0E04">
      <w:pPr>
        <w:jc w:val="center"/>
      </w:pPr>
    </w:p>
    <w:p w:rsidR="000C0E04" w:rsidRDefault="000C0E04" w:rsidP="000C0E0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C0E04" w:rsidRDefault="000C0E04" w:rsidP="000C0E0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C0E04" w:rsidRDefault="000C0E04" w:rsidP="000C0E0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C0E04" w:rsidRDefault="000C0E04" w:rsidP="000C0E04">
      <w:pPr>
        <w:tabs>
          <w:tab w:val="left" w:pos="0"/>
        </w:tabs>
        <w:rPr>
          <w:sz w:val="32"/>
        </w:rPr>
      </w:pPr>
    </w:p>
    <w:p w:rsidR="000C0E04" w:rsidRDefault="000C0E04" w:rsidP="000C0E0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C0E04" w:rsidRDefault="000C0E04" w:rsidP="000C0E04"/>
    <w:p w:rsidR="000C0E04" w:rsidRDefault="000C0E04" w:rsidP="000C0E0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686"/>
      </w:tblGrid>
      <w:tr w:rsidR="000C0E04" w:rsidRPr="00DD2CE7" w:rsidTr="00EF1613">
        <w:trPr>
          <w:trHeight w:val="360"/>
        </w:trPr>
        <w:tc>
          <w:tcPr>
            <w:tcW w:w="2700" w:type="dxa"/>
          </w:tcPr>
          <w:p w:rsidR="000C0E04" w:rsidRPr="00DD2CE7" w:rsidRDefault="000C0E04" w:rsidP="00EF161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EF1613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>.1</w:t>
            </w:r>
            <w:r w:rsidR="00EF1613">
              <w:rPr>
                <w:sz w:val="26"/>
                <w:szCs w:val="26"/>
                <w:u w:val="single"/>
              </w:rPr>
              <w:t>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0C0E04" w:rsidRPr="00DD2CE7" w:rsidRDefault="000C0E04" w:rsidP="00EF1613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0C0E04" w:rsidRPr="00DD2CE7" w:rsidRDefault="000C0E04" w:rsidP="003F05A7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3F05A7">
              <w:rPr>
                <w:sz w:val="26"/>
                <w:szCs w:val="26"/>
                <w:u w:val="single"/>
              </w:rPr>
              <w:t>523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0C0E04" w:rsidRPr="00DD2CE7" w:rsidTr="00EF1613">
        <w:trPr>
          <w:gridAfter w:val="2"/>
          <w:wAfter w:w="5387" w:type="dxa"/>
          <w:trHeight w:val="627"/>
        </w:trPr>
        <w:tc>
          <w:tcPr>
            <w:tcW w:w="4219" w:type="dxa"/>
            <w:gridSpan w:val="2"/>
          </w:tcPr>
          <w:p w:rsidR="000C0E04" w:rsidRPr="00E92E8F" w:rsidRDefault="000C0E04" w:rsidP="00EF1613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решение Думы Чугуевского муниципальн</w:t>
            </w:r>
            <w:r w:rsidRPr="0000054B">
              <w:rPr>
                <w:b/>
                <w:sz w:val="25"/>
                <w:szCs w:val="25"/>
              </w:rPr>
              <w:t>о</w:t>
            </w:r>
            <w:r w:rsidRPr="0000054B">
              <w:rPr>
                <w:b/>
                <w:sz w:val="25"/>
                <w:szCs w:val="25"/>
              </w:rPr>
              <w:t xml:space="preserve">го района от </w:t>
            </w:r>
            <w:r>
              <w:rPr>
                <w:b/>
                <w:sz w:val="25"/>
                <w:szCs w:val="25"/>
              </w:rPr>
              <w:t>20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3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376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</w:t>
            </w:r>
            <w:r w:rsidRPr="009D5055">
              <w:rPr>
                <w:b/>
                <w:bCs/>
                <w:sz w:val="26"/>
                <w:szCs w:val="26"/>
              </w:rPr>
              <w:t>е</w:t>
            </w:r>
            <w:r w:rsidRPr="009D5055">
              <w:rPr>
                <w:b/>
                <w:bCs/>
                <w:sz w:val="26"/>
                <w:szCs w:val="26"/>
              </w:rPr>
              <w:t>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0C0E04" w:rsidRDefault="000C0E04" w:rsidP="000C0E04">
      <w:pPr>
        <w:jc w:val="both"/>
        <w:rPr>
          <w:sz w:val="25"/>
          <w:szCs w:val="25"/>
        </w:rPr>
      </w:pPr>
    </w:p>
    <w:p w:rsidR="000C0E04" w:rsidRPr="0065066B" w:rsidRDefault="000C0E04" w:rsidP="000C0E04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65066B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</w:t>
      </w:r>
      <w:r w:rsidRPr="0065066B">
        <w:rPr>
          <w:b w:val="0"/>
          <w:sz w:val="26"/>
          <w:szCs w:val="26"/>
        </w:rPr>
        <w:t>а</w:t>
      </w:r>
      <w:r w:rsidRPr="0065066B">
        <w:rPr>
          <w:b w:val="0"/>
          <w:sz w:val="26"/>
          <w:szCs w:val="26"/>
        </w:rPr>
        <w:t>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Pr="0065066B">
        <w:rPr>
          <w:b w:val="0"/>
          <w:sz w:val="26"/>
          <w:szCs w:val="26"/>
        </w:rPr>
        <w:t>и</w:t>
      </w:r>
      <w:r w:rsidRPr="0065066B">
        <w:rPr>
          <w:b w:val="0"/>
          <w:sz w:val="26"/>
          <w:szCs w:val="26"/>
        </w:rPr>
        <w:t>пального района</w:t>
      </w:r>
    </w:p>
    <w:p w:rsidR="000C0E04" w:rsidRPr="00AA54B7" w:rsidRDefault="000C0E04" w:rsidP="000C0E04">
      <w:pPr>
        <w:spacing w:line="360" w:lineRule="auto"/>
        <w:jc w:val="both"/>
        <w:rPr>
          <w:sz w:val="26"/>
          <w:szCs w:val="26"/>
        </w:rPr>
      </w:pPr>
    </w:p>
    <w:p w:rsidR="000C0E04" w:rsidRPr="00AA54B7" w:rsidRDefault="000C0E04" w:rsidP="000C0E0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0C0E04" w:rsidRPr="00AA54B7" w:rsidRDefault="000C0E04" w:rsidP="000C0E04">
      <w:pPr>
        <w:spacing w:line="360" w:lineRule="auto"/>
        <w:jc w:val="both"/>
        <w:rPr>
          <w:sz w:val="26"/>
          <w:szCs w:val="26"/>
        </w:rPr>
      </w:pPr>
    </w:p>
    <w:p w:rsidR="000C0E04" w:rsidRPr="00AA54B7" w:rsidRDefault="000C0E04" w:rsidP="000C0E04">
      <w:pPr>
        <w:pStyle w:val="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sz w:val="26"/>
          <w:szCs w:val="26"/>
        </w:rPr>
        <w:t xml:space="preserve">1. Принять решение </w:t>
      </w:r>
      <w:r w:rsidRPr="00CF70A3">
        <w:rPr>
          <w:sz w:val="26"/>
          <w:szCs w:val="26"/>
        </w:rPr>
        <w:t>«</w:t>
      </w:r>
      <w:r w:rsidRPr="0000054B">
        <w:rPr>
          <w:sz w:val="25"/>
          <w:szCs w:val="25"/>
        </w:rPr>
        <w:t xml:space="preserve">О внесении изменений в решение Думы Чугуевского муниципального района от </w:t>
      </w:r>
      <w:r>
        <w:rPr>
          <w:sz w:val="25"/>
          <w:szCs w:val="25"/>
        </w:rPr>
        <w:t>20</w:t>
      </w:r>
      <w:r w:rsidRPr="0000054B">
        <w:rPr>
          <w:sz w:val="25"/>
          <w:szCs w:val="25"/>
        </w:rPr>
        <w:t xml:space="preserve"> декабря 201</w:t>
      </w:r>
      <w:r>
        <w:rPr>
          <w:sz w:val="25"/>
          <w:szCs w:val="25"/>
        </w:rPr>
        <w:t>3</w:t>
      </w:r>
      <w:r w:rsidRPr="0000054B">
        <w:rPr>
          <w:sz w:val="25"/>
          <w:szCs w:val="25"/>
        </w:rPr>
        <w:t xml:space="preserve"> года № </w:t>
      </w:r>
      <w:r>
        <w:rPr>
          <w:sz w:val="25"/>
          <w:szCs w:val="25"/>
        </w:rPr>
        <w:t>376</w:t>
      </w:r>
      <w:r w:rsidRPr="0000054B">
        <w:rPr>
          <w:sz w:val="25"/>
          <w:szCs w:val="25"/>
        </w:rPr>
        <w:t>-НПА «</w:t>
      </w:r>
      <w:r w:rsidRPr="009D5055">
        <w:rPr>
          <w:sz w:val="26"/>
          <w:szCs w:val="26"/>
        </w:rPr>
        <w:t>О районном бюджете на 201</w:t>
      </w:r>
      <w:r>
        <w:rPr>
          <w:sz w:val="26"/>
          <w:szCs w:val="26"/>
        </w:rPr>
        <w:t>4</w:t>
      </w:r>
      <w:r w:rsidRPr="009D5055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5</w:t>
      </w:r>
      <w:r w:rsidRPr="009D5055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9D505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0C0E04" w:rsidRPr="00AA54B7" w:rsidRDefault="000C0E04" w:rsidP="000C0E0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0C0E04" w:rsidRDefault="000C0E04" w:rsidP="000C0E0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6715C" w:rsidTr="00813EDC">
        <w:trPr>
          <w:trHeight w:val="540"/>
        </w:trPr>
        <w:tc>
          <w:tcPr>
            <w:tcW w:w="4500" w:type="dxa"/>
          </w:tcPr>
          <w:p w:rsidR="00F6715C" w:rsidRDefault="00F6715C" w:rsidP="00813ED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6715C" w:rsidRDefault="00F6715C" w:rsidP="00813ED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6715C" w:rsidRDefault="00F6715C" w:rsidP="00813E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15C" w:rsidRDefault="00F6715C" w:rsidP="00813ED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6715C" w:rsidRDefault="00F6715C" w:rsidP="00813ED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6715C" w:rsidRDefault="00F6715C" w:rsidP="00813ED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C0E04" w:rsidRDefault="000C0E04" w:rsidP="000C0E04">
      <w:pPr>
        <w:jc w:val="both"/>
        <w:rPr>
          <w:sz w:val="25"/>
          <w:szCs w:val="25"/>
        </w:rPr>
      </w:pPr>
    </w:p>
    <w:p w:rsidR="000C0E04" w:rsidRDefault="000C0E04" w:rsidP="000C0E04">
      <w:pPr>
        <w:jc w:val="both"/>
        <w:rPr>
          <w:sz w:val="25"/>
          <w:szCs w:val="25"/>
        </w:rPr>
      </w:pPr>
    </w:p>
    <w:p w:rsidR="000C0E04" w:rsidRDefault="000C0E04" w:rsidP="000C0E04">
      <w:pPr>
        <w:jc w:val="both"/>
        <w:rPr>
          <w:sz w:val="25"/>
          <w:szCs w:val="25"/>
        </w:rPr>
      </w:pPr>
    </w:p>
    <w:p w:rsidR="000C0E04" w:rsidRDefault="000C0E04" w:rsidP="000C0E04">
      <w:pPr>
        <w:jc w:val="both"/>
        <w:rPr>
          <w:sz w:val="25"/>
          <w:szCs w:val="25"/>
        </w:rPr>
      </w:pPr>
    </w:p>
    <w:p w:rsidR="00D15685" w:rsidRDefault="00D15685" w:rsidP="000C0E04">
      <w:pPr>
        <w:jc w:val="both"/>
        <w:rPr>
          <w:sz w:val="25"/>
          <w:szCs w:val="25"/>
        </w:rPr>
      </w:pPr>
    </w:p>
    <w:p w:rsidR="000C0E04" w:rsidRDefault="000C0E04" w:rsidP="000C0E0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5631BF6" wp14:editId="46345FEB">
            <wp:simplePos x="0" y="0"/>
            <wp:positionH relativeFrom="column">
              <wp:posOffset>2612671</wp:posOffset>
            </wp:positionH>
            <wp:positionV relativeFrom="paragraph">
              <wp:posOffset>-472727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04" w:rsidRDefault="000C0E04" w:rsidP="000C0E04">
      <w:pPr>
        <w:jc w:val="center"/>
      </w:pPr>
    </w:p>
    <w:p w:rsidR="000C0E04" w:rsidRDefault="000C0E04" w:rsidP="000C0E04">
      <w:pPr>
        <w:jc w:val="center"/>
      </w:pPr>
    </w:p>
    <w:p w:rsidR="000C0E04" w:rsidRDefault="000C0E04" w:rsidP="000C0E0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C0E04" w:rsidRDefault="000C0E04" w:rsidP="000C0E0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C0E04" w:rsidRDefault="000C0E04" w:rsidP="000C0E0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C0E04" w:rsidRDefault="000C0E04" w:rsidP="000C0E04">
      <w:pPr>
        <w:tabs>
          <w:tab w:val="left" w:pos="0"/>
        </w:tabs>
        <w:rPr>
          <w:sz w:val="32"/>
        </w:rPr>
      </w:pPr>
    </w:p>
    <w:p w:rsidR="000C0E04" w:rsidRDefault="000C0E04" w:rsidP="000C0E0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C0E04" w:rsidRPr="0000054B" w:rsidRDefault="000C0E04" w:rsidP="000C0E04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0C0E04" w:rsidRPr="0000054B" w:rsidTr="00EF1613">
        <w:trPr>
          <w:trHeight w:val="1082"/>
        </w:trPr>
        <w:tc>
          <w:tcPr>
            <w:tcW w:w="3708" w:type="dxa"/>
          </w:tcPr>
          <w:p w:rsidR="000C0E04" w:rsidRPr="0000054B" w:rsidRDefault="000C0E04" w:rsidP="00EF1613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20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3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376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бюджете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0C0E04" w:rsidRPr="0000054B" w:rsidRDefault="000C0E04" w:rsidP="000C0E04">
      <w:pPr>
        <w:jc w:val="both"/>
        <w:rPr>
          <w:sz w:val="25"/>
          <w:szCs w:val="25"/>
        </w:rPr>
      </w:pPr>
    </w:p>
    <w:p w:rsidR="000C0E04" w:rsidRPr="0000054B" w:rsidRDefault="000C0E04" w:rsidP="000C0E04">
      <w:pPr>
        <w:jc w:val="right"/>
        <w:rPr>
          <w:sz w:val="25"/>
          <w:szCs w:val="25"/>
        </w:rPr>
      </w:pPr>
    </w:p>
    <w:p w:rsidR="000C0E04" w:rsidRPr="0000054B" w:rsidRDefault="000C0E04" w:rsidP="000C0E04">
      <w:pPr>
        <w:jc w:val="right"/>
        <w:rPr>
          <w:sz w:val="25"/>
          <w:szCs w:val="25"/>
        </w:rPr>
      </w:pPr>
    </w:p>
    <w:p w:rsidR="000C0E04" w:rsidRPr="00494179" w:rsidRDefault="000C0E04" w:rsidP="000C0E04">
      <w:pPr>
        <w:jc w:val="right"/>
        <w:rPr>
          <w:sz w:val="25"/>
          <w:szCs w:val="25"/>
        </w:rPr>
      </w:pPr>
    </w:p>
    <w:p w:rsidR="000C0E04" w:rsidRPr="0000054B" w:rsidRDefault="000C0E04" w:rsidP="000C0E04">
      <w:pPr>
        <w:jc w:val="right"/>
        <w:rPr>
          <w:b/>
          <w:sz w:val="25"/>
          <w:szCs w:val="25"/>
        </w:rPr>
      </w:pPr>
    </w:p>
    <w:p w:rsidR="000C0E04" w:rsidRDefault="000C0E04" w:rsidP="000C0E04">
      <w:pPr>
        <w:jc w:val="right"/>
        <w:rPr>
          <w:b/>
          <w:sz w:val="25"/>
          <w:szCs w:val="25"/>
        </w:rPr>
      </w:pPr>
    </w:p>
    <w:p w:rsidR="000C0E04" w:rsidRDefault="000C0E04" w:rsidP="000C0E04">
      <w:pPr>
        <w:jc w:val="right"/>
        <w:rPr>
          <w:b/>
          <w:sz w:val="25"/>
          <w:szCs w:val="25"/>
        </w:rPr>
      </w:pPr>
    </w:p>
    <w:p w:rsidR="000C0E04" w:rsidRDefault="000C0E04" w:rsidP="000C0E04">
      <w:pPr>
        <w:jc w:val="right"/>
        <w:rPr>
          <w:b/>
          <w:sz w:val="25"/>
          <w:szCs w:val="25"/>
        </w:rPr>
      </w:pPr>
    </w:p>
    <w:p w:rsidR="000C0E04" w:rsidRPr="0000054B" w:rsidRDefault="000C0E04" w:rsidP="000C0E04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0C0E04" w:rsidRDefault="000C0E04" w:rsidP="000C0E04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D15685">
        <w:rPr>
          <w:b/>
          <w:sz w:val="25"/>
          <w:szCs w:val="25"/>
        </w:rPr>
        <w:t>12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 </w:t>
      </w:r>
      <w:r w:rsidR="00D15685">
        <w:rPr>
          <w:b/>
          <w:sz w:val="25"/>
          <w:szCs w:val="25"/>
        </w:rPr>
        <w:t>декабря</w:t>
      </w:r>
      <w:r>
        <w:rPr>
          <w:b/>
          <w:sz w:val="25"/>
          <w:szCs w:val="25"/>
        </w:rPr>
        <w:t xml:space="preserve">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4</w:t>
      </w:r>
      <w:r w:rsidRPr="0000054B">
        <w:rPr>
          <w:b/>
          <w:sz w:val="25"/>
          <w:szCs w:val="25"/>
        </w:rPr>
        <w:t xml:space="preserve"> года</w:t>
      </w:r>
    </w:p>
    <w:p w:rsidR="00D15685" w:rsidRDefault="00D15685" w:rsidP="000C0E04">
      <w:pPr>
        <w:jc w:val="right"/>
        <w:rPr>
          <w:b/>
          <w:sz w:val="25"/>
          <w:szCs w:val="25"/>
        </w:rPr>
      </w:pPr>
    </w:p>
    <w:p w:rsidR="00D15685" w:rsidRPr="0000054B" w:rsidRDefault="00D15685" w:rsidP="00D15685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D15685" w:rsidRDefault="00D15685" w:rsidP="00D15685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20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376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</w:t>
      </w:r>
      <w:r>
        <w:rPr>
          <w:bCs/>
          <w:sz w:val="26"/>
          <w:szCs w:val="26"/>
        </w:rPr>
        <w:t>4</w:t>
      </w:r>
      <w:r w:rsidRPr="009E18B4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5</w:t>
      </w:r>
      <w:r w:rsidRPr="009E18B4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 xml:space="preserve">6 </w:t>
      </w:r>
      <w:r w:rsidRPr="009E18B4">
        <w:rPr>
          <w:bCs/>
          <w:sz w:val="26"/>
          <w:szCs w:val="26"/>
        </w:rPr>
        <w:t>годов</w:t>
      </w:r>
      <w:r w:rsidRPr="009E18B4">
        <w:rPr>
          <w:sz w:val="26"/>
          <w:szCs w:val="26"/>
        </w:rPr>
        <w:t>» следующие изменения:</w:t>
      </w:r>
    </w:p>
    <w:p w:rsidR="00D15685" w:rsidRPr="005D4187" w:rsidRDefault="00D15685" w:rsidP="00D15685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D15685" w:rsidRPr="001F4F13" w:rsidRDefault="00D15685" w:rsidP="00D15685">
      <w:pPr>
        <w:widowControl w:val="0"/>
        <w:spacing w:before="120"/>
        <w:ind w:firstLine="567"/>
        <w:jc w:val="both"/>
        <w:rPr>
          <w:sz w:val="26"/>
          <w:szCs w:val="26"/>
        </w:rPr>
      </w:pPr>
      <w:r>
        <w:rPr>
          <w:caps/>
          <w:sz w:val="26"/>
          <w:szCs w:val="26"/>
        </w:rPr>
        <w:t>«</w:t>
      </w:r>
      <w:r w:rsidRPr="001F4F13">
        <w:rPr>
          <w:caps/>
          <w:sz w:val="26"/>
          <w:szCs w:val="26"/>
        </w:rPr>
        <w:t xml:space="preserve">Статья 1. </w:t>
      </w:r>
      <w:r w:rsidRPr="001F4F13">
        <w:rPr>
          <w:sz w:val="26"/>
          <w:szCs w:val="26"/>
        </w:rPr>
        <w:t>ОСНОВНЫЕ ХАРАКТЕРИСТИКИ И ИНЫЕ ПОКАЗАТЕЛИ РАЙОННОГО БЮДЖЕТА НА 2014 ГОД И ПЛАНОВЫЙ ПЕРИОД 2015</w:t>
      </w:r>
      <w:proofErr w:type="gramStart"/>
      <w:r w:rsidRPr="001F4F13">
        <w:rPr>
          <w:sz w:val="26"/>
          <w:szCs w:val="26"/>
        </w:rPr>
        <w:t xml:space="preserve"> И</w:t>
      </w:r>
      <w:proofErr w:type="gramEnd"/>
      <w:r w:rsidRPr="001F4F13">
        <w:rPr>
          <w:sz w:val="26"/>
          <w:szCs w:val="26"/>
        </w:rPr>
        <w:t xml:space="preserve"> 2016 Г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ДОВ</w:t>
      </w:r>
    </w:p>
    <w:p w:rsidR="00D15685" w:rsidRPr="001F4F13" w:rsidRDefault="00D15685" w:rsidP="00D15685">
      <w:pPr>
        <w:pStyle w:val="ab"/>
        <w:widowControl w:val="0"/>
        <w:ind w:firstLine="567"/>
        <w:rPr>
          <w:sz w:val="26"/>
          <w:szCs w:val="26"/>
        </w:rPr>
      </w:pPr>
      <w:r w:rsidRPr="001F4F13">
        <w:rPr>
          <w:sz w:val="26"/>
          <w:szCs w:val="26"/>
        </w:rPr>
        <w:t>1.1. Утвердить основные характеристики районного бюджета на 2014 год: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>546 134,43</w:t>
      </w:r>
      <w:r w:rsidRPr="001F4F13">
        <w:rPr>
          <w:sz w:val="26"/>
          <w:szCs w:val="26"/>
        </w:rPr>
        <w:t xml:space="preserve">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557 456,99</w:t>
      </w:r>
      <w:r w:rsidRPr="001F4F13">
        <w:rPr>
          <w:sz w:val="26"/>
          <w:szCs w:val="26"/>
        </w:rPr>
        <w:t xml:space="preserve">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размер дефицита районного бюджета в сумме </w:t>
      </w:r>
      <w:r>
        <w:rPr>
          <w:sz w:val="26"/>
          <w:szCs w:val="26"/>
        </w:rPr>
        <w:t>11 322,56</w:t>
      </w:r>
      <w:r w:rsidRPr="001F4F13">
        <w:rPr>
          <w:sz w:val="26"/>
          <w:szCs w:val="26"/>
        </w:rPr>
        <w:t xml:space="preserve"> тыс. рублей.</w:t>
      </w:r>
    </w:p>
    <w:p w:rsidR="00D15685" w:rsidRPr="001F4F13" w:rsidRDefault="00D15685" w:rsidP="00D15685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1.2. Утвердить основные характеристики районного бюджета на 2015 год и 2016 год: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прогнозируемый общий объем доходов районного бюджета на 2015 год в сумме </w:t>
      </w:r>
      <w:r>
        <w:rPr>
          <w:sz w:val="26"/>
          <w:szCs w:val="26"/>
        </w:rPr>
        <w:t>513 366,83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514 637,78</w:t>
      </w:r>
      <w:r w:rsidRPr="001F4F13">
        <w:rPr>
          <w:sz w:val="26"/>
          <w:szCs w:val="26"/>
        </w:rPr>
        <w:t xml:space="preserve">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на 2015 год в сумме </w:t>
      </w:r>
      <w:r>
        <w:rPr>
          <w:sz w:val="26"/>
          <w:szCs w:val="26"/>
        </w:rPr>
        <w:t>518 228,63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519 345,68</w:t>
      </w:r>
      <w:r w:rsidRPr="001F4F13">
        <w:rPr>
          <w:sz w:val="26"/>
          <w:szCs w:val="26"/>
        </w:rPr>
        <w:t xml:space="preserve">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размер дефицита районного бюджета на 2015 год в сумме 4 861,80 тыс. ру</w:t>
      </w:r>
      <w:r w:rsidRPr="001F4F13">
        <w:rPr>
          <w:sz w:val="26"/>
          <w:szCs w:val="26"/>
        </w:rPr>
        <w:t>б</w:t>
      </w:r>
      <w:r w:rsidRPr="001F4F13">
        <w:rPr>
          <w:sz w:val="26"/>
          <w:szCs w:val="26"/>
        </w:rPr>
        <w:t>лей и на 2016 год в сумме 4 707,90 тыс. рублей.</w:t>
      </w:r>
    </w:p>
    <w:p w:rsidR="00D15685" w:rsidRPr="001F4F13" w:rsidRDefault="00D15685" w:rsidP="00D15685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1.3. Установить иные показатели районного бюджета на 2014 год: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гласно приложению 1 к настоящему решению;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в сумме 5 579,70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верхний предел муниципального долга Чугуевского района на 01 января 2015 года </w:t>
      </w:r>
      <w:bookmarkStart w:id="0" w:name="OLE_LINK1"/>
      <w:r w:rsidRPr="001F4F13">
        <w:rPr>
          <w:sz w:val="26"/>
          <w:szCs w:val="26"/>
        </w:rPr>
        <w:t>в сумме 5 579,70 тыс. рублей</w:t>
      </w:r>
      <w:bookmarkEnd w:id="0"/>
      <w:r w:rsidRPr="001F4F13">
        <w:rPr>
          <w:sz w:val="26"/>
          <w:szCs w:val="26"/>
        </w:rPr>
        <w:t>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</w:t>
      </w:r>
      <w:r w:rsidRPr="001F4F13">
        <w:rPr>
          <w:sz w:val="26"/>
          <w:szCs w:val="26"/>
        </w:rPr>
        <w:t>у</w:t>
      </w:r>
      <w:r w:rsidRPr="001F4F13">
        <w:rPr>
          <w:sz w:val="26"/>
          <w:szCs w:val="26"/>
        </w:rPr>
        <w:t>евского района в сумме 100,00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обязательств в сумме 2 583,00 тыс. рублей, направляемых на компенсацию части р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дительской платы за содержание ребенка в государственных и муниципальных обр</w:t>
      </w:r>
      <w:r w:rsidRPr="001F4F13">
        <w:rPr>
          <w:sz w:val="26"/>
          <w:szCs w:val="26"/>
        </w:rPr>
        <w:t>а</w:t>
      </w:r>
      <w:r w:rsidRPr="001F4F13">
        <w:rPr>
          <w:sz w:val="26"/>
          <w:szCs w:val="26"/>
        </w:rPr>
        <w:t>зовательных учреждениях, реализующих основную общеобразовательную програ</w:t>
      </w:r>
      <w:r w:rsidRPr="001F4F13">
        <w:rPr>
          <w:sz w:val="26"/>
          <w:szCs w:val="26"/>
        </w:rPr>
        <w:t>м</w:t>
      </w:r>
      <w:r w:rsidRPr="001F4F13">
        <w:rPr>
          <w:sz w:val="26"/>
          <w:szCs w:val="26"/>
        </w:rPr>
        <w:t>му.</w:t>
      </w:r>
    </w:p>
    <w:p w:rsidR="00D15685" w:rsidRPr="001F4F13" w:rsidRDefault="00D15685" w:rsidP="00D15685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1.4. Установить иные показатели районного бюджета на плановый период 2015 год и 2016 год: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гласно приложению 2 к настоящему решению;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на 2015 год в сумме 4 861,80 тыс. рублей и верхний предел муниципального долга Чугуевского района на 1 января 2016 года - в сумме 4 707,90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предельный объем муниципального долга Чугуевского района на 2016 год в сумме 4 707,90 тыс. рублей и верхний предел муниципального долга Чугуевского района на 1 января 2017 года - в сумме 4 707,90 тыс. рублей тыс. рублей;</w:t>
      </w:r>
    </w:p>
    <w:p w:rsidR="00D15685" w:rsidRPr="001F4F13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</w:t>
      </w:r>
      <w:r w:rsidRPr="001F4F13">
        <w:rPr>
          <w:sz w:val="26"/>
          <w:szCs w:val="26"/>
        </w:rPr>
        <w:t>у</w:t>
      </w:r>
      <w:r w:rsidRPr="001F4F13">
        <w:rPr>
          <w:sz w:val="26"/>
          <w:szCs w:val="26"/>
        </w:rPr>
        <w:t>евского района на 2015 год - в сумме 100,00 тыс. рублей и на 2016 год – в сумме 100,00 тыс. рублей;</w:t>
      </w:r>
    </w:p>
    <w:p w:rsidR="00D15685" w:rsidRDefault="00D15685" w:rsidP="00D1568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обязательств на 2015 год в сумме 2 583,00 тыс. рублей и на 2016 год в сумме 2 583,00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</w:t>
      </w:r>
      <w:r w:rsidRPr="001F4F13">
        <w:rPr>
          <w:sz w:val="26"/>
          <w:szCs w:val="26"/>
        </w:rPr>
        <w:t>и</w:t>
      </w:r>
      <w:r w:rsidRPr="001F4F13">
        <w:rPr>
          <w:sz w:val="26"/>
          <w:szCs w:val="26"/>
        </w:rPr>
        <w:t>зующих основную общеобразовательную программу</w:t>
      </w:r>
      <w:proofErr w:type="gramStart"/>
      <w:r>
        <w:rPr>
          <w:sz w:val="26"/>
          <w:szCs w:val="26"/>
        </w:rPr>
        <w:t>.»;</w:t>
      </w:r>
      <w:proofErr w:type="gramEnd"/>
    </w:p>
    <w:p w:rsidR="00D15685" w:rsidRDefault="00D15685" w:rsidP="00D156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D15685" w:rsidRDefault="00D15685" w:rsidP="00D156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приложение 3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D15685" w:rsidRDefault="00D15685" w:rsidP="00D156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D15685" w:rsidRDefault="00D15685" w:rsidP="00D156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D15685" w:rsidRPr="005D4187" w:rsidRDefault="00D15685" w:rsidP="00D156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приложение 10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5</w:t>
      </w:r>
      <w:r w:rsidRPr="005D4187">
        <w:rPr>
          <w:sz w:val="26"/>
          <w:szCs w:val="26"/>
        </w:rPr>
        <w:t xml:space="preserve"> к настоящему решению;</w:t>
      </w:r>
    </w:p>
    <w:p w:rsidR="00D15685" w:rsidRDefault="00D15685" w:rsidP="00D15685">
      <w:pPr>
        <w:pStyle w:val="ab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12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6</w:t>
      </w:r>
      <w:r w:rsidRPr="005D4187">
        <w:rPr>
          <w:sz w:val="26"/>
          <w:szCs w:val="26"/>
        </w:rPr>
        <w:t xml:space="preserve"> к настояще</w:t>
      </w:r>
      <w:r>
        <w:rPr>
          <w:sz w:val="26"/>
          <w:szCs w:val="26"/>
        </w:rPr>
        <w:t>му решению.</w:t>
      </w:r>
    </w:p>
    <w:p w:rsidR="00D15685" w:rsidRDefault="00D15685" w:rsidP="00D15685">
      <w:pPr>
        <w:pStyle w:val="ab"/>
        <w:spacing w:before="0"/>
        <w:ind w:firstLine="720"/>
        <w:rPr>
          <w:sz w:val="26"/>
          <w:szCs w:val="26"/>
        </w:rPr>
      </w:pPr>
    </w:p>
    <w:p w:rsidR="00D15685" w:rsidRDefault="00D15685" w:rsidP="00D15685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D15685" w:rsidRDefault="00D15685" w:rsidP="00D15685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</w:t>
      </w:r>
      <w:r w:rsidRPr="005D4187">
        <w:rPr>
          <w:spacing w:val="-5"/>
          <w:sz w:val="26"/>
          <w:szCs w:val="26"/>
        </w:rPr>
        <w:t>ь</w:t>
      </w:r>
      <w:r w:rsidRPr="005D4187">
        <w:rPr>
          <w:spacing w:val="-5"/>
          <w:sz w:val="26"/>
          <w:szCs w:val="26"/>
        </w:rPr>
        <w:t>ному опубликованию.</w:t>
      </w:r>
    </w:p>
    <w:p w:rsidR="00D15685" w:rsidRPr="005D4187" w:rsidRDefault="00D15685" w:rsidP="00D15685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D15685" w:rsidRDefault="00D15685" w:rsidP="00D15685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6715C" w:rsidTr="00813EDC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6715C" w:rsidRDefault="00F6715C" w:rsidP="00813ED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F6715C" w:rsidRDefault="00F6715C" w:rsidP="00813EDC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6715C" w:rsidRDefault="00F6715C" w:rsidP="00813EDC">
            <w:pPr>
              <w:jc w:val="center"/>
              <w:rPr>
                <w:noProof/>
              </w:rPr>
            </w:pPr>
          </w:p>
          <w:p w:rsidR="00F6715C" w:rsidRDefault="00F6715C" w:rsidP="00813E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15C" w:rsidRDefault="00F6715C" w:rsidP="00813ED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6715C" w:rsidRDefault="00F6715C" w:rsidP="00813ED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6715C" w:rsidRDefault="00F6715C" w:rsidP="00813ED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775F8" w:rsidRDefault="007775F8" w:rsidP="00D1568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«12» декабря 2014 г.</w:t>
      </w:r>
    </w:p>
    <w:p w:rsidR="007775F8" w:rsidRDefault="007775F8" w:rsidP="00D1568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523 - НПА</w:t>
      </w:r>
    </w:p>
    <w:p w:rsidR="00D15685" w:rsidRDefault="00D15685" w:rsidP="00D15685">
      <w:pPr>
        <w:jc w:val="both"/>
        <w:rPr>
          <w:b/>
          <w:sz w:val="26"/>
          <w:szCs w:val="26"/>
          <w:u w:val="single"/>
        </w:rPr>
      </w:pPr>
    </w:p>
    <w:p w:rsidR="00D15685" w:rsidRDefault="00D15685" w:rsidP="00D15685">
      <w:pPr>
        <w:jc w:val="both"/>
        <w:rPr>
          <w:b/>
          <w:sz w:val="26"/>
          <w:szCs w:val="26"/>
          <w:u w:val="single"/>
        </w:rPr>
      </w:pP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5"/>
          <w:szCs w:val="25"/>
        </w:rPr>
        <w:br w:type="page"/>
      </w:r>
      <w:r w:rsidRPr="00062A88">
        <w:rPr>
          <w:sz w:val="26"/>
          <w:szCs w:val="26"/>
        </w:rPr>
        <w:t xml:space="preserve">Приложение 1 </w:t>
      </w:r>
    </w:p>
    <w:p w:rsidR="00D15685" w:rsidRPr="00062A88" w:rsidRDefault="00FD72EC" w:rsidP="00D15685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D15685" w:rsidRPr="00062A88" w:rsidRDefault="00D15685" w:rsidP="00D15685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 w:rsidR="007775F8">
        <w:rPr>
          <w:sz w:val="26"/>
          <w:szCs w:val="26"/>
        </w:rPr>
        <w:t>12.12.2014г.</w:t>
      </w:r>
      <w:r w:rsidRPr="00062A88">
        <w:rPr>
          <w:sz w:val="26"/>
          <w:szCs w:val="26"/>
        </w:rPr>
        <w:t xml:space="preserve"> № </w:t>
      </w:r>
      <w:r w:rsidR="007775F8">
        <w:rPr>
          <w:sz w:val="26"/>
          <w:szCs w:val="26"/>
        </w:rPr>
        <w:t>523-НПА</w:t>
      </w:r>
    </w:p>
    <w:p w:rsidR="00D15685" w:rsidRPr="00832BCC" w:rsidRDefault="00D15685" w:rsidP="00D15685">
      <w:pPr>
        <w:jc w:val="both"/>
        <w:rPr>
          <w:szCs w:val="28"/>
        </w:rPr>
      </w:pPr>
    </w:p>
    <w:p w:rsidR="00D15685" w:rsidRPr="00832BCC" w:rsidRDefault="00D15685" w:rsidP="00D15685">
      <w:pPr>
        <w:jc w:val="both"/>
        <w:rPr>
          <w:szCs w:val="28"/>
        </w:rPr>
      </w:pPr>
    </w:p>
    <w:p w:rsidR="00D15685" w:rsidRPr="00832BCC" w:rsidRDefault="00D15685" w:rsidP="00D15685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D15685" w:rsidRPr="00832BCC" w:rsidRDefault="00D15685" w:rsidP="00D15685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4</w:t>
      </w:r>
      <w:r w:rsidRPr="00832BCC">
        <w:rPr>
          <w:bCs/>
          <w:sz w:val="26"/>
          <w:szCs w:val="26"/>
        </w:rPr>
        <w:t xml:space="preserve"> год</w:t>
      </w:r>
    </w:p>
    <w:p w:rsidR="00D15685" w:rsidRPr="00832BCC" w:rsidRDefault="00D15685" w:rsidP="00D15685">
      <w:pPr>
        <w:jc w:val="center"/>
        <w:rPr>
          <w:bCs/>
          <w:szCs w:val="28"/>
        </w:rPr>
      </w:pPr>
    </w:p>
    <w:p w:rsidR="00D15685" w:rsidRPr="00832BCC" w:rsidRDefault="00D15685" w:rsidP="00D15685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4830"/>
        <w:gridCol w:w="1876"/>
      </w:tblGrid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</w:t>
            </w:r>
            <w:r w:rsidRPr="00832BCC">
              <w:rPr>
                <w:sz w:val="26"/>
                <w:szCs w:val="28"/>
              </w:rPr>
              <w:t>е</w:t>
            </w:r>
            <w:r w:rsidRPr="00832BCC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832BCC" w:rsidRDefault="00D15685" w:rsidP="00EF1613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832BCC" w:rsidRDefault="00D15685" w:rsidP="00EF1613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3 479,70</w:t>
            </w:r>
          </w:p>
        </w:tc>
      </w:tr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5 579,70</w:t>
            </w:r>
          </w:p>
        </w:tc>
      </w:tr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2 100,00</w:t>
            </w:r>
          </w:p>
        </w:tc>
      </w:tr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7 842,86</w:t>
            </w:r>
          </w:p>
        </w:tc>
      </w:tr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-551 714,13</w:t>
            </w:r>
          </w:p>
        </w:tc>
      </w:tr>
      <w:tr w:rsidR="00D15685" w:rsidRPr="00832BCC" w:rsidTr="00EF161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559 556,99</w:t>
            </w:r>
          </w:p>
        </w:tc>
      </w:tr>
      <w:tr w:rsidR="00D15685" w:rsidRPr="00832BCC" w:rsidTr="00EF1613">
        <w:tc>
          <w:tcPr>
            <w:tcW w:w="4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832BCC" w:rsidRDefault="00D15685" w:rsidP="00EF161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11 322,56</w:t>
            </w:r>
          </w:p>
        </w:tc>
      </w:tr>
    </w:tbl>
    <w:p w:rsidR="00D15685" w:rsidRDefault="00D15685" w:rsidP="00D15685">
      <w:pPr>
        <w:jc w:val="both"/>
        <w:rPr>
          <w:szCs w:val="28"/>
        </w:rPr>
      </w:pPr>
    </w:p>
    <w:p w:rsidR="00D15685" w:rsidRDefault="00D15685" w:rsidP="00D15685">
      <w:pPr>
        <w:jc w:val="both"/>
        <w:rPr>
          <w:szCs w:val="28"/>
        </w:rPr>
      </w:pPr>
    </w:p>
    <w:p w:rsidR="00D15685" w:rsidRDefault="00D15685" w:rsidP="00D15685">
      <w:r>
        <w:br w:type="page"/>
      </w: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D15685" w:rsidRPr="00D15685" w:rsidTr="00EF1613">
        <w:trPr>
          <w:trHeight w:val="1849"/>
        </w:trPr>
        <w:tc>
          <w:tcPr>
            <w:tcW w:w="9942" w:type="dxa"/>
            <w:tcBorders>
              <w:top w:val="nil"/>
              <w:left w:val="nil"/>
              <w:right w:val="nil"/>
            </w:tcBorders>
            <w:noWrap/>
          </w:tcPr>
          <w:p w:rsidR="00D15685" w:rsidRPr="00D15685" w:rsidRDefault="00D15685" w:rsidP="00EF1613">
            <w:pPr>
              <w:jc w:val="right"/>
              <w:rPr>
                <w:sz w:val="26"/>
                <w:szCs w:val="26"/>
              </w:rPr>
            </w:pPr>
            <w:r w:rsidRPr="00D15685">
              <w:rPr>
                <w:sz w:val="26"/>
                <w:szCs w:val="26"/>
              </w:rPr>
              <w:t xml:space="preserve">Приложение 2 </w:t>
            </w:r>
          </w:p>
          <w:p w:rsidR="00D15685" w:rsidRPr="00D15685" w:rsidRDefault="00FD72EC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bookmarkStart w:id="1" w:name="_GoBack"/>
            <w:r>
              <w:rPr>
                <w:sz w:val="26"/>
                <w:szCs w:val="26"/>
              </w:rPr>
              <w:t>к решению</w:t>
            </w:r>
            <w:bookmarkEnd w:id="1"/>
          </w:p>
          <w:p w:rsidR="00D15685" w:rsidRPr="00D15685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D15685">
              <w:rPr>
                <w:sz w:val="26"/>
                <w:szCs w:val="26"/>
              </w:rPr>
              <w:t xml:space="preserve">Думы Чугуевского </w:t>
            </w:r>
          </w:p>
          <w:p w:rsidR="00D15685" w:rsidRPr="00D15685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D15685">
              <w:rPr>
                <w:sz w:val="26"/>
                <w:szCs w:val="26"/>
              </w:rPr>
              <w:t>муниципального района</w:t>
            </w:r>
          </w:p>
          <w:p w:rsidR="007775F8" w:rsidRPr="00062A88" w:rsidRDefault="007775F8" w:rsidP="007775F8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12.12.2014г.</w:t>
            </w:r>
            <w:r w:rsidRPr="00062A8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523-НПА</w:t>
            </w:r>
          </w:p>
          <w:p w:rsidR="00D15685" w:rsidRPr="00D15685" w:rsidRDefault="00D15685" w:rsidP="00EF1613">
            <w:pPr>
              <w:jc w:val="both"/>
              <w:rPr>
                <w:szCs w:val="28"/>
              </w:rPr>
            </w:pPr>
          </w:p>
          <w:p w:rsidR="00D15685" w:rsidRPr="00D15685" w:rsidRDefault="00D15685" w:rsidP="00EF1613">
            <w:pPr>
              <w:jc w:val="both"/>
              <w:rPr>
                <w:szCs w:val="28"/>
              </w:rPr>
            </w:pPr>
          </w:p>
          <w:p w:rsidR="00D15685" w:rsidRPr="00D15685" w:rsidRDefault="00D15685" w:rsidP="00EF1613">
            <w:pPr>
              <w:ind w:left="6237" w:firstLine="141"/>
              <w:rPr>
                <w:sz w:val="25"/>
                <w:szCs w:val="25"/>
              </w:rPr>
            </w:pPr>
          </w:p>
          <w:p w:rsidR="00D15685" w:rsidRPr="00D15685" w:rsidRDefault="00D15685" w:rsidP="00EF1613">
            <w:pPr>
              <w:jc w:val="center"/>
              <w:rPr>
                <w:b/>
                <w:bCs/>
                <w:sz w:val="26"/>
                <w:szCs w:val="26"/>
              </w:rPr>
            </w:pPr>
            <w:r w:rsidRPr="00D15685">
              <w:rPr>
                <w:b/>
                <w:sz w:val="26"/>
                <w:szCs w:val="26"/>
              </w:rPr>
              <w:t>Перечень, коды главных администраторов доходов бюджета муниципального района – органов местного самоуправления Чугуевского муниципального района и закрепленные за ними виды (подвиды) доходов бюджета муниципального ра</w:t>
            </w:r>
            <w:r w:rsidRPr="00D15685">
              <w:rPr>
                <w:b/>
                <w:sz w:val="26"/>
                <w:szCs w:val="26"/>
              </w:rPr>
              <w:t>й</w:t>
            </w:r>
            <w:r w:rsidRPr="00D15685">
              <w:rPr>
                <w:b/>
                <w:sz w:val="26"/>
                <w:szCs w:val="26"/>
              </w:rPr>
              <w:t>она</w:t>
            </w:r>
          </w:p>
          <w:p w:rsidR="00D15685" w:rsidRPr="00D15685" w:rsidRDefault="00D15685" w:rsidP="00EF1613">
            <w:pPr>
              <w:jc w:val="center"/>
              <w:rPr>
                <w:b/>
                <w:bCs/>
                <w:sz w:val="25"/>
                <w:szCs w:val="25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2884"/>
              <w:gridCol w:w="5643"/>
            </w:tblGrid>
            <w:tr w:rsidR="00D15685" w:rsidRPr="00D15685" w:rsidTr="00EF1613">
              <w:trPr>
                <w:trHeight w:val="62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 xml:space="preserve">Код </w:t>
                  </w:r>
                  <w:proofErr w:type="gramStart"/>
                  <w:r w:rsidRPr="00D15685">
                    <w:rPr>
                      <w:sz w:val="26"/>
                      <w:szCs w:val="26"/>
                    </w:rPr>
                    <w:t>глав-</w:t>
                  </w:r>
                  <w:proofErr w:type="spellStart"/>
                  <w:r w:rsidRPr="00D15685">
                    <w:rPr>
                      <w:sz w:val="26"/>
                      <w:szCs w:val="26"/>
                    </w:rPr>
                    <w:t>ного</w:t>
                  </w:r>
                  <w:proofErr w:type="spellEnd"/>
                  <w:proofErr w:type="gramEnd"/>
                  <w:r w:rsidRPr="00D15685">
                    <w:rPr>
                      <w:sz w:val="26"/>
                      <w:szCs w:val="26"/>
                    </w:rPr>
                    <w:t xml:space="preserve"> админ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стратора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Код дохода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Главные администраторы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АДМИНИСТРАЦИЯ ЧУГУЕВСКОГО МУН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ЦИПАЛЬНОГО РАЙОНА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1 08 07150 01 1000 110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Государственная пошлина за выдачу разреш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ния на установку рекламной конструкции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1 08 07150 01 4000 110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Государственная пошлина за выдачу разреш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ния на установку рекламной конструкции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1 11 01050 05 0000 120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в виде прибыли, приходящейся на доли в уставных (складочных) капиталах хозяйстве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ных товариществ и обществ, или дивидендов по акциям, принадлежащим муниципальным рай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нам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1 11 02085 05 0000 120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1 11 05025 05 0000 120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D15685">
                    <w:rPr>
                      <w:sz w:val="26"/>
                      <w:szCs w:val="2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      </w:r>
                  <w:r w:rsidRPr="00D15685">
                    <w:rPr>
                      <w:sz w:val="26"/>
                      <w:szCs w:val="26"/>
                    </w:rPr>
                    <w:t>б</w:t>
                  </w:r>
                  <w:r w:rsidRPr="00D15685">
                    <w:rPr>
                      <w:sz w:val="26"/>
                      <w:szCs w:val="26"/>
                    </w:rPr>
                    <w:t>ственности муниципальных районов (за искл</w:t>
                  </w:r>
                  <w:r w:rsidRPr="00D15685">
                    <w:rPr>
                      <w:sz w:val="26"/>
                      <w:szCs w:val="26"/>
                    </w:rPr>
                    <w:t>ю</w:t>
                  </w:r>
                  <w:r w:rsidRPr="00D15685">
                    <w:rPr>
                      <w:sz w:val="26"/>
                      <w:szCs w:val="26"/>
                    </w:rPr>
                    <w:t>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5685">
                    <w:rPr>
                      <w:color w:val="000000"/>
                      <w:sz w:val="26"/>
                      <w:szCs w:val="26"/>
                    </w:rPr>
                    <w:t>1 11 05027 05 0000 120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5685">
                    <w:rPr>
                      <w:color w:val="000000"/>
                      <w:sz w:val="26"/>
                      <w:szCs w:val="26"/>
                    </w:rPr>
                    <w:t>Доходы, получаемые в виде арендной платы за земельные участки, расположенные в полосе отвода автомобильных дорог общего пользов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ния местного значения, находящихся в со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ственности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1 11 05035 05 0000 120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сдачи в аренду имущества, наход</w:t>
                  </w:r>
                  <w:r w:rsidRPr="00D15685">
                    <w:rPr>
                      <w:sz w:val="26"/>
                      <w:szCs w:val="26"/>
                    </w:rPr>
                    <w:t>я</w:t>
                  </w:r>
                  <w:r w:rsidRPr="00D15685">
                    <w:rPr>
                      <w:sz w:val="26"/>
                      <w:szCs w:val="26"/>
                    </w:rPr>
                    <w:t>щегося в оперативном управлении органов управления муниципальных районов и созда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ных ими учреждений (за исключением имущ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ства муниципальных бюджетных и автономных учреждений)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1 11 07015 05 0000 120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перечисления части прибыли, ост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ющейся после уплаты налогов и иных обяз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тельных платежей муниципальных унитарных предприятий, созданных муниципальными ра</w:t>
                  </w:r>
                  <w:r w:rsidRPr="00D15685">
                    <w:rPr>
                      <w:sz w:val="26"/>
                      <w:szCs w:val="26"/>
                    </w:rPr>
                    <w:t>й</w:t>
                  </w:r>
                  <w:r w:rsidRPr="00D15685">
                    <w:rPr>
                      <w:sz w:val="26"/>
                      <w:szCs w:val="26"/>
                    </w:rPr>
                    <w:t>онами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1 11 08050 05 0000 120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бюджетных и автономных учрежд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ний, а также имущества муниципальных ун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тарных предприятий, в том числе казенных), в залог, в доверительное управление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1 11 09045 05 0000 120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поступления от использования имущ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ства, находящегося в собственности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 (за исключением имущества муниципальных бюджетных и автономных учреждений, а также имущества муниципал</w:t>
                  </w:r>
                  <w:r w:rsidRPr="00D15685">
                    <w:rPr>
                      <w:sz w:val="26"/>
                      <w:szCs w:val="26"/>
                    </w:rPr>
                    <w:t>ь</w:t>
                  </w:r>
                  <w:r w:rsidRPr="00D15685">
                    <w:rPr>
                      <w:sz w:val="26"/>
                      <w:szCs w:val="26"/>
                    </w:rPr>
                    <w:t>ных унитарных предприятий, в том числе к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зенных)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1 14 01050 05 0000 410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 xml:space="preserve">Доходы от продажи квартир, находящихся в собственности муниципальных </w:t>
                  </w:r>
                  <w:r w:rsidRPr="00D15685">
                    <w:rPr>
                      <w:sz w:val="26"/>
                      <w:szCs w:val="26"/>
                    </w:rPr>
                    <w:cr/>
                    <w:t>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1 14 02052 05 0000 410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реализации имущества, находящег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ся в оперативном управлении учреждений, находящихся в ведении органов управления м</w:t>
                  </w:r>
                  <w:r w:rsidRPr="00D15685">
                    <w:rPr>
                      <w:sz w:val="26"/>
                      <w:szCs w:val="26"/>
                    </w:rPr>
                    <w:t>у</w:t>
                  </w:r>
                  <w:r w:rsidRPr="00D15685">
                    <w:rPr>
                      <w:sz w:val="26"/>
                      <w:szCs w:val="26"/>
                    </w:rPr>
                    <w:t>ниципальных районов (за исключением имущ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1 14 02052 05 0000 440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реализации имущества, находящег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ся в оперативном управлении учреждений, находящихся в ведении органов управления м</w:t>
                  </w:r>
                  <w:r w:rsidRPr="00D15685">
                    <w:rPr>
                      <w:sz w:val="26"/>
                      <w:szCs w:val="26"/>
                    </w:rPr>
                    <w:t>у</w:t>
                  </w:r>
                  <w:r w:rsidRPr="00D15685">
                    <w:rPr>
                      <w:sz w:val="26"/>
                      <w:szCs w:val="26"/>
                    </w:rPr>
                    <w:t>ниципальных районов (за исключением имущ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1 14 02053 05 0000 410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реализации иного имущества, нах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дящегося в собственности муниципальных ра</w:t>
                  </w:r>
                  <w:r w:rsidRPr="00D15685">
                    <w:rPr>
                      <w:sz w:val="26"/>
                      <w:szCs w:val="26"/>
                    </w:rPr>
                    <w:t>й</w:t>
                  </w:r>
                  <w:r w:rsidRPr="00D15685">
                    <w:rPr>
                      <w:sz w:val="26"/>
                      <w:szCs w:val="26"/>
                    </w:rPr>
                    <w:t>онов (за исключением имущества муниципал</w:t>
                  </w:r>
                  <w:r w:rsidRPr="00D15685">
                    <w:rPr>
                      <w:sz w:val="26"/>
                      <w:szCs w:val="26"/>
                    </w:rPr>
                    <w:t>ь</w:t>
                  </w:r>
                  <w:r w:rsidRPr="00D15685">
                    <w:rPr>
                      <w:sz w:val="26"/>
                      <w:szCs w:val="26"/>
                    </w:rPr>
                    <w:t>ных бюджетных и автономных учреждений, а также имущества муниципальных унитарных предприятий, в том числе казенных), в части р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ализации основных средств по указанному имуществу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1 14 02053 05 0000 440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реализации иного имущества, нах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дящегося в собственности муниципальных ра</w:t>
                  </w:r>
                  <w:r w:rsidRPr="00D15685">
                    <w:rPr>
                      <w:sz w:val="26"/>
                      <w:szCs w:val="26"/>
                    </w:rPr>
                    <w:t>й</w:t>
                  </w:r>
                  <w:r w:rsidRPr="00D15685">
                    <w:rPr>
                      <w:sz w:val="26"/>
                      <w:szCs w:val="26"/>
                    </w:rPr>
                    <w:t>онов (за исключением имущества муниципал</w:t>
                  </w:r>
                  <w:r w:rsidRPr="00D15685">
                    <w:rPr>
                      <w:sz w:val="26"/>
                      <w:szCs w:val="26"/>
                    </w:rPr>
                    <w:t>ь</w:t>
                  </w:r>
                  <w:r w:rsidRPr="00D15685">
                    <w:rPr>
                      <w:sz w:val="26"/>
                      <w:szCs w:val="26"/>
                    </w:rPr>
                    <w:t>ных бюджетных и автономных учреждений, а также имущества муниципальных унитарных предприятий, в том числе казенных), в части р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ализации материальных запасов по указанному имуществу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1 14 03050 05 0000 410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Средства от распоряжения и реализации ко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фискованного и иного имущества, обращенного в доходы муниципальных районов (в части ре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лизации основных средств по указанному им</w:t>
                  </w:r>
                  <w:r w:rsidRPr="00D15685">
                    <w:rPr>
                      <w:sz w:val="26"/>
                      <w:szCs w:val="26"/>
                    </w:rPr>
                    <w:t>у</w:t>
                  </w:r>
                  <w:r w:rsidRPr="00D15685">
                    <w:rPr>
                      <w:sz w:val="26"/>
                      <w:szCs w:val="26"/>
                    </w:rPr>
                    <w:t>ществу)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1 14 03050 05 0000</w:t>
                  </w:r>
                  <w:r w:rsidRPr="00D15685">
                    <w:rPr>
                      <w:sz w:val="26"/>
                      <w:szCs w:val="26"/>
                    </w:rPr>
                    <w:cr/>
                    <w:t>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Средства от распоряжения и реализации ко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фискованного и иного имущества, обращенного в доходы муниципальных районов (в части ре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лизации материальных запасов по указанному имуществу)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1 14 04050 05 0000 420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1 14 06025 05 0000 430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продажи земельных участков, нах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дящихся в собственности муниципальных рай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нов (за исключением земельных участков мун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ципальных бюджетных и автономных учрежд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ний)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1 16 51030 02 0000 140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color w:val="000000"/>
                      <w:sz w:val="26"/>
                      <w:szCs w:val="2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 xml:space="preserve"> 1 16 51040 02 0000 140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color w:val="000000"/>
                      <w:sz w:val="26"/>
                      <w:szCs w:val="2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1 16 90050 05 0000 140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2 02 02009 05 0000 151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Субсидии бюджетам муниципальных районов на государственную поддержку малого и сре</w:t>
                  </w:r>
                  <w:r w:rsidRPr="00D15685">
                    <w:rPr>
                      <w:sz w:val="26"/>
                      <w:szCs w:val="26"/>
                    </w:rPr>
                    <w:t>д</w:t>
                  </w:r>
                  <w:r w:rsidRPr="00D15685">
                    <w:rPr>
                      <w:sz w:val="26"/>
                      <w:szCs w:val="26"/>
                    </w:rPr>
                    <w:t>него предпринимательства, включая крестья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ские (фермерские) хозяйства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2 02 02051 05 0000 151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2 02 02999 05 0000 151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субсидии бюджетам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2 02 03003 05</w:t>
                  </w:r>
                  <w:r w:rsidRPr="00D15685">
                    <w:rPr>
                      <w:sz w:val="26"/>
                      <w:szCs w:val="26"/>
                    </w:rPr>
                    <w:cr/>
                    <w:t>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муниципальных районов на государственную регистрацию актов гра</w:t>
                  </w:r>
                  <w:r w:rsidRPr="00D15685">
                    <w:rPr>
                      <w:sz w:val="26"/>
                      <w:szCs w:val="26"/>
                    </w:rPr>
                    <w:t>ж</w:t>
                  </w:r>
                  <w:r w:rsidRPr="00D15685">
                    <w:rPr>
                      <w:sz w:val="26"/>
                      <w:szCs w:val="26"/>
                    </w:rPr>
                    <w:t>данского состояния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2 02 03007 05 0000 151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2 02 03015 05 0000 151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миссариаты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</w:t>
                  </w:r>
                  <w:r w:rsidRPr="00D15685">
                    <w:rPr>
                      <w:sz w:val="26"/>
                      <w:szCs w:val="26"/>
                    </w:rPr>
                    <w:cr/>
                    <w:t>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2 02 04014 05 0000 151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из бюдж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тов поселений на осуществление части полн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2 02 04081 05 0000151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на фина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совое обеспечение мероприятий по временному социально-бытовому обустройству лиц, выну</w:t>
                  </w:r>
                  <w:r w:rsidRPr="00D15685">
                    <w:rPr>
                      <w:sz w:val="26"/>
                      <w:szCs w:val="26"/>
                    </w:rPr>
                    <w:t>ж</w:t>
                  </w:r>
                  <w:r w:rsidRPr="00D15685">
                    <w:rPr>
                      <w:sz w:val="26"/>
                      <w:szCs w:val="26"/>
                    </w:rPr>
                    <w:t>денно покинувших территорию Украины и находящихся в пунктах временного размещения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бюджетами бюджетной системы Ро</w:t>
                  </w:r>
                  <w:r w:rsidRPr="00D15685">
                    <w:rPr>
                      <w:sz w:val="26"/>
                      <w:szCs w:val="26"/>
                    </w:rPr>
                    <w:t>с</w:t>
                  </w:r>
                  <w:r w:rsidRPr="00D15685">
                    <w:rPr>
                      <w:sz w:val="26"/>
                      <w:szCs w:val="26"/>
                    </w:rPr>
                    <w:t>сийской Федерации остатков субсидий, субве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ций и иных межбюджетных трансфертов, им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ющих целевое назначение,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2 18 05020 05 0000 151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      </w:r>
                  <w:r w:rsidRPr="00D15685">
                    <w:rPr>
                      <w:sz w:val="26"/>
                      <w:szCs w:val="26"/>
                    </w:rPr>
                    <w:t>р</w:t>
                  </w:r>
                  <w:r w:rsidRPr="00D15685">
                    <w:rPr>
                      <w:sz w:val="26"/>
                      <w:szCs w:val="26"/>
                    </w:rPr>
                    <w:t>ственных внебюджетных фондов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2 18 05010 05 0000 180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иными организациями остатков субс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дий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ФИНАНСОВОЕ УПРАВЛЕНИЕ АДМИН</w:t>
                  </w:r>
                  <w:r w:rsidRPr="00D15685">
                    <w:rPr>
                      <w:bCs/>
                      <w:sz w:val="26"/>
                      <w:szCs w:val="26"/>
                    </w:rPr>
                    <w:t>И</w:t>
                  </w:r>
                  <w:r w:rsidRPr="00D15685">
                    <w:rPr>
                      <w:bCs/>
                      <w:sz w:val="26"/>
                      <w:szCs w:val="26"/>
                    </w:rPr>
                    <w:t>СТРАЦИИ ЧУГУЕВСКОГО МУНИЦИПАЛ</w:t>
                  </w:r>
                  <w:r w:rsidRPr="00D15685">
                    <w:rPr>
                      <w:bCs/>
                      <w:sz w:val="26"/>
                      <w:szCs w:val="26"/>
                    </w:rPr>
                    <w:t>Ь</w:t>
                  </w:r>
                  <w:r w:rsidRPr="00D15685">
                    <w:rPr>
                      <w:bCs/>
                      <w:sz w:val="26"/>
                      <w:szCs w:val="26"/>
                    </w:rPr>
                    <w:t>НОГО РАЙОНА ПРИМОРСКОГО КРАЯ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1 11 02033 05 0000 120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от размещения временно свободных средств бюджетов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1 11 03050 05 0000 120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1 15 02050 05 0000 140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Платежи, взимаемые органами местного сам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управления (организациями) муниципальных районов за вып</w:t>
                  </w:r>
                  <w:r w:rsidRPr="00D15685">
                    <w:rPr>
                      <w:sz w:val="26"/>
                      <w:szCs w:val="26"/>
                    </w:rPr>
                    <w:cr/>
                    <w:t>лнение определенных функций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1 16 18050 05 0000 140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Денежные взыскания (штрафы) за нарушение бюджетного законодательства (в части бюдж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тов муниципальных районов)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1 16 90050 05 0000 140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1 17 05050 05 0000 180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неналоговые доходы бюджетов мун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2 02 01001 05 0000 151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2 02 01003 05 0000 151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Дотации бюджетам муниципальных районов на поддержку мер по обеспечению сбалансирова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ности бюджетов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2 02 03024 05 00</w:t>
                  </w:r>
                  <w:r w:rsidRPr="00D15685">
                    <w:rPr>
                      <w:sz w:val="26"/>
                      <w:szCs w:val="26"/>
                    </w:rPr>
                    <w:cr/>
                    <w:t>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2 02 04014 05 0000 151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из бюдж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тов поселений на осуществление части полн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color w:val="000000"/>
                      <w:sz w:val="26"/>
                      <w:szCs w:val="26"/>
                    </w:rPr>
                    <w:t>2 02 04999 05 0000 151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color w:val="000000"/>
                      <w:sz w:val="26"/>
                      <w:szCs w:val="26"/>
                    </w:rPr>
                    <w:t>Прочие межбюджетные трансферты, передав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15685">
                    <w:rPr>
                      <w:color w:val="000000"/>
                      <w:sz w:val="26"/>
                      <w:szCs w:val="26"/>
                    </w:rPr>
                    <w:t>емые бюджетам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2 07 05030 05 0000 180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бюджетами бюджетной системы Ро</w:t>
                  </w:r>
                  <w:r w:rsidRPr="00D15685">
                    <w:rPr>
                      <w:sz w:val="26"/>
                      <w:szCs w:val="26"/>
                    </w:rPr>
                    <w:t>с</w:t>
                  </w:r>
                  <w:r w:rsidRPr="00D15685">
                    <w:rPr>
                      <w:sz w:val="26"/>
                      <w:szCs w:val="26"/>
                    </w:rPr>
                    <w:t>сийской Федерации остатков субсидий, субве</w:t>
                  </w:r>
                  <w:r w:rsidRPr="00D15685">
                    <w:rPr>
                      <w:sz w:val="26"/>
                      <w:szCs w:val="26"/>
                    </w:rPr>
                    <w:t>н</w:t>
                  </w:r>
                  <w:r w:rsidRPr="00D15685">
                    <w:rPr>
                      <w:sz w:val="26"/>
                      <w:szCs w:val="26"/>
                    </w:rPr>
                    <w:t>ций и иных межбюджетных трансфертов, им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ющих целевое назначение,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2 18 05020 05 0000 151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      </w:r>
                  <w:r w:rsidRPr="00D15685">
                    <w:rPr>
                      <w:sz w:val="26"/>
                      <w:szCs w:val="26"/>
                    </w:rPr>
                    <w:t>р</w:t>
                  </w:r>
                  <w:r w:rsidRPr="00D15685">
                    <w:rPr>
                      <w:sz w:val="26"/>
                      <w:szCs w:val="26"/>
                    </w:rPr>
                    <w:t>ственных внебюджетных фондов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2 18 05010 05 0000 180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2 18 05030 05 0000 180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Доходы бюджетов муниципальных районов от возврата иными организациями остатков субс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дий прошлых лет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</w:t>
                  </w:r>
                </w:p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D15685">
                    <w:rPr>
                      <w:caps/>
                      <w:sz w:val="26"/>
                      <w:szCs w:val="26"/>
                    </w:rPr>
                    <w:t>Муниципальное казенное учрежд</w:t>
                  </w:r>
                  <w:r w:rsidRPr="00D15685">
                    <w:rPr>
                      <w:caps/>
                      <w:sz w:val="26"/>
                      <w:szCs w:val="26"/>
                    </w:rPr>
                    <w:t>е</w:t>
                  </w:r>
                  <w:r w:rsidRPr="00D15685">
                    <w:rPr>
                      <w:caps/>
                      <w:sz w:val="26"/>
                      <w:szCs w:val="26"/>
                    </w:rPr>
                    <w:t>ние "Центр обслуживания образов</w:t>
                  </w:r>
                  <w:r w:rsidRPr="00D15685">
                    <w:rPr>
                      <w:caps/>
                      <w:sz w:val="26"/>
                      <w:szCs w:val="26"/>
                    </w:rPr>
                    <w:t>а</w:t>
                  </w:r>
                  <w:r w:rsidRPr="00D15685">
                    <w:rPr>
                      <w:caps/>
                      <w:sz w:val="26"/>
                      <w:szCs w:val="26"/>
                    </w:rPr>
                    <w:t>тельных учреждений"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D15685">
                    <w:rPr>
                      <w:sz w:val="26"/>
                      <w:szCs w:val="26"/>
                    </w:rPr>
                    <w:t>а</w:t>
                  </w:r>
                  <w:r w:rsidRPr="00D15685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D15685">
                    <w:rPr>
                      <w:sz w:val="26"/>
                      <w:szCs w:val="26"/>
                    </w:rPr>
                    <w:t>е</w:t>
                  </w:r>
                  <w:r w:rsidRPr="00D15685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</w:t>
                  </w:r>
                  <w:r w:rsidRPr="00D15685">
                    <w:rPr>
                      <w:sz w:val="26"/>
                      <w:szCs w:val="26"/>
                    </w:rPr>
                    <w:cr/>
                    <w:t>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2 02 02999 05 0000 151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субсидии бюджетам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2 02 03021 05 0000 151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муниципальных районов на ежемесячное денежное вознаграждение за классное руководство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</w:t>
                  </w:r>
                  <w:r w:rsidRPr="00D15685">
                    <w:rPr>
                      <w:sz w:val="26"/>
                      <w:szCs w:val="26"/>
                    </w:rPr>
                    <w:cr/>
                    <w:t>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2 02 03029 05 0000 151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Субвенции бюджетам муниципальных районов на компенсацию части родительской платы за содержание ребенка в муниципальных образ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вательных учреждениях, реализующих осно</w:t>
                  </w:r>
                  <w:r w:rsidRPr="00D15685">
                    <w:rPr>
                      <w:sz w:val="26"/>
                      <w:szCs w:val="26"/>
                    </w:rPr>
                    <w:t>в</w:t>
                  </w:r>
                  <w:r w:rsidRPr="00D15685">
                    <w:rPr>
                      <w:sz w:val="26"/>
                      <w:szCs w:val="26"/>
                    </w:rPr>
                    <w:t>ную общеобразовательную программу д</w:t>
                  </w:r>
                  <w:r w:rsidRPr="00D15685">
                    <w:rPr>
                      <w:sz w:val="26"/>
                      <w:szCs w:val="26"/>
                    </w:rPr>
                    <w:t>о</w:t>
                  </w:r>
                  <w:r w:rsidRPr="00D15685">
                    <w:rPr>
                      <w:sz w:val="26"/>
                      <w:szCs w:val="26"/>
                    </w:rPr>
                    <w:t>школьного образования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2 07 05030 05 0000 180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D15685" w:rsidRPr="00D15685" w:rsidTr="00EF161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15685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685" w:rsidRPr="00D15685" w:rsidRDefault="00D15685" w:rsidP="00EF1613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D15685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</w:t>
                  </w:r>
                  <w:r w:rsidRPr="00D15685">
                    <w:rPr>
                      <w:sz w:val="26"/>
                      <w:szCs w:val="26"/>
                    </w:rPr>
                    <w:t>и</w:t>
                  </w:r>
                  <w:r w:rsidRPr="00D15685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</w:tbl>
          <w:p w:rsidR="00D15685" w:rsidRPr="00D15685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D15685" w:rsidRPr="00D15685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D15685" w:rsidRPr="00D15685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D15685" w:rsidRPr="00D15685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D15685" w:rsidRPr="00D15685" w:rsidRDefault="00D15685" w:rsidP="00EF1613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</w:tc>
      </w:tr>
    </w:tbl>
    <w:p w:rsidR="00D15685" w:rsidRPr="00832BCC" w:rsidRDefault="00D15685" w:rsidP="00D15685">
      <w:pPr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3168"/>
        <w:gridCol w:w="4074"/>
        <w:gridCol w:w="1260"/>
        <w:gridCol w:w="1440"/>
      </w:tblGrid>
      <w:tr w:rsidR="00D15685" w:rsidRPr="00471B32" w:rsidTr="00EF1613">
        <w:trPr>
          <w:trHeight w:val="977"/>
        </w:trPr>
        <w:tc>
          <w:tcPr>
            <w:tcW w:w="994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D15685" w:rsidRPr="00062A88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bookmarkStart w:id="2" w:name="RANGE_A9"/>
            <w:bookmarkEnd w:id="2"/>
            <w:r w:rsidRPr="00062A8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  <w:r w:rsidRPr="00062A88">
              <w:rPr>
                <w:sz w:val="26"/>
                <w:szCs w:val="26"/>
              </w:rPr>
              <w:t xml:space="preserve"> </w:t>
            </w:r>
          </w:p>
          <w:p w:rsidR="00D15685" w:rsidRPr="00062A88" w:rsidRDefault="00FD72EC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</w:t>
            </w:r>
          </w:p>
          <w:p w:rsidR="00D15685" w:rsidRPr="00062A88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Думы Чугуевского </w:t>
            </w:r>
          </w:p>
          <w:p w:rsidR="00D15685" w:rsidRPr="00062A88" w:rsidRDefault="00D15685" w:rsidP="00EF1613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муниципального района</w:t>
            </w:r>
          </w:p>
          <w:p w:rsidR="00BC17EA" w:rsidRPr="00062A88" w:rsidRDefault="00BC17EA" w:rsidP="00BC17EA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12.12.2014г.</w:t>
            </w:r>
            <w:r w:rsidRPr="00062A8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523-НПА</w:t>
            </w:r>
          </w:p>
          <w:p w:rsidR="00D15685" w:rsidRDefault="00D15685" w:rsidP="00EF161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15685" w:rsidRDefault="00D15685" w:rsidP="00EF161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15685" w:rsidRPr="00062A88" w:rsidRDefault="00D15685" w:rsidP="00EF1613">
            <w:pPr>
              <w:jc w:val="center"/>
              <w:rPr>
                <w:b/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Объемы</w:t>
            </w:r>
          </w:p>
          <w:p w:rsidR="00D15685" w:rsidRPr="00471B32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доходов районного бюджета в 2014 году</w:t>
            </w:r>
          </w:p>
        </w:tc>
      </w:tr>
      <w:tr w:rsidR="00D15685" w:rsidRPr="00471B32" w:rsidTr="00EF1613">
        <w:trPr>
          <w:trHeight w:val="33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685" w:rsidRPr="00471B32" w:rsidRDefault="00D15685" w:rsidP="00EF16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685" w:rsidRPr="00471B32" w:rsidRDefault="00D15685" w:rsidP="00EF16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5685" w:rsidRPr="00471B32" w:rsidRDefault="00D15685" w:rsidP="00EF16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D15685" w:rsidRPr="00471B32" w:rsidTr="00EF1613">
        <w:trPr>
          <w:trHeight w:val="10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класс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фикации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D15685" w:rsidRPr="00A33389" w:rsidTr="00EF1613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ind w:firstLine="34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НАЛОГОВЫЕ И НЕНАЛОГОВЫЕ Д</w:t>
            </w:r>
            <w:r w:rsidRPr="00A33389">
              <w:rPr>
                <w:b/>
                <w:sz w:val="26"/>
                <w:szCs w:val="26"/>
              </w:rPr>
              <w:t>О</w:t>
            </w:r>
            <w:r w:rsidRPr="00A33389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ind w:left="-107" w:firstLine="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230 099,90</w:t>
            </w:r>
          </w:p>
        </w:tc>
      </w:tr>
      <w:tr w:rsidR="00D15685" w:rsidRPr="00471B32" w:rsidTr="00EF1613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176 750,00</w:t>
            </w:r>
          </w:p>
        </w:tc>
      </w:tr>
      <w:tr w:rsidR="00D15685" w:rsidRPr="00471B32" w:rsidTr="00EF1613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176 750,00</w:t>
            </w:r>
          </w:p>
        </w:tc>
      </w:tr>
      <w:tr w:rsidR="00D15685" w:rsidRPr="00471B32" w:rsidTr="00EF1613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D15685" w:rsidRPr="00471B32" w:rsidTr="00EF1613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ции), производимым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D15685" w:rsidRPr="00471B32" w:rsidTr="00EF1613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17910,00</w:t>
            </w:r>
          </w:p>
        </w:tc>
      </w:tr>
      <w:tr w:rsidR="00D15685" w:rsidRPr="00471B32" w:rsidTr="00EF1613">
        <w:trPr>
          <w:trHeight w:val="5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17689,00</w:t>
            </w:r>
          </w:p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</w:p>
        </w:tc>
      </w:tr>
      <w:tr w:rsidR="00D15685" w:rsidRPr="00471B32" w:rsidTr="00EF1613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61,00</w:t>
            </w:r>
          </w:p>
        </w:tc>
      </w:tr>
      <w:tr w:rsidR="00D15685" w:rsidRPr="00471B32" w:rsidTr="00EF1613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</w:t>
            </w:r>
            <w:r w:rsidRPr="00057DA7">
              <w:rPr>
                <w:color w:val="000000"/>
                <w:sz w:val="26"/>
                <w:szCs w:val="26"/>
              </w:rPr>
              <w:t>а</w:t>
            </w:r>
            <w:r w:rsidRPr="00057DA7">
              <w:rPr>
                <w:color w:val="000000"/>
                <w:sz w:val="26"/>
                <w:szCs w:val="26"/>
              </w:rPr>
              <w:t>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D15685" w:rsidRPr="00471B32" w:rsidTr="00EF1613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D15685" w:rsidRPr="00471B32" w:rsidTr="00EF1613">
        <w:trPr>
          <w:trHeight w:val="23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D15685" w:rsidRPr="00471B32" w:rsidTr="00EF1613">
        <w:trPr>
          <w:trHeight w:val="12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ЩЕСТВА, НАХОДЯЩЕГОСЯ В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10671,00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71B32">
              <w:rPr>
                <w:sz w:val="26"/>
                <w:szCs w:val="26"/>
              </w:rPr>
              <w:t>ю</w:t>
            </w:r>
            <w:r w:rsidRPr="00471B32">
              <w:rPr>
                <w:sz w:val="26"/>
                <w:szCs w:val="26"/>
              </w:rPr>
              <w:t>чение договоров аренды указанных земел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4170,00</w:t>
            </w:r>
          </w:p>
        </w:tc>
      </w:tr>
      <w:tr w:rsidR="00D15685" w:rsidRPr="00471B32" w:rsidTr="00EF1613">
        <w:trPr>
          <w:trHeight w:val="6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71B32">
              <w:rPr>
                <w:sz w:val="26"/>
                <w:szCs w:val="26"/>
              </w:rPr>
              <w:t>в</w:t>
            </w:r>
            <w:r w:rsidRPr="00471B32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6 501,00</w:t>
            </w:r>
          </w:p>
        </w:tc>
      </w:tr>
      <w:tr w:rsidR="00D15685" w:rsidRPr="00471B32" w:rsidTr="00EF1613">
        <w:trPr>
          <w:trHeight w:val="72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D15685" w:rsidRPr="00471B32" w:rsidTr="00EF1613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D15685" w:rsidRPr="00471B32" w:rsidTr="00EF1613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9762,40</w:t>
            </w:r>
          </w:p>
        </w:tc>
      </w:tr>
      <w:tr w:rsidR="00D15685" w:rsidRPr="00471B32" w:rsidTr="00EF1613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9762,40</w:t>
            </w:r>
          </w:p>
        </w:tc>
      </w:tr>
      <w:tr w:rsidR="00D15685" w:rsidRPr="00471B32" w:rsidTr="00EF1613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1381,50</w:t>
            </w:r>
          </w:p>
        </w:tc>
      </w:tr>
      <w:tr w:rsidR="00D15685" w:rsidRPr="00471B32" w:rsidTr="00EF1613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реализации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собственности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ний, а также имущества муниципальных ун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1350,50</w:t>
            </w:r>
          </w:p>
        </w:tc>
      </w:tr>
      <w:tr w:rsidR="00D15685" w:rsidRPr="00471B32" w:rsidTr="00EF1613">
        <w:trPr>
          <w:trHeight w:val="36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пальной собственности (за исключением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  <w:tr w:rsidR="00D15685" w:rsidRPr="00471B32" w:rsidTr="00EF1613">
        <w:trPr>
          <w:trHeight w:val="1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2850,00</w:t>
            </w:r>
          </w:p>
        </w:tc>
      </w:tr>
      <w:tr w:rsidR="00D15685" w:rsidRPr="00471B32" w:rsidTr="00EF1613">
        <w:trPr>
          <w:trHeight w:val="4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2850,00</w:t>
            </w:r>
          </w:p>
        </w:tc>
      </w:tr>
      <w:tr w:rsidR="00D15685" w:rsidRPr="00A33389" w:rsidTr="00EF1613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316 034,53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</w:t>
            </w:r>
            <w:r w:rsidRPr="00471B32">
              <w:rPr>
                <w:sz w:val="26"/>
                <w:szCs w:val="26"/>
              </w:rPr>
              <w:t>д</w:t>
            </w:r>
            <w:r w:rsidRPr="00471B32">
              <w:rPr>
                <w:sz w:val="26"/>
                <w:szCs w:val="26"/>
              </w:rPr>
              <w:t>жетов бюджетной системы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316 034,53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85" w:rsidRPr="00057DA7" w:rsidRDefault="00D15685" w:rsidP="00EF1613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057DA7" w:rsidRDefault="00D15685" w:rsidP="00EF1613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СУБСИДИИ БЮДЖЕТАМ СУБЪКТОВ РОССИЙСКОЙ ФЕДЕРАЦИИ И МУНИЦ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ПАЛЬНЫХ ОБРАЗОВАНИЙ (МЕЖБЮ</w:t>
            </w:r>
            <w:r w:rsidRPr="00057DA7">
              <w:rPr>
                <w:sz w:val="26"/>
                <w:szCs w:val="26"/>
              </w:rPr>
              <w:t>Д</w:t>
            </w:r>
            <w:r w:rsidRPr="00057DA7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4 228,55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A64CD5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A64CD5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 на реализацию федеральных целевых программ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275,04</w:t>
            </w:r>
          </w:p>
        </w:tc>
      </w:tr>
      <w:tr w:rsidR="00D15685" w:rsidRPr="00471B32" w:rsidTr="00EF1613">
        <w:trPr>
          <w:trHeight w:val="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A64CD5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15685" w:rsidRPr="00471B32" w:rsidTr="00EF1613">
        <w:trPr>
          <w:trHeight w:val="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A64CD5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 на социальные выплаты молодым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мьям для приобретения (строительства)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лья </w:t>
            </w:r>
            <w:proofErr w:type="gramStart"/>
            <w:r>
              <w:rPr>
                <w:sz w:val="26"/>
                <w:szCs w:val="26"/>
              </w:rPr>
              <w:t>эконом-класса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240,04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A64CD5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реализации мероприятий муниципальных программ по формированию доступной среды для инвал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 и других маломобильных групп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в 2014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35,00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057DA7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057DA7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3 953,51</w:t>
            </w:r>
          </w:p>
        </w:tc>
      </w:tr>
      <w:tr w:rsidR="00D15685" w:rsidRPr="00471B32" w:rsidTr="00EF161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057DA7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057DA7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057DA7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057DA7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 на поддержку муниципальных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 развития малого и среднего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224,55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057DA7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 на поддержку муниципальных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 развития малого и среднего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 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1 837,79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057DA7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057DA7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 на социальные выплаты молодым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мьям для приобретения (строительства)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лья </w:t>
            </w:r>
            <w:proofErr w:type="gramStart"/>
            <w:r>
              <w:rPr>
                <w:sz w:val="26"/>
                <w:szCs w:val="26"/>
              </w:rPr>
              <w:t>эконом-класса</w:t>
            </w:r>
            <w:proofErr w:type="gramEnd"/>
            <w:r>
              <w:rPr>
                <w:sz w:val="26"/>
                <w:szCs w:val="26"/>
              </w:rPr>
              <w:t xml:space="preserve">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213,56</w:t>
            </w:r>
          </w:p>
        </w:tc>
      </w:tr>
      <w:tr w:rsidR="00D15685" w:rsidRPr="00471B32" w:rsidTr="00EF1613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057DA7" w:rsidRDefault="00D15685" w:rsidP="00EF1613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057DA7" w:rsidRDefault="00D15685" w:rsidP="00EF1613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мероприятия по программно-техническому обслуживанию сети доступа к сети Интернет муниципальных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учреждений, включая оплату 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фика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1 677,61</w:t>
            </w:r>
          </w:p>
        </w:tc>
      </w:tr>
      <w:tr w:rsidR="00D15685" w:rsidRPr="00471B32" w:rsidTr="00EF1613">
        <w:trPr>
          <w:trHeight w:val="75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</w:t>
            </w:r>
            <w:r w:rsidRPr="00471B32">
              <w:rPr>
                <w:caps/>
                <w:sz w:val="26"/>
                <w:szCs w:val="26"/>
              </w:rPr>
              <w:t>в</w:t>
            </w:r>
            <w:r w:rsidRPr="00471B32">
              <w:rPr>
                <w:caps/>
                <w:sz w:val="26"/>
                <w:szCs w:val="26"/>
              </w:rPr>
              <w:t>Российской Федерации и муниц</w:t>
            </w:r>
            <w:r w:rsidRPr="00471B32">
              <w:rPr>
                <w:caps/>
                <w:sz w:val="26"/>
                <w:szCs w:val="26"/>
              </w:rPr>
              <w:t>и</w:t>
            </w:r>
            <w:r w:rsidRPr="00471B32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306 790,69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1 665,00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</w:t>
            </w:r>
            <w:r w:rsidRPr="00D5067B">
              <w:rPr>
                <w:sz w:val="26"/>
                <w:szCs w:val="26"/>
              </w:rPr>
              <w:t>о</w:t>
            </w:r>
            <w:r w:rsidRPr="00D5067B">
              <w:rPr>
                <w:sz w:val="26"/>
                <w:szCs w:val="26"/>
              </w:rPr>
              <w:t xml:space="preserve">нов на составление </w:t>
            </w:r>
            <w:r>
              <w:rPr>
                <w:sz w:val="26"/>
                <w:szCs w:val="26"/>
              </w:rPr>
              <w:t xml:space="preserve">(изменение) </w:t>
            </w:r>
            <w:r w:rsidRPr="00D5067B">
              <w:rPr>
                <w:sz w:val="26"/>
                <w:szCs w:val="26"/>
              </w:rPr>
              <w:t>списков ка</w:t>
            </w:r>
            <w:r w:rsidRPr="00D5067B">
              <w:rPr>
                <w:sz w:val="26"/>
                <w:szCs w:val="26"/>
              </w:rPr>
              <w:t>н</w:t>
            </w:r>
            <w:r w:rsidRPr="00D5067B">
              <w:rPr>
                <w:sz w:val="26"/>
                <w:szCs w:val="26"/>
              </w:rPr>
              <w:t>дидатов в присяжные заседатели федерал</w:t>
            </w:r>
            <w:r w:rsidRPr="00D5067B">
              <w:rPr>
                <w:sz w:val="26"/>
                <w:szCs w:val="26"/>
              </w:rPr>
              <w:t>ь</w:t>
            </w:r>
            <w:r w:rsidRPr="00D5067B">
              <w:rPr>
                <w:sz w:val="26"/>
                <w:szCs w:val="26"/>
              </w:rPr>
              <w:t>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12,60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395,12</w:t>
            </w:r>
          </w:p>
        </w:tc>
      </w:tr>
      <w:tr w:rsidR="00D15685" w:rsidRPr="00471B32" w:rsidTr="00EF1613">
        <w:trPr>
          <w:trHeight w:val="14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образовательных учреждениях,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2 583,00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471B32">
              <w:rPr>
                <w:sz w:val="26"/>
                <w:szCs w:val="26"/>
              </w:rPr>
              <w:t>Ъ</w:t>
            </w:r>
            <w:r w:rsidRPr="00471B32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302 134,97</w:t>
            </w:r>
          </w:p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</w:p>
        </w:tc>
      </w:tr>
      <w:tr w:rsidR="00D15685" w:rsidRPr="00471B32" w:rsidTr="00EF1613">
        <w:trPr>
          <w:trHeight w:val="2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71B32">
              <w:rPr>
                <w:sz w:val="26"/>
                <w:szCs w:val="26"/>
              </w:rPr>
              <w:t>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</w:t>
            </w:r>
            <w:proofErr w:type="gramEnd"/>
            <w:r w:rsidRPr="00471B32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13 083,00</w:t>
            </w:r>
          </w:p>
        </w:tc>
      </w:tr>
      <w:tr w:rsidR="00D15685" w:rsidRPr="00471B32" w:rsidTr="00EF1613">
        <w:trPr>
          <w:trHeight w:val="16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общеобразовательных учр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3 819,00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D15685" w:rsidRPr="00471B32" w:rsidTr="00EF1613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236 645,00</w:t>
            </w:r>
          </w:p>
        </w:tc>
      </w:tr>
      <w:tr w:rsidR="00D15685" w:rsidRPr="00471B32" w:rsidTr="00EF1613">
        <w:trPr>
          <w:trHeight w:val="1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созданию административных к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гарантий реализации прав на получение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42 863,00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Pr="00471B32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471B32" w:rsidRDefault="00D15685" w:rsidP="00EF1613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оздоровления и отдыха детей (за исключен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организации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3 529,00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5685" w:rsidRDefault="00D15685" w:rsidP="00EF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полномочий по регистрации и учету граждан, имеющих право на получение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3,57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5685" w:rsidRPr="00B903F1" w:rsidRDefault="00D15685" w:rsidP="00EF1613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B903F1" w:rsidRDefault="00D15685" w:rsidP="00EF1613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B903F1" w:rsidRDefault="00D15685" w:rsidP="00EF16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5 015,29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5685" w:rsidRPr="006C51F0" w:rsidRDefault="00D15685" w:rsidP="00EF161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Pr="006C51F0" w:rsidRDefault="00D15685" w:rsidP="00EF16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8A0023" w:rsidRDefault="00D15685" w:rsidP="00EF16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1 905,28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5685" w:rsidRDefault="00D15685" w:rsidP="00EF161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2 02 04081 05 0000 151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Default="00D15685" w:rsidP="00EF1613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районов на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нансовое обеспечение мероприятий по вр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менному социально-бытовому обустройству лиц, вынужденно покинувших территорию Украины и находящихся в пунктах време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размещения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921,01</w:t>
            </w:r>
          </w:p>
        </w:tc>
      </w:tr>
      <w:tr w:rsidR="00D15685" w:rsidRPr="00471B32" w:rsidTr="00EF1613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5685" w:rsidRDefault="00D15685" w:rsidP="00EF161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85" w:rsidRDefault="00D15685" w:rsidP="00EF16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межбюджетные трансферты, передав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емые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Default="00D15685" w:rsidP="00EF16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2 189,00</w:t>
            </w:r>
          </w:p>
        </w:tc>
      </w:tr>
      <w:tr w:rsidR="00D15685" w:rsidRPr="00A33389" w:rsidTr="00EF1613">
        <w:trPr>
          <w:cantSplit/>
          <w:trHeight w:val="330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85" w:rsidRPr="00A33389" w:rsidRDefault="00D15685" w:rsidP="00EF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546 134,43</w:t>
            </w:r>
          </w:p>
        </w:tc>
      </w:tr>
    </w:tbl>
    <w:p w:rsidR="00D15685" w:rsidRPr="00DE62A8" w:rsidRDefault="00D15685" w:rsidP="00D15685">
      <w:pPr>
        <w:jc w:val="both"/>
        <w:sectPr w:rsidR="00D15685" w:rsidRPr="00DE62A8" w:rsidSect="00EF1613">
          <w:headerReference w:type="even" r:id="rId12"/>
          <w:headerReference w:type="default" r:id="rId13"/>
          <w:pgSz w:w="11906" w:h="16838" w:code="9"/>
          <w:pgMar w:top="851" w:right="851" w:bottom="899" w:left="1418" w:header="454" w:footer="454" w:gutter="0"/>
          <w:cols w:space="720"/>
          <w:titlePg/>
        </w:sectPr>
      </w:pPr>
    </w:p>
    <w:p w:rsidR="00D15685" w:rsidRPr="00062A88" w:rsidRDefault="00D15685" w:rsidP="00D15685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062A88">
        <w:rPr>
          <w:sz w:val="26"/>
          <w:szCs w:val="26"/>
        </w:rPr>
        <w:t xml:space="preserve"> </w:t>
      </w:r>
    </w:p>
    <w:p w:rsidR="00D15685" w:rsidRPr="00062A88" w:rsidRDefault="00FD72EC" w:rsidP="00D15685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BC17EA" w:rsidRPr="00062A88" w:rsidRDefault="00BC17EA" w:rsidP="00BC17EA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12.12.2014г.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523-НПА</w:t>
      </w:r>
    </w:p>
    <w:p w:rsidR="00D15685" w:rsidRPr="00832BCC" w:rsidRDefault="00D15685" w:rsidP="00D15685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D15685" w:rsidRPr="00832BCC" w:rsidRDefault="00D15685" w:rsidP="00D15685">
      <w:pPr>
        <w:keepLines/>
        <w:ind w:left="6096" w:firstLine="283"/>
        <w:jc w:val="right"/>
        <w:rPr>
          <w:sz w:val="26"/>
          <w:szCs w:val="28"/>
        </w:rPr>
      </w:pPr>
    </w:p>
    <w:p w:rsidR="00D15685" w:rsidRPr="00832BCC" w:rsidRDefault="00D15685" w:rsidP="00D15685">
      <w:pPr>
        <w:ind w:firstLine="5812"/>
        <w:rPr>
          <w:b/>
        </w:rPr>
      </w:pPr>
    </w:p>
    <w:p w:rsidR="00D15685" w:rsidRDefault="00D15685" w:rsidP="00D15685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Распределение </w:t>
      </w:r>
    </w:p>
    <w:p w:rsidR="00D15685" w:rsidRDefault="00D15685" w:rsidP="00D15685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бюджетных ассигнований по разделам, подразделам, целевым статьям </w:t>
      </w:r>
    </w:p>
    <w:p w:rsidR="00D15685" w:rsidRDefault="00D15685" w:rsidP="00D1568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(муниципальным программам Чугуевского муниципального района и</w:t>
      </w:r>
      <w:proofErr w:type="gramEnd"/>
    </w:p>
    <w:p w:rsidR="00D15685" w:rsidRPr="00832BCC" w:rsidRDefault="00D15685" w:rsidP="00D15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непрограммным направлениям деятельности), группам (группам и подгруппам) </w:t>
      </w:r>
      <w:r w:rsidRPr="00832BCC">
        <w:rPr>
          <w:b/>
          <w:sz w:val="26"/>
          <w:szCs w:val="26"/>
        </w:rPr>
        <w:t>вид</w:t>
      </w:r>
      <w:r>
        <w:rPr>
          <w:b/>
          <w:sz w:val="26"/>
          <w:szCs w:val="26"/>
        </w:rPr>
        <w:t xml:space="preserve">ов </w:t>
      </w:r>
      <w:r w:rsidRPr="00832BCC">
        <w:rPr>
          <w:b/>
          <w:sz w:val="26"/>
          <w:szCs w:val="26"/>
        </w:rPr>
        <w:t>расходов классификац</w:t>
      </w:r>
      <w:r>
        <w:rPr>
          <w:b/>
          <w:sz w:val="26"/>
          <w:szCs w:val="26"/>
        </w:rPr>
        <w:t>ии</w:t>
      </w:r>
      <w:r w:rsidRPr="00832BCC">
        <w:rPr>
          <w:b/>
          <w:sz w:val="26"/>
          <w:szCs w:val="26"/>
        </w:rPr>
        <w:t xml:space="preserve"> расходов бюджет</w:t>
      </w:r>
      <w:r>
        <w:rPr>
          <w:b/>
          <w:sz w:val="26"/>
          <w:szCs w:val="26"/>
        </w:rPr>
        <w:t>а на 2014 год</w:t>
      </w:r>
    </w:p>
    <w:p w:rsidR="00D15685" w:rsidRDefault="00D15685" w:rsidP="00D15685"/>
    <w:p w:rsidR="00D15685" w:rsidRDefault="00D15685" w:rsidP="00D15685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D15685" w:rsidRDefault="00D15685" w:rsidP="00D15685"/>
    <w:tbl>
      <w:tblPr>
        <w:tblW w:w="10010" w:type="dxa"/>
        <w:tblInd w:w="78" w:type="dxa"/>
        <w:tblLook w:val="0000" w:firstRow="0" w:lastRow="0" w:firstColumn="0" w:lastColumn="0" w:noHBand="0" w:noVBand="0"/>
      </w:tblPr>
      <w:tblGrid>
        <w:gridCol w:w="4885"/>
        <w:gridCol w:w="1440"/>
        <w:gridCol w:w="1123"/>
        <w:gridCol w:w="1222"/>
        <w:gridCol w:w="1340"/>
      </w:tblGrid>
      <w:tr w:rsidR="00D15685" w:rsidRPr="006E5DB2" w:rsidTr="00EF1613">
        <w:trPr>
          <w:trHeight w:val="25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5" w:rsidRPr="006E5DB2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>Вид ра</w:t>
            </w:r>
            <w:r w:rsidRPr="00832BCC">
              <w:rPr>
                <w:sz w:val="26"/>
                <w:szCs w:val="26"/>
              </w:rPr>
              <w:t>с</w:t>
            </w:r>
            <w:r w:rsidRPr="00832BCC">
              <w:rPr>
                <w:sz w:val="26"/>
                <w:szCs w:val="26"/>
              </w:rPr>
              <w:t>ход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ОБЩЕГОСУДАРСТВЕННЫЕ ВОПР</w:t>
            </w:r>
            <w:r w:rsidRPr="006E5DB2">
              <w:rPr>
                <w:b/>
              </w:rPr>
              <w:t>О</w:t>
            </w:r>
            <w:r w:rsidRPr="006E5DB2">
              <w:rPr>
                <w:b/>
              </w:rPr>
              <w:t>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51 646,51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Функционирование высшего должностного лица субъекта Российской Федерации и м</w:t>
            </w:r>
            <w:r w:rsidRPr="006E5DB2">
              <w:t>у</w:t>
            </w:r>
            <w:r w:rsidRPr="006E5DB2">
              <w:t>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1 417,00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Глава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1 417,00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1 402,00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15,00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Функционирование законодательных (пре</w:t>
            </w:r>
            <w:r w:rsidRPr="006E5DB2">
              <w:t>д</w:t>
            </w:r>
            <w:r w:rsidRPr="006E5DB2">
              <w:t>ставительных) органов государственной вл</w:t>
            </w:r>
            <w:r w:rsidRPr="006E5DB2">
              <w:t>а</w:t>
            </w:r>
            <w:r w:rsidRPr="006E5DB2">
              <w:t>сти и представительных органов муниц</w:t>
            </w:r>
            <w:r w:rsidRPr="006E5DB2">
              <w:t>и</w:t>
            </w:r>
            <w:r w:rsidRPr="006E5DB2"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1 693,91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Руководство и управление в сфере устано</w:t>
            </w:r>
            <w:r w:rsidRPr="006E5DB2">
              <w:t>в</w:t>
            </w:r>
            <w:r w:rsidRPr="006E5DB2">
              <w:t>ленных функций органов местного сам</w:t>
            </w:r>
            <w:r w:rsidRPr="006E5DB2">
              <w:t>о</w:t>
            </w:r>
            <w:r w:rsidRPr="006E5DB2">
              <w:t>управления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1 693,91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1 204,62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7,20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481,10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0,01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0,99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Функционирование Правительства Росси</w:t>
            </w:r>
            <w:r w:rsidRPr="006E5DB2">
              <w:t>й</w:t>
            </w:r>
            <w:r w:rsidRPr="006E5DB2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E5DB2">
              <w:t>и</w:t>
            </w:r>
            <w:r w:rsidRPr="006E5DB2">
              <w:t>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24 474,66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Руководство и управление в сфере устано</w:t>
            </w:r>
            <w:r w:rsidRPr="006E5DB2">
              <w:t>в</w:t>
            </w:r>
            <w:r w:rsidRPr="006E5DB2">
              <w:t>ленных функций органов местного сам</w:t>
            </w:r>
            <w:r w:rsidRPr="006E5DB2">
              <w:t>о</w:t>
            </w:r>
            <w:r w:rsidRPr="006E5DB2">
              <w:t>управления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24 474,66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23 857,66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209,00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42,00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281,00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12,60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составление списков канд</w:t>
            </w:r>
            <w:r w:rsidRPr="006E5DB2">
              <w:t>и</w:t>
            </w:r>
            <w:r w:rsidRPr="006E5DB2">
              <w:t>датов в присяжные заседатели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12,60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12,60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5 947,39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Руководство и управление в сфере устано</w:t>
            </w:r>
            <w:r w:rsidRPr="006E5DB2">
              <w:t>в</w:t>
            </w:r>
            <w:r w:rsidRPr="006E5DB2">
              <w:t>ленных функций органов местного сам</w:t>
            </w:r>
            <w:r w:rsidRPr="006E5DB2">
              <w:t>о</w:t>
            </w:r>
            <w:r w:rsidRPr="006E5DB2">
              <w:t>управления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5 130,00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5 072,00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11,00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34,00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13,00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Руководитель контрольно-счетного комит</w:t>
            </w:r>
            <w:r w:rsidRPr="006E5DB2">
              <w:t>е</w:t>
            </w:r>
            <w:r w:rsidRPr="006E5DB2">
              <w:t>та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817,39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814,99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1,40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18 100,95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Подпрограмма "Развитие муниципальной службы в Чугуевском муниципальном ра</w:t>
            </w:r>
            <w:r w:rsidRPr="006E5DB2">
              <w:t>й</w:t>
            </w:r>
            <w:r w:rsidRPr="006E5DB2">
              <w:t>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205,00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205,00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proofErr w:type="gramStart"/>
            <w:r w:rsidRPr="006E5DB2">
              <w:t>Мероприятия</w:t>
            </w:r>
            <w:proofErr w:type="gramEnd"/>
            <w:r w:rsidRPr="006E5DB2">
              <w:t xml:space="preserve"> направленные на повышение материального благосостояния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105,00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105,00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Резервный фонд Администрации Чугуе</w:t>
            </w:r>
            <w:r w:rsidRPr="006E5DB2">
              <w:t>в</w:t>
            </w:r>
            <w:r w:rsidRPr="006E5DB2">
              <w:t>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450,00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450,00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Оценка недвижимости, признание прав и регулирование отношений по муниципал</w:t>
            </w:r>
            <w:r w:rsidRPr="006E5DB2">
              <w:t>ь</w:t>
            </w:r>
            <w:r w:rsidRPr="006E5DB2">
              <w:t>ной собственности (Мероприятия по реал</w:t>
            </w:r>
            <w:r w:rsidRPr="006E5DB2">
              <w:t>и</w:t>
            </w:r>
            <w:r w:rsidRPr="006E5DB2">
              <w:t>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126,80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126,80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Межбюджетные трансферты на исполнение передаваемых полномочий по осуществл</w:t>
            </w:r>
            <w:r w:rsidRPr="006E5DB2">
              <w:t>е</w:t>
            </w:r>
            <w:r w:rsidRPr="006E5DB2">
              <w:t>нию внешнего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68,88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68,88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Резервный фонд Администрации Примо</w:t>
            </w:r>
            <w:r w:rsidRPr="006E5DB2">
              <w:t>р</w:t>
            </w:r>
            <w:r w:rsidRPr="006E5DB2">
              <w:t>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9902901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921,01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9902901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921,01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1 665,00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1 176,18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488,82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обеспечение деятельности (ок</w:t>
            </w:r>
            <w:r w:rsidRPr="006E5DB2">
              <w:t>а</w:t>
            </w:r>
            <w:r w:rsidRPr="006E5DB2">
              <w:t>зание услуг, выполнение работ) муниц</w:t>
            </w:r>
            <w:r w:rsidRPr="006E5DB2">
              <w:t>и</w:t>
            </w:r>
            <w:r w:rsidRPr="006E5DB2">
              <w:t>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12 366,86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4 667,00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казенных учр</w:t>
            </w:r>
            <w:r w:rsidRPr="006E5DB2">
              <w:t>е</w:t>
            </w:r>
            <w:r w:rsidRPr="006E5DB2">
              <w:t>ждений, за исключением фонда оплаты тр</w:t>
            </w:r>
            <w:r w:rsidRPr="006E5DB2">
              <w:t>у</w:t>
            </w:r>
            <w:r w:rsidRPr="006E5DB2"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44,20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7 453,80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159,11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42,75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создание и обеспечение де</w:t>
            </w:r>
            <w:r w:rsidRPr="006E5DB2">
              <w:t>я</w:t>
            </w:r>
            <w:r w:rsidRPr="006E5DB2">
              <w:t>тельности комиссий по делам несоверше</w:t>
            </w:r>
            <w:r w:rsidRPr="006E5DB2">
              <w:t>н</w:t>
            </w:r>
            <w:r w:rsidRPr="006E5DB2">
              <w:t>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1 003,40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931,40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0,40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71,60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реализацию отдельных гос</w:t>
            </w:r>
            <w:r w:rsidRPr="006E5DB2">
              <w:t>у</w:t>
            </w:r>
            <w:r w:rsidRPr="006E5DB2">
              <w:t>дарственных полномочий по созданию а</w:t>
            </w:r>
            <w:r w:rsidRPr="006E5DB2">
              <w:t>д</w:t>
            </w:r>
            <w:r w:rsidRPr="006E5DB2">
              <w:t>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651,00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551,50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99,50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выполнение органами мес</w:t>
            </w:r>
            <w:r w:rsidRPr="006E5DB2">
              <w:t>т</w:t>
            </w:r>
            <w:r w:rsidRPr="006E5DB2">
              <w:t>ного самоуправления отдельных госуда</w:t>
            </w:r>
            <w:r w:rsidRPr="006E5DB2">
              <w:t>р</w:t>
            </w:r>
            <w:r w:rsidRPr="006E5DB2">
              <w:t>ственных полномочий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538,00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государственных (м</w:t>
            </w:r>
            <w:r w:rsidRPr="006E5DB2">
              <w:t>у</w:t>
            </w:r>
            <w:r w:rsidRPr="006E5DB2">
              <w:t>ниципальных) органов и взносы по обяз</w:t>
            </w:r>
            <w:r w:rsidRPr="006E5DB2">
              <w:t>а</w:t>
            </w:r>
            <w:r w:rsidRPr="006E5DB2">
              <w:t>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457,31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1,60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79,09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395,12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Мобилизационная и вневойсковая подг</w:t>
            </w:r>
            <w:r w:rsidRPr="006E5DB2">
              <w:t>о</w:t>
            </w:r>
            <w:r w:rsidRPr="006E5DB2">
              <w:t>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395,12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осуществление первичного воинского учета на территориях, где отсу</w:t>
            </w:r>
            <w:r w:rsidRPr="006E5DB2">
              <w:t>т</w:t>
            </w:r>
            <w:r w:rsidRPr="006E5DB2">
              <w:t>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395,12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395,12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НАЦИОНАЛЬНАЯ БЕЗОПАСНОСТЬ И ПРАВООХРАНИТЕЛЬНАЯ ДЕЯТЕЛ</w:t>
            </w:r>
            <w:r w:rsidRPr="006E5DB2">
              <w:rPr>
                <w:b/>
              </w:rPr>
              <w:t>Ь</w:t>
            </w:r>
            <w:r w:rsidRPr="006E5DB2">
              <w:rPr>
                <w:b/>
              </w:rPr>
              <w:t>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150,00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Защита населения и территории от чрезв</w:t>
            </w:r>
            <w:r w:rsidRPr="006E5DB2">
              <w:t>ы</w:t>
            </w:r>
            <w:r w:rsidRPr="006E5DB2">
              <w:t>чайных ситуаций природного и техногенн</w:t>
            </w:r>
            <w:r w:rsidRPr="006E5DB2">
              <w:t>о</w:t>
            </w:r>
            <w:r w:rsidRPr="006E5DB2">
              <w:t>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150,00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150,00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150,00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10 609,33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840,00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юридическим лица</w:t>
            </w:r>
            <w:proofErr w:type="gramStart"/>
            <w:r w:rsidRPr="006E5DB2">
              <w:t>м(</w:t>
            </w:r>
            <w:proofErr w:type="gramEnd"/>
            <w:r w:rsidRPr="006E5DB2">
              <w:t>кроме гос</w:t>
            </w:r>
            <w:r w:rsidRPr="006E5DB2">
              <w:t>у</w:t>
            </w:r>
            <w:r w:rsidRPr="006E5DB2">
              <w:t>дарственных учреждений) и физическим л</w:t>
            </w:r>
            <w:r w:rsidRPr="006E5DB2">
              <w:t>и</w:t>
            </w:r>
            <w:r w:rsidRPr="006E5DB2">
              <w:t>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840,00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юридическим лицам (кроме н</w:t>
            </w:r>
            <w:r w:rsidRPr="006E5DB2">
              <w:t>е</w:t>
            </w:r>
            <w:r w:rsidRPr="006E5DB2">
              <w:t>коммерческих организаций), индивидуал</w:t>
            </w:r>
            <w:r w:rsidRPr="006E5DB2">
              <w:t>ь</w:t>
            </w:r>
            <w:r w:rsidRPr="006E5DB2">
              <w:t>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840,00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7 375,00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5 191,00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5 191,00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Содержание, ремонт и паспортизация авт</w:t>
            </w:r>
            <w:r w:rsidRPr="006E5DB2">
              <w:t>о</w:t>
            </w:r>
            <w:r w:rsidRPr="006E5DB2">
              <w:t>мобильных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2 184,00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2 184,00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2 394,33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proofErr w:type="gramStart"/>
            <w:r w:rsidRPr="006E5DB2">
              <w:t>Мероприятия</w:t>
            </w:r>
            <w:proofErr w:type="gramEnd"/>
            <w:r w:rsidRPr="006E5DB2"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300,00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юридическим лицам (кроме н</w:t>
            </w:r>
            <w:r w:rsidRPr="006E5DB2">
              <w:t>е</w:t>
            </w:r>
            <w:r w:rsidRPr="006E5DB2">
              <w:t>коммерческих организаций), индивидуал</w:t>
            </w:r>
            <w:r w:rsidRPr="006E5DB2">
              <w:t>ь</w:t>
            </w:r>
            <w:r w:rsidRPr="006E5DB2">
              <w:t>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265,00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бюджетам муниципальных обр</w:t>
            </w:r>
            <w:r w:rsidRPr="006E5DB2">
              <w:t>а</w:t>
            </w:r>
            <w:r w:rsidRPr="006E5DB2">
              <w:t>зований Приморского края на поддержку муниципальных программ развития малого и среднего предпринимательства 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0315064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1 837,79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юридическим лицам (кроме н</w:t>
            </w:r>
            <w:r w:rsidRPr="006E5DB2">
              <w:t>е</w:t>
            </w:r>
            <w:r w:rsidRPr="006E5DB2">
              <w:t>коммерческих организаций), индивидуал</w:t>
            </w:r>
            <w:r w:rsidRPr="006E5DB2">
              <w:t>ь</w:t>
            </w:r>
            <w:r w:rsidRPr="006E5DB2">
              <w:t>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0315064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1 837,79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бюджетам муниципальных обр</w:t>
            </w:r>
            <w:r w:rsidRPr="006E5DB2">
              <w:t>а</w:t>
            </w:r>
            <w:r w:rsidRPr="006E5DB2">
              <w:t>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0319230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224,55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юридическим лицам (кроме н</w:t>
            </w:r>
            <w:r w:rsidRPr="006E5DB2">
              <w:t>е</w:t>
            </w:r>
            <w:r w:rsidRPr="006E5DB2">
              <w:t>коммерческих организаций), индивидуал</w:t>
            </w:r>
            <w:r w:rsidRPr="006E5DB2">
              <w:t>ь</w:t>
            </w:r>
            <w:r w:rsidRPr="006E5DB2">
              <w:t>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0319230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224,55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 xml:space="preserve">Межбюджетные трансферты </w:t>
            </w:r>
            <w:proofErr w:type="gramStart"/>
            <w:r w:rsidRPr="006E5DB2">
              <w:t>из бюджетов поселений на осуществление части полн</w:t>
            </w:r>
            <w:r w:rsidRPr="006E5DB2">
              <w:t>о</w:t>
            </w:r>
            <w:r w:rsidRPr="006E5DB2">
              <w:t>мочий по решению вопросов местного зн</w:t>
            </w:r>
            <w:r w:rsidRPr="006E5DB2">
              <w:t>а</w:t>
            </w:r>
            <w:r w:rsidRPr="006E5DB2">
              <w:t>чения в соответствии с заключенными с</w:t>
            </w:r>
            <w:r w:rsidRPr="006E5DB2">
              <w:t>о</w:t>
            </w:r>
            <w:r w:rsidRPr="006E5DB2">
              <w:t>глашениями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32,00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32,00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ЖИЛИЩНО-КОММУНАЛЬНОЕ Х</w:t>
            </w:r>
            <w:r w:rsidRPr="006E5DB2">
              <w:rPr>
                <w:b/>
              </w:rPr>
              <w:t>О</w:t>
            </w:r>
            <w:r w:rsidRPr="006E5DB2">
              <w:rPr>
                <w:b/>
              </w:rPr>
              <w:t>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4 811,51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4 807,94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энергосбережению и п</w:t>
            </w:r>
            <w:r w:rsidRPr="006E5DB2">
              <w:t>о</w:t>
            </w:r>
            <w:r w:rsidRPr="006E5DB2">
              <w:t>вышению энергетической эффективности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0352010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895,27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0352010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895,27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0352101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2 108,28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0352101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2 108,28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 xml:space="preserve">Межбюджетные трансферты </w:t>
            </w:r>
            <w:proofErr w:type="gramStart"/>
            <w:r w:rsidRPr="006E5DB2">
              <w:t>из бюджетов поселений на осуществление части полн</w:t>
            </w:r>
            <w:r w:rsidRPr="006E5DB2">
              <w:t>о</w:t>
            </w:r>
            <w:r w:rsidRPr="006E5DB2">
              <w:t>мочий по решению вопросов местного зн</w:t>
            </w:r>
            <w:r w:rsidRPr="006E5DB2">
              <w:t>а</w:t>
            </w:r>
            <w:r w:rsidRPr="006E5DB2">
              <w:t>чения в соответствии с заключенными с</w:t>
            </w:r>
            <w:r w:rsidRPr="006E5DB2">
              <w:t>о</w:t>
            </w:r>
            <w:r w:rsidRPr="006E5DB2">
              <w:t>глашениями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1 804,40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некоммерческим организациям (за исключением государственных (муниц</w:t>
            </w:r>
            <w:r w:rsidRPr="006E5DB2">
              <w:t>и</w:t>
            </w:r>
            <w:r w:rsidRPr="006E5DB2">
              <w:t>пальных)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1 804,40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3,57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3,57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3,57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447 623,01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82 477,12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информатизации системы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500,00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500,00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благоустройству террит</w:t>
            </w:r>
            <w:r w:rsidRPr="006E5DB2">
              <w:t>о</w:t>
            </w:r>
            <w:r w:rsidRPr="006E5DB2">
              <w:t>рии детских садов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999,94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999,94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строительству и реко</w:t>
            </w:r>
            <w:r w:rsidRPr="006E5DB2">
              <w:t>н</w:t>
            </w:r>
            <w:r w:rsidRPr="006E5DB2">
              <w:t>струкции учреждений (в том числе проек</w:t>
            </w:r>
            <w:r w:rsidRPr="006E5DB2">
              <w:t>т</w:t>
            </w:r>
            <w:r w:rsidRPr="006E5DB2">
              <w:t>но-изыскательских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1 363,04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1 363,04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капитальному ремонту зданий</w:t>
            </w:r>
            <w:r>
              <w:t xml:space="preserve"> </w:t>
            </w:r>
            <w:r w:rsidRPr="006E5DB2">
              <w:t>и помещений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1 303,07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Закупка товаров, работ, услуг в целях кап</w:t>
            </w:r>
            <w:r w:rsidRPr="006E5DB2">
              <w:t>и</w:t>
            </w:r>
            <w:r w:rsidRPr="006E5DB2">
              <w:t>тального ремонта государственного (мун</w:t>
            </w:r>
            <w:r w:rsidRPr="006E5DB2">
              <w:t>и</w:t>
            </w:r>
            <w:r w:rsidRPr="006E5DB2">
              <w:t>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1 303,07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обеспечение деятельности (ок</w:t>
            </w:r>
            <w:r w:rsidRPr="006E5DB2">
              <w:t>а</w:t>
            </w:r>
            <w:r w:rsidRPr="006E5DB2">
              <w:t>зание услуг, выполнение работ) муниц</w:t>
            </w:r>
            <w:r w:rsidRPr="006E5DB2">
              <w:t>и</w:t>
            </w:r>
            <w:r w:rsidRPr="006E5DB2">
              <w:t>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35 368,08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12 872,10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казенных учр</w:t>
            </w:r>
            <w:r w:rsidRPr="006E5DB2">
              <w:t>е</w:t>
            </w:r>
            <w:r w:rsidRPr="006E5DB2">
              <w:t>ждений, за исключением фонда оплаты тр</w:t>
            </w:r>
            <w:r w:rsidRPr="006E5DB2">
              <w:t>у</w:t>
            </w:r>
            <w:r w:rsidRPr="006E5DB2"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27,20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22 389,80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53,99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24,99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обеспечение государственных гарантий реализации прав на получение о</w:t>
            </w:r>
            <w:r w:rsidRPr="006E5DB2">
              <w:t>б</w:t>
            </w:r>
            <w:r w:rsidRPr="006E5DB2"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42 863,00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42 327,00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536,00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proofErr w:type="gramStart"/>
            <w:r w:rsidRPr="006E5DB2">
              <w:t>Мероприятия</w:t>
            </w:r>
            <w:proofErr w:type="gramEnd"/>
            <w:r w:rsidRPr="006E5DB2">
              <w:t xml:space="preserve"> направленные на формиров</w:t>
            </w:r>
            <w:r w:rsidRPr="006E5DB2">
              <w:t>а</w:t>
            </w:r>
            <w:r w:rsidRPr="006E5DB2">
              <w:t>ние здорового образа жизни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80,00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337 765,29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информатизации системы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1 000,00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947,37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52,63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бюджетным учреждениям на ф</w:t>
            </w:r>
            <w:r w:rsidRPr="006E5DB2">
              <w:t>и</w:t>
            </w:r>
            <w:r w:rsidRPr="006E5DB2">
              <w:t>нансовое обеспечение</w:t>
            </w:r>
            <w:r>
              <w:t xml:space="preserve"> </w:t>
            </w:r>
            <w:r w:rsidRPr="006E5DB2">
              <w:t>муниципального зад</w:t>
            </w:r>
            <w:r w:rsidRPr="006E5DB2">
              <w:t>а</w:t>
            </w:r>
            <w:r w:rsidRPr="006E5DB2">
              <w:t>ния на оказание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6 744,10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ф</w:t>
            </w:r>
            <w:r w:rsidRPr="006E5DB2">
              <w:t>и</w:t>
            </w:r>
            <w:r w:rsidRPr="006E5DB2">
              <w:t>нансовое обеспечение государственного (муниципального) задания на оказание гос</w:t>
            </w:r>
            <w:r w:rsidRPr="006E5DB2">
              <w:t>у</w:t>
            </w:r>
            <w:r w:rsidRPr="006E5DB2">
              <w:t>дарственных (муниципальных) услуг (в</w:t>
            </w:r>
            <w:r w:rsidRPr="006E5DB2">
              <w:t>ы</w:t>
            </w:r>
            <w:r w:rsidRPr="006E5DB2">
              <w:t>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6 744,10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235,66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235,66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капитальному ремонту зданий и</w:t>
            </w:r>
            <w:r>
              <w:t xml:space="preserve"> </w:t>
            </w:r>
            <w:proofErr w:type="spellStart"/>
            <w:proofErr w:type="gramStart"/>
            <w:r w:rsidRPr="006E5DB2">
              <w:t>и</w:t>
            </w:r>
            <w:proofErr w:type="spellEnd"/>
            <w:proofErr w:type="gramEnd"/>
            <w:r w:rsidRPr="006E5DB2">
              <w:t xml:space="preserve"> помещений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1 737,69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Закупка товаров, работ, услуг в целях кап</w:t>
            </w:r>
            <w:r w:rsidRPr="006E5DB2">
              <w:t>и</w:t>
            </w:r>
            <w:r w:rsidRPr="006E5DB2">
              <w:t>тального ремонта государственного (мун</w:t>
            </w:r>
            <w:r w:rsidRPr="006E5DB2">
              <w:t>и</w:t>
            </w:r>
            <w:r w:rsidRPr="006E5DB2">
              <w:t>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1 737,69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обеспечение деятельности (ок</w:t>
            </w:r>
            <w:r w:rsidRPr="006E5DB2">
              <w:t>а</w:t>
            </w:r>
            <w:r w:rsidRPr="006E5DB2">
              <w:t>зание услуг, выполнение работ) муниц</w:t>
            </w:r>
            <w:r w:rsidRPr="006E5DB2">
              <w:t>и</w:t>
            </w:r>
            <w:r w:rsidRPr="006E5DB2">
              <w:t>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61 003,06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27 896,80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казенных учр</w:t>
            </w:r>
            <w:r w:rsidRPr="006E5DB2">
              <w:t>е</w:t>
            </w:r>
            <w:r w:rsidRPr="006E5DB2">
              <w:t>ждений, за исключением фонда оплаты тр</w:t>
            </w:r>
            <w:r w:rsidRPr="006E5DB2">
              <w:t>у</w:t>
            </w:r>
            <w:r w:rsidRPr="006E5DB2"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49,10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Закупка товаров, работ, услуг в целях кап</w:t>
            </w:r>
            <w:r w:rsidRPr="006E5DB2">
              <w:t>и</w:t>
            </w:r>
            <w:r w:rsidRPr="006E5DB2">
              <w:t>тального ремонта государственного (мун</w:t>
            </w:r>
            <w:r w:rsidRPr="006E5DB2">
              <w:t>и</w:t>
            </w:r>
            <w:r w:rsidRPr="006E5DB2">
              <w:t>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1 223,85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31 265,36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349,27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218,68</w:t>
            </w:r>
          </w:p>
        </w:tc>
      </w:tr>
      <w:tr w:rsidR="00D15685" w:rsidRPr="006E5DB2" w:rsidTr="00EF1613">
        <w:trPr>
          <w:trHeight w:val="15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</w:t>
            </w:r>
            <w:r w:rsidRPr="006E5DB2">
              <w:t>о</w:t>
            </w:r>
            <w:r w:rsidRPr="006E5DB2">
              <w:t>вательных учреждений Приморского края, включая оплату трафика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0129222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1 677,61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1 589,32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88,30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обеспечение обучающихся в младших классах (1-4 включительно) бе</w:t>
            </w:r>
            <w:r w:rsidRPr="006E5DB2">
              <w:t>с</w:t>
            </w:r>
            <w:r w:rsidRPr="006E5DB2">
              <w:t>платным питанием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3 819,00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2 789,00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1 030,00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6E5DB2">
              <w:t>а</w:t>
            </w:r>
            <w:r w:rsidRPr="006E5DB2">
              <w:t>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236 645,00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198 288,68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5 230,00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ф</w:t>
            </w:r>
            <w:r w:rsidRPr="006E5DB2">
              <w:t>и</w:t>
            </w:r>
            <w:r w:rsidRPr="006E5DB2">
              <w:t>нансовое обеспечение государственного (муниципального) задания на оказание гос</w:t>
            </w:r>
            <w:r w:rsidRPr="006E5DB2">
              <w:t>у</w:t>
            </w:r>
            <w:r w:rsidRPr="006E5DB2">
              <w:t>дарственных (муниципальных) услуг (в</w:t>
            </w:r>
            <w:r w:rsidRPr="006E5DB2">
              <w:t>ы</w:t>
            </w:r>
            <w:r w:rsidRPr="006E5DB2">
              <w:t>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33 126,32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бюджетным учреждениям на ф</w:t>
            </w:r>
            <w:r w:rsidRPr="006E5DB2">
              <w:t>и</w:t>
            </w:r>
            <w:r w:rsidRPr="006E5DB2">
              <w:t>нансовое обеспечение</w:t>
            </w:r>
            <w:r>
              <w:t xml:space="preserve"> </w:t>
            </w:r>
            <w:r w:rsidRPr="006E5DB2">
              <w:t>муниципального зад</w:t>
            </w:r>
            <w:r w:rsidRPr="006E5DB2">
              <w:t>а</w:t>
            </w:r>
            <w:r w:rsidRPr="006E5DB2">
              <w:t>ния на оказание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19 633,70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ф</w:t>
            </w:r>
            <w:r w:rsidRPr="006E5DB2">
              <w:t>и</w:t>
            </w:r>
            <w:r w:rsidRPr="006E5DB2">
              <w:t>нансовое обеспечение государственного (муниципального) задания на оказание гос</w:t>
            </w:r>
            <w:r w:rsidRPr="006E5DB2">
              <w:t>у</w:t>
            </w:r>
            <w:r w:rsidRPr="006E5DB2">
              <w:t>дарственных (муниципальных) услуг (в</w:t>
            </w:r>
            <w:r w:rsidRPr="006E5DB2">
              <w:t>ы</w:t>
            </w:r>
            <w:r w:rsidRPr="006E5DB2">
              <w:t>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19 633,70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690,07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690,07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обеспечение деятельности (ок</w:t>
            </w:r>
            <w:r w:rsidRPr="006E5DB2">
              <w:t>а</w:t>
            </w:r>
            <w:r w:rsidRPr="006E5DB2">
              <w:t>зание услуг, выполнение работ) музыкал</w:t>
            </w:r>
            <w:r w:rsidRPr="006E5DB2">
              <w:t>ь</w:t>
            </w:r>
            <w:r w:rsidRPr="006E5DB2">
              <w:t>ной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4 579,40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4 087,40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казенных учр</w:t>
            </w:r>
            <w:r w:rsidRPr="006E5DB2">
              <w:t>е</w:t>
            </w:r>
            <w:r w:rsidRPr="006E5DB2">
              <w:t>ждений, за исключением фонда оплаты тр</w:t>
            </w:r>
            <w:r w:rsidRPr="006E5DB2">
              <w:t>у</w:t>
            </w:r>
            <w:r w:rsidRPr="006E5DB2"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473,00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1,50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7,50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4 465,89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Проведение мероприятий для детей и мол</w:t>
            </w:r>
            <w:r w:rsidRPr="006E5DB2">
              <w:t>о</w:t>
            </w:r>
            <w:r w:rsidRPr="006E5DB2">
              <w:t>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488,40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488,40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организации и обеспеч</w:t>
            </w:r>
            <w:r w:rsidRPr="006E5DB2">
              <w:t>е</w:t>
            </w:r>
            <w:r w:rsidRPr="006E5DB2">
              <w:t>нию оздоровления 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448,49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435,92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12,57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proofErr w:type="gramStart"/>
            <w:r w:rsidRPr="006E5DB2"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3 529,00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3 065,42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Пособия, компенсации, меры социальной поддержки по публичным нормативным об</w:t>
            </w:r>
            <w:r w:rsidRPr="006E5DB2">
              <w:t>я</w:t>
            </w:r>
            <w:r w:rsidRPr="006E5DB2">
              <w:t>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170,00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293,58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22 914,71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обеспечению безопасности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125,00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Расходы на обеспечение деятельности (ок</w:t>
            </w:r>
            <w:r w:rsidRPr="006E5DB2">
              <w:t>а</w:t>
            </w:r>
            <w:r w:rsidRPr="006E5DB2">
              <w:t>зание услуг, выполнение работ)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22 615,71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Фонд оплаты труда казенных учреждений и взносы по обязательному социальному стр</w:t>
            </w:r>
            <w:r w:rsidRPr="006E5DB2">
              <w:t>а</w:t>
            </w:r>
            <w:r w:rsidRPr="006E5DB2"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18 802,90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выплаты персоналу казенных учр</w:t>
            </w:r>
            <w:r w:rsidRPr="006E5DB2">
              <w:t>е</w:t>
            </w:r>
            <w:r w:rsidRPr="006E5DB2">
              <w:t>ждений, за исключением фонда оплаты тр</w:t>
            </w:r>
            <w:r w:rsidRPr="006E5DB2">
              <w:t>у</w:t>
            </w:r>
            <w:r w:rsidRPr="006E5DB2"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49,40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3 510,04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236,87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Уплата прочих налогов, сборов и иных пл</w:t>
            </w:r>
            <w:r w:rsidRPr="006E5DB2">
              <w:t>а</w:t>
            </w:r>
            <w:r w:rsidRPr="006E5DB2">
              <w:t>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16,51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174,00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174,00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1 428,48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1 428,48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Муниципальная программа</w:t>
            </w:r>
            <w:r>
              <w:t xml:space="preserve"> </w:t>
            </w:r>
            <w:r w:rsidRPr="006E5DB2">
              <w:t>"Содействие национально-культурному развитию народов России на территории Чугуевского муниц</w:t>
            </w:r>
            <w:r w:rsidRPr="006E5DB2">
              <w:t>и</w:t>
            </w:r>
            <w:r w:rsidRPr="006E5DB2"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1 428,48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1 428,48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5 174,93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1 277,00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Доплата к пенсиям муниципальных служ</w:t>
            </w:r>
            <w:r w:rsidRPr="006E5DB2">
              <w:t>а</w:t>
            </w:r>
            <w:r w:rsidRPr="006E5DB2">
              <w:t>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1 277,00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пенсии, социальные доплаты к пенс</w:t>
            </w:r>
            <w:r w:rsidRPr="006E5DB2">
              <w:t>и</w:t>
            </w:r>
            <w:r w:rsidRPr="006E5DB2">
              <w:t>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1 277,00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680,40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Подпрограмма "Обеспечение жильем мол</w:t>
            </w:r>
            <w:r w:rsidRPr="006E5DB2">
              <w:t>о</w:t>
            </w:r>
            <w:r w:rsidRPr="006E5DB2">
              <w:t>дых семей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226,79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гражданам на приобретение ж</w:t>
            </w:r>
            <w:r w:rsidRPr="006E5DB2">
              <w:t>и</w:t>
            </w:r>
            <w:r w:rsidRPr="006E5DB2">
              <w:t>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226,79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на мероприятия подпрограммы "Обеспечение жильем молодых семей" ф</w:t>
            </w:r>
            <w:r w:rsidRPr="006E5DB2">
              <w:t>е</w:t>
            </w:r>
            <w:r w:rsidRPr="006E5DB2">
              <w:t>деральной целевой программы "Жилище" 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0335020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240,04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гражданам на приобретение ж</w:t>
            </w:r>
            <w:r w:rsidRPr="006E5DB2">
              <w:t>и</w:t>
            </w:r>
            <w:r w:rsidRPr="006E5DB2">
              <w:t>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0335020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240,04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Субсидии из краевого бюджета на социал</w:t>
            </w:r>
            <w:r w:rsidRPr="006E5DB2">
              <w:t>ь</w:t>
            </w:r>
            <w:r w:rsidRPr="006E5DB2">
              <w:t>ные выплаты молодым семьям для приобр</w:t>
            </w:r>
            <w:r w:rsidRPr="006E5DB2">
              <w:t>е</w:t>
            </w:r>
            <w:r w:rsidRPr="006E5DB2">
              <w:t xml:space="preserve">тения (строительства) жилья </w:t>
            </w:r>
            <w:proofErr w:type="gramStart"/>
            <w:r w:rsidRPr="006E5DB2">
              <w:t>эконом-класса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0339216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213,57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гражданам на приобретение ж</w:t>
            </w:r>
            <w:r w:rsidRPr="006E5DB2">
              <w:t>и</w:t>
            </w:r>
            <w:r w:rsidRPr="006E5DB2">
              <w:t>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0339216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213,57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2 583,00</w:t>
            </w:r>
          </w:p>
        </w:tc>
      </w:tr>
      <w:tr w:rsidR="00D15685" w:rsidRPr="006E5DB2" w:rsidTr="00EF1613">
        <w:trPr>
          <w:trHeight w:val="12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Субвенции на компенсацию части род</w:t>
            </w:r>
            <w:r w:rsidRPr="006E5DB2">
              <w:t>и</w:t>
            </w:r>
            <w:r w:rsidRPr="006E5DB2">
              <w:t>тельской платы за присмотр и уход за дет</w:t>
            </w:r>
            <w:r w:rsidRPr="006E5DB2">
              <w:t>ь</w:t>
            </w:r>
            <w:r w:rsidRPr="006E5DB2">
              <w:t>ми в образовательных организациях, реал</w:t>
            </w:r>
            <w:r w:rsidRPr="006E5DB2">
              <w:t>и</w:t>
            </w:r>
            <w:r w:rsidRPr="006E5DB2">
              <w:t>зующих образовательную программу д</w:t>
            </w:r>
            <w:r w:rsidRPr="006E5DB2">
              <w:t>о</w:t>
            </w:r>
            <w:r w:rsidRPr="006E5DB2">
              <w:t>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2 583,00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Пособия, компенсации, меры социальной поддержки по публичным нормативным об</w:t>
            </w:r>
            <w:r w:rsidRPr="006E5DB2">
              <w:t>я</w:t>
            </w:r>
            <w:r w:rsidRPr="006E5DB2">
              <w:t>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2 583,00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Другие вопросы в области социальной п</w:t>
            </w:r>
            <w:r w:rsidRPr="006E5DB2">
              <w:t>о</w:t>
            </w:r>
            <w:r w:rsidRPr="006E5DB2">
              <w:t>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634,53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Подпрограмма "Формирование доступной среды"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191,00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191,00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proofErr w:type="spellStart"/>
            <w:r w:rsidRPr="006E5DB2">
              <w:t>СуБсидии</w:t>
            </w:r>
            <w:proofErr w:type="spellEnd"/>
            <w:r w:rsidRPr="006E5DB2">
              <w:t xml:space="preserve"> на мероприятия государственной программы Российской Федерации "Досту</w:t>
            </w:r>
            <w:r w:rsidRPr="006E5DB2">
              <w:t>п</w:t>
            </w:r>
            <w:r w:rsidRPr="006E5DB2">
              <w:t>ная среда" на 2011-2015годы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0345027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35,00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0345027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35,00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Мероприятия по поддержке общественных некоммерческих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58,60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58,60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 xml:space="preserve">Субсидии </w:t>
            </w:r>
            <w:proofErr w:type="spellStart"/>
            <w:r w:rsidRPr="006E5DB2">
              <w:t>неккомерческим</w:t>
            </w:r>
            <w:proofErr w:type="spellEnd"/>
            <w:r w:rsidRPr="006E5DB2">
              <w:t xml:space="preserve"> организациям, не являющимся муниципальными учрежд</w:t>
            </w:r>
            <w:r w:rsidRPr="006E5DB2">
              <w:t>е</w:t>
            </w:r>
            <w:r w:rsidRPr="006E5DB2"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36,40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Субсидии некоммерческим организациям (за исключением государственных (муниц</w:t>
            </w:r>
            <w:r w:rsidRPr="006E5DB2">
              <w:t>и</w:t>
            </w:r>
            <w:r w:rsidRPr="006E5DB2">
              <w:t>пальных)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36,40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313,53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313,53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1 109,10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767,60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Организация</w:t>
            </w:r>
            <w:proofErr w:type="gramStart"/>
            <w:r w:rsidRPr="006E5DB2">
              <w:t xml:space="preserve"> ,</w:t>
            </w:r>
            <w:proofErr w:type="gramEnd"/>
            <w:r w:rsidRPr="006E5DB2">
              <w:t xml:space="preserve"> проведение и участие в спо</w:t>
            </w:r>
            <w:r w:rsidRPr="006E5DB2">
              <w:t>р</w:t>
            </w:r>
            <w:r w:rsidRPr="006E5DB2">
              <w:t>тивных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767,60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767,60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Другие вопросы в области физической кул</w:t>
            </w:r>
            <w:r w:rsidRPr="006E5DB2">
              <w:t>ь</w:t>
            </w:r>
            <w:r w:rsidRPr="006E5DB2">
              <w:t>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341,50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Организация и проведение мероприятий в области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341,50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Прочая закупка товаров, работ и услуг для обеспечения государственных (муниципал</w:t>
            </w:r>
            <w:r w:rsidRPr="006E5DB2">
              <w:t>ь</w:t>
            </w:r>
            <w:r w:rsidRPr="006E5DB2">
              <w:t>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341,50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ОБСЛУЖИВАНИЕ ГОСУДАРСТВЕ</w:t>
            </w:r>
            <w:r w:rsidRPr="006E5DB2">
              <w:rPr>
                <w:b/>
              </w:rPr>
              <w:t>Н</w:t>
            </w:r>
            <w:r w:rsidRPr="006E5DB2">
              <w:rPr>
                <w:b/>
              </w:rPr>
              <w:t>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100,00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Обслуживание государственного внутре</w:t>
            </w:r>
            <w:r w:rsidRPr="006E5DB2">
              <w:t>н</w:t>
            </w:r>
            <w:r w:rsidRPr="006E5DB2">
              <w:t>него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100,00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Процентные платежи по муниципальному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100,00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100,00</w:t>
            </w:r>
          </w:p>
        </w:tc>
      </w:tr>
      <w:tr w:rsidR="00D15685" w:rsidRPr="006E5DB2" w:rsidTr="00EF1613">
        <w:trPr>
          <w:trHeight w:val="10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 МЕЖБЮДЖЕТНЫЕ ТРАНСФЕРТЫ ОБЩЕГО ХАРАКТЕРА БЮДЖЕТАМ СУБЪЕКТОВ РОССИЙСКОЙ ФЕДЕР</w:t>
            </w:r>
            <w:r w:rsidRPr="006E5DB2">
              <w:rPr>
                <w:b/>
              </w:rPr>
              <w:t>А</w:t>
            </w:r>
            <w:r w:rsidRPr="006E5DB2">
              <w:rPr>
                <w:b/>
              </w:rPr>
              <w:t>ЦИИ И МУНИЦИПАЛЬНЫХ ОБРАЗ</w:t>
            </w:r>
            <w:r w:rsidRPr="006E5DB2">
              <w:rPr>
                <w:b/>
              </w:rPr>
              <w:t>О</w:t>
            </w:r>
            <w:r w:rsidRPr="006E5DB2">
              <w:rPr>
                <w:b/>
              </w:rPr>
              <w:t>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rPr>
                <w:b/>
              </w:rPr>
            </w:pPr>
            <w:r w:rsidRPr="006E5DB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34 409,00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Дотации на выравнивание бюджетной обе</w:t>
            </w:r>
            <w:r w:rsidRPr="006E5DB2">
              <w:t>с</w:t>
            </w:r>
            <w:r w:rsidRPr="006E5DB2">
              <w:t>печенности субъектов Российской Федер</w:t>
            </w:r>
            <w:r w:rsidRPr="006E5DB2">
              <w:t>а</w:t>
            </w:r>
            <w:r w:rsidRPr="006E5DB2">
              <w:t>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30 043,00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Дотация на выравнивание бюджетной обе</w:t>
            </w:r>
            <w:r w:rsidRPr="006E5DB2">
              <w:t>с</w:t>
            </w:r>
            <w:r w:rsidRPr="006E5DB2">
              <w:t>печенности поселений за счет средств бю</w:t>
            </w:r>
            <w:r w:rsidRPr="006E5DB2">
              <w:t>д</w:t>
            </w:r>
            <w:r w:rsidRPr="006E5DB2">
              <w:t>жета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16 960,00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Дотации на выравнивание бюджетной обе</w:t>
            </w:r>
            <w:r w:rsidRPr="006E5DB2">
              <w:t>с</w:t>
            </w:r>
            <w:r w:rsidRPr="006E5DB2">
              <w:t>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16 960,00</w:t>
            </w:r>
          </w:p>
        </w:tc>
      </w:tr>
      <w:tr w:rsidR="00D15685" w:rsidRPr="006E5DB2" w:rsidTr="00EF1613">
        <w:trPr>
          <w:trHeight w:val="7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Дотация на выравнивание бюджетной обе</w:t>
            </w:r>
            <w:r w:rsidRPr="006E5DB2">
              <w:t>с</w:t>
            </w:r>
            <w:r w:rsidRPr="006E5DB2">
              <w:t>печенности поселений за счет субвенций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13 083,00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Дотации на выравнивание бюджетной обе</w:t>
            </w:r>
            <w:r w:rsidRPr="006E5DB2">
              <w:t>с</w:t>
            </w:r>
            <w:r w:rsidRPr="006E5DB2">
              <w:t>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13 083,00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>
              <w:t xml:space="preserve"> </w:t>
            </w:r>
            <w:r w:rsidRPr="006E5DB2">
              <w:t>Прочие межбюджетные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4 366,00</w:t>
            </w:r>
          </w:p>
        </w:tc>
      </w:tr>
      <w:tr w:rsidR="00D15685" w:rsidRPr="006E5DB2" w:rsidTr="00EF1613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>
              <w:t xml:space="preserve"> </w:t>
            </w:r>
            <w:r w:rsidRPr="006E5DB2">
              <w:t>Иные межбюджетные трансферты бюдж</w:t>
            </w:r>
            <w:r w:rsidRPr="006E5DB2">
              <w:t>е</w:t>
            </w:r>
            <w:r w:rsidRPr="006E5DB2">
              <w:t>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0386003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4 366,00</w:t>
            </w:r>
          </w:p>
        </w:tc>
      </w:tr>
      <w:tr w:rsidR="00D15685" w:rsidRPr="006E5DB2" w:rsidTr="00EF1613">
        <w:trPr>
          <w:trHeight w:val="2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>
              <w:t xml:space="preserve"> </w:t>
            </w:r>
            <w:r w:rsidRPr="006E5DB2"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0386003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4 366,00</w:t>
            </w:r>
          </w:p>
        </w:tc>
      </w:tr>
      <w:tr w:rsidR="00D15685" w:rsidRPr="006E5DB2" w:rsidTr="00EF1613">
        <w:trPr>
          <w:trHeight w:val="255"/>
        </w:trPr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557 456,99</w:t>
            </w:r>
          </w:p>
        </w:tc>
      </w:tr>
    </w:tbl>
    <w:p w:rsidR="00D15685" w:rsidRDefault="00D15685" w:rsidP="00D15685"/>
    <w:p w:rsidR="00D15685" w:rsidRPr="00832BCC" w:rsidRDefault="00D15685" w:rsidP="00D15685"/>
    <w:p w:rsidR="00D15685" w:rsidRPr="00DE725A" w:rsidRDefault="00D15685" w:rsidP="00D15685">
      <w:pPr>
        <w:ind w:firstLine="6237"/>
        <w:jc w:val="right"/>
        <w:rPr>
          <w:sz w:val="26"/>
          <w:szCs w:val="26"/>
        </w:rPr>
      </w:pPr>
      <w:r w:rsidRPr="00832BCC">
        <w:rPr>
          <w:sz w:val="26"/>
          <w:szCs w:val="26"/>
        </w:rPr>
        <w:br w:type="page"/>
      </w:r>
      <w:r w:rsidRPr="00DE725A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5</w:t>
      </w:r>
    </w:p>
    <w:p w:rsidR="00D15685" w:rsidRPr="00062A88" w:rsidRDefault="00FD72EC" w:rsidP="00D15685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BC17EA" w:rsidRPr="00062A88" w:rsidRDefault="00BC17EA" w:rsidP="00BC17EA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12.12.2014г.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523-НПА</w:t>
      </w:r>
    </w:p>
    <w:p w:rsidR="00D15685" w:rsidRPr="00832BCC" w:rsidRDefault="00D15685" w:rsidP="00D15685">
      <w:pPr>
        <w:ind w:firstLine="5812"/>
        <w:rPr>
          <w:sz w:val="26"/>
          <w:szCs w:val="26"/>
        </w:rPr>
      </w:pPr>
    </w:p>
    <w:p w:rsidR="00D15685" w:rsidRDefault="00D15685" w:rsidP="00D15685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Распределение</w:t>
      </w:r>
    </w:p>
    <w:p w:rsidR="00D15685" w:rsidRPr="00832BCC" w:rsidRDefault="00D15685" w:rsidP="00D15685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 бюджетных ассигнований из районного бюджета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</w:t>
      </w:r>
    </w:p>
    <w:p w:rsidR="00D15685" w:rsidRPr="00832BCC" w:rsidRDefault="00D15685" w:rsidP="00D15685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в ведомственной структуре расходов районного бюджета</w:t>
      </w:r>
    </w:p>
    <w:p w:rsidR="00D15685" w:rsidRPr="00832BCC" w:rsidRDefault="00D15685" w:rsidP="00D15685"/>
    <w:p w:rsidR="00D15685" w:rsidRDefault="00D15685" w:rsidP="00D15685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D15685" w:rsidRDefault="00D15685" w:rsidP="00D15685">
      <w:pPr>
        <w:ind w:firstLine="6237"/>
        <w:jc w:val="right"/>
        <w:rPr>
          <w:sz w:val="26"/>
          <w:szCs w:val="26"/>
        </w:rPr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4252"/>
        <w:gridCol w:w="1019"/>
        <w:gridCol w:w="1022"/>
        <w:gridCol w:w="1123"/>
        <w:gridCol w:w="924"/>
        <w:gridCol w:w="1340"/>
      </w:tblGrid>
      <w:tr w:rsidR="00D15685" w:rsidRPr="00606578" w:rsidTr="00EF1613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r w:rsidRPr="00832BC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>
              <w:rPr>
                <w:sz w:val="26"/>
                <w:szCs w:val="26"/>
              </w:rPr>
              <w:t>Ведо</w:t>
            </w:r>
            <w:proofErr w:type="gramStart"/>
            <w:r>
              <w:rPr>
                <w:sz w:val="26"/>
                <w:szCs w:val="26"/>
              </w:rPr>
              <w:t>м-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 xml:space="preserve">Раздел, </w:t>
            </w:r>
            <w:proofErr w:type="gramStart"/>
            <w:r w:rsidRPr="00832BCC">
              <w:rPr>
                <w:sz w:val="26"/>
                <w:szCs w:val="26"/>
              </w:rPr>
              <w:t>под-раздел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>Целевая стать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832BCC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832BCC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D15685" w:rsidRPr="00481C62" w:rsidTr="00EF1613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481C62" w:rsidRDefault="00D15685" w:rsidP="00EF1613">
            <w:pPr>
              <w:rPr>
                <w:b/>
              </w:rPr>
            </w:pPr>
            <w:r w:rsidRPr="00481C62">
              <w:rPr>
                <w:b/>
              </w:rPr>
              <w:t>Администрация Чугуевского мун</w:t>
            </w:r>
            <w:r w:rsidRPr="00481C62">
              <w:rPr>
                <w:b/>
              </w:rPr>
              <w:t>и</w:t>
            </w:r>
            <w:r w:rsidRPr="00481C62">
              <w:rPr>
                <w:b/>
              </w:rPr>
              <w:t>ципального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951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right"/>
              <w:rPr>
                <w:b/>
              </w:rPr>
            </w:pPr>
            <w:r w:rsidRPr="00481C62">
              <w:rPr>
                <w:b/>
              </w:rPr>
              <w:t>65 398,08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ОБЩЕГОСУДАРСТВЕННЫЕ В</w:t>
            </w:r>
            <w:r w:rsidRPr="00606578">
              <w:t>О</w:t>
            </w:r>
            <w:r w:rsidRPr="00606578">
              <w:t>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44 005,21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Функционирование высшего дол</w:t>
            </w:r>
            <w:r w:rsidRPr="00606578">
              <w:t>ж</w:t>
            </w:r>
            <w:r w:rsidRPr="00606578">
              <w:t>ностного лица субъекта Российской Федерации и муниципального образ</w:t>
            </w:r>
            <w:r w:rsidRPr="00606578">
              <w:t>о</w:t>
            </w:r>
            <w:r w:rsidRPr="00606578">
              <w:t>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1 417,00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Глава Чугуевского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1 417,00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1 402,00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Функционирование Правительства Российской Федерации, высших и</w:t>
            </w:r>
            <w:r w:rsidRPr="00606578">
              <w:t>с</w:t>
            </w:r>
            <w:r w:rsidRPr="00606578">
              <w:t>полнительных органов государстве</w:t>
            </w:r>
            <w:r w:rsidRPr="00606578">
              <w:t>н</w:t>
            </w:r>
            <w:r w:rsidRPr="00606578">
              <w:t>ной власти субъектов Российской Ф</w:t>
            </w:r>
            <w:r w:rsidRPr="00606578">
              <w:t>е</w:t>
            </w:r>
            <w:r w:rsidRPr="00606578">
              <w:t>дерации, местных администраций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24 474,66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24 474,66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23 857,66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85,00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209,00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42,00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281,00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Судебная система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12,60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составление списков кандидатов в присяжные заседатели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12,60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12,60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общегосударственные вопр</w:t>
            </w:r>
            <w:r w:rsidRPr="00606578">
              <w:t>о</w:t>
            </w:r>
            <w:r w:rsidRPr="00606578">
              <w:t>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18 100,95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Подпрограмма "Развитие муниц</w:t>
            </w:r>
            <w:r w:rsidRPr="00606578">
              <w:t>и</w:t>
            </w:r>
            <w:r w:rsidRPr="00606578">
              <w:t>пальной службы в Чугуевском мун</w:t>
            </w:r>
            <w:r w:rsidRPr="00606578">
              <w:t>и</w:t>
            </w:r>
            <w:r w:rsidRPr="00606578">
              <w:t>ципальном районе"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205,00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205,00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</w:t>
            </w:r>
            <w:proofErr w:type="gramStart"/>
            <w:r w:rsidRPr="00606578">
              <w:t>Мероприятия</w:t>
            </w:r>
            <w:proofErr w:type="gramEnd"/>
            <w:r w:rsidRPr="00606578">
              <w:t xml:space="preserve"> направленные на пов</w:t>
            </w:r>
            <w:r w:rsidRPr="00606578">
              <w:t>ы</w:t>
            </w:r>
            <w:r w:rsidRPr="00606578">
              <w:t>шение материального благосостояния граждан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105,00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105,00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Резервный фонд Администрации Ч</w:t>
            </w:r>
            <w:r w:rsidRPr="00606578">
              <w:t>у</w:t>
            </w:r>
            <w:r w:rsidRPr="00606578">
              <w:t>гуевского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450,00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450,00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Оценка недвижимости, признание прав и регулирование отношений по муниципальной собственности (Мер</w:t>
            </w:r>
            <w:r w:rsidRPr="00606578">
              <w:t>о</w:t>
            </w:r>
            <w:r w:rsidRPr="00606578">
              <w:t>приятия по реализации государстве</w:t>
            </w:r>
            <w:r w:rsidRPr="00606578">
              <w:t>н</w:t>
            </w:r>
            <w:r w:rsidRPr="00606578">
              <w:t>ной политики в области приватизации и управления муниципальной со</w:t>
            </w:r>
            <w:r w:rsidRPr="00606578">
              <w:t>б</w:t>
            </w:r>
            <w:r w:rsidRPr="00606578">
              <w:t>ственностью)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126,80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126,80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Межбюджетные трансферты на и</w:t>
            </w:r>
            <w:r w:rsidRPr="00606578">
              <w:t>с</w:t>
            </w:r>
            <w:r w:rsidRPr="00606578">
              <w:t>полнение передаваемых полномочий по осуществлению внешнего финанс</w:t>
            </w:r>
            <w:r w:rsidRPr="00606578">
              <w:t>о</w:t>
            </w:r>
            <w:r w:rsidRPr="00606578">
              <w:t>вого контроля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68,88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68,88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Резервный фонд Администрации Приморского края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9902901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921,01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9902901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921,01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осуществление полн</w:t>
            </w:r>
            <w:r w:rsidRPr="00606578">
              <w:t>о</w:t>
            </w:r>
            <w:r w:rsidRPr="00606578">
              <w:t>мочий по государственной регистр</w:t>
            </w:r>
            <w:r w:rsidRPr="00606578">
              <w:t>а</w:t>
            </w:r>
            <w:r w:rsidRPr="00606578">
              <w:t>ции актов гражданского состояния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1 665,00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1 176,18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488,82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12 366,86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4 667,00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44,20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7 453,80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159,11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42,75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создание и обеспечение деятельности комиссий по делам нес</w:t>
            </w:r>
            <w:r w:rsidRPr="00606578">
              <w:t>о</w:t>
            </w:r>
            <w:r w:rsidRPr="00606578">
              <w:t>вершеннолетних и защите их прав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1 003,40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931,40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0,40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71,60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реализацию отдельных государственных полномочий по с</w:t>
            </w:r>
            <w:r w:rsidRPr="00606578">
              <w:t>о</w:t>
            </w:r>
            <w:r w:rsidRPr="00606578">
              <w:t>зданию административных комиссий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651,00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551,50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99,50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выполнение органами местного самоуправления отдельных государственных полномочий по гос</w:t>
            </w:r>
            <w:r w:rsidRPr="00606578">
              <w:t>у</w:t>
            </w:r>
            <w:r w:rsidRPr="00606578">
              <w:t>дарственному управлению охраной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538,00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457,31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79,09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НАЦИОНАЛЬНАЯ ОБОРОНА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395,12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Мобилизационная и вневойсковая подготовка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395,12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осуществление перви</w:t>
            </w:r>
            <w:r w:rsidRPr="00606578">
              <w:t>ч</w:t>
            </w:r>
            <w:r w:rsidRPr="00606578">
              <w:t>ного воинского учета на территориях, где отсутствуют военные комиссари</w:t>
            </w:r>
            <w:r w:rsidRPr="00606578">
              <w:t>а</w:t>
            </w:r>
            <w:r w:rsidRPr="00606578">
              <w:t>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395,12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Субвенции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395,12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НАЦИОНАЛЬНАЯ БЕЗОПАСНОСТЬ И ПРАВООХРАНИТЕЛЬНАЯ ДЕ</w:t>
            </w:r>
            <w:r w:rsidRPr="00606578">
              <w:t>Я</w:t>
            </w:r>
            <w:r w:rsidRPr="00606578">
              <w:t>ТЕЛЬНОСТЬ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150,00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150,00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подготовке насел</w:t>
            </w:r>
            <w:r w:rsidRPr="00606578">
              <w:t>е</w:t>
            </w:r>
            <w:r w:rsidRPr="00606578">
              <w:t>ния и организаций к действиям в чре</w:t>
            </w:r>
            <w:r w:rsidRPr="00606578">
              <w:t>з</w:t>
            </w:r>
            <w:r w:rsidRPr="00606578">
              <w:t>вычайной ситуации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150,00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150,00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НАЦИОНАЛЬНАЯ ЭКОНОМИКА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10 609,33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Транспорт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840,00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юридическим лица</w:t>
            </w:r>
            <w:proofErr w:type="gramStart"/>
            <w:r w:rsidRPr="00606578">
              <w:t>м(</w:t>
            </w:r>
            <w:proofErr w:type="gramEnd"/>
            <w:r w:rsidRPr="00606578">
              <w:t>кроме государственных учреждений) и физ</w:t>
            </w:r>
            <w:r w:rsidRPr="00606578">
              <w:t>и</w:t>
            </w:r>
            <w:r w:rsidRPr="00606578">
              <w:t>ческим лицам - производителям тов</w:t>
            </w:r>
            <w:r w:rsidRPr="00606578">
              <w:t>а</w:t>
            </w:r>
            <w:r w:rsidRPr="00606578">
              <w:t>ров, работ,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840,00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юридическим лицам (кроме некоммерческих организаций), инд</w:t>
            </w:r>
            <w:r w:rsidRPr="00606578">
              <w:t>и</w:t>
            </w:r>
            <w:r w:rsidRPr="00606578">
              <w:t>видуальным предпринимателям, физ</w:t>
            </w:r>
            <w:r w:rsidRPr="00606578">
              <w:t>и</w:t>
            </w:r>
            <w:r w:rsidRPr="00606578">
              <w:t>ческим лицам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840,00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Дорожное хозяйство (дорожные фо</w:t>
            </w:r>
            <w:r w:rsidRPr="00606578">
              <w:t>н</w:t>
            </w:r>
            <w:r w:rsidRPr="00606578">
              <w:t>ды)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7 375,00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приобретение и ремонт техники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5 191,00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5 191,00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Содержание, ремонт и паспортизация автомобильных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2 184,00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2 184,00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вопросы в области национал</w:t>
            </w:r>
            <w:r w:rsidRPr="00606578">
              <w:t>ь</w:t>
            </w:r>
            <w:r w:rsidRPr="00606578">
              <w:t>ной экономики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2 394,33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</w:t>
            </w:r>
            <w:proofErr w:type="gramStart"/>
            <w:r w:rsidRPr="00606578">
              <w:t>Мероприятия</w:t>
            </w:r>
            <w:proofErr w:type="gramEnd"/>
            <w:r w:rsidRPr="00606578">
              <w:t xml:space="preserve"> направленные на по</w:t>
            </w:r>
            <w:r w:rsidRPr="00606578">
              <w:t>д</w:t>
            </w:r>
            <w:r w:rsidRPr="00606578">
              <w:t>держку малого и среднего предприн</w:t>
            </w:r>
            <w:r w:rsidRPr="00606578">
              <w:t>и</w:t>
            </w:r>
            <w:r w:rsidRPr="00606578">
              <w:t>мательства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юридическим лицам (кроме некоммерческих организаций), инд</w:t>
            </w:r>
            <w:r w:rsidRPr="00606578">
              <w:t>и</w:t>
            </w:r>
            <w:r w:rsidRPr="00606578">
              <w:t>видуальным предпринимателям, физ</w:t>
            </w:r>
            <w:r w:rsidRPr="00606578">
              <w:t>и</w:t>
            </w:r>
            <w:r w:rsidRPr="00606578">
              <w:t>ческим лицам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265,00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бюджетам муниципальных образований Приморского края на поддержку муниципальных программ развития малого и среднего предпр</w:t>
            </w:r>
            <w:r w:rsidRPr="00606578">
              <w:t>и</w:t>
            </w:r>
            <w:r w:rsidRPr="00606578">
              <w:t>нимательства за счет средств фед</w:t>
            </w:r>
            <w:r w:rsidRPr="00606578">
              <w:t>е</w:t>
            </w:r>
            <w:r w:rsidRPr="00606578">
              <w:t>рального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0315064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1 837,79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юридическим лицам (кроме некоммерческих организаций), инд</w:t>
            </w:r>
            <w:r w:rsidRPr="00606578">
              <w:t>и</w:t>
            </w:r>
            <w:r w:rsidRPr="00606578">
              <w:t>видуальным предпринимателям, физ</w:t>
            </w:r>
            <w:r w:rsidRPr="00606578">
              <w:t>и</w:t>
            </w:r>
            <w:r w:rsidRPr="00606578">
              <w:t>ческим лицам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0315064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1 837,79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бюджетам муниципальных образований Приморского края на поддержку муниципальных программ малого и среднего предпринимател</w:t>
            </w:r>
            <w:r w:rsidRPr="00606578">
              <w:t>ь</w:t>
            </w:r>
            <w:r w:rsidRPr="00606578">
              <w:t>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0319230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224,55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юридическим лицам (кроме некоммерческих организаций), инд</w:t>
            </w:r>
            <w:r w:rsidRPr="00606578">
              <w:t>и</w:t>
            </w:r>
            <w:r w:rsidRPr="00606578">
              <w:t>видуальным предпринимателям, физ</w:t>
            </w:r>
            <w:r w:rsidRPr="00606578">
              <w:t>и</w:t>
            </w:r>
            <w:r w:rsidRPr="00606578">
              <w:t>ческим лицам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0319230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224,55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Межбюджетные трансферты </w:t>
            </w:r>
            <w:proofErr w:type="gramStart"/>
            <w:r w:rsidRPr="00606578">
              <w:t>из бю</w:t>
            </w:r>
            <w:r w:rsidRPr="00606578">
              <w:t>д</w:t>
            </w:r>
            <w:r w:rsidRPr="00606578">
              <w:t>жетов поселений на осуществление части полномочий по решению вопр</w:t>
            </w:r>
            <w:r w:rsidRPr="00606578">
              <w:t>о</w:t>
            </w:r>
            <w:r w:rsidRPr="00606578">
              <w:t>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32,00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32,00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ЖИЛИЩНО-КОММУНАЛЬНОЕ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4 811,51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4 807,94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энергосбережению и повышению энергетической эффе</w:t>
            </w:r>
            <w:r w:rsidRPr="00606578">
              <w:t>к</w:t>
            </w:r>
            <w:r w:rsidRPr="00606578">
              <w:t>тивности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895,27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895,27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приобретение и ремонт техники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2 108,28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2 108,28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Межбюджетные трансферты </w:t>
            </w:r>
            <w:proofErr w:type="gramStart"/>
            <w:r w:rsidRPr="00606578">
              <w:t>из бю</w:t>
            </w:r>
            <w:r w:rsidRPr="00606578">
              <w:t>д</w:t>
            </w:r>
            <w:r w:rsidRPr="00606578">
              <w:t>жетов поселений на осуществление части полномочий по решению вопр</w:t>
            </w:r>
            <w:r w:rsidRPr="00606578">
              <w:t>о</w:t>
            </w:r>
            <w:r w:rsidRPr="00606578">
              <w:t>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1 804,40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некоммерческим организ</w:t>
            </w:r>
            <w:r w:rsidRPr="00606578">
              <w:t>а</w:t>
            </w:r>
            <w:r w:rsidRPr="00606578">
              <w:t>циям (за исключением государстве</w:t>
            </w:r>
            <w:r w:rsidRPr="00606578">
              <w:t>н</w:t>
            </w:r>
            <w:r w:rsidRPr="00606578">
              <w:t>ных (муниципальных) учреждений)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1 804,40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вопросы в области жилищно-коммунального хозяйства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3,57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регистрацию и учет граждан, имеющих право на получ</w:t>
            </w:r>
            <w:r w:rsidRPr="00606578">
              <w:t>е</w:t>
            </w:r>
            <w:r w:rsidRPr="00606578">
              <w:t>ние жилищных субсидий в связи с п</w:t>
            </w:r>
            <w:r w:rsidRPr="00606578">
              <w:t>е</w:t>
            </w:r>
            <w:r w:rsidRPr="00606578">
              <w:t>реселением из районов Крайнего С</w:t>
            </w:r>
            <w:r w:rsidRPr="00606578">
              <w:t>е</w:t>
            </w:r>
            <w:r w:rsidRPr="00606578">
              <w:t>вера и приравненных к ним местн</w:t>
            </w:r>
            <w:r w:rsidRPr="00606578">
              <w:t>о</w:t>
            </w:r>
            <w:r w:rsidRPr="00606578">
              <w:t>стей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9909312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3,57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9909312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3,57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ОБРАЗОВАНИЕ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488,40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Молодежная политика и оздоровление детей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488,40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Проведение мероприятий для детей и молодежи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488,40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488,40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КУЛЬТУРА, КИНЕМАТОГРАФИЯ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1 292,48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1 292,48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Муниципальная программа "Соде</w:t>
            </w:r>
            <w:r w:rsidRPr="00606578">
              <w:t>й</w:t>
            </w:r>
            <w:r w:rsidRPr="00606578">
              <w:t>ствие национально-культурному ра</w:t>
            </w:r>
            <w:r w:rsidRPr="00606578">
              <w:t>з</w:t>
            </w:r>
            <w:r w:rsidRPr="00606578">
              <w:t>витию народов России на территории Чугуевского муниципального района"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1 292,48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1 292,48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СОЦИАЛЬНАЯ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2 536,93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Пенсионное обеспечение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1 277,00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Доплата к пенсиям муниципальных служащих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1 277,00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пенсии, социальные доплаты к пенсиям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1 277,00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Социальное обеспечение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680,40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Подпрограмма "Обеспечение жильем молодых семей Чугуевского муниц</w:t>
            </w:r>
            <w:r w:rsidRPr="00606578">
              <w:t>и</w:t>
            </w:r>
            <w:r w:rsidRPr="00606578">
              <w:t>пального района"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226,79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гражданам на приобретение жилья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226,79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на мероприятия подпр</w:t>
            </w:r>
            <w:r w:rsidRPr="00606578">
              <w:t>о</w:t>
            </w:r>
            <w:r w:rsidRPr="00606578">
              <w:t>граммы "Обеспечение жильем мол</w:t>
            </w:r>
            <w:r w:rsidRPr="00606578">
              <w:t>о</w:t>
            </w:r>
            <w:r w:rsidRPr="00606578">
              <w:t>дых семей" федеральной целевой пр</w:t>
            </w:r>
            <w:r w:rsidRPr="00606578">
              <w:t>о</w:t>
            </w:r>
            <w:r w:rsidRPr="00606578">
              <w:t>граммы "Жилище" на 2011-2015 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0335020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240,04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гражданам на приобретение жилья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0335020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240,04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из краевого бюджета на с</w:t>
            </w:r>
            <w:r w:rsidRPr="00606578">
              <w:t>о</w:t>
            </w:r>
            <w:r w:rsidRPr="00606578">
              <w:t>циальные выплаты молодым семьям для приобретения (строительства) ж</w:t>
            </w:r>
            <w:r w:rsidRPr="00606578">
              <w:t>и</w:t>
            </w:r>
            <w:r w:rsidRPr="00606578">
              <w:t xml:space="preserve">лья </w:t>
            </w:r>
            <w:proofErr w:type="gramStart"/>
            <w:r w:rsidRPr="00606578">
              <w:t>эконом-класса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0339216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213,57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гражданам на приобретение жилья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0339216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213,57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вопросы в области социальной политики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579,53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Подпрограмма "Формирование д</w:t>
            </w:r>
            <w:r w:rsidRPr="00606578">
              <w:t>о</w:t>
            </w:r>
            <w:r w:rsidRPr="00606578">
              <w:t>ступной среды"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</w:t>
            </w:r>
            <w:r>
              <w:t>б</w:t>
            </w:r>
            <w:r w:rsidRPr="00606578">
              <w:t>сидии на мероприятия госуда</w:t>
            </w:r>
            <w:r w:rsidRPr="00606578">
              <w:t>р</w:t>
            </w:r>
            <w:r w:rsidRPr="00606578">
              <w:t>ственной программы Российской Ф</w:t>
            </w:r>
            <w:r w:rsidRPr="00606578">
              <w:t>е</w:t>
            </w:r>
            <w:r w:rsidRPr="00606578">
              <w:t>дерации "Доступная среда" на 2011-2015годы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0345027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0345027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поддержке общ</w:t>
            </w:r>
            <w:r w:rsidRPr="00606578">
              <w:t>е</w:t>
            </w:r>
            <w:r w:rsidRPr="00606578">
              <w:t>ственных некоммерческих организ</w:t>
            </w:r>
            <w:r w:rsidRPr="00606578">
              <w:t>а</w:t>
            </w:r>
            <w:r w:rsidRPr="00606578">
              <w:t>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58,60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58,60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</w:t>
            </w:r>
            <w:proofErr w:type="spellStart"/>
            <w:r w:rsidRPr="00606578">
              <w:t>неккомерческим</w:t>
            </w:r>
            <w:proofErr w:type="spellEnd"/>
            <w:r w:rsidRPr="00606578">
              <w:t xml:space="preserve"> организ</w:t>
            </w:r>
            <w:r w:rsidRPr="00606578">
              <w:t>а</w:t>
            </w:r>
            <w:r w:rsidRPr="00606578">
              <w:t>циям, не являющимся муниципальн</w:t>
            </w:r>
            <w:r w:rsidRPr="00606578">
              <w:t>ы</w:t>
            </w:r>
            <w:r w:rsidRPr="00606578">
              <w:t>ми учреждениями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0374104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36,40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некоммерческим организ</w:t>
            </w:r>
            <w:r w:rsidRPr="00606578">
              <w:t>а</w:t>
            </w:r>
            <w:r w:rsidRPr="00606578">
              <w:t>циям (за исключением государстве</w:t>
            </w:r>
            <w:r w:rsidRPr="00606578">
              <w:t>н</w:t>
            </w:r>
            <w:r w:rsidRPr="00606578">
              <w:t>ных (муниципальных) учреждений)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0374104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36,40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Муниципальная программа "Ко</w:t>
            </w:r>
            <w:r w:rsidRPr="00606578">
              <w:t>м</w:t>
            </w:r>
            <w:r w:rsidRPr="00606578">
              <w:t>плексные меры профилактики прав</w:t>
            </w:r>
            <w:r w:rsidRPr="00606578">
              <w:t>о</w:t>
            </w:r>
            <w:r w:rsidRPr="00606578">
              <w:t>нарушений на территории Чугуевского муниципального района"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313,53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313,53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1 109,10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Физическая 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767,60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Организация</w:t>
            </w:r>
            <w:proofErr w:type="gramStart"/>
            <w:r w:rsidRPr="00606578">
              <w:t xml:space="preserve"> ,</w:t>
            </w:r>
            <w:proofErr w:type="gramEnd"/>
            <w:r w:rsidRPr="00606578">
              <w:t xml:space="preserve"> проведение и участие в спортивных мероприятиях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767,60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767,60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вопросы в области физической культуры и спорта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341,50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Организация и проведение меропри</w:t>
            </w:r>
            <w:r w:rsidRPr="00606578">
              <w:t>я</w:t>
            </w:r>
            <w:r w:rsidRPr="00606578">
              <w:t>тий в области туризма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341,50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341,50</w:t>
            </w:r>
          </w:p>
        </w:tc>
      </w:tr>
      <w:tr w:rsidR="00D15685" w:rsidRPr="00481C62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481C62" w:rsidRDefault="00D15685" w:rsidP="00EF1613">
            <w:pPr>
              <w:rPr>
                <w:b/>
              </w:rPr>
            </w:pPr>
            <w:r w:rsidRPr="00481C62">
              <w:rPr>
                <w:b/>
              </w:rPr>
              <w:t xml:space="preserve"> Финансовое управление Админ</w:t>
            </w:r>
            <w:r w:rsidRPr="00481C62">
              <w:rPr>
                <w:b/>
              </w:rPr>
              <w:t>и</w:t>
            </w:r>
            <w:r w:rsidRPr="00481C62">
              <w:rPr>
                <w:b/>
              </w:rPr>
              <w:t>страции Чугуевского муниципал</w:t>
            </w:r>
            <w:r w:rsidRPr="00481C62">
              <w:rPr>
                <w:b/>
              </w:rPr>
              <w:t>ь</w:t>
            </w:r>
            <w:r w:rsidRPr="00481C62">
              <w:rPr>
                <w:b/>
              </w:rPr>
              <w:t>ного района Приморского края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right"/>
              <w:rPr>
                <w:b/>
              </w:rPr>
            </w:pPr>
            <w:r w:rsidRPr="00481C62">
              <w:rPr>
                <w:b/>
              </w:rPr>
              <w:t>39 639,00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ОБЩЕГОСУДАРСТВЕННЫЕ В</w:t>
            </w:r>
            <w:r w:rsidRPr="00606578">
              <w:t>О</w:t>
            </w:r>
            <w:r w:rsidRPr="00606578">
              <w:t>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5 130,00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Обеспечение деятельности финанс</w:t>
            </w:r>
            <w:r w:rsidRPr="00606578">
              <w:t>о</w:t>
            </w:r>
            <w:r w:rsidRPr="00606578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5 130,00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5 130,00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5 072,00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11,00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34,00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ОБСЛУЖИВАНИЕ ГОСУДА</w:t>
            </w:r>
            <w:r w:rsidRPr="00606578">
              <w:t>Р</w:t>
            </w:r>
            <w:r w:rsidRPr="00606578">
              <w:t>СТВЕННОГО И МУНИЦИПАЛЬН</w:t>
            </w:r>
            <w:r w:rsidRPr="00606578">
              <w:t>О</w:t>
            </w:r>
            <w:r w:rsidRPr="00606578">
              <w:t>ГО ДОЛГА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100,00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Обслуживание государственного внутреннего и муниципального долга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Процентные платежи по муниципал</w:t>
            </w:r>
            <w:r w:rsidRPr="00606578">
              <w:t>ь</w:t>
            </w:r>
            <w:r w:rsidRPr="00606578">
              <w:t>ному долгу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Обслуживание муниципального долга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МЕЖБЮДЖЕТНЫЕ ТРАНСФЕРТЫ ОБЩЕГО ХАРАКТЕРА БЮДЖЕТАМ СУБЪЕКТОВ РОССИЙСКОЙ ФЕД</w:t>
            </w:r>
            <w:r w:rsidRPr="00606578">
              <w:t>Е</w:t>
            </w:r>
            <w:r w:rsidRPr="00606578">
              <w:t>РАЦИИ И МУНИЦИПАЛЬНЫХ О</w:t>
            </w:r>
            <w:r w:rsidRPr="00606578">
              <w:t>Б</w:t>
            </w:r>
            <w:r w:rsidRPr="00606578">
              <w:t>РАЗОВАНИЙ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34 409,00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Дотации на выравнивание бюджетной обеспеченности субъектов Российской Федерации и муниципальных образ</w:t>
            </w:r>
            <w:r w:rsidRPr="00606578">
              <w:t>о</w:t>
            </w:r>
            <w:r w:rsidRPr="00606578">
              <w:t>ваний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30 043,00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Дотация на выравнивание бюджетной обеспеченности поселений за счет средств бюджета Чугуевского мун</w:t>
            </w:r>
            <w:r w:rsidRPr="00606578">
              <w:t>и</w:t>
            </w:r>
            <w:r w:rsidRPr="00606578">
              <w:t>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16 960,00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Дотации на выравнивание бюджетной обеспеченности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16 960,00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13 083,00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Дотации на выравнивание бюджетной обеспеченности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13 083,00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Прочие межбюджетные трансферты общего характера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4 366,00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Иные межбюджетные трансферты бюджетам сельских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4 366,00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4 366,00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r w:rsidRPr="00606578">
              <w:t xml:space="preserve"> Муниципальное казенное учреждение "Центр обслуживания образовател</w:t>
            </w:r>
            <w:r w:rsidRPr="00606578">
              <w:t>ь</w:t>
            </w:r>
            <w:r w:rsidRPr="00606578">
              <w:t>ных учреждений"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606578"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</w:pPr>
            <w:r w:rsidRPr="00606578">
              <w:t>449 908,61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ОБРАЗОВАНИЕ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447 134,61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Дошкольное образование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82 477,12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информатизации с</w:t>
            </w:r>
            <w:r w:rsidRPr="00606578">
              <w:t>и</w:t>
            </w:r>
            <w:r w:rsidRPr="00606578">
              <w:t>стемы образования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500,00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благоустройству территории детских садов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999,94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999,94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строительству и р</w:t>
            </w:r>
            <w:r w:rsidRPr="00606578">
              <w:t>е</w:t>
            </w:r>
            <w:r w:rsidRPr="00606578">
              <w:t>конструкции учреждений (в том числе проектно-изыскательских работ)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1 363,04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1 363,04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капитальному р</w:t>
            </w:r>
            <w:r w:rsidRPr="00606578">
              <w:t>е</w:t>
            </w:r>
            <w:r w:rsidRPr="00606578">
              <w:t>монту зданий и помещений учрежд</w:t>
            </w:r>
            <w:r w:rsidRPr="00606578">
              <w:t>е</w:t>
            </w:r>
            <w:r w:rsidRPr="00606578">
              <w:t>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1 303,07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Закупка товаров, работ, услуг в целях капитального ремонта государстве</w:t>
            </w:r>
            <w:r w:rsidRPr="00606578">
              <w:t>н</w:t>
            </w:r>
            <w:r w:rsidRPr="00606578">
              <w:t>ного (муниципального)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1 303,07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35 368,08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12 872,10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27,20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22 389,80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53,99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24,99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обеспечение госуда</w:t>
            </w:r>
            <w:r w:rsidRPr="00606578">
              <w:t>р</w:t>
            </w:r>
            <w:r w:rsidRPr="00606578">
              <w:t>ственных гарантий реализации прав на получение общедоступного и беспла</w:t>
            </w:r>
            <w:r w:rsidRPr="00606578">
              <w:t>т</w:t>
            </w:r>
            <w:r w:rsidRPr="00606578">
              <w:t>ного дошкольного образования в м</w:t>
            </w:r>
            <w:r w:rsidRPr="00606578">
              <w:t>у</w:t>
            </w:r>
            <w:r w:rsidRPr="00606578">
              <w:t>ниципальных дошкольных образов</w:t>
            </w:r>
            <w:r w:rsidRPr="00606578">
              <w:t>а</w:t>
            </w:r>
            <w:r w:rsidRPr="00606578">
              <w:t>тельных организациях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42 863,00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42 327,00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</w:t>
            </w:r>
            <w:proofErr w:type="gramStart"/>
            <w:r w:rsidRPr="00606578">
              <w:t>Мероприятия</w:t>
            </w:r>
            <w:proofErr w:type="gramEnd"/>
            <w:r w:rsidRPr="00606578">
              <w:t xml:space="preserve"> направленные на фо</w:t>
            </w:r>
            <w:r w:rsidRPr="00606578">
              <w:t>р</w:t>
            </w:r>
            <w:r w:rsidRPr="00606578">
              <w:t>мирование здорового образа жизни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80,00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80,00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Общее образование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337 765,29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информатизации с</w:t>
            </w:r>
            <w:r w:rsidRPr="00606578">
              <w:t>и</w:t>
            </w:r>
            <w:r w:rsidRPr="00606578">
              <w:t>стемы образования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1 000,00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947,37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52,63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бюджетным учреждениям на финансовое обеспечение муниц</w:t>
            </w:r>
            <w:r w:rsidRPr="00606578">
              <w:t>и</w:t>
            </w:r>
            <w:r w:rsidRPr="00606578">
              <w:t>пального задания на оказание муниц</w:t>
            </w:r>
            <w:r w:rsidRPr="00606578">
              <w:t>и</w:t>
            </w:r>
            <w:r w:rsidRPr="00606578">
              <w:t>пальных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6 744,10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финансовое обеспечение госуда</w:t>
            </w:r>
            <w:r w:rsidRPr="00606578">
              <w:t>р</w:t>
            </w:r>
            <w:r w:rsidRPr="00606578">
              <w:t>ственного (муниципального) задания на оказание государственных (мун</w:t>
            </w:r>
            <w:r w:rsidRPr="00606578">
              <w:t>и</w:t>
            </w:r>
            <w:r w:rsidRPr="00606578">
              <w:t>ципальных) услуг (выполнение работ)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6 744,10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235,66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235,66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капитальному р</w:t>
            </w:r>
            <w:r w:rsidRPr="00606578">
              <w:t>е</w:t>
            </w:r>
            <w:r w:rsidRPr="00606578">
              <w:t xml:space="preserve">монту зданий и </w:t>
            </w:r>
            <w:proofErr w:type="spellStart"/>
            <w:proofErr w:type="gramStart"/>
            <w:r w:rsidRPr="00606578">
              <w:t>и</w:t>
            </w:r>
            <w:proofErr w:type="spellEnd"/>
            <w:proofErr w:type="gramEnd"/>
            <w:r w:rsidRPr="00606578">
              <w:t xml:space="preserve"> помещений учр</w:t>
            </w:r>
            <w:r w:rsidRPr="00606578">
              <w:t>е</w:t>
            </w:r>
            <w:r w:rsidRPr="00606578">
              <w:t>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1 737,69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Закупка товаров, работ, услуг в целях капитального ремонта государстве</w:t>
            </w:r>
            <w:r w:rsidRPr="00606578">
              <w:t>н</w:t>
            </w:r>
            <w:r w:rsidRPr="00606578">
              <w:t>ного (муниципального)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1 737,69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61 003,06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27 896,80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49,10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Закупка товаров, работ, услуг в целях капитального ремонта государстве</w:t>
            </w:r>
            <w:r w:rsidRPr="00606578">
              <w:t>н</w:t>
            </w:r>
            <w:r w:rsidRPr="00606578">
              <w:t>ного (муниципального)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1 223,85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31 265,36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349,27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218,68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из краевого бюджета бю</w:t>
            </w:r>
            <w:r w:rsidRPr="00606578">
              <w:t>д</w:t>
            </w:r>
            <w:r w:rsidRPr="00606578">
              <w:t>жетам муниципальных образований Приморского края на мероприятия по программно-техническому обслуж</w:t>
            </w:r>
            <w:r w:rsidRPr="00606578">
              <w:t>и</w:t>
            </w:r>
            <w:r w:rsidRPr="00606578">
              <w:t>ванию сети доступа к сети Интернет муниципальных общеобразовательных учреждений Приморского края, вкл</w:t>
            </w:r>
            <w:r w:rsidRPr="00606578">
              <w:t>ю</w:t>
            </w:r>
            <w:r w:rsidRPr="00606578">
              <w:t>чая оплату трафика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0129222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1 677,61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1 589,32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88,30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обеспечение обуча</w:t>
            </w:r>
            <w:r w:rsidRPr="00606578">
              <w:t>ю</w:t>
            </w:r>
            <w:r w:rsidRPr="00606578">
              <w:t>щихся в младших классах (1-4 вкл</w:t>
            </w:r>
            <w:r w:rsidRPr="00606578">
              <w:t>ю</w:t>
            </w:r>
            <w:r w:rsidRPr="00606578">
              <w:t>чительно) бесплатным питанием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3 819,00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2 789,00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1 030,00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реализацию дошкол</w:t>
            </w:r>
            <w:r w:rsidRPr="00606578">
              <w:t>ь</w:t>
            </w:r>
            <w:r w:rsidRPr="00606578">
              <w:t>ного, общего и дополнительного обр</w:t>
            </w:r>
            <w:r w:rsidRPr="00606578">
              <w:t>а</w:t>
            </w:r>
            <w:r w:rsidRPr="00606578">
              <w:t>зования в муниципальных общеобр</w:t>
            </w:r>
            <w:r w:rsidRPr="00606578">
              <w:t>а</w:t>
            </w:r>
            <w:r w:rsidRPr="00606578">
              <w:t>зовательных учреждениях по осно</w:t>
            </w:r>
            <w:r w:rsidRPr="00606578">
              <w:t>в</w:t>
            </w:r>
            <w:r w:rsidRPr="00606578">
              <w:t>ным общеобразовательным програ</w:t>
            </w:r>
            <w:r w:rsidRPr="00606578">
              <w:t>м</w:t>
            </w:r>
            <w:r w:rsidRPr="00606578">
              <w:t>мам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236 645,00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198 288,68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5 230,00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финансовое обеспечение госуда</w:t>
            </w:r>
            <w:r w:rsidRPr="00606578">
              <w:t>р</w:t>
            </w:r>
            <w:r w:rsidRPr="00606578">
              <w:t>ственного (муниципального) задания на оказание государственных (мун</w:t>
            </w:r>
            <w:r w:rsidRPr="00606578">
              <w:t>и</w:t>
            </w:r>
            <w:r w:rsidRPr="00606578">
              <w:t>ципальных) услуг (выполнение работ)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33 126,32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бюджетным учреждениям на финансовое обеспечение муниц</w:t>
            </w:r>
            <w:r w:rsidRPr="00606578">
              <w:t>и</w:t>
            </w:r>
            <w:r w:rsidRPr="00606578">
              <w:t>пального задания на оказание муниц</w:t>
            </w:r>
            <w:r w:rsidRPr="00606578">
              <w:t>и</w:t>
            </w:r>
            <w:r w:rsidRPr="00606578">
              <w:t>пальных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19 633,70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финансовое обеспечение госуда</w:t>
            </w:r>
            <w:r w:rsidRPr="00606578">
              <w:t>р</w:t>
            </w:r>
            <w:r w:rsidRPr="00606578">
              <w:t>ственного (муниципального) задания на оказание государственных (мун</w:t>
            </w:r>
            <w:r w:rsidRPr="00606578">
              <w:t>и</w:t>
            </w:r>
            <w:r w:rsidRPr="00606578">
              <w:t>ципальных) услуг (выполнение работ)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19 633,70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Субсидии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690,07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690,07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4 579,40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4 087,40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473,00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1,50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7,50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Молодежная политика и оздоровление детей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3 977,49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организации и обе</w:t>
            </w:r>
            <w:r w:rsidRPr="00606578">
              <w:t>с</w:t>
            </w:r>
            <w:r w:rsidRPr="00606578">
              <w:t>печению оздоровления и отдыха детей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448,49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435,92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12,57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</w:t>
            </w:r>
            <w:proofErr w:type="gramStart"/>
            <w:r w:rsidRPr="00606578">
              <w:t>Субвенции на организацию и обесп</w:t>
            </w:r>
            <w:r w:rsidRPr="00606578">
              <w:t>е</w:t>
            </w:r>
            <w:r w:rsidRPr="00606578">
              <w:t>чение оздоровления и отдыха детей Приморского края (за исключением организации отдыха детей в каник</w:t>
            </w:r>
            <w:r w:rsidRPr="00606578">
              <w:t>у</w:t>
            </w:r>
            <w:r w:rsidRPr="00606578">
              <w:t>лярное время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3 529,00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3 065,42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Пособия, компенсации, меры соц</w:t>
            </w:r>
            <w:r w:rsidRPr="00606578">
              <w:t>и</w:t>
            </w:r>
            <w:r w:rsidRPr="00606578">
              <w:t>альной поддержки по публичным но</w:t>
            </w:r>
            <w:r w:rsidRPr="00606578">
              <w:t>р</w:t>
            </w:r>
            <w:r w:rsidRPr="00606578">
              <w:t>мативным обязательствам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170,00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Субсидии бюджетным учреждениям на иные цели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293,58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вопросы в области образов</w:t>
            </w:r>
            <w:r w:rsidRPr="00606578">
              <w:t>а</w:t>
            </w:r>
            <w:r w:rsidRPr="00606578">
              <w:t>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22 914,71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Мероприятия по обеспечению бе</w:t>
            </w:r>
            <w:r w:rsidRPr="00606578">
              <w:t>з</w:t>
            </w:r>
            <w:r w:rsidRPr="00606578">
              <w:t>опасности дорожного движения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125,00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125,00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22 615,71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казенных учр</w:t>
            </w:r>
            <w:r w:rsidRPr="00606578">
              <w:t>е</w:t>
            </w:r>
            <w:r w:rsidRPr="00606578">
              <w:t>ждений и взносы по обязательному социальному страхованию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18 802,90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49,40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3 510,04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236,87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16,51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Муниципальная программа "Ко</w:t>
            </w:r>
            <w:r w:rsidRPr="00606578">
              <w:t>м</w:t>
            </w:r>
            <w:r w:rsidRPr="00606578">
              <w:t>плексные меры профилактики прав</w:t>
            </w:r>
            <w:r w:rsidRPr="00606578">
              <w:t>о</w:t>
            </w:r>
            <w:r w:rsidRPr="00606578">
              <w:t>нарушений на территории Чугуевского муниципального района"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174,00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174,00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КУЛЬТУРА, КИНЕМАТОГРАФИЯ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136,00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Муниципальная программа "Соде</w:t>
            </w:r>
            <w:r w:rsidRPr="00606578">
              <w:t>й</w:t>
            </w:r>
            <w:r w:rsidRPr="00606578">
              <w:t>ствие национально-культурному ра</w:t>
            </w:r>
            <w:r w:rsidRPr="00606578">
              <w:t>з</w:t>
            </w:r>
            <w:r w:rsidRPr="00606578">
              <w:t>витию народов России на территории Чугуевского муниципального района"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136,00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СОЦИАЛЬНАЯ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2 638,00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Охрана семьи и детства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2 583,00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Субвенции на компенсацию части р</w:t>
            </w:r>
            <w:r w:rsidRPr="00606578">
              <w:t>о</w:t>
            </w:r>
            <w:r w:rsidRPr="00606578">
              <w:t>дительской платы за присмотр и уход за детьми в образовательных орган</w:t>
            </w:r>
            <w:r w:rsidRPr="00606578">
              <w:t>и</w:t>
            </w:r>
            <w:r w:rsidRPr="00606578">
              <w:t>зациях, реализующих образовател</w:t>
            </w:r>
            <w:r w:rsidRPr="00606578">
              <w:t>ь</w:t>
            </w:r>
            <w:r w:rsidRPr="00606578">
              <w:t>ную программу дошкольного образ</w:t>
            </w:r>
            <w:r w:rsidRPr="00606578">
              <w:t>о</w:t>
            </w:r>
            <w:r w:rsidRPr="00606578">
              <w:t>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2 583,00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Пособия, компенсации, меры соц</w:t>
            </w:r>
            <w:r w:rsidRPr="00606578">
              <w:t>и</w:t>
            </w:r>
            <w:r w:rsidRPr="00606578">
              <w:t>альной поддержки по публичным но</w:t>
            </w:r>
            <w:r w:rsidRPr="00606578">
              <w:t>р</w:t>
            </w:r>
            <w:r w:rsidRPr="00606578">
              <w:t>мативным обязательствам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2 583,00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Другие вопросы в области социальной политики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55,00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Подпрограмма "Формирование д</w:t>
            </w:r>
            <w:r w:rsidRPr="00606578">
              <w:t>о</w:t>
            </w:r>
            <w:r w:rsidRPr="00606578">
              <w:t>ступной среды" на 2014-2018годы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55,00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55,00</w:t>
            </w:r>
          </w:p>
        </w:tc>
      </w:tr>
      <w:tr w:rsidR="00D15685" w:rsidRPr="00481C62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481C62" w:rsidRDefault="00D15685" w:rsidP="00EF1613">
            <w:pPr>
              <w:rPr>
                <w:b/>
              </w:rPr>
            </w:pPr>
            <w:r w:rsidRPr="00481C62">
              <w:rPr>
                <w:b/>
              </w:rPr>
              <w:t xml:space="preserve"> Дума Чугуевского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center"/>
              <w:rPr>
                <w:b/>
              </w:rPr>
            </w:pPr>
            <w:r w:rsidRPr="00481C62">
              <w:rPr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right"/>
              <w:rPr>
                <w:b/>
              </w:rPr>
            </w:pPr>
            <w:r w:rsidRPr="00481C62">
              <w:rPr>
                <w:b/>
              </w:rPr>
              <w:t>2 511,30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0"/>
            </w:pPr>
            <w:r>
              <w:t xml:space="preserve"> </w:t>
            </w:r>
            <w:r w:rsidRPr="00606578">
              <w:t>ОБЩЕГОСУДАРСТВЕННЫЕ В</w:t>
            </w:r>
            <w:r w:rsidRPr="00606578">
              <w:t>О</w:t>
            </w:r>
            <w:r w:rsidRPr="00606578">
              <w:t>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0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0"/>
            </w:pPr>
            <w:r w:rsidRPr="00606578">
              <w:t>2 511,30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Функционирование законодательных (представительных) органов госуда</w:t>
            </w:r>
            <w:r w:rsidRPr="00606578">
              <w:t>р</w:t>
            </w:r>
            <w:r w:rsidRPr="00606578">
              <w:t>ственной власти и представительных органов муниципальных образований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1 693,91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1 693,91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1 204,62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7,20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481,10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налога на имущество орган</w:t>
            </w:r>
            <w:r w:rsidRPr="00606578">
              <w:t>и</w:t>
            </w:r>
            <w:r w:rsidRPr="00606578">
              <w:t>заций и земельного налога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0,01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Уплата прочих налогов, сборов и иных платежей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0,99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1"/>
            </w:pPr>
            <w:r>
              <w:t xml:space="preserve"> </w:t>
            </w:r>
            <w:r w:rsidRPr="00606578">
              <w:t>Обеспечение деятельности финанс</w:t>
            </w:r>
            <w:r w:rsidRPr="00606578">
              <w:t>о</w:t>
            </w:r>
            <w:r w:rsidRPr="00606578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1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1"/>
            </w:pPr>
            <w:r w:rsidRPr="00606578">
              <w:t>817,39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2"/>
            </w:pPr>
            <w:r w:rsidRPr="00606578">
              <w:t xml:space="preserve"> Руководитель контрольно-счетного комитета Чугуевского муниципальн</w:t>
            </w:r>
            <w:r w:rsidRPr="00606578">
              <w:t>о</w:t>
            </w:r>
            <w:r w:rsidRPr="00606578">
              <w:t>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2"/>
            </w:pPr>
            <w:r w:rsidRPr="00606578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2"/>
            </w:pPr>
            <w:r w:rsidRPr="00606578">
              <w:t>817,39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Фонд оплаты труда государственных (муниципальных) органов и взносы по обязательному социальному страхов</w:t>
            </w:r>
            <w:r w:rsidRPr="00606578">
              <w:t>а</w:t>
            </w:r>
            <w:r w:rsidRPr="00606578">
              <w:t>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814,99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Иные выплаты персоналу госуда</w:t>
            </w:r>
            <w:r w:rsidRPr="00606578">
              <w:t>р</w:t>
            </w:r>
            <w:r w:rsidRPr="00606578">
              <w:t>ственных (муниципальных) органов, за исключением фонда оплаты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1,00</w:t>
            </w:r>
          </w:p>
        </w:tc>
      </w:tr>
      <w:tr w:rsidR="00D15685" w:rsidRPr="00606578" w:rsidTr="00EF1613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06578" w:rsidRDefault="00D15685" w:rsidP="00EF1613">
            <w:pPr>
              <w:outlineLvl w:val="3"/>
            </w:pPr>
            <w:r>
              <w:t xml:space="preserve"> </w:t>
            </w:r>
            <w:r w:rsidRPr="006065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center"/>
              <w:outlineLvl w:val="3"/>
            </w:pPr>
            <w:r w:rsidRPr="00606578"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06578" w:rsidRDefault="00D15685" w:rsidP="00EF1613">
            <w:pPr>
              <w:jc w:val="right"/>
              <w:outlineLvl w:val="3"/>
            </w:pPr>
            <w:r w:rsidRPr="00606578">
              <w:t>1,40</w:t>
            </w:r>
          </w:p>
        </w:tc>
      </w:tr>
      <w:tr w:rsidR="00D15685" w:rsidRPr="00481C62" w:rsidTr="00EF1613">
        <w:trPr>
          <w:trHeight w:val="2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85" w:rsidRPr="00481C62" w:rsidRDefault="00D15685" w:rsidP="00EF1613">
            <w:pPr>
              <w:rPr>
                <w:b/>
              </w:rPr>
            </w:pPr>
            <w:r w:rsidRPr="00481C62">
              <w:rPr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481C62" w:rsidRDefault="00D15685" w:rsidP="00EF1613">
            <w:pPr>
              <w:jc w:val="right"/>
              <w:rPr>
                <w:b/>
              </w:rPr>
            </w:pPr>
            <w:r w:rsidRPr="00481C62">
              <w:rPr>
                <w:b/>
              </w:rPr>
              <w:t>557 456,99</w:t>
            </w:r>
          </w:p>
        </w:tc>
      </w:tr>
    </w:tbl>
    <w:p w:rsidR="00D15685" w:rsidRDefault="00D15685" w:rsidP="00D15685">
      <w:pPr>
        <w:ind w:firstLine="6237"/>
        <w:jc w:val="right"/>
        <w:rPr>
          <w:sz w:val="26"/>
          <w:szCs w:val="26"/>
        </w:rPr>
      </w:pPr>
    </w:p>
    <w:p w:rsidR="00D15685" w:rsidRPr="00832BCC" w:rsidRDefault="00D15685" w:rsidP="00D15685">
      <w:pPr>
        <w:rPr>
          <w:szCs w:val="28"/>
        </w:rPr>
        <w:sectPr w:rsidR="00D15685" w:rsidRPr="00832BCC">
          <w:pgSz w:w="11906" w:h="16838"/>
          <w:pgMar w:top="851" w:right="851" w:bottom="851" w:left="1418" w:header="454" w:footer="454" w:gutter="0"/>
          <w:cols w:space="720"/>
        </w:sectPr>
      </w:pPr>
    </w:p>
    <w:p w:rsidR="00D15685" w:rsidRPr="00062A88" w:rsidRDefault="00D15685" w:rsidP="00D15685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D15685" w:rsidRPr="00062A88" w:rsidRDefault="00FD72EC" w:rsidP="00D15685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5685" w:rsidRPr="00062A88" w:rsidRDefault="00D15685" w:rsidP="00D15685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BC17EA" w:rsidRPr="00062A88" w:rsidRDefault="00BC17EA" w:rsidP="00BC17EA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12.12.2014г.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523-НПА</w:t>
      </w:r>
    </w:p>
    <w:p w:rsidR="00D15685" w:rsidRPr="00832BCC" w:rsidRDefault="00D15685" w:rsidP="00D15685">
      <w:pPr>
        <w:keepLines/>
        <w:ind w:left="6096" w:hanging="156"/>
        <w:jc w:val="right"/>
        <w:rPr>
          <w:sz w:val="26"/>
          <w:szCs w:val="26"/>
        </w:rPr>
      </w:pPr>
    </w:p>
    <w:p w:rsidR="00D15685" w:rsidRDefault="00D15685" w:rsidP="00D15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</w:t>
      </w:r>
    </w:p>
    <w:p w:rsidR="00D15685" w:rsidRDefault="00D15685" w:rsidP="00D15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бюджетных ассигнований из районного</w:t>
      </w:r>
      <w:r w:rsidRPr="00832BCC">
        <w:rPr>
          <w:b/>
          <w:sz w:val="26"/>
          <w:szCs w:val="26"/>
        </w:rPr>
        <w:t xml:space="preserve"> бюджета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 </w:t>
      </w:r>
    </w:p>
    <w:p w:rsidR="00D15685" w:rsidRDefault="00D15685" w:rsidP="00D15685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муниципальным программам Чугуевского муниципального района </w:t>
      </w:r>
    </w:p>
    <w:p w:rsidR="00D15685" w:rsidRPr="00832BCC" w:rsidRDefault="00D15685" w:rsidP="00D15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непрограммным направлениям деятельности </w:t>
      </w:r>
    </w:p>
    <w:p w:rsidR="00D15685" w:rsidRDefault="00D15685" w:rsidP="00D15685">
      <w:pPr>
        <w:ind w:left="7068" w:right="-365" w:firstLine="720"/>
        <w:jc w:val="right"/>
        <w:rPr>
          <w:sz w:val="26"/>
          <w:szCs w:val="26"/>
        </w:rPr>
      </w:pPr>
    </w:p>
    <w:p w:rsidR="00D15685" w:rsidRDefault="00D15685" w:rsidP="00D15685">
      <w:pPr>
        <w:ind w:left="7068" w:right="-365" w:firstLine="720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9749" w:type="dxa"/>
        <w:tblInd w:w="83" w:type="dxa"/>
        <w:tblLook w:val="0000" w:firstRow="0" w:lastRow="0" w:firstColumn="0" w:lastColumn="0" w:noHBand="0" w:noVBand="0"/>
      </w:tblPr>
      <w:tblGrid>
        <w:gridCol w:w="5965"/>
        <w:gridCol w:w="439"/>
        <w:gridCol w:w="883"/>
        <w:gridCol w:w="1120"/>
        <w:gridCol w:w="1342"/>
      </w:tblGrid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5" w:rsidRPr="006E5DB2" w:rsidRDefault="00D15685" w:rsidP="00EF1613">
            <w:pPr>
              <w:jc w:val="center"/>
            </w:pPr>
            <w:r w:rsidRPr="006E5DB2">
              <w:t>Наименование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6E5DB2">
              <w:t>Ведомство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6E5DB2">
              <w:t>Целевая статья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85" w:rsidRPr="006E5DB2" w:rsidRDefault="00D15685" w:rsidP="00EF1613">
            <w:pPr>
              <w:jc w:val="center"/>
            </w:pPr>
            <w:r w:rsidRPr="006E5DB2">
              <w:t>Сумма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>Муниципальная программа "Развитие системы о</w:t>
            </w:r>
            <w:r w:rsidRPr="00A10549">
              <w:rPr>
                <w:b/>
              </w:rPr>
              <w:t>б</w:t>
            </w:r>
            <w:r w:rsidRPr="00A10549">
              <w:rPr>
                <w:b/>
              </w:rPr>
              <w:t>разования Чугуевского муниципального района" на 2014-2018 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0100000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449 952,02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"Развитие дошкольного образов</w:t>
            </w:r>
            <w:r w:rsidRPr="00A10549">
              <w:rPr>
                <w:b/>
              </w:rPr>
              <w:t>а</w:t>
            </w:r>
            <w:r w:rsidRPr="00A10549">
              <w:rPr>
                <w:b/>
              </w:rPr>
              <w:t>ния в Чугуевском муниципальном районе" на 2014-2018 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0110000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84 980,13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информатизации системы образов</w:t>
            </w:r>
            <w:r w:rsidRPr="006E5DB2">
              <w:t>а</w:t>
            </w:r>
            <w:r w:rsidRPr="006E5DB2">
              <w:t>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0112019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0112019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благоустройству территории детских садов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999,94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999,94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строительству и реконструкции учреждений (в том числе проектно-изыскательских р</w:t>
            </w:r>
            <w:r w:rsidRPr="006E5DB2">
              <w:t>а</w:t>
            </w:r>
            <w:r w:rsidRPr="006E5DB2">
              <w:t>бот)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1 363,04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1 363,04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капитальному ремонту зданий и п</w:t>
            </w:r>
            <w:r w:rsidRPr="006E5DB2">
              <w:t>о</w:t>
            </w:r>
            <w:r w:rsidRPr="006E5DB2">
              <w:t>мещений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0117008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1 303,07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0117008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1 303,07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35 368,08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35 368,08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обеспечение государственных гарантий реализации прав на получение общедоступного и бе</w:t>
            </w:r>
            <w:r w:rsidRPr="006E5DB2">
              <w:t>с</w:t>
            </w:r>
            <w:r w:rsidRPr="006E5DB2"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0119307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42 863,00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0119307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42 863,00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компенсацию части родительской платы за присмотр и уход за детьми в образовательных орг</w:t>
            </w:r>
            <w:r w:rsidRPr="006E5DB2">
              <w:t>а</w:t>
            </w:r>
            <w:r w:rsidRPr="006E5DB2">
              <w:t>низациях, реализующих образовательную программу дошкольного образования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0119309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2 583,00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0119309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2 583,00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"Модернизация системы общего о</w:t>
            </w:r>
            <w:r w:rsidRPr="00A10549">
              <w:rPr>
                <w:b/>
              </w:rPr>
              <w:t>б</w:t>
            </w:r>
            <w:r w:rsidRPr="00A10549">
              <w:rPr>
                <w:b/>
              </w:rPr>
              <w:t>разования" на 2014-2018 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0120000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312 862,12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информатизации системы образов</w:t>
            </w:r>
            <w:r w:rsidRPr="006E5DB2">
              <w:t>а</w:t>
            </w:r>
            <w:r w:rsidRPr="006E5DB2">
              <w:t>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0122019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1 000,00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0122019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1 000,00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бюджетным учреждениям на финансовое обеспечение муниципального задания на оказание м</w:t>
            </w:r>
            <w:r w:rsidRPr="006E5DB2">
              <w:t>у</w:t>
            </w:r>
            <w:r w:rsidRPr="006E5DB2">
              <w:t>ниципальных услуг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0122103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6 744,10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0122103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6 744,10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на иные цели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0122104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235,66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0122104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235,66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капитальному ремонту зданий и </w:t>
            </w:r>
            <w:proofErr w:type="spellStart"/>
            <w:proofErr w:type="gramStart"/>
            <w:r w:rsidRPr="006E5DB2">
              <w:t>и</w:t>
            </w:r>
            <w:proofErr w:type="spellEnd"/>
            <w:proofErr w:type="gramEnd"/>
            <w:r w:rsidRPr="006E5DB2">
              <w:t xml:space="preserve"> помещений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0127008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1 737,69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0127008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1 737,69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61 003,06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61 003,06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из краевого бюджета бюджетам муниц</w:t>
            </w:r>
            <w:r w:rsidRPr="006E5DB2">
              <w:t>и</w:t>
            </w:r>
            <w:r w:rsidRPr="006E5DB2">
              <w:t>пальных образований Приморского края на меропри</w:t>
            </w:r>
            <w:r w:rsidRPr="006E5DB2">
              <w:t>я</w:t>
            </w:r>
            <w:r w:rsidRPr="006E5DB2">
              <w:t>тия по программно-техническому обслуживанию сети доступа к сети Интернет муниципальных общеобраз</w:t>
            </w:r>
            <w:r w:rsidRPr="006E5DB2">
              <w:t>о</w:t>
            </w:r>
            <w:r w:rsidRPr="006E5DB2">
              <w:t>вательных учреждений Приморского края, включая оплату трафика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0129222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1 677,61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0129222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1 677,61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0129305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3 819,00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3 819,00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реализацию дошкольного, общего и д</w:t>
            </w:r>
            <w:r w:rsidRPr="006E5DB2">
              <w:t>о</w:t>
            </w:r>
            <w:r w:rsidRPr="006E5DB2">
              <w:t>полнительного образования в муниципальных общео</w:t>
            </w:r>
            <w:r w:rsidRPr="006E5DB2">
              <w:t>б</w:t>
            </w:r>
            <w:r w:rsidRPr="006E5DB2">
              <w:t>разовательных учреждениях по основным общеобраз</w:t>
            </w:r>
            <w:r w:rsidRPr="006E5DB2">
              <w:t>о</w:t>
            </w:r>
            <w:r w:rsidRPr="006E5DB2">
              <w:t>вательным программам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0129306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236 645,00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0129306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236 645,00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"Развитие системы дополнительн</w:t>
            </w:r>
            <w:r w:rsidRPr="00A10549">
              <w:rPr>
                <w:b/>
              </w:rPr>
              <w:t>о</w:t>
            </w:r>
            <w:r w:rsidRPr="00A10549">
              <w:rPr>
                <w:b/>
              </w:rPr>
              <w:t>го образования в Чугуевском муниципальном ра</w:t>
            </w:r>
            <w:r w:rsidRPr="00A10549">
              <w:rPr>
                <w:b/>
              </w:rPr>
              <w:t>й</w:t>
            </w:r>
            <w:r w:rsidRPr="00A10549">
              <w:rPr>
                <w:b/>
              </w:rPr>
              <w:t>оне" на 2014-2018 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0130000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29 369,06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Проведение мероприятий для детей и молодежи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0132016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488,40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0132016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488,40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бюджетным учреждениям на финансовое обеспечение муниципального задания на оказание м</w:t>
            </w:r>
            <w:r w:rsidRPr="006E5DB2">
              <w:t>у</w:t>
            </w:r>
            <w:r w:rsidRPr="006E5DB2">
              <w:t>ниципальных услуг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0132103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19 633,70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19 633,70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на иные цели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690,07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690,07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организации и обеспечению оздоро</w:t>
            </w:r>
            <w:r w:rsidRPr="006E5DB2">
              <w:t>в</w:t>
            </w:r>
            <w:r w:rsidRPr="006E5DB2">
              <w:t>ления и отдыха детей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0132105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448,49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0132105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448,49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0137049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4 579,40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0137049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4 579,40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</w:t>
            </w:r>
            <w:proofErr w:type="gramStart"/>
            <w:r w:rsidRPr="006E5DB2">
              <w:t>Субвенции на организацию и обеспечение оздоровл</w:t>
            </w:r>
            <w:r w:rsidRPr="006E5DB2">
              <w:t>е</w:t>
            </w:r>
            <w:r w:rsidRPr="006E5DB2">
              <w:t>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0139308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3 529,00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0139308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3 529,00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обеспечению безопасности дорожн</w:t>
            </w:r>
            <w:r w:rsidRPr="006E5DB2">
              <w:t>о</w:t>
            </w:r>
            <w:r w:rsidRPr="006E5DB2">
              <w:t>го движения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0142106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0142106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0147059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22 615,71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0147059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22 615,71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 xml:space="preserve"> Муниципальная программа "Развитие транспор</w:t>
            </w:r>
            <w:r w:rsidRPr="00A10549">
              <w:rPr>
                <w:b/>
              </w:rPr>
              <w:t>т</w:t>
            </w:r>
            <w:r w:rsidRPr="00A10549">
              <w:rPr>
                <w:b/>
              </w:rPr>
              <w:t>ной инфраструктуры Чугуевского муниципального района"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0200000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8 215,00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приобретение и ремонт техники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0222101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5 191,00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0222101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5 191,00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юридическим лица</w:t>
            </w:r>
            <w:proofErr w:type="gramStart"/>
            <w:r w:rsidRPr="006E5DB2">
              <w:t>м(</w:t>
            </w:r>
            <w:proofErr w:type="gramEnd"/>
            <w:r w:rsidRPr="006E5DB2">
              <w:t>кроме государстве</w:t>
            </w:r>
            <w:r w:rsidRPr="006E5DB2">
              <w:t>н</w:t>
            </w:r>
            <w:r w:rsidRPr="006E5DB2">
              <w:t>ных учреждений) и физическим лицам - производит</w:t>
            </w:r>
            <w:r w:rsidRPr="006E5DB2">
              <w:t>е</w:t>
            </w:r>
            <w:r w:rsidRPr="006E5DB2">
              <w:t>лям товаров, работ, услуг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0232102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840,00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0232102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840,00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Содержание, ремонт и паспортизация автомобильных дорог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0242107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2 184,00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0242107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2 184,00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 xml:space="preserve"> Муниципальная программа "Социально-экономическое развитие Чугуевского муниципал</w:t>
            </w:r>
            <w:r w:rsidRPr="00A10549">
              <w:rPr>
                <w:b/>
              </w:rPr>
              <w:t>ь</w:t>
            </w:r>
            <w:r w:rsidRPr="00A10549">
              <w:rPr>
                <w:b/>
              </w:rPr>
              <w:t>ного района"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0300000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41 166,27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"Поддержка малого и среднего предпринимательства на территории Чугуевского муниципального района"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0310000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2 362,33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</w:t>
            </w:r>
            <w:proofErr w:type="gramStart"/>
            <w:r w:rsidRPr="006E5DB2">
              <w:t>Мероприятия</w:t>
            </w:r>
            <w:proofErr w:type="gramEnd"/>
            <w:r w:rsidRPr="006E5DB2"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0314005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0314005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бюджетам муниципальных образований Приморского края на поддержку муниципальных пр</w:t>
            </w:r>
            <w:r w:rsidRPr="006E5DB2">
              <w:t>о</w:t>
            </w:r>
            <w:r w:rsidRPr="006E5DB2">
              <w:t>грамм развития малого и среднего предпринимател</w:t>
            </w:r>
            <w:r w:rsidRPr="006E5DB2">
              <w:t>ь</w:t>
            </w:r>
            <w:r w:rsidRPr="006E5DB2">
              <w:t>ства за счет средств федерального бюджета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0315064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1 837,79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0315064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1 837,79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бюджетам муниципальных образований Приморского края на поддержку муниципальных пр</w:t>
            </w:r>
            <w:r w:rsidRPr="006E5DB2">
              <w:t>о</w:t>
            </w:r>
            <w:r w:rsidRPr="006E5DB2">
              <w:t>грамм малого и среднего предпринимательства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0319230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224,55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0319230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224,55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0320000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205,00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0320000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205,00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"Обеспечение жильем молодых с</w:t>
            </w:r>
            <w:r w:rsidRPr="00A10549">
              <w:rPr>
                <w:b/>
              </w:rPr>
              <w:t>е</w:t>
            </w:r>
            <w:r w:rsidRPr="00A10549">
              <w:rPr>
                <w:b/>
              </w:rPr>
              <w:t>мей Чугуевского муниципального района"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0330000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680,40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0330000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226,79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на мероприятия подпрограммы "Обеспеч</w:t>
            </w:r>
            <w:r w:rsidRPr="006E5DB2">
              <w:t>е</w:t>
            </w:r>
            <w:r w:rsidRPr="006E5DB2">
              <w:t>ние жильем молодых семей" федеральной целевой пр</w:t>
            </w:r>
            <w:r w:rsidRPr="006E5DB2">
              <w:t>о</w:t>
            </w:r>
            <w:r w:rsidRPr="006E5DB2">
              <w:t>граммы "Жилище" на 2011-2015 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0335020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240,04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0335020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240,04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из краевого бюджета на социальные выпл</w:t>
            </w:r>
            <w:r w:rsidRPr="006E5DB2">
              <w:t>а</w:t>
            </w:r>
            <w:r w:rsidRPr="006E5DB2">
              <w:t xml:space="preserve">ты молодым семьям для приобретения (строительства) жилья </w:t>
            </w:r>
            <w:proofErr w:type="gramStart"/>
            <w:r w:rsidRPr="006E5DB2">
              <w:t>эконом-класса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0339216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213,57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0339216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213,57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outlineLvl w:val="0"/>
              <w:rPr>
                <w:b/>
              </w:rPr>
            </w:pPr>
            <w:r w:rsidRPr="00A10549">
              <w:rPr>
                <w:b/>
              </w:rPr>
              <w:t xml:space="preserve"> Подпрограмма "Формирование доступной среды"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outlineLvl w:val="0"/>
              <w:rPr>
                <w:b/>
              </w:rPr>
            </w:pPr>
            <w:r w:rsidRPr="00A10549">
              <w:rPr>
                <w:b/>
              </w:rPr>
              <w:t>0340000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outlineLvl w:val="0"/>
              <w:rPr>
                <w:b/>
              </w:rPr>
            </w:pPr>
            <w:r w:rsidRPr="00A10549">
              <w:rPr>
                <w:b/>
              </w:rPr>
              <w:t>226,00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0340000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136,00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0340000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</w:t>
            </w:r>
            <w:proofErr w:type="spellStart"/>
            <w:r w:rsidRPr="006E5DB2">
              <w:t>СуБсидии</w:t>
            </w:r>
            <w:proofErr w:type="spellEnd"/>
            <w:r w:rsidRPr="006E5DB2">
              <w:t xml:space="preserve"> на мероприятия государственной програ</w:t>
            </w:r>
            <w:r w:rsidRPr="006E5DB2">
              <w:t>м</w:t>
            </w:r>
            <w:r w:rsidRPr="006E5DB2">
              <w:t>мы Российской Федерации "Доступная среда" на 2011-2015годы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0345027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0345027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энергосбережению и повышению энергетической эффективности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0352010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895,27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0352010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895,27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приобретение и ремонт техники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0352101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2 108,28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0352101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2 108,28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</w:t>
            </w:r>
            <w:proofErr w:type="gramStart"/>
            <w:r w:rsidRPr="006E5DB2">
              <w:t>Мероприятия</w:t>
            </w:r>
            <w:proofErr w:type="gramEnd"/>
            <w:r w:rsidRPr="006E5DB2">
              <w:t xml:space="preserve"> направленные на повышение материал</w:t>
            </w:r>
            <w:r w:rsidRPr="006E5DB2">
              <w:t>ь</w:t>
            </w:r>
            <w:r w:rsidRPr="006E5DB2">
              <w:t>ного благосостояния граждан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105,00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105,00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</w:t>
            </w:r>
            <w:proofErr w:type="gramStart"/>
            <w:r w:rsidRPr="006E5DB2">
              <w:t>Мероприятия</w:t>
            </w:r>
            <w:proofErr w:type="gramEnd"/>
            <w:r w:rsidRPr="006E5DB2">
              <w:t xml:space="preserve"> направленные на формирование здор</w:t>
            </w:r>
            <w:r w:rsidRPr="006E5DB2">
              <w:t>о</w:t>
            </w:r>
            <w:r w:rsidRPr="006E5DB2">
              <w:t>вого образа жизни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поддержке общественных некомме</w:t>
            </w:r>
            <w:r w:rsidRPr="006E5DB2">
              <w:t>р</w:t>
            </w:r>
            <w:r w:rsidRPr="006E5DB2">
              <w:t>ческих организаций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58,60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58,60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Субсидии </w:t>
            </w:r>
            <w:proofErr w:type="spellStart"/>
            <w:r w:rsidRPr="006E5DB2">
              <w:t>неккомерческим</w:t>
            </w:r>
            <w:proofErr w:type="spellEnd"/>
            <w:r w:rsidRPr="006E5DB2">
              <w:t xml:space="preserve"> организациям, не явля</w:t>
            </w:r>
            <w:r w:rsidRPr="006E5DB2">
              <w:t>ю</w:t>
            </w:r>
            <w:r w:rsidRPr="006E5DB2">
              <w:t>щимся муниципальными учреждениями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0374104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36,40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0374104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36,40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Дотация на выравнивание бюджетной обеспеченности поселений за счет средств бюджета Чугуевского мун</w:t>
            </w:r>
            <w:r w:rsidRPr="006E5DB2">
              <w:t>и</w:t>
            </w:r>
            <w:r w:rsidRPr="006E5DB2">
              <w:t>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0386001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16 960,00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0386001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16 960,00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0386002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13 083,00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0386002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13 083,00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Иные межбюджетные трансферты бюджетам сельских поселений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0386003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4 366,00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0386003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4 366,00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 xml:space="preserve"> Муниципальная программа "Развитие физической культуры, спорта и туризма в Чугуевском муниц</w:t>
            </w:r>
            <w:r w:rsidRPr="00A10549">
              <w:rPr>
                <w:b/>
              </w:rPr>
              <w:t>и</w:t>
            </w:r>
            <w:r w:rsidRPr="00A10549">
              <w:rPr>
                <w:b/>
              </w:rPr>
              <w:t>пальном районе"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0500000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1 109,10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0"/>
            </w:pPr>
            <w:r w:rsidRPr="006E5DB2">
              <w:t xml:space="preserve"> Муниципальная программа "Развитие физической культуры, спорта и туризма в Чугуевском муниципал</w:t>
            </w:r>
            <w:r w:rsidRPr="006E5DB2">
              <w:t>ь</w:t>
            </w:r>
            <w:r w:rsidRPr="006E5DB2">
              <w:t>ном районе"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0"/>
            </w:pPr>
            <w:r w:rsidRPr="006E5DB2">
              <w:t>0500000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0"/>
            </w:pPr>
            <w:r w:rsidRPr="006E5DB2">
              <w:t>767,60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Организация</w:t>
            </w:r>
            <w:proofErr w:type="gramStart"/>
            <w:r w:rsidRPr="006E5DB2">
              <w:t xml:space="preserve"> ,</w:t>
            </w:r>
            <w:proofErr w:type="gramEnd"/>
            <w:r w:rsidRPr="006E5DB2">
              <w:t xml:space="preserve"> проведение и участие в спортивных м</w:t>
            </w:r>
            <w:r w:rsidRPr="006E5DB2">
              <w:t>е</w:t>
            </w:r>
            <w:r w:rsidRPr="006E5DB2">
              <w:t>роприятиях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0502017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767,60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0502017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767,60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Организация и проведение мероприятий в области т</w:t>
            </w:r>
            <w:r w:rsidRPr="006E5DB2">
              <w:t>у</w:t>
            </w:r>
            <w:r w:rsidRPr="006E5DB2">
              <w:t>ризма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0522021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341,50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0522021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341,50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 xml:space="preserve"> Муниципальная программа "Комплексные меры профилактики правонарушений на территории Ч</w:t>
            </w:r>
            <w:r w:rsidRPr="00A10549">
              <w:rPr>
                <w:b/>
              </w:rPr>
              <w:t>у</w:t>
            </w:r>
            <w:r w:rsidRPr="00A10549">
              <w:rPr>
                <w:b/>
              </w:rPr>
              <w:t>гуевского муниципального района"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0600000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487,53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0600000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313,53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0600000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174,00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 xml:space="preserve"> Муниципальная программа "Содействие наци</w:t>
            </w:r>
            <w:r w:rsidRPr="00A10549">
              <w:rPr>
                <w:b/>
              </w:rPr>
              <w:t>о</w:t>
            </w:r>
            <w:r w:rsidRPr="00A10549">
              <w:rPr>
                <w:b/>
              </w:rPr>
              <w:t>нально-культурному развитию народов России на территории Чугуевского муниципального района" на 2014-2018годы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0700000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1 428,48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1 292,48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Муниципальное казенное учреждение "Центр обсл</w:t>
            </w:r>
            <w:r w:rsidRPr="006E5DB2">
              <w:t>у</w:t>
            </w:r>
            <w:r w:rsidRPr="006E5DB2">
              <w:t>живания образовательных учреждений"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0700000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136,00</w:t>
            </w:r>
          </w:p>
        </w:tc>
      </w:tr>
      <w:tr w:rsidR="00D15685" w:rsidRPr="00A10549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A10549" w:rsidRDefault="00D15685" w:rsidP="00EF1613">
            <w:pPr>
              <w:rPr>
                <w:b/>
              </w:rPr>
            </w:pPr>
            <w:r w:rsidRPr="00A10549">
              <w:rPr>
                <w:b/>
              </w:rPr>
              <w:t xml:space="preserve"> Непрограммные расходы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center"/>
              <w:rPr>
                <w:b/>
              </w:rPr>
            </w:pPr>
            <w:r w:rsidRPr="00A10549">
              <w:rPr>
                <w:b/>
              </w:rPr>
              <w:t>9900000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A10549" w:rsidRDefault="00D15685" w:rsidP="00EF1613">
            <w:pPr>
              <w:jc w:val="right"/>
              <w:rPr>
                <w:b/>
              </w:rPr>
            </w:pPr>
            <w:r w:rsidRPr="00A10549">
              <w:rPr>
                <w:b/>
              </w:rPr>
              <w:t>55 098,60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Резервный фонд Администрации Чугуевского мун</w:t>
            </w:r>
            <w:r w:rsidRPr="006E5DB2">
              <w:t>и</w:t>
            </w:r>
            <w:r w:rsidRPr="006E5DB2">
              <w:t>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9900001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450,00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9900001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450,00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Процентные платежи по муниципальному долгу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9900003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9900003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100,00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9900005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150,00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9900005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150,00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Глава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1 417,00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1 417,00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Руководство и управление в сфере установленных функций органов местного самоуправления Чугуевск</w:t>
            </w:r>
            <w:r w:rsidRPr="006E5DB2">
              <w:t>о</w:t>
            </w:r>
            <w:r w:rsidRPr="006E5DB2">
              <w:t>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31 298,58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24 474,66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5 130,00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Дума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1 693,91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Руководитель контрольно-счетного комитета Чугуе</w:t>
            </w:r>
            <w:r w:rsidRPr="006E5DB2">
              <w:t>в</w:t>
            </w:r>
            <w:r w:rsidRPr="006E5DB2">
              <w:t>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817,39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Дума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817,39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Доплата к пенсиям муниципальных служащих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9901006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1 277,00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9901006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1 277,00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Оценка недвижимости, признание прав и регулиров</w:t>
            </w:r>
            <w:r w:rsidRPr="006E5DB2">
              <w:t>а</w:t>
            </w:r>
            <w:r w:rsidRPr="006E5DB2">
              <w:t>ние отношений по муниципальной собственности (М</w:t>
            </w:r>
            <w:r w:rsidRPr="006E5DB2">
              <w:t>е</w:t>
            </w:r>
            <w:r w:rsidRPr="006E5DB2">
              <w:t>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126,80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126,80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Межбюджетные трансферты на исполнение передав</w:t>
            </w:r>
            <w:r w:rsidRPr="006E5DB2">
              <w:t>а</w:t>
            </w:r>
            <w:r w:rsidRPr="006E5DB2">
              <w:t>емых полномочий по осуществлению внешнего фина</w:t>
            </w:r>
            <w:r w:rsidRPr="006E5DB2">
              <w:t>н</w:t>
            </w:r>
            <w:r w:rsidRPr="006E5DB2">
              <w:t>сового контроля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68,88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68,88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Межбюджетные трансферты </w:t>
            </w:r>
            <w:proofErr w:type="gramStart"/>
            <w:r w:rsidRPr="006E5DB2">
              <w:t>из бюджетов поселений на осуществление части полномочий по решению в</w:t>
            </w:r>
            <w:r w:rsidRPr="006E5DB2">
              <w:t>о</w:t>
            </w:r>
            <w:r w:rsidRPr="006E5DB2">
              <w:t>просов местного значения в соответствии с заключе</w:t>
            </w:r>
            <w:r w:rsidRPr="006E5DB2">
              <w:t>н</w:t>
            </w:r>
            <w:r w:rsidRPr="006E5DB2">
              <w:t>ными соглашениями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9902025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1 836,40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9902025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1 836,40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Резервный фонд Администрации Приморского края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9902901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921,01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9902901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921,01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осуществление первичного воинского учета на территориях, где отсутствуют военные коми</w:t>
            </w:r>
            <w:r w:rsidRPr="006E5DB2">
              <w:t>с</w:t>
            </w:r>
            <w:r w:rsidRPr="006E5DB2">
              <w:t>сариаты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9905118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395,12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9905118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395,12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составление списков кандидатов в пр</w:t>
            </w:r>
            <w:r w:rsidRPr="006E5DB2">
              <w:t>и</w:t>
            </w:r>
            <w:r w:rsidRPr="006E5DB2">
              <w:t>сяжные заседатели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9905120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9905120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12,60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осуществление полномочий по госуда</w:t>
            </w:r>
            <w:r w:rsidRPr="006E5DB2">
              <w:t>р</w:t>
            </w:r>
            <w:r w:rsidRPr="006E5DB2">
              <w:t>ственной регистрации актов гражданского состояния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9905931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1 665,00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9905931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1 665,00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12 366,86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9907059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12 366,86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1 003,40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1 003,40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651,00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651,00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выполнение органами местного сам</w:t>
            </w:r>
            <w:r w:rsidRPr="006E5DB2">
              <w:t>о</w:t>
            </w:r>
            <w:r w:rsidRPr="006E5DB2">
              <w:t>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538,00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538,00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1"/>
            </w:pPr>
            <w:r w:rsidRPr="006E5DB2">
              <w:t xml:space="preserve"> Субвенции на регистрацию и учет граждан, имеющих право на получение жилищных субсидий в связи с п</w:t>
            </w:r>
            <w:r w:rsidRPr="006E5DB2">
              <w:t>е</w:t>
            </w:r>
            <w:r w:rsidRPr="006E5DB2">
              <w:t>реселением из районов Крайнего Севера и приравне</w:t>
            </w:r>
            <w:r w:rsidRPr="006E5DB2">
              <w:t>н</w:t>
            </w:r>
            <w:r w:rsidRPr="006E5DB2">
              <w:t>ных к ним местностей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1"/>
            </w:pPr>
            <w:r w:rsidRPr="006E5DB2">
              <w:t>9909312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1"/>
            </w:pPr>
            <w:r w:rsidRPr="006E5DB2">
              <w:t>3,57</w:t>
            </w:r>
          </w:p>
        </w:tc>
      </w:tr>
      <w:tr w:rsidR="00D15685" w:rsidRPr="006E5DB2" w:rsidTr="00EF1613">
        <w:trPr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5" w:rsidRPr="006E5DB2" w:rsidRDefault="00D15685" w:rsidP="00EF1613">
            <w:pPr>
              <w:outlineLvl w:val="2"/>
            </w:pPr>
            <w:r w:rsidRPr="006E5DB2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center"/>
              <w:outlineLvl w:val="2"/>
            </w:pPr>
            <w:r w:rsidRPr="006E5DB2">
              <w:t>9909312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outlineLvl w:val="2"/>
            </w:pPr>
            <w:r w:rsidRPr="006E5DB2">
              <w:t>3,57</w:t>
            </w:r>
          </w:p>
        </w:tc>
      </w:tr>
      <w:tr w:rsidR="00D15685" w:rsidRPr="006E5DB2" w:rsidTr="00EF1613">
        <w:trPr>
          <w:trHeight w:val="20"/>
        </w:trPr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85" w:rsidRPr="006E5DB2" w:rsidRDefault="00D15685" w:rsidP="00EF1613">
            <w:pPr>
              <w:rPr>
                <w:b/>
              </w:rPr>
            </w:pPr>
            <w:r w:rsidRPr="006E5DB2">
              <w:rPr>
                <w:b/>
              </w:rPr>
              <w:t xml:space="preserve">Всего расходов: 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85" w:rsidRPr="006E5DB2" w:rsidRDefault="00D15685" w:rsidP="00EF1613">
            <w:pPr>
              <w:jc w:val="right"/>
              <w:rPr>
                <w:b/>
              </w:rPr>
            </w:pPr>
            <w:r w:rsidRPr="006E5DB2">
              <w:rPr>
                <w:b/>
              </w:rPr>
              <w:t>557 456,99</w:t>
            </w:r>
          </w:p>
        </w:tc>
      </w:tr>
    </w:tbl>
    <w:p w:rsidR="00D15685" w:rsidRDefault="00D15685" w:rsidP="00D15685"/>
    <w:p w:rsidR="00D15685" w:rsidRDefault="00D15685" w:rsidP="00D15685">
      <w:pPr>
        <w:jc w:val="right"/>
      </w:pPr>
    </w:p>
    <w:p w:rsidR="00D15685" w:rsidRPr="00832BCC" w:rsidRDefault="00D15685" w:rsidP="00D15685">
      <w:pPr>
        <w:jc w:val="right"/>
      </w:pPr>
    </w:p>
    <w:p w:rsidR="00D15685" w:rsidRPr="0000054B" w:rsidRDefault="00D15685" w:rsidP="00D15685">
      <w:pPr>
        <w:jc w:val="both"/>
        <w:rPr>
          <w:b/>
          <w:sz w:val="25"/>
          <w:szCs w:val="25"/>
        </w:rPr>
      </w:pPr>
    </w:p>
    <w:p w:rsidR="000C0E04" w:rsidRPr="0000054B" w:rsidRDefault="000C0E04" w:rsidP="000C0E04">
      <w:pPr>
        <w:jc w:val="right"/>
        <w:rPr>
          <w:b/>
          <w:sz w:val="25"/>
          <w:szCs w:val="25"/>
        </w:rPr>
      </w:pPr>
    </w:p>
    <w:p w:rsidR="00AC327C" w:rsidRDefault="00AC327C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 w:rsidP="00637376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76" w:rsidRDefault="00637376" w:rsidP="00637376">
      <w:pPr>
        <w:spacing w:line="276" w:lineRule="auto"/>
        <w:jc w:val="center"/>
      </w:pPr>
    </w:p>
    <w:p w:rsidR="00637376" w:rsidRDefault="00637376" w:rsidP="00637376">
      <w:pPr>
        <w:spacing w:line="276" w:lineRule="auto"/>
        <w:jc w:val="center"/>
      </w:pPr>
    </w:p>
    <w:p w:rsidR="00637376" w:rsidRPr="000C7F87" w:rsidRDefault="00637376" w:rsidP="00637376">
      <w:pPr>
        <w:spacing w:line="276" w:lineRule="auto"/>
        <w:jc w:val="center"/>
        <w:rPr>
          <w:b/>
          <w:caps/>
          <w:sz w:val="26"/>
          <w:szCs w:val="26"/>
        </w:rPr>
      </w:pPr>
      <w:r w:rsidRPr="000C7F87">
        <w:rPr>
          <w:b/>
          <w:caps/>
          <w:sz w:val="26"/>
          <w:szCs w:val="26"/>
        </w:rPr>
        <w:t xml:space="preserve">Контрольно-счетный комитет </w:t>
      </w:r>
    </w:p>
    <w:p w:rsidR="00637376" w:rsidRPr="000C7F87" w:rsidRDefault="00637376" w:rsidP="00637376">
      <w:pPr>
        <w:spacing w:line="276" w:lineRule="auto"/>
        <w:jc w:val="center"/>
        <w:rPr>
          <w:b/>
          <w:caps/>
          <w:sz w:val="26"/>
          <w:szCs w:val="26"/>
        </w:rPr>
      </w:pPr>
      <w:r w:rsidRPr="000C7F87">
        <w:rPr>
          <w:b/>
          <w:caps/>
          <w:sz w:val="26"/>
          <w:szCs w:val="26"/>
        </w:rPr>
        <w:t>Чугуевского муниципального района</w:t>
      </w:r>
    </w:p>
    <w:p w:rsidR="00637376" w:rsidRDefault="00637376" w:rsidP="00637376">
      <w:pPr>
        <w:spacing w:line="276" w:lineRule="auto"/>
        <w:jc w:val="center"/>
        <w:rPr>
          <w:b/>
          <w:sz w:val="26"/>
          <w:szCs w:val="26"/>
        </w:rPr>
      </w:pPr>
    </w:p>
    <w:p w:rsidR="00637376" w:rsidRPr="000C7F87" w:rsidRDefault="00637376" w:rsidP="00637376">
      <w:pPr>
        <w:spacing w:line="276" w:lineRule="auto"/>
        <w:jc w:val="center"/>
        <w:rPr>
          <w:b/>
          <w:sz w:val="26"/>
          <w:szCs w:val="26"/>
        </w:rPr>
      </w:pPr>
      <w:r w:rsidRPr="000C7F87">
        <w:rPr>
          <w:b/>
          <w:sz w:val="26"/>
          <w:szCs w:val="26"/>
        </w:rPr>
        <w:t>ЗАКЛЮЧЕНИЕ</w:t>
      </w:r>
    </w:p>
    <w:p w:rsidR="00637376" w:rsidRDefault="00637376" w:rsidP="00637376">
      <w:pPr>
        <w:jc w:val="center"/>
        <w:rPr>
          <w:sz w:val="26"/>
          <w:szCs w:val="26"/>
        </w:rPr>
      </w:pPr>
      <w:r w:rsidRPr="000C7F87">
        <w:rPr>
          <w:sz w:val="26"/>
          <w:szCs w:val="26"/>
        </w:rPr>
        <w:t>на проект решения Думы Чугуевского муниципального района «О внесении изм</w:t>
      </w:r>
      <w:r w:rsidRPr="000C7F87">
        <w:rPr>
          <w:sz w:val="26"/>
          <w:szCs w:val="26"/>
        </w:rPr>
        <w:t>е</w:t>
      </w:r>
      <w:r w:rsidRPr="000C7F87">
        <w:rPr>
          <w:sz w:val="26"/>
          <w:szCs w:val="26"/>
        </w:rPr>
        <w:t xml:space="preserve">нений в решение Думы Чугуевского муниципального района от </w:t>
      </w:r>
      <w:r>
        <w:rPr>
          <w:sz w:val="26"/>
          <w:szCs w:val="26"/>
        </w:rPr>
        <w:t>20 декабря 2013 года № 376-НПА</w:t>
      </w:r>
      <w:r w:rsidRPr="000C7F87">
        <w:rPr>
          <w:sz w:val="26"/>
          <w:szCs w:val="26"/>
        </w:rPr>
        <w:t xml:space="preserve"> «О районном бюджете на 20</w:t>
      </w:r>
      <w:r>
        <w:rPr>
          <w:sz w:val="26"/>
          <w:szCs w:val="26"/>
        </w:rPr>
        <w:t>14</w:t>
      </w:r>
      <w:r w:rsidRPr="000C7F8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</w:p>
    <w:p w:rsidR="00637376" w:rsidRPr="000C7F87" w:rsidRDefault="00637376" w:rsidP="00637376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2015 и 2016 годов»</w:t>
      </w:r>
    </w:p>
    <w:p w:rsidR="00637376" w:rsidRDefault="00637376" w:rsidP="00637376">
      <w:pPr>
        <w:spacing w:line="276" w:lineRule="auto"/>
        <w:ind w:firstLine="709"/>
        <w:jc w:val="both"/>
        <w:rPr>
          <w:sz w:val="26"/>
          <w:szCs w:val="26"/>
        </w:rPr>
      </w:pPr>
    </w:p>
    <w:p w:rsidR="00637376" w:rsidRPr="008B1504" w:rsidRDefault="00637376" w:rsidP="00637376">
      <w:pPr>
        <w:spacing w:line="360" w:lineRule="auto"/>
        <w:ind w:firstLine="709"/>
        <w:jc w:val="both"/>
        <w:rPr>
          <w:sz w:val="26"/>
          <w:szCs w:val="26"/>
        </w:rPr>
      </w:pPr>
      <w:r w:rsidRPr="008B1504">
        <w:rPr>
          <w:sz w:val="26"/>
          <w:szCs w:val="26"/>
        </w:rPr>
        <w:t>Настоящее заключение подготовлено в соответствии со статьей 8 «Полож</w:t>
      </w:r>
      <w:r w:rsidRPr="008B1504">
        <w:rPr>
          <w:sz w:val="26"/>
          <w:szCs w:val="26"/>
        </w:rPr>
        <w:t>е</w:t>
      </w:r>
      <w:r w:rsidRPr="008B1504">
        <w:rPr>
          <w:sz w:val="26"/>
          <w:szCs w:val="26"/>
        </w:rPr>
        <w:t>ния о Контрольно-счетном комитете Чугуевского муниципального района» утве</w:t>
      </w:r>
      <w:r w:rsidRPr="008B1504">
        <w:rPr>
          <w:sz w:val="26"/>
          <w:szCs w:val="26"/>
        </w:rPr>
        <w:t>р</w:t>
      </w:r>
      <w:r w:rsidRPr="008B1504">
        <w:rPr>
          <w:sz w:val="26"/>
          <w:szCs w:val="26"/>
        </w:rPr>
        <w:t>жденного решением Думы Чугуевского муниципального района от 07 октября 2011 года № 140-НПА.</w:t>
      </w:r>
    </w:p>
    <w:p w:rsidR="00637376" w:rsidRPr="008B1504" w:rsidRDefault="00637376" w:rsidP="00637376">
      <w:pPr>
        <w:spacing w:line="360" w:lineRule="auto"/>
        <w:ind w:firstLine="709"/>
        <w:jc w:val="both"/>
        <w:rPr>
          <w:sz w:val="26"/>
          <w:szCs w:val="26"/>
        </w:rPr>
      </w:pPr>
      <w:r w:rsidRPr="008B1504">
        <w:rPr>
          <w:sz w:val="26"/>
          <w:szCs w:val="26"/>
        </w:rPr>
        <w:t xml:space="preserve">Проект решения Думы Чугуевского муниципального района </w:t>
      </w:r>
      <w:r w:rsidRPr="000C7F87">
        <w:rPr>
          <w:sz w:val="26"/>
          <w:szCs w:val="26"/>
        </w:rPr>
        <w:t xml:space="preserve">«О внесении изменений в решение Думы Чугуевского муниципального района от </w:t>
      </w:r>
      <w:r>
        <w:rPr>
          <w:sz w:val="26"/>
          <w:szCs w:val="26"/>
        </w:rPr>
        <w:t>20 декабря 2013 года № 376-НПА</w:t>
      </w:r>
      <w:r w:rsidRPr="000C7F87">
        <w:rPr>
          <w:sz w:val="26"/>
          <w:szCs w:val="26"/>
        </w:rPr>
        <w:t xml:space="preserve"> «О районном бюджете на 20</w:t>
      </w:r>
      <w:r>
        <w:rPr>
          <w:sz w:val="26"/>
          <w:szCs w:val="26"/>
        </w:rPr>
        <w:t>14</w:t>
      </w:r>
      <w:r w:rsidRPr="000C7F8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годов» </w:t>
      </w:r>
      <w:r w:rsidRPr="008B1504">
        <w:rPr>
          <w:sz w:val="26"/>
          <w:szCs w:val="26"/>
        </w:rPr>
        <w:t xml:space="preserve">поступил в Контрольно-счетный комитет </w:t>
      </w:r>
      <w:r>
        <w:rPr>
          <w:sz w:val="26"/>
          <w:szCs w:val="26"/>
        </w:rPr>
        <w:t>10 декабря 2014</w:t>
      </w:r>
      <w:r w:rsidRPr="008B1504">
        <w:rPr>
          <w:sz w:val="26"/>
          <w:szCs w:val="26"/>
        </w:rPr>
        <w:t xml:space="preserve"> года.</w:t>
      </w:r>
    </w:p>
    <w:p w:rsidR="00637376" w:rsidRDefault="00637376" w:rsidP="00637376">
      <w:pPr>
        <w:spacing w:line="360" w:lineRule="auto"/>
        <w:ind w:firstLine="709"/>
        <w:jc w:val="both"/>
        <w:rPr>
          <w:sz w:val="26"/>
          <w:szCs w:val="26"/>
        </w:rPr>
      </w:pPr>
      <w:r w:rsidRPr="008B1504">
        <w:rPr>
          <w:sz w:val="26"/>
          <w:szCs w:val="26"/>
        </w:rPr>
        <w:t>Одновременно с проектом решения предоставлена пояснительная записка</w:t>
      </w:r>
      <w:r>
        <w:rPr>
          <w:sz w:val="26"/>
          <w:szCs w:val="26"/>
        </w:rPr>
        <w:t>.</w:t>
      </w:r>
    </w:p>
    <w:p w:rsidR="00637376" w:rsidRDefault="00637376" w:rsidP="006373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Предлагаемым проектом увеличивается доходная и расходная части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ного бюджета 2014 года на сумму </w:t>
      </w:r>
      <w:r>
        <w:rPr>
          <w:bCs/>
          <w:sz w:val="26"/>
          <w:szCs w:val="26"/>
        </w:rPr>
        <w:t>5 116,11</w:t>
      </w:r>
      <w:r>
        <w:rPr>
          <w:b/>
          <w:bCs/>
          <w:sz w:val="22"/>
          <w:szCs w:val="22"/>
        </w:rPr>
        <w:t xml:space="preserve"> </w:t>
      </w:r>
      <w:r>
        <w:rPr>
          <w:sz w:val="26"/>
          <w:szCs w:val="26"/>
        </w:rPr>
        <w:t>тыс. рублей, в том числе за счет 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и неналоговых поступлений в сумме 3 106,10 тыс. рублей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связи с перев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полнением назначений) и за счет безвозмездных поступлений в сумме 2 010,01 тыс. рублей:</w:t>
      </w:r>
    </w:p>
    <w:p w:rsidR="00637376" w:rsidRPr="00922817" w:rsidRDefault="00637376" w:rsidP="00637376">
      <w:pPr>
        <w:spacing w:line="276" w:lineRule="auto"/>
        <w:ind w:firstLine="709"/>
        <w:jc w:val="right"/>
        <w:rPr>
          <w:sz w:val="22"/>
          <w:szCs w:val="22"/>
        </w:rPr>
      </w:pPr>
      <w:r w:rsidRPr="00922817">
        <w:rPr>
          <w:sz w:val="22"/>
          <w:szCs w:val="22"/>
        </w:rPr>
        <w:t>тыс. руб.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701"/>
      </w:tblGrid>
      <w:tr w:rsidR="00637376" w:rsidRPr="00137C07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ind w:left="-360"/>
              <w:jc w:val="center"/>
              <w:rPr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Изменение назначений (ув</w:t>
            </w:r>
            <w:r w:rsidRPr="003327F7">
              <w:rPr>
                <w:sz w:val="22"/>
                <w:szCs w:val="22"/>
              </w:rPr>
              <w:t>е</w:t>
            </w:r>
            <w:r w:rsidRPr="003327F7">
              <w:rPr>
                <w:sz w:val="22"/>
                <w:szCs w:val="22"/>
              </w:rPr>
              <w:t>личение +, уменьшение</w:t>
            </w:r>
            <w:proofErr w:type="gramStart"/>
            <w:r w:rsidRPr="003327F7">
              <w:rPr>
                <w:sz w:val="22"/>
                <w:szCs w:val="22"/>
              </w:rPr>
              <w:t xml:space="preserve"> -)</w:t>
            </w:r>
            <w:proofErr w:type="gramEnd"/>
          </w:p>
        </w:tc>
      </w:tr>
      <w:tr w:rsidR="00637376" w:rsidRPr="009F02AF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b/>
                <w:bCs/>
                <w:sz w:val="22"/>
                <w:szCs w:val="22"/>
              </w:rPr>
            </w:pPr>
            <w:r w:rsidRPr="003327F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327F7">
              <w:rPr>
                <w:b/>
                <w:bCs/>
                <w:sz w:val="22"/>
                <w:szCs w:val="22"/>
              </w:rPr>
              <w:t>+3 106,10</w:t>
            </w:r>
          </w:p>
        </w:tc>
      </w:tr>
      <w:tr w:rsidR="00637376" w:rsidRPr="009F02AF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b/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+643,00</w:t>
            </w:r>
          </w:p>
        </w:tc>
      </w:tr>
      <w:tr w:rsidR="00637376" w:rsidRPr="009F02AF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bCs/>
                <w:sz w:val="22"/>
                <w:szCs w:val="22"/>
              </w:rPr>
            </w:pPr>
            <w:r w:rsidRPr="003327F7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</w:t>
            </w:r>
            <w:r w:rsidRPr="003327F7">
              <w:rPr>
                <w:color w:val="000000"/>
                <w:sz w:val="22"/>
                <w:szCs w:val="22"/>
              </w:rPr>
              <w:t>е</w:t>
            </w:r>
            <w:r w:rsidRPr="003327F7">
              <w:rPr>
                <w:color w:val="000000"/>
                <w:sz w:val="22"/>
                <w:szCs w:val="22"/>
              </w:rPr>
              <w:t>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+700,00</w:t>
            </w:r>
          </w:p>
        </w:tc>
      </w:tr>
      <w:tr w:rsidR="00637376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color w:val="000000"/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+750,00</w:t>
            </w:r>
          </w:p>
        </w:tc>
      </w:tr>
      <w:tr w:rsidR="00637376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color w:val="000000"/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3327F7">
              <w:rPr>
                <w:sz w:val="22"/>
                <w:szCs w:val="22"/>
              </w:rPr>
              <w:t>а</w:t>
            </w:r>
            <w:r w:rsidRPr="003327F7">
              <w:rPr>
                <w:sz w:val="22"/>
                <w:szCs w:val="22"/>
              </w:rPr>
              <w:t>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+500,00</w:t>
            </w:r>
          </w:p>
        </w:tc>
      </w:tr>
      <w:tr w:rsidR="00637376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color w:val="000000"/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+513,10</w:t>
            </w:r>
          </w:p>
        </w:tc>
      </w:tr>
      <w:tr w:rsidR="00637376" w:rsidRPr="009F02AF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rPr>
                <w:b/>
                <w:bCs/>
                <w:sz w:val="22"/>
                <w:szCs w:val="22"/>
              </w:rPr>
            </w:pPr>
            <w:r w:rsidRPr="003327F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327F7">
              <w:rPr>
                <w:b/>
                <w:bCs/>
                <w:sz w:val="22"/>
                <w:szCs w:val="22"/>
              </w:rPr>
              <w:t>+2 010,01</w:t>
            </w:r>
          </w:p>
        </w:tc>
      </w:tr>
      <w:tr w:rsidR="00637376" w:rsidRPr="005E0280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rPr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3327F7">
              <w:rPr>
                <w:sz w:val="22"/>
                <w:szCs w:val="22"/>
              </w:rPr>
              <w:t>ь</w:t>
            </w:r>
            <w:r w:rsidRPr="003327F7">
              <w:rPr>
                <w:sz w:val="22"/>
                <w:szCs w:val="22"/>
              </w:rPr>
              <w:t>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bCs/>
                <w:sz w:val="22"/>
                <w:szCs w:val="22"/>
              </w:rPr>
              <w:t>+ 1 089,00</w:t>
            </w:r>
          </w:p>
        </w:tc>
      </w:tr>
      <w:tr w:rsidR="00637376" w:rsidRPr="00B60464" w:rsidTr="00813E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keepLines/>
              <w:jc w:val="both"/>
              <w:rPr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</w:t>
            </w:r>
            <w:r w:rsidRPr="003327F7">
              <w:rPr>
                <w:sz w:val="22"/>
                <w:szCs w:val="22"/>
              </w:rPr>
              <w:t>й</w:t>
            </w:r>
            <w:r w:rsidRPr="003327F7">
              <w:rPr>
                <w:sz w:val="22"/>
                <w:szCs w:val="22"/>
              </w:rPr>
              <w:t>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Cs/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+ 921,01</w:t>
            </w:r>
          </w:p>
        </w:tc>
      </w:tr>
      <w:tr w:rsidR="00637376" w:rsidRPr="003327F7" w:rsidTr="00813EDC">
        <w:trPr>
          <w:trHeight w:val="2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6" w:rsidRPr="003327F7" w:rsidRDefault="00637376" w:rsidP="00813EDC">
            <w:pPr>
              <w:pStyle w:val="1"/>
              <w:jc w:val="left"/>
              <w:rPr>
                <w:sz w:val="22"/>
                <w:szCs w:val="22"/>
              </w:rPr>
            </w:pPr>
            <w:r w:rsidRPr="003327F7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76" w:rsidRPr="003327F7" w:rsidRDefault="00637376" w:rsidP="00813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327F7">
              <w:rPr>
                <w:b/>
                <w:bCs/>
                <w:sz w:val="22"/>
                <w:szCs w:val="22"/>
              </w:rPr>
              <w:t>5 116,11</w:t>
            </w:r>
          </w:p>
        </w:tc>
      </w:tr>
    </w:tbl>
    <w:p w:rsidR="00637376" w:rsidRDefault="00637376" w:rsidP="00637376">
      <w:pPr>
        <w:spacing w:line="360" w:lineRule="auto"/>
        <w:rPr>
          <w:sz w:val="26"/>
          <w:szCs w:val="26"/>
        </w:rPr>
      </w:pPr>
    </w:p>
    <w:p w:rsidR="00637376" w:rsidRDefault="00637376" w:rsidP="00637376">
      <w:pPr>
        <w:spacing w:line="360" w:lineRule="auto"/>
        <w:ind w:firstLine="709"/>
        <w:jc w:val="both"/>
        <w:rPr>
          <w:sz w:val="26"/>
          <w:szCs w:val="26"/>
        </w:rPr>
      </w:pPr>
    </w:p>
    <w:p w:rsidR="00637376" w:rsidRDefault="00637376" w:rsidP="006373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в сумме 2010,01 тыс. рублей направлены на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ходы в соответствии с уведомлениями главных распорядителей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аевого бюджета.</w:t>
      </w:r>
    </w:p>
    <w:p w:rsidR="00637376" w:rsidRDefault="00637376" w:rsidP="00637376">
      <w:pPr>
        <w:tabs>
          <w:tab w:val="left" w:pos="9637"/>
          <w:tab w:val="left" w:pos="10440"/>
        </w:tabs>
        <w:spacing w:line="360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счет собственных доходов в сумме 3 106,10 тыс. рублей увеличены расх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ды:</w:t>
      </w:r>
    </w:p>
    <w:p w:rsidR="00637376" w:rsidRDefault="00637376" w:rsidP="00637376">
      <w:pPr>
        <w:tabs>
          <w:tab w:val="left" w:pos="10440"/>
        </w:tabs>
        <w:ind w:right="540" w:firstLine="709"/>
        <w:jc w:val="both"/>
        <w:rPr>
          <w:sz w:val="26"/>
          <w:szCs w:val="26"/>
        </w:rPr>
      </w:pPr>
      <w:r w:rsidRPr="003327F7">
        <w:rPr>
          <w:sz w:val="26"/>
          <w:szCs w:val="26"/>
        </w:rPr>
        <w:t>- выплату заработной платы и начислениям на оплату труда работникам органов местного самоуправления в сумме 1</w:t>
      </w:r>
      <w:r>
        <w:rPr>
          <w:sz w:val="26"/>
          <w:szCs w:val="26"/>
        </w:rPr>
        <w:t xml:space="preserve"> </w:t>
      </w:r>
      <w:r w:rsidRPr="003327F7">
        <w:rPr>
          <w:sz w:val="26"/>
          <w:szCs w:val="26"/>
        </w:rPr>
        <w:t>606,10 тыс. рублей</w:t>
      </w:r>
      <w:r>
        <w:rPr>
          <w:sz w:val="26"/>
          <w:szCs w:val="26"/>
        </w:rPr>
        <w:t xml:space="preserve"> (изначально в бюджете были предусмотрены средства в неполном объеме)</w:t>
      </w:r>
      <w:r w:rsidRPr="003327F7">
        <w:rPr>
          <w:sz w:val="26"/>
          <w:szCs w:val="26"/>
        </w:rPr>
        <w:t>;</w:t>
      </w:r>
    </w:p>
    <w:p w:rsidR="00637376" w:rsidRPr="003327F7" w:rsidRDefault="00637376" w:rsidP="00637376">
      <w:pPr>
        <w:tabs>
          <w:tab w:val="left" w:pos="10440"/>
        </w:tabs>
        <w:ind w:right="540" w:firstLine="709"/>
        <w:jc w:val="both"/>
        <w:rPr>
          <w:sz w:val="26"/>
          <w:szCs w:val="26"/>
        </w:rPr>
      </w:pPr>
    </w:p>
    <w:p w:rsidR="00637376" w:rsidRPr="003327F7" w:rsidRDefault="00637376" w:rsidP="00637376">
      <w:pPr>
        <w:tabs>
          <w:tab w:val="left" w:pos="10440"/>
        </w:tabs>
        <w:ind w:righ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327F7">
        <w:rPr>
          <w:sz w:val="26"/>
          <w:szCs w:val="26"/>
        </w:rPr>
        <w:t>на оплату коммунальных услуг по общеобразовательным учреждениям</w:t>
      </w:r>
      <w:r>
        <w:rPr>
          <w:sz w:val="26"/>
          <w:szCs w:val="26"/>
        </w:rPr>
        <w:t xml:space="preserve"> в сумме 1 500,00 тыс. рублей</w:t>
      </w:r>
      <w:r w:rsidRPr="003327F7">
        <w:rPr>
          <w:sz w:val="26"/>
          <w:szCs w:val="26"/>
        </w:rPr>
        <w:t>.</w:t>
      </w:r>
    </w:p>
    <w:p w:rsidR="00637376" w:rsidRPr="003327F7" w:rsidRDefault="00637376" w:rsidP="00637376">
      <w:pPr>
        <w:tabs>
          <w:tab w:val="left" w:pos="10440"/>
        </w:tabs>
        <w:ind w:right="540" w:firstLine="709"/>
        <w:jc w:val="both"/>
        <w:rPr>
          <w:sz w:val="26"/>
          <w:szCs w:val="26"/>
        </w:rPr>
      </w:pPr>
    </w:p>
    <w:p w:rsidR="00637376" w:rsidRDefault="00637376" w:rsidP="00637376">
      <w:pPr>
        <w:tabs>
          <w:tab w:val="left" w:pos="9637"/>
          <w:tab w:val="left" w:pos="10440"/>
        </w:tabs>
        <w:spacing w:line="360" w:lineRule="auto"/>
        <w:ind w:right="-2" w:firstLine="567"/>
        <w:jc w:val="both"/>
        <w:rPr>
          <w:sz w:val="26"/>
          <w:szCs w:val="26"/>
        </w:rPr>
      </w:pPr>
      <w:r w:rsidRPr="003327F7">
        <w:rPr>
          <w:sz w:val="26"/>
          <w:szCs w:val="26"/>
        </w:rPr>
        <w:t>Перераспределяются бюджетные ассигнования по ходатайствам главных</w:t>
      </w:r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порядителей бюджетных средств районного бюджета в пределах утвержденных объемов бюджетных ассигнований в ведомственной структуре расходов (по разд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лам, подразделам целевым статьям и видам расходов).</w:t>
      </w:r>
    </w:p>
    <w:p w:rsidR="00637376" w:rsidRDefault="00637376" w:rsidP="00637376">
      <w:pPr>
        <w:spacing w:line="360" w:lineRule="auto"/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внесения изменений изменились основные характеристики районного бюджета на 2014 год, на плановый период 2015 и 2016 годов остались прежними и составили:</w:t>
      </w:r>
    </w:p>
    <w:p w:rsidR="00637376" w:rsidRDefault="00637376" w:rsidP="00637376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500"/>
        <w:gridCol w:w="1500"/>
        <w:gridCol w:w="1500"/>
      </w:tblGrid>
      <w:tr w:rsidR="00637376" w:rsidRPr="00DB71E9" w:rsidTr="00813EDC">
        <w:tc>
          <w:tcPr>
            <w:tcW w:w="5328" w:type="dxa"/>
            <w:vAlign w:val="center"/>
          </w:tcPr>
          <w:p w:rsidR="00637376" w:rsidRPr="00DB71E9" w:rsidRDefault="00637376" w:rsidP="00813EDC">
            <w:pPr>
              <w:jc w:val="center"/>
              <w:rPr>
                <w:b/>
              </w:rPr>
            </w:pPr>
            <w:r w:rsidRPr="00DB71E9">
              <w:rPr>
                <w:b/>
              </w:rPr>
              <w:t>Наименование характеристики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DB71E9" w:rsidRDefault="00637376" w:rsidP="00813EDC">
            <w:pPr>
              <w:jc w:val="center"/>
              <w:rPr>
                <w:b/>
              </w:rPr>
            </w:pPr>
            <w:r w:rsidRPr="00DB71E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DB71E9">
              <w:rPr>
                <w:b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DB71E9" w:rsidRDefault="00637376" w:rsidP="00813EDC">
            <w:pPr>
              <w:jc w:val="center"/>
              <w:rPr>
                <w:b/>
              </w:rPr>
            </w:pPr>
            <w:r w:rsidRPr="00DB71E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B71E9">
              <w:rPr>
                <w:b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DB71E9" w:rsidRDefault="00637376" w:rsidP="00813EDC">
            <w:pPr>
              <w:jc w:val="center"/>
              <w:rPr>
                <w:b/>
              </w:rPr>
            </w:pPr>
            <w:r w:rsidRPr="00DB71E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B71E9">
              <w:rPr>
                <w:b/>
              </w:rPr>
              <w:t xml:space="preserve"> год</w:t>
            </w:r>
          </w:p>
        </w:tc>
      </w:tr>
      <w:tr w:rsidR="00637376" w:rsidRPr="00A135A3" w:rsidTr="00813EDC">
        <w:tc>
          <w:tcPr>
            <w:tcW w:w="5328" w:type="dxa"/>
          </w:tcPr>
          <w:p w:rsidR="00637376" w:rsidRPr="00A135A3" w:rsidRDefault="00637376" w:rsidP="00813EDC">
            <w:r w:rsidRPr="00A135A3">
              <w:t>Общий объем доходов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546 134,43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513 366,83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514 637,78</w:t>
            </w:r>
          </w:p>
        </w:tc>
      </w:tr>
      <w:tr w:rsidR="00637376" w:rsidRPr="00A135A3" w:rsidTr="00813EDC">
        <w:tc>
          <w:tcPr>
            <w:tcW w:w="5328" w:type="dxa"/>
          </w:tcPr>
          <w:p w:rsidR="00637376" w:rsidRPr="00A135A3" w:rsidRDefault="00637376" w:rsidP="00813EDC">
            <w:r w:rsidRPr="00A135A3">
              <w:t>Общий объем расходов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557 456,99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518 228,63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519 345,68</w:t>
            </w:r>
          </w:p>
        </w:tc>
      </w:tr>
      <w:tr w:rsidR="00637376" w:rsidRPr="00A135A3" w:rsidTr="00813EDC">
        <w:tc>
          <w:tcPr>
            <w:tcW w:w="5328" w:type="dxa"/>
          </w:tcPr>
          <w:p w:rsidR="00637376" w:rsidRPr="00A135A3" w:rsidRDefault="00637376" w:rsidP="00813EDC">
            <w:r w:rsidRPr="00A135A3">
              <w:t>Дефицит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-11 322,56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-4 861,80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7376" w:rsidRPr="00A135A3" w:rsidRDefault="00637376" w:rsidP="00813EDC">
            <w:pPr>
              <w:jc w:val="center"/>
            </w:pPr>
            <w:r>
              <w:t>-4 707,90</w:t>
            </w:r>
          </w:p>
        </w:tc>
      </w:tr>
    </w:tbl>
    <w:p w:rsidR="00637376" w:rsidRDefault="00637376" w:rsidP="00637376">
      <w:pPr>
        <w:spacing w:line="360" w:lineRule="auto"/>
        <w:ind w:firstLine="720"/>
        <w:jc w:val="both"/>
        <w:rPr>
          <w:sz w:val="26"/>
          <w:szCs w:val="28"/>
        </w:rPr>
      </w:pPr>
    </w:p>
    <w:p w:rsidR="00637376" w:rsidRPr="00A562E7" w:rsidRDefault="00637376" w:rsidP="0063737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8"/>
        </w:rPr>
        <w:t>Размер дефицита районного бюджета на 2014 год превышает размер деф</w:t>
      </w:r>
      <w:r>
        <w:rPr>
          <w:sz w:val="26"/>
          <w:szCs w:val="28"/>
        </w:rPr>
        <w:t>и</w:t>
      </w:r>
      <w:r>
        <w:rPr>
          <w:sz w:val="26"/>
          <w:szCs w:val="28"/>
        </w:rPr>
        <w:t>цита, установленный пунктом 3 статьи 92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</w:t>
      </w:r>
      <w:r w:rsidRPr="00A562E7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A562E7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A562E7">
        <w:rPr>
          <w:sz w:val="26"/>
          <w:szCs w:val="26"/>
        </w:rPr>
        <w:t xml:space="preserve"> Российской Фед</w:t>
      </w:r>
      <w:r w:rsidRPr="00A562E7">
        <w:rPr>
          <w:sz w:val="26"/>
          <w:szCs w:val="26"/>
        </w:rPr>
        <w:t>е</w:t>
      </w:r>
      <w:r w:rsidRPr="00A562E7">
        <w:rPr>
          <w:sz w:val="26"/>
          <w:szCs w:val="26"/>
        </w:rPr>
        <w:t>рации</w:t>
      </w:r>
      <w:r>
        <w:rPr>
          <w:sz w:val="26"/>
          <w:szCs w:val="26"/>
        </w:rPr>
        <w:t>, в связи с использованием источников финансирования дефицита бюджета в виде остатков средств на едином счете бюджета по состоянию на 01.01.2014 года в сумме 7 842,9 тыс. рублей.</w:t>
      </w:r>
    </w:p>
    <w:p w:rsidR="00637376" w:rsidRDefault="00637376" w:rsidP="00637376">
      <w:pPr>
        <w:spacing w:line="360" w:lineRule="auto"/>
        <w:ind w:firstLine="540"/>
        <w:jc w:val="both"/>
        <w:rPr>
          <w:sz w:val="26"/>
          <w:szCs w:val="26"/>
        </w:rPr>
      </w:pPr>
      <w:r w:rsidRPr="005D314F">
        <w:rPr>
          <w:sz w:val="26"/>
          <w:szCs w:val="26"/>
        </w:rPr>
        <w:t>Предлагаемый проект решения разработан в соответствии с требованиями бюджетного законодательства, соответствует муниципальным нормативным пр</w:t>
      </w:r>
      <w:r w:rsidRPr="005D314F">
        <w:rPr>
          <w:sz w:val="26"/>
          <w:szCs w:val="26"/>
        </w:rPr>
        <w:t>а</w:t>
      </w:r>
      <w:r w:rsidRPr="005D314F">
        <w:rPr>
          <w:sz w:val="26"/>
          <w:szCs w:val="26"/>
        </w:rPr>
        <w:t>вовым актам.</w:t>
      </w:r>
    </w:p>
    <w:p w:rsidR="00637376" w:rsidRDefault="00637376" w:rsidP="00637376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637376" w:rsidRPr="005D314F" w:rsidRDefault="00637376" w:rsidP="00637376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5D314F">
        <w:rPr>
          <w:b/>
          <w:sz w:val="26"/>
          <w:szCs w:val="26"/>
        </w:rPr>
        <w:t>Заключение:</w:t>
      </w:r>
    </w:p>
    <w:p w:rsidR="00637376" w:rsidRPr="000C7F87" w:rsidRDefault="00637376" w:rsidP="0063737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Контрольно-счетный комитет Чугуевского муниципального района 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дует Думе Чугуевского муниципального района принять п</w:t>
      </w:r>
      <w:r w:rsidRPr="005D314F">
        <w:rPr>
          <w:sz w:val="26"/>
          <w:szCs w:val="26"/>
        </w:rPr>
        <w:t xml:space="preserve">роект решения </w:t>
      </w:r>
      <w:r>
        <w:rPr>
          <w:sz w:val="26"/>
          <w:szCs w:val="26"/>
        </w:rPr>
        <w:t>«</w:t>
      </w:r>
      <w:r w:rsidRPr="000C7F87">
        <w:rPr>
          <w:sz w:val="26"/>
          <w:szCs w:val="26"/>
        </w:rPr>
        <w:t>О внес</w:t>
      </w:r>
      <w:r w:rsidRPr="000C7F87">
        <w:rPr>
          <w:sz w:val="26"/>
          <w:szCs w:val="26"/>
        </w:rPr>
        <w:t>е</w:t>
      </w:r>
      <w:r w:rsidRPr="000C7F87">
        <w:rPr>
          <w:sz w:val="26"/>
          <w:szCs w:val="26"/>
        </w:rPr>
        <w:t xml:space="preserve">нии изменений в решение Думы Чугуевского муниципального района от </w:t>
      </w:r>
      <w:r>
        <w:rPr>
          <w:sz w:val="26"/>
          <w:szCs w:val="26"/>
        </w:rPr>
        <w:t>20 дека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ря 2013 года № 376-НПА</w:t>
      </w:r>
      <w:r w:rsidRPr="000C7F87">
        <w:rPr>
          <w:sz w:val="26"/>
          <w:szCs w:val="26"/>
        </w:rPr>
        <w:t xml:space="preserve"> «О районном бюджете на 20</w:t>
      </w:r>
      <w:r>
        <w:rPr>
          <w:sz w:val="26"/>
          <w:szCs w:val="26"/>
        </w:rPr>
        <w:t>14</w:t>
      </w:r>
      <w:r w:rsidRPr="000C7F8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</w:t>
      </w:r>
      <w:r w:rsidRPr="000C7F87">
        <w:rPr>
          <w:sz w:val="26"/>
          <w:szCs w:val="26"/>
        </w:rPr>
        <w:t>».</w:t>
      </w:r>
    </w:p>
    <w:p w:rsidR="00637376" w:rsidRDefault="00637376" w:rsidP="00637376">
      <w:pPr>
        <w:spacing w:line="360" w:lineRule="auto"/>
        <w:ind w:firstLine="567"/>
        <w:jc w:val="both"/>
        <w:rPr>
          <w:sz w:val="26"/>
          <w:szCs w:val="26"/>
        </w:rPr>
      </w:pPr>
    </w:p>
    <w:p w:rsidR="00637376" w:rsidRDefault="00637376" w:rsidP="00637376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637376" w:rsidRDefault="00637376" w:rsidP="00637376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637376" w:rsidRPr="005D314F" w:rsidRDefault="00637376" w:rsidP="00637376">
      <w:pPr>
        <w:spacing w:line="276" w:lineRule="auto"/>
        <w:jc w:val="both"/>
        <w:rPr>
          <w:color w:val="FF0000"/>
          <w:sz w:val="26"/>
          <w:szCs w:val="26"/>
        </w:rPr>
      </w:pPr>
    </w:p>
    <w:p w:rsidR="00637376" w:rsidRPr="005D314F" w:rsidRDefault="00637376" w:rsidP="00637376">
      <w:pPr>
        <w:jc w:val="both"/>
        <w:rPr>
          <w:sz w:val="26"/>
          <w:szCs w:val="26"/>
        </w:rPr>
      </w:pPr>
      <w:r w:rsidRPr="005D314F">
        <w:rPr>
          <w:sz w:val="26"/>
          <w:szCs w:val="26"/>
        </w:rPr>
        <w:t>Председатель Контрольно-счетного комитета</w:t>
      </w:r>
    </w:p>
    <w:p w:rsidR="00637376" w:rsidRDefault="00637376" w:rsidP="00637376">
      <w:pPr>
        <w:spacing w:line="276" w:lineRule="auto"/>
        <w:jc w:val="both"/>
        <w:rPr>
          <w:sz w:val="26"/>
          <w:szCs w:val="26"/>
        </w:rPr>
      </w:pPr>
      <w:r w:rsidRPr="005D314F">
        <w:rPr>
          <w:sz w:val="26"/>
          <w:szCs w:val="26"/>
        </w:rPr>
        <w:t>Чугуевского муниципального района</w:t>
      </w:r>
      <w:r w:rsidRPr="005D314F">
        <w:rPr>
          <w:sz w:val="26"/>
          <w:szCs w:val="26"/>
        </w:rPr>
        <w:tab/>
      </w:r>
      <w:r w:rsidRPr="005D314F">
        <w:rPr>
          <w:sz w:val="26"/>
          <w:szCs w:val="26"/>
        </w:rPr>
        <w:tab/>
      </w:r>
      <w:r w:rsidRPr="005D314F">
        <w:rPr>
          <w:sz w:val="26"/>
          <w:szCs w:val="26"/>
        </w:rPr>
        <w:tab/>
      </w:r>
      <w:r w:rsidRPr="005D314F">
        <w:rPr>
          <w:sz w:val="26"/>
          <w:szCs w:val="26"/>
        </w:rPr>
        <w:tab/>
      </w:r>
      <w:r w:rsidRPr="005D314F">
        <w:rPr>
          <w:sz w:val="26"/>
          <w:szCs w:val="26"/>
        </w:rPr>
        <w:tab/>
      </w:r>
      <w:r w:rsidRPr="005D314F">
        <w:rPr>
          <w:sz w:val="26"/>
          <w:szCs w:val="26"/>
        </w:rPr>
        <w:tab/>
        <w:t>И.Г.Казакова</w:t>
      </w:r>
    </w:p>
    <w:p w:rsidR="00637376" w:rsidRDefault="00637376" w:rsidP="00637376">
      <w:pPr>
        <w:spacing w:line="276" w:lineRule="auto"/>
        <w:jc w:val="both"/>
        <w:rPr>
          <w:sz w:val="26"/>
          <w:szCs w:val="26"/>
        </w:rPr>
      </w:pPr>
    </w:p>
    <w:p w:rsidR="00637376" w:rsidRDefault="00637376" w:rsidP="00637376">
      <w:pPr>
        <w:spacing w:line="276" w:lineRule="auto"/>
        <w:rPr>
          <w:sz w:val="26"/>
          <w:szCs w:val="26"/>
        </w:rPr>
      </w:pPr>
    </w:p>
    <w:p w:rsidR="00637376" w:rsidRPr="00363544" w:rsidRDefault="00637376" w:rsidP="00637376">
      <w:pPr>
        <w:spacing w:line="276" w:lineRule="auto"/>
        <w:rPr>
          <w:sz w:val="26"/>
          <w:szCs w:val="26"/>
        </w:rPr>
      </w:pPr>
    </w:p>
    <w:p w:rsidR="00637376" w:rsidRPr="00363544" w:rsidRDefault="00637376" w:rsidP="00637376">
      <w:pPr>
        <w:spacing w:line="276" w:lineRule="auto"/>
        <w:rPr>
          <w:sz w:val="26"/>
          <w:szCs w:val="26"/>
        </w:rPr>
      </w:pPr>
      <w:r w:rsidRPr="00363544">
        <w:rPr>
          <w:sz w:val="26"/>
          <w:szCs w:val="26"/>
        </w:rPr>
        <w:t xml:space="preserve">С заключением </w:t>
      </w:r>
      <w:proofErr w:type="gramStart"/>
      <w:r w:rsidRPr="00363544">
        <w:rPr>
          <w:sz w:val="26"/>
          <w:szCs w:val="26"/>
        </w:rPr>
        <w:t>ознакомлена</w:t>
      </w:r>
      <w:proofErr w:type="gramEnd"/>
      <w:r w:rsidRPr="00363544">
        <w:rPr>
          <w:sz w:val="26"/>
          <w:szCs w:val="26"/>
        </w:rPr>
        <w:t>:</w:t>
      </w:r>
    </w:p>
    <w:p w:rsidR="00637376" w:rsidRPr="00363544" w:rsidRDefault="00637376" w:rsidP="00637376">
      <w:pPr>
        <w:spacing w:line="276" w:lineRule="auto"/>
        <w:rPr>
          <w:sz w:val="26"/>
          <w:szCs w:val="26"/>
        </w:rPr>
      </w:pPr>
    </w:p>
    <w:p w:rsidR="00637376" w:rsidRPr="00363544" w:rsidRDefault="00637376" w:rsidP="00637376">
      <w:pPr>
        <w:rPr>
          <w:sz w:val="26"/>
          <w:szCs w:val="26"/>
        </w:rPr>
      </w:pPr>
      <w:r w:rsidRPr="00363544">
        <w:rPr>
          <w:sz w:val="26"/>
          <w:szCs w:val="26"/>
        </w:rPr>
        <w:t>Начальник финансового управления</w:t>
      </w:r>
    </w:p>
    <w:p w:rsidR="00637376" w:rsidRPr="00363544" w:rsidRDefault="00637376" w:rsidP="00637376">
      <w:pPr>
        <w:rPr>
          <w:sz w:val="26"/>
          <w:szCs w:val="26"/>
        </w:rPr>
      </w:pPr>
      <w:r w:rsidRPr="00363544">
        <w:rPr>
          <w:sz w:val="26"/>
          <w:szCs w:val="26"/>
        </w:rPr>
        <w:t xml:space="preserve">Администрации Чугуевского </w:t>
      </w:r>
    </w:p>
    <w:p w:rsidR="00637376" w:rsidRPr="00363544" w:rsidRDefault="00637376" w:rsidP="00637376">
      <w:pPr>
        <w:rPr>
          <w:sz w:val="26"/>
          <w:szCs w:val="26"/>
        </w:rPr>
      </w:pPr>
      <w:r w:rsidRPr="00363544">
        <w:rPr>
          <w:sz w:val="26"/>
          <w:szCs w:val="26"/>
        </w:rPr>
        <w:t>муниципального района</w:t>
      </w:r>
      <w:r w:rsidRPr="00363544">
        <w:rPr>
          <w:sz w:val="26"/>
          <w:szCs w:val="26"/>
        </w:rPr>
        <w:tab/>
      </w:r>
      <w:r w:rsidRPr="00363544">
        <w:rPr>
          <w:sz w:val="26"/>
          <w:szCs w:val="26"/>
        </w:rPr>
        <w:tab/>
      </w:r>
      <w:r w:rsidRPr="00363544">
        <w:rPr>
          <w:sz w:val="26"/>
          <w:szCs w:val="26"/>
        </w:rPr>
        <w:tab/>
      </w:r>
      <w:r w:rsidRPr="00363544">
        <w:rPr>
          <w:sz w:val="26"/>
          <w:szCs w:val="26"/>
        </w:rPr>
        <w:tab/>
      </w:r>
      <w:r w:rsidRPr="00363544">
        <w:rPr>
          <w:sz w:val="26"/>
          <w:szCs w:val="26"/>
        </w:rPr>
        <w:tab/>
      </w:r>
      <w:r w:rsidRPr="00363544">
        <w:rPr>
          <w:sz w:val="26"/>
          <w:szCs w:val="26"/>
        </w:rPr>
        <w:tab/>
      </w:r>
      <w:r w:rsidRPr="00363544">
        <w:rPr>
          <w:sz w:val="26"/>
          <w:szCs w:val="26"/>
        </w:rPr>
        <w:tab/>
      </w:r>
      <w:proofErr w:type="spellStart"/>
      <w:r w:rsidRPr="00363544">
        <w:rPr>
          <w:sz w:val="26"/>
          <w:szCs w:val="26"/>
        </w:rPr>
        <w:t>Л.А.Степучева</w:t>
      </w:r>
      <w:proofErr w:type="spellEnd"/>
    </w:p>
    <w:p w:rsidR="00637376" w:rsidRPr="0038531D" w:rsidRDefault="00637376" w:rsidP="0063737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11 декабря</w:t>
      </w:r>
      <w:r w:rsidRPr="0038531D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4 </w:t>
      </w:r>
      <w:r w:rsidRPr="0038531D">
        <w:rPr>
          <w:sz w:val="26"/>
          <w:szCs w:val="26"/>
        </w:rPr>
        <w:t>года</w:t>
      </w:r>
    </w:p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p w:rsidR="00637376" w:rsidRDefault="00637376"/>
    <w:sectPr w:rsidR="0063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F0" w:rsidRDefault="008178F0">
      <w:r>
        <w:separator/>
      </w:r>
    </w:p>
  </w:endnote>
  <w:endnote w:type="continuationSeparator" w:id="0">
    <w:p w:rsidR="008178F0" w:rsidRDefault="008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F0" w:rsidRDefault="008178F0">
      <w:r>
        <w:separator/>
      </w:r>
    </w:p>
  </w:footnote>
  <w:footnote w:type="continuationSeparator" w:id="0">
    <w:p w:rsidR="008178F0" w:rsidRDefault="0081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F8" w:rsidRDefault="007775F8">
    <w:pPr>
      <w:pStyle w:val="a8"/>
      <w:framePr w:wrap="auto" w:vAnchor="text" w:hAnchor="margin" w:xAlign="right" w:y="1"/>
      <w:rPr>
        <w:rStyle w:val="aa"/>
        <w:sz w:val="27"/>
        <w:szCs w:val="27"/>
      </w:rPr>
    </w:pPr>
    <w:r>
      <w:rPr>
        <w:rStyle w:val="aa"/>
        <w:sz w:val="27"/>
        <w:szCs w:val="27"/>
      </w:rPr>
      <w:fldChar w:fldCharType="begin"/>
    </w:r>
    <w:r>
      <w:rPr>
        <w:rStyle w:val="aa"/>
        <w:sz w:val="27"/>
        <w:szCs w:val="27"/>
      </w:rPr>
      <w:instrText xml:space="preserve">PAGE  </w:instrText>
    </w:r>
    <w:r>
      <w:rPr>
        <w:rStyle w:val="aa"/>
        <w:sz w:val="27"/>
        <w:szCs w:val="27"/>
      </w:rPr>
      <w:fldChar w:fldCharType="end"/>
    </w:r>
  </w:p>
  <w:p w:rsidR="007775F8" w:rsidRDefault="007775F8">
    <w:pPr>
      <w:pStyle w:val="a8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F8" w:rsidRDefault="007775F8">
    <w:pPr>
      <w:pStyle w:val="a8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9185441"/>
    <w:multiLevelType w:val="hybridMultilevel"/>
    <w:tmpl w:val="0ACC9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4"/>
    <w:rsid w:val="000C0E04"/>
    <w:rsid w:val="0013425F"/>
    <w:rsid w:val="0017531E"/>
    <w:rsid w:val="003F05A7"/>
    <w:rsid w:val="0063086C"/>
    <w:rsid w:val="00637376"/>
    <w:rsid w:val="007775F8"/>
    <w:rsid w:val="008178F0"/>
    <w:rsid w:val="00AC327C"/>
    <w:rsid w:val="00AD53C4"/>
    <w:rsid w:val="00BC17EA"/>
    <w:rsid w:val="00D15685"/>
    <w:rsid w:val="00EF1613"/>
    <w:rsid w:val="00EF1E26"/>
    <w:rsid w:val="00F618B2"/>
    <w:rsid w:val="00F6715C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E04"/>
    <w:pPr>
      <w:keepNext/>
      <w:jc w:val="center"/>
      <w:outlineLvl w:val="0"/>
    </w:pPr>
    <w:rPr>
      <w:rFonts w:eastAsia="Calibr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15685"/>
    <w:pPr>
      <w:keepNext/>
      <w:ind w:right="-765"/>
      <w:jc w:val="both"/>
      <w:outlineLvl w:val="1"/>
    </w:pPr>
    <w:rPr>
      <w:rFonts w:eastAsia="Calibri"/>
      <w:sz w:val="26"/>
      <w:szCs w:val="20"/>
    </w:rPr>
  </w:style>
  <w:style w:type="paragraph" w:styleId="4">
    <w:name w:val="heading 4"/>
    <w:basedOn w:val="a"/>
    <w:next w:val="a"/>
    <w:link w:val="40"/>
    <w:qFormat/>
    <w:rsid w:val="00D1568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15685"/>
    <w:pPr>
      <w:spacing w:before="240" w:after="60"/>
      <w:outlineLvl w:val="8"/>
    </w:pPr>
    <w:rPr>
      <w:rFonts w:ascii="Arial" w:eastAsia="Calibri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04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0E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E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C0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C0E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1568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56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15685"/>
    <w:rPr>
      <w:rFonts w:ascii="Arial" w:eastAsia="Calibri" w:hAnsi="Arial" w:cs="Arial"/>
      <w:lang w:val="en-US" w:eastAsia="ru-RU"/>
    </w:rPr>
  </w:style>
  <w:style w:type="paragraph" w:customStyle="1" w:styleId="a7">
    <w:name w:val="Знак"/>
    <w:basedOn w:val="a"/>
    <w:rsid w:val="00D1568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15685"/>
    <w:pPr>
      <w:tabs>
        <w:tab w:val="center" w:pos="4153"/>
        <w:tab w:val="right" w:pos="8306"/>
      </w:tabs>
    </w:pPr>
    <w:rPr>
      <w:rFonts w:eastAsia="Calibri"/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D15685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basedOn w:val="a0"/>
    <w:rsid w:val="00D15685"/>
    <w:rPr>
      <w:rFonts w:cs="Times New Roman"/>
    </w:rPr>
  </w:style>
  <w:style w:type="paragraph" w:customStyle="1" w:styleId="ConsPlusNormal">
    <w:name w:val="ConsPlusNormal"/>
    <w:rsid w:val="00D1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D15685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c">
    <w:name w:val="Body Text Indent"/>
    <w:basedOn w:val="a"/>
    <w:link w:val="ad"/>
    <w:rsid w:val="00D15685"/>
    <w:pPr>
      <w:ind w:firstLine="624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1568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156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15685"/>
    <w:pPr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156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D15685"/>
    <w:pPr>
      <w:jc w:val="both"/>
    </w:pPr>
    <w:rPr>
      <w:rFonts w:eastAsia="Calibri"/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D15685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D15685"/>
    <w:pPr>
      <w:tabs>
        <w:tab w:val="center" w:pos="4153"/>
        <w:tab w:val="right" w:pos="8306"/>
      </w:tabs>
      <w:spacing w:line="360" w:lineRule="auto"/>
      <w:ind w:firstLine="720"/>
    </w:pPr>
    <w:rPr>
      <w:rFonts w:eastAsia="Calibri"/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D1568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5685"/>
    <w:rPr>
      <w:rFonts w:eastAsia="Calibri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68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D156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38">
    <w:name w:val="xl38"/>
    <w:basedOn w:val="a"/>
    <w:rsid w:val="00D15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styleId="23">
    <w:name w:val="Body Text Indent 2"/>
    <w:basedOn w:val="a"/>
    <w:link w:val="24"/>
    <w:rsid w:val="00D15685"/>
    <w:pPr>
      <w:ind w:firstLine="567"/>
      <w:jc w:val="both"/>
    </w:pPr>
    <w:rPr>
      <w:rFonts w:eastAsia="Calibri"/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D15685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D15685"/>
    <w:pPr>
      <w:ind w:left="1985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1568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D15685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="Calibri"/>
    </w:rPr>
  </w:style>
  <w:style w:type="character" w:customStyle="1" w:styleId="FontStyle13">
    <w:name w:val="Font Style13"/>
    <w:rsid w:val="00D15685"/>
    <w:rPr>
      <w:rFonts w:ascii="Times New Roman" w:hAnsi="Times New Roman"/>
      <w:sz w:val="26"/>
    </w:rPr>
  </w:style>
  <w:style w:type="character" w:styleId="af2">
    <w:name w:val="Hyperlink"/>
    <w:basedOn w:val="a0"/>
    <w:rsid w:val="00D15685"/>
    <w:rPr>
      <w:rFonts w:cs="Times New Roman"/>
      <w:color w:val="0000FF"/>
      <w:u w:val="single"/>
    </w:rPr>
  </w:style>
  <w:style w:type="character" w:styleId="af3">
    <w:name w:val="FollowedHyperlink"/>
    <w:basedOn w:val="a0"/>
    <w:rsid w:val="00D15685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8">
    <w:name w:val="xl78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80">
    <w:name w:val="xl80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24">
    <w:name w:val="xl24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E04"/>
    <w:pPr>
      <w:keepNext/>
      <w:jc w:val="center"/>
      <w:outlineLvl w:val="0"/>
    </w:pPr>
    <w:rPr>
      <w:rFonts w:eastAsia="Calibr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15685"/>
    <w:pPr>
      <w:keepNext/>
      <w:ind w:right="-765"/>
      <w:jc w:val="both"/>
      <w:outlineLvl w:val="1"/>
    </w:pPr>
    <w:rPr>
      <w:rFonts w:eastAsia="Calibri"/>
      <w:sz w:val="26"/>
      <w:szCs w:val="20"/>
    </w:rPr>
  </w:style>
  <w:style w:type="paragraph" w:styleId="4">
    <w:name w:val="heading 4"/>
    <w:basedOn w:val="a"/>
    <w:next w:val="a"/>
    <w:link w:val="40"/>
    <w:qFormat/>
    <w:rsid w:val="00D1568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15685"/>
    <w:pPr>
      <w:spacing w:before="240" w:after="60"/>
      <w:outlineLvl w:val="8"/>
    </w:pPr>
    <w:rPr>
      <w:rFonts w:ascii="Arial" w:eastAsia="Calibri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04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0E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E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C0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C0E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1568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56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15685"/>
    <w:rPr>
      <w:rFonts w:ascii="Arial" w:eastAsia="Calibri" w:hAnsi="Arial" w:cs="Arial"/>
      <w:lang w:val="en-US" w:eastAsia="ru-RU"/>
    </w:rPr>
  </w:style>
  <w:style w:type="paragraph" w:customStyle="1" w:styleId="a7">
    <w:name w:val="Знак"/>
    <w:basedOn w:val="a"/>
    <w:rsid w:val="00D1568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15685"/>
    <w:pPr>
      <w:tabs>
        <w:tab w:val="center" w:pos="4153"/>
        <w:tab w:val="right" w:pos="8306"/>
      </w:tabs>
    </w:pPr>
    <w:rPr>
      <w:rFonts w:eastAsia="Calibri"/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D15685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basedOn w:val="a0"/>
    <w:rsid w:val="00D15685"/>
    <w:rPr>
      <w:rFonts w:cs="Times New Roman"/>
    </w:rPr>
  </w:style>
  <w:style w:type="paragraph" w:customStyle="1" w:styleId="ConsPlusNormal">
    <w:name w:val="ConsPlusNormal"/>
    <w:rsid w:val="00D1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D15685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c">
    <w:name w:val="Body Text Indent"/>
    <w:basedOn w:val="a"/>
    <w:link w:val="ad"/>
    <w:rsid w:val="00D15685"/>
    <w:pPr>
      <w:ind w:firstLine="624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1568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156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15685"/>
    <w:pPr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156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D15685"/>
    <w:pPr>
      <w:jc w:val="both"/>
    </w:pPr>
    <w:rPr>
      <w:rFonts w:eastAsia="Calibri"/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D15685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D15685"/>
    <w:pPr>
      <w:tabs>
        <w:tab w:val="center" w:pos="4153"/>
        <w:tab w:val="right" w:pos="8306"/>
      </w:tabs>
      <w:spacing w:line="360" w:lineRule="auto"/>
      <w:ind w:firstLine="720"/>
    </w:pPr>
    <w:rPr>
      <w:rFonts w:eastAsia="Calibri"/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D1568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5685"/>
    <w:rPr>
      <w:rFonts w:eastAsia="Calibri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68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D156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38">
    <w:name w:val="xl38"/>
    <w:basedOn w:val="a"/>
    <w:rsid w:val="00D15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styleId="23">
    <w:name w:val="Body Text Indent 2"/>
    <w:basedOn w:val="a"/>
    <w:link w:val="24"/>
    <w:rsid w:val="00D15685"/>
    <w:pPr>
      <w:ind w:firstLine="567"/>
      <w:jc w:val="both"/>
    </w:pPr>
    <w:rPr>
      <w:rFonts w:eastAsia="Calibri"/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D15685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D15685"/>
    <w:pPr>
      <w:ind w:left="1985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1568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D15685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="Calibri"/>
    </w:rPr>
  </w:style>
  <w:style w:type="character" w:customStyle="1" w:styleId="FontStyle13">
    <w:name w:val="Font Style13"/>
    <w:rsid w:val="00D15685"/>
    <w:rPr>
      <w:rFonts w:ascii="Times New Roman" w:hAnsi="Times New Roman"/>
      <w:sz w:val="26"/>
    </w:rPr>
  </w:style>
  <w:style w:type="character" w:styleId="af2">
    <w:name w:val="Hyperlink"/>
    <w:basedOn w:val="a0"/>
    <w:rsid w:val="00D15685"/>
    <w:rPr>
      <w:rFonts w:cs="Times New Roman"/>
      <w:color w:val="0000FF"/>
      <w:u w:val="single"/>
    </w:rPr>
  </w:style>
  <w:style w:type="character" w:styleId="af3">
    <w:name w:val="FollowedHyperlink"/>
    <w:basedOn w:val="a0"/>
    <w:rsid w:val="00D15685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8">
    <w:name w:val="xl78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80">
    <w:name w:val="xl80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24">
    <w:name w:val="xl24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D1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6449-7F12-4D9B-879B-74A2B6A7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15105</Words>
  <Characters>86102</Characters>
  <Application>Microsoft Office Word</Application>
  <DocSecurity>0</DocSecurity>
  <Lines>717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«О внесении изменений в решение Думы Чугуевского муниципальн</vt:lpstr>
    </vt:vector>
  </TitlesOfParts>
  <Company>SPecialiST RePack</Company>
  <LinksUpToDate>false</LinksUpToDate>
  <CharactersWithSpaces>101005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2014-12-18T01:37:00Z</dcterms:created>
  <dcterms:modified xsi:type="dcterms:W3CDTF">2014-12-18T01:37:00Z</dcterms:modified>
</cp:coreProperties>
</file>