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4664DF" w14:textId="77777777" w:rsidR="00266ED2" w:rsidRDefault="00266ED2" w:rsidP="00266ED2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05D9CFFE" wp14:editId="100CFD6C">
            <wp:simplePos x="0" y="0"/>
            <wp:positionH relativeFrom="column">
              <wp:posOffset>2596515</wp:posOffset>
            </wp:positionH>
            <wp:positionV relativeFrom="paragraph">
              <wp:posOffset>-250825</wp:posOffset>
            </wp:positionV>
            <wp:extent cx="619125" cy="778713"/>
            <wp:effectExtent l="0" t="0" r="0" b="254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787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987063" w14:textId="77777777" w:rsidR="00266ED2" w:rsidRDefault="00266ED2" w:rsidP="00266ED2">
      <w:pPr>
        <w:spacing w:after="0"/>
        <w:jc w:val="center"/>
      </w:pPr>
    </w:p>
    <w:p w14:paraId="761C7AB3" w14:textId="77777777" w:rsidR="00266ED2" w:rsidRDefault="00266ED2" w:rsidP="00266ED2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3D9C2515" w14:textId="77777777" w:rsidR="00266ED2" w:rsidRDefault="00266ED2" w:rsidP="00266ED2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2A475A71" w14:textId="77777777" w:rsidR="00266ED2" w:rsidRDefault="00266ED2" w:rsidP="00266ED2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0E65634A" w14:textId="26DE73C8" w:rsidR="00266ED2" w:rsidRDefault="00334328" w:rsidP="00266ED2">
      <w:pPr>
        <w:pStyle w:val="a3"/>
        <w:tabs>
          <w:tab w:val="left" w:pos="0"/>
        </w:tabs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629ED73C" w14:textId="77777777" w:rsidR="00266ED2" w:rsidRDefault="00266ED2" w:rsidP="00266ED2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02B41256" w14:textId="77777777" w:rsidR="00266ED2" w:rsidRPr="005F5BCD" w:rsidRDefault="00266ED2" w:rsidP="00266ED2">
      <w:pPr>
        <w:pStyle w:val="a3"/>
        <w:tabs>
          <w:tab w:val="left" w:pos="0"/>
        </w:tabs>
        <w:rPr>
          <w:sz w:val="26"/>
          <w:szCs w:val="26"/>
        </w:rPr>
      </w:pPr>
    </w:p>
    <w:tbl>
      <w:tblPr>
        <w:tblpPr w:leftFromText="180" w:rightFromText="180" w:vertAnchor="text" w:tblpX="109" w:tblpY="-28"/>
        <w:tblW w:w="9923" w:type="dxa"/>
        <w:tblLook w:val="0000" w:firstRow="0" w:lastRow="0" w:firstColumn="0" w:lastColumn="0" w:noHBand="0" w:noVBand="0"/>
      </w:tblPr>
      <w:tblGrid>
        <w:gridCol w:w="2675"/>
        <w:gridCol w:w="5547"/>
        <w:gridCol w:w="850"/>
        <w:gridCol w:w="851"/>
      </w:tblGrid>
      <w:tr w:rsidR="00266ED2" w:rsidRPr="00334328" w14:paraId="20F35028" w14:textId="77777777" w:rsidTr="004027C1">
        <w:trPr>
          <w:trHeight w:val="360"/>
        </w:trPr>
        <w:tc>
          <w:tcPr>
            <w:tcW w:w="2675" w:type="dxa"/>
          </w:tcPr>
          <w:p w14:paraId="5130122E" w14:textId="5FA74D7E" w:rsidR="00266ED2" w:rsidRPr="00334328" w:rsidRDefault="00266ED2" w:rsidP="00875F3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334328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334328" w:rsidRPr="003343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34328" w:rsidRPr="0033432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20.02.2026</w:t>
            </w:r>
          </w:p>
        </w:tc>
        <w:tc>
          <w:tcPr>
            <w:tcW w:w="5547" w:type="dxa"/>
          </w:tcPr>
          <w:p w14:paraId="3C365D9C" w14:textId="77777777" w:rsidR="00266ED2" w:rsidRPr="00334328" w:rsidRDefault="00266ED2" w:rsidP="00875F3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14:paraId="0CB1ED8F" w14:textId="3F598802" w:rsidR="00266ED2" w:rsidRPr="00334328" w:rsidRDefault="00266ED2" w:rsidP="004027C1">
            <w:pPr>
              <w:spacing w:after="0" w:line="240" w:lineRule="auto"/>
              <w:ind w:left="-102" w:hanging="22"/>
              <w:jc w:val="righ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bookmarkStart w:id="0" w:name="_GoBack"/>
            <w:bookmarkEnd w:id="0"/>
            <w:r w:rsidRPr="00334328">
              <w:rPr>
                <w:rFonts w:ascii="Times New Roman" w:hAnsi="Times New Roman" w:cs="Times New Roman"/>
                <w:sz w:val="28"/>
                <w:szCs w:val="28"/>
              </w:rPr>
              <w:t xml:space="preserve">   №</w:t>
            </w:r>
            <w:r w:rsidR="003343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D0BD1" w:rsidRPr="004D0BD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60</w:t>
            </w:r>
            <w:r w:rsidRPr="003343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66ED2" w:rsidRPr="00334328" w14:paraId="6464A286" w14:textId="77777777" w:rsidTr="004027C1">
        <w:trPr>
          <w:gridAfter w:val="1"/>
          <w:wAfter w:w="851" w:type="dxa"/>
          <w:trHeight w:val="627"/>
        </w:trPr>
        <w:tc>
          <w:tcPr>
            <w:tcW w:w="9072" w:type="dxa"/>
            <w:gridSpan w:val="3"/>
          </w:tcPr>
          <w:p w14:paraId="3156D3C4" w14:textId="77777777" w:rsidR="002F0C80" w:rsidRPr="00334328" w:rsidRDefault="00266ED2" w:rsidP="00266E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432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 внесении изменений в решение </w:t>
            </w:r>
          </w:p>
          <w:p w14:paraId="6B06D9BF" w14:textId="305607BA" w:rsidR="003862C6" w:rsidRPr="00334328" w:rsidRDefault="00266ED2" w:rsidP="00266E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432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Думы Чугуевского муниципального округа от 23 марта 2020</w:t>
            </w:r>
            <w:r w:rsidR="001B1B83" w:rsidRPr="0033432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№ 1</w:t>
            </w:r>
            <w:r w:rsidRPr="0033432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00DC6289" w14:textId="77777777" w:rsidR="00266ED2" w:rsidRPr="00334328" w:rsidRDefault="00266ED2" w:rsidP="00266E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432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«О Регламенте Думы Чугуевского муниципального округа»   </w:t>
            </w:r>
          </w:p>
          <w:p w14:paraId="21BCD5D9" w14:textId="77777777" w:rsidR="00266ED2" w:rsidRPr="00334328" w:rsidRDefault="00266ED2" w:rsidP="00266ED2">
            <w:pPr>
              <w:pStyle w:val="a3"/>
              <w:tabs>
                <w:tab w:val="left" w:pos="0"/>
              </w:tabs>
              <w:rPr>
                <w:b w:val="0"/>
                <w:szCs w:val="28"/>
              </w:rPr>
            </w:pPr>
          </w:p>
        </w:tc>
      </w:tr>
    </w:tbl>
    <w:p w14:paraId="03BBD8F8" w14:textId="77777777" w:rsidR="00266ED2" w:rsidRPr="000F0E3D" w:rsidRDefault="00266ED2" w:rsidP="00266ED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0E3D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20</w:t>
      </w:r>
      <w:r w:rsidR="002F0C80" w:rsidRPr="000F0E3D">
        <w:rPr>
          <w:rFonts w:ascii="Times New Roman" w:hAnsi="Times New Roman" w:cs="Times New Roman"/>
          <w:sz w:val="28"/>
          <w:szCs w:val="28"/>
        </w:rPr>
        <w:t xml:space="preserve"> марта </w:t>
      </w:r>
      <w:r w:rsidRPr="000F0E3D">
        <w:rPr>
          <w:rFonts w:ascii="Times New Roman" w:hAnsi="Times New Roman" w:cs="Times New Roman"/>
          <w:sz w:val="28"/>
          <w:szCs w:val="28"/>
        </w:rPr>
        <w:t>2025</w:t>
      </w:r>
      <w:r w:rsidR="002F0C80" w:rsidRPr="000F0E3D">
        <w:rPr>
          <w:rFonts w:ascii="Times New Roman" w:hAnsi="Times New Roman" w:cs="Times New Roman"/>
          <w:sz w:val="28"/>
          <w:szCs w:val="28"/>
        </w:rPr>
        <w:t xml:space="preserve"> года №</w:t>
      </w:r>
      <w:r w:rsidRPr="000F0E3D">
        <w:rPr>
          <w:rFonts w:ascii="Times New Roman" w:hAnsi="Times New Roman" w:cs="Times New Roman"/>
          <w:sz w:val="28"/>
          <w:szCs w:val="28"/>
        </w:rPr>
        <w:t xml:space="preserve"> 33-ФЗ </w:t>
      </w:r>
      <w:r w:rsidR="002F0C80" w:rsidRPr="000F0E3D">
        <w:rPr>
          <w:rFonts w:ascii="Times New Roman" w:hAnsi="Times New Roman" w:cs="Times New Roman"/>
          <w:sz w:val="28"/>
          <w:szCs w:val="28"/>
        </w:rPr>
        <w:t>«</w:t>
      </w:r>
      <w:r w:rsidRPr="000F0E3D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2F0C80" w:rsidRPr="000F0E3D">
        <w:rPr>
          <w:rFonts w:ascii="Times New Roman" w:hAnsi="Times New Roman" w:cs="Times New Roman"/>
          <w:sz w:val="28"/>
          <w:szCs w:val="28"/>
        </w:rPr>
        <w:t>»</w:t>
      </w:r>
      <w:r w:rsidRPr="000F0E3D">
        <w:rPr>
          <w:rFonts w:ascii="Times New Roman" w:hAnsi="Times New Roman" w:cs="Times New Roman"/>
          <w:sz w:val="28"/>
          <w:szCs w:val="28"/>
        </w:rPr>
        <w:t xml:space="preserve">, руководствуясь Уставом Чугуевского муниципального </w:t>
      </w:r>
      <w:r w:rsidR="002F0C80" w:rsidRPr="000F0E3D">
        <w:rPr>
          <w:rFonts w:ascii="Times New Roman" w:hAnsi="Times New Roman" w:cs="Times New Roman"/>
          <w:sz w:val="28"/>
          <w:szCs w:val="28"/>
        </w:rPr>
        <w:t>округа Приморского</w:t>
      </w:r>
      <w:r w:rsidRPr="000F0E3D">
        <w:rPr>
          <w:rFonts w:ascii="Times New Roman" w:hAnsi="Times New Roman" w:cs="Times New Roman"/>
          <w:sz w:val="28"/>
          <w:szCs w:val="28"/>
        </w:rPr>
        <w:t xml:space="preserve"> края, Дума Чугуевского </w:t>
      </w:r>
      <w:r w:rsidR="002F0C80" w:rsidRPr="000F0E3D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0F0E3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87F5BA3" w14:textId="77777777" w:rsidR="002F0C80" w:rsidRPr="000F0E3D" w:rsidRDefault="002F0C80" w:rsidP="002F0C8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EB693D" w14:textId="77777777" w:rsidR="00266ED2" w:rsidRPr="000F0E3D" w:rsidRDefault="00266ED2" w:rsidP="002F0C8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0E3D">
        <w:rPr>
          <w:rFonts w:ascii="Times New Roman" w:hAnsi="Times New Roman" w:cs="Times New Roman"/>
          <w:sz w:val="28"/>
          <w:szCs w:val="28"/>
        </w:rPr>
        <w:t>РЕШИЛА:</w:t>
      </w:r>
    </w:p>
    <w:p w14:paraId="6A3107A6" w14:textId="77777777" w:rsidR="002F0C80" w:rsidRPr="000F0E3D" w:rsidRDefault="002F0C80" w:rsidP="002F0C8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FF57DF" w14:textId="344111C4" w:rsidR="00266ED2" w:rsidRPr="000F0E3D" w:rsidRDefault="00266ED2" w:rsidP="00266ED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0E3D">
        <w:rPr>
          <w:rFonts w:ascii="Times New Roman" w:hAnsi="Times New Roman" w:cs="Times New Roman"/>
          <w:sz w:val="28"/>
          <w:szCs w:val="28"/>
        </w:rPr>
        <w:t xml:space="preserve">1. Внести в решение Думы Чугуевского </w:t>
      </w:r>
      <w:r w:rsidR="00187503" w:rsidRPr="000F0E3D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0F0E3D">
        <w:rPr>
          <w:rFonts w:ascii="Times New Roman" w:hAnsi="Times New Roman" w:cs="Times New Roman"/>
          <w:sz w:val="28"/>
          <w:szCs w:val="28"/>
        </w:rPr>
        <w:t xml:space="preserve"> от 23</w:t>
      </w:r>
      <w:r w:rsidR="001B1B83">
        <w:rPr>
          <w:rFonts w:ascii="Times New Roman" w:hAnsi="Times New Roman" w:cs="Times New Roman"/>
          <w:sz w:val="28"/>
          <w:szCs w:val="28"/>
        </w:rPr>
        <w:t xml:space="preserve"> марта </w:t>
      </w:r>
      <w:r w:rsidRPr="000F0E3D">
        <w:rPr>
          <w:rFonts w:ascii="Times New Roman" w:hAnsi="Times New Roman" w:cs="Times New Roman"/>
          <w:sz w:val="28"/>
          <w:szCs w:val="28"/>
        </w:rPr>
        <w:t>2020</w:t>
      </w:r>
      <w:r w:rsidR="001B1B83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0F0E3D">
        <w:rPr>
          <w:rFonts w:ascii="Times New Roman" w:hAnsi="Times New Roman" w:cs="Times New Roman"/>
          <w:sz w:val="28"/>
          <w:szCs w:val="28"/>
        </w:rPr>
        <w:t xml:space="preserve"> №</w:t>
      </w:r>
      <w:r w:rsidR="00582D7C">
        <w:rPr>
          <w:rFonts w:ascii="Times New Roman" w:hAnsi="Times New Roman" w:cs="Times New Roman"/>
          <w:sz w:val="28"/>
          <w:szCs w:val="28"/>
        </w:rPr>
        <w:t xml:space="preserve"> </w:t>
      </w:r>
      <w:r w:rsidRPr="000F0E3D">
        <w:rPr>
          <w:rFonts w:ascii="Times New Roman" w:hAnsi="Times New Roman" w:cs="Times New Roman"/>
          <w:sz w:val="28"/>
          <w:szCs w:val="28"/>
        </w:rPr>
        <w:t>1 «О Регламенте Думы Чугуевского муниципального округа» (в редакции    решения Думы Чугуевского муниципального округа №</w:t>
      </w:r>
      <w:r w:rsidR="002F0C80" w:rsidRPr="000F0E3D">
        <w:rPr>
          <w:rFonts w:ascii="Times New Roman" w:hAnsi="Times New Roman" w:cs="Times New Roman"/>
          <w:sz w:val="28"/>
          <w:szCs w:val="28"/>
        </w:rPr>
        <w:t xml:space="preserve"> </w:t>
      </w:r>
      <w:r w:rsidRPr="000F0E3D">
        <w:rPr>
          <w:rFonts w:ascii="Times New Roman" w:hAnsi="Times New Roman" w:cs="Times New Roman"/>
          <w:sz w:val="28"/>
          <w:szCs w:val="28"/>
        </w:rPr>
        <w:t>123 от 12.12.2020)</w:t>
      </w:r>
      <w:r w:rsidR="000F0E3D">
        <w:rPr>
          <w:rFonts w:ascii="Times New Roman" w:hAnsi="Times New Roman" w:cs="Times New Roman"/>
          <w:sz w:val="28"/>
          <w:szCs w:val="28"/>
        </w:rPr>
        <w:t xml:space="preserve"> (далее – Решение)</w:t>
      </w:r>
      <w:r w:rsidR="002F0C80" w:rsidRPr="000F0E3D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14:paraId="5FDB0DC8" w14:textId="77777777" w:rsidR="00266ED2" w:rsidRPr="000F0E3D" w:rsidRDefault="00266ED2" w:rsidP="00266ED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0E3D">
        <w:rPr>
          <w:rFonts w:ascii="Times New Roman" w:hAnsi="Times New Roman" w:cs="Times New Roman"/>
          <w:sz w:val="28"/>
          <w:szCs w:val="28"/>
        </w:rPr>
        <w:t xml:space="preserve">1.1. </w:t>
      </w:r>
      <w:r w:rsidR="002F0C80" w:rsidRPr="000F0E3D">
        <w:rPr>
          <w:rFonts w:ascii="Times New Roman" w:hAnsi="Times New Roman" w:cs="Times New Roman"/>
          <w:sz w:val="28"/>
          <w:szCs w:val="28"/>
        </w:rPr>
        <w:t>П</w:t>
      </w:r>
      <w:r w:rsidRPr="000F0E3D">
        <w:rPr>
          <w:rFonts w:ascii="Times New Roman" w:hAnsi="Times New Roman" w:cs="Times New Roman"/>
          <w:sz w:val="28"/>
          <w:szCs w:val="28"/>
        </w:rPr>
        <w:t xml:space="preserve">реамбулу </w:t>
      </w:r>
      <w:r w:rsidR="000F0E3D">
        <w:rPr>
          <w:rFonts w:ascii="Times New Roman" w:hAnsi="Times New Roman" w:cs="Times New Roman"/>
          <w:sz w:val="28"/>
          <w:szCs w:val="28"/>
        </w:rPr>
        <w:t>Р</w:t>
      </w:r>
      <w:r w:rsidRPr="000F0E3D">
        <w:rPr>
          <w:rFonts w:ascii="Times New Roman" w:hAnsi="Times New Roman" w:cs="Times New Roman"/>
          <w:sz w:val="28"/>
          <w:szCs w:val="28"/>
        </w:rPr>
        <w:t>ешения изложить в следующей редакции:</w:t>
      </w:r>
    </w:p>
    <w:p w14:paraId="71AC9096" w14:textId="77777777" w:rsidR="00266ED2" w:rsidRPr="000F0E3D" w:rsidRDefault="00266ED2" w:rsidP="00266ED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0E3D">
        <w:rPr>
          <w:rFonts w:ascii="Times New Roman" w:hAnsi="Times New Roman" w:cs="Times New Roman"/>
          <w:sz w:val="28"/>
          <w:szCs w:val="28"/>
        </w:rPr>
        <w:t>«В соответствии с Федеральным законом от 20</w:t>
      </w:r>
      <w:r w:rsidR="002F0C80" w:rsidRPr="000F0E3D">
        <w:rPr>
          <w:rFonts w:ascii="Times New Roman" w:hAnsi="Times New Roman" w:cs="Times New Roman"/>
          <w:sz w:val="28"/>
          <w:szCs w:val="28"/>
        </w:rPr>
        <w:t xml:space="preserve"> марта </w:t>
      </w:r>
      <w:r w:rsidRPr="000F0E3D">
        <w:rPr>
          <w:rFonts w:ascii="Times New Roman" w:hAnsi="Times New Roman" w:cs="Times New Roman"/>
          <w:sz w:val="28"/>
          <w:szCs w:val="28"/>
        </w:rPr>
        <w:t>2025</w:t>
      </w:r>
      <w:r w:rsidR="002F0C80" w:rsidRPr="000F0E3D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0F0E3D">
        <w:rPr>
          <w:rFonts w:ascii="Times New Roman" w:hAnsi="Times New Roman" w:cs="Times New Roman"/>
          <w:sz w:val="28"/>
          <w:szCs w:val="28"/>
        </w:rPr>
        <w:t xml:space="preserve"> </w:t>
      </w:r>
      <w:r w:rsidR="002F0C80" w:rsidRPr="000F0E3D">
        <w:rPr>
          <w:rFonts w:ascii="Times New Roman" w:hAnsi="Times New Roman" w:cs="Times New Roman"/>
          <w:sz w:val="28"/>
          <w:szCs w:val="28"/>
        </w:rPr>
        <w:t>№</w:t>
      </w:r>
      <w:r w:rsidRPr="000F0E3D">
        <w:rPr>
          <w:rFonts w:ascii="Times New Roman" w:hAnsi="Times New Roman" w:cs="Times New Roman"/>
          <w:sz w:val="28"/>
          <w:szCs w:val="28"/>
        </w:rPr>
        <w:t xml:space="preserve"> 33-ФЗ </w:t>
      </w:r>
      <w:r w:rsidR="002F0C80" w:rsidRPr="000F0E3D">
        <w:rPr>
          <w:rFonts w:ascii="Times New Roman" w:hAnsi="Times New Roman" w:cs="Times New Roman"/>
          <w:sz w:val="28"/>
          <w:szCs w:val="28"/>
        </w:rPr>
        <w:t>«</w:t>
      </w:r>
      <w:r w:rsidRPr="000F0E3D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2F0C80" w:rsidRPr="000F0E3D">
        <w:rPr>
          <w:rFonts w:ascii="Times New Roman" w:hAnsi="Times New Roman" w:cs="Times New Roman"/>
          <w:sz w:val="28"/>
          <w:szCs w:val="28"/>
        </w:rPr>
        <w:t>»</w:t>
      </w:r>
      <w:r w:rsidRPr="000F0E3D">
        <w:rPr>
          <w:rFonts w:ascii="Times New Roman" w:hAnsi="Times New Roman" w:cs="Times New Roman"/>
          <w:sz w:val="28"/>
          <w:szCs w:val="28"/>
        </w:rPr>
        <w:t>, руководствуясь Уставом Чугуевского муниципального  округа Приморского края, Дума Чугуевского муниципального  округа»</w:t>
      </w:r>
      <w:r w:rsidR="002F0C80" w:rsidRPr="000F0E3D">
        <w:rPr>
          <w:rFonts w:ascii="Times New Roman" w:hAnsi="Times New Roman" w:cs="Times New Roman"/>
          <w:sz w:val="28"/>
          <w:szCs w:val="28"/>
        </w:rPr>
        <w:t>.</w:t>
      </w:r>
    </w:p>
    <w:p w14:paraId="0433D005" w14:textId="77777777" w:rsidR="00266ED2" w:rsidRPr="000F0E3D" w:rsidRDefault="00266ED2" w:rsidP="00266ED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0E3D">
        <w:rPr>
          <w:rFonts w:ascii="Times New Roman" w:hAnsi="Times New Roman" w:cs="Times New Roman"/>
          <w:sz w:val="28"/>
          <w:szCs w:val="28"/>
        </w:rPr>
        <w:t xml:space="preserve">1.2. </w:t>
      </w:r>
      <w:r w:rsidR="002F0C80" w:rsidRPr="000F0E3D">
        <w:rPr>
          <w:rFonts w:ascii="Times New Roman" w:hAnsi="Times New Roman" w:cs="Times New Roman"/>
          <w:sz w:val="28"/>
          <w:szCs w:val="28"/>
        </w:rPr>
        <w:t>В</w:t>
      </w:r>
      <w:r w:rsidRPr="000F0E3D">
        <w:rPr>
          <w:rFonts w:ascii="Times New Roman" w:hAnsi="Times New Roman" w:cs="Times New Roman"/>
          <w:sz w:val="28"/>
          <w:szCs w:val="28"/>
        </w:rPr>
        <w:t xml:space="preserve"> статье 4 </w:t>
      </w:r>
      <w:r w:rsidR="000F0E3D">
        <w:rPr>
          <w:rFonts w:ascii="Times New Roman" w:hAnsi="Times New Roman" w:cs="Times New Roman"/>
          <w:sz w:val="28"/>
          <w:szCs w:val="28"/>
        </w:rPr>
        <w:t>п</w:t>
      </w:r>
      <w:r w:rsidRPr="000F0E3D">
        <w:rPr>
          <w:rFonts w:ascii="Times New Roman" w:hAnsi="Times New Roman" w:cs="Times New Roman"/>
          <w:sz w:val="28"/>
          <w:szCs w:val="28"/>
        </w:rPr>
        <w:t xml:space="preserve">риложения к </w:t>
      </w:r>
      <w:r w:rsidR="000F0E3D">
        <w:rPr>
          <w:rFonts w:ascii="Times New Roman" w:hAnsi="Times New Roman" w:cs="Times New Roman"/>
          <w:sz w:val="28"/>
          <w:szCs w:val="28"/>
        </w:rPr>
        <w:t>Р</w:t>
      </w:r>
      <w:r w:rsidRPr="000F0E3D">
        <w:rPr>
          <w:rFonts w:ascii="Times New Roman" w:hAnsi="Times New Roman" w:cs="Times New Roman"/>
          <w:sz w:val="28"/>
          <w:szCs w:val="28"/>
        </w:rPr>
        <w:t>ешению:</w:t>
      </w:r>
    </w:p>
    <w:p w14:paraId="52BFF74E" w14:textId="77777777" w:rsidR="00266ED2" w:rsidRPr="000F0E3D" w:rsidRDefault="00266ED2" w:rsidP="00266ED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0E3D">
        <w:rPr>
          <w:rFonts w:ascii="Times New Roman" w:hAnsi="Times New Roman" w:cs="Times New Roman"/>
          <w:sz w:val="28"/>
          <w:szCs w:val="28"/>
        </w:rPr>
        <w:t>1) пункт 1 изложить в следующей редакции:</w:t>
      </w:r>
    </w:p>
    <w:p w14:paraId="297F3A9D" w14:textId="77777777" w:rsidR="00266ED2" w:rsidRPr="000F0E3D" w:rsidRDefault="002F0C80" w:rsidP="00266ED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0E3D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266ED2" w:rsidRPr="000F0E3D">
        <w:rPr>
          <w:rFonts w:ascii="Times New Roman" w:hAnsi="Times New Roman" w:cs="Times New Roman"/>
          <w:sz w:val="28"/>
          <w:szCs w:val="28"/>
        </w:rPr>
        <w:t>1. Дума созывается главой округа на первое заседание и проводится в срок не позднее 30 дней со дня избрания Думы в составе не менее двух третей от установленного числа депутатов Думы.</w:t>
      </w:r>
      <w:r w:rsidRPr="000F0E3D">
        <w:rPr>
          <w:rFonts w:ascii="Times New Roman" w:hAnsi="Times New Roman" w:cs="Times New Roman"/>
          <w:sz w:val="28"/>
          <w:szCs w:val="28"/>
        </w:rPr>
        <w:t>»</w:t>
      </w:r>
      <w:r w:rsidR="00266ED2" w:rsidRPr="000F0E3D">
        <w:rPr>
          <w:rFonts w:ascii="Times New Roman" w:hAnsi="Times New Roman" w:cs="Times New Roman"/>
          <w:sz w:val="28"/>
          <w:szCs w:val="28"/>
        </w:rPr>
        <w:t>;</w:t>
      </w:r>
    </w:p>
    <w:p w14:paraId="10F85342" w14:textId="77777777" w:rsidR="00266ED2" w:rsidRPr="000F0E3D" w:rsidRDefault="00266ED2" w:rsidP="00266ED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0E3D">
        <w:rPr>
          <w:rFonts w:ascii="Times New Roman" w:hAnsi="Times New Roman" w:cs="Times New Roman"/>
          <w:sz w:val="28"/>
          <w:szCs w:val="28"/>
        </w:rPr>
        <w:t>2) пункт 2 изложить в следующей редакции:</w:t>
      </w:r>
    </w:p>
    <w:p w14:paraId="219EC3A0" w14:textId="77777777" w:rsidR="00266ED2" w:rsidRPr="000F0E3D" w:rsidRDefault="002F0C80" w:rsidP="00266ED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0E3D">
        <w:rPr>
          <w:rFonts w:ascii="Times New Roman" w:hAnsi="Times New Roman" w:cs="Times New Roman"/>
          <w:sz w:val="28"/>
          <w:szCs w:val="28"/>
        </w:rPr>
        <w:t>«</w:t>
      </w:r>
      <w:r w:rsidR="00266ED2" w:rsidRPr="000F0E3D">
        <w:rPr>
          <w:rFonts w:ascii="Times New Roman" w:hAnsi="Times New Roman" w:cs="Times New Roman"/>
          <w:sz w:val="28"/>
          <w:szCs w:val="28"/>
        </w:rPr>
        <w:t>2. Первое заседание вновь сформированной Думы открывает и ведет, как правило</w:t>
      </w:r>
      <w:r w:rsidRPr="000F0E3D">
        <w:rPr>
          <w:rFonts w:ascii="Times New Roman" w:hAnsi="Times New Roman" w:cs="Times New Roman"/>
          <w:sz w:val="28"/>
          <w:szCs w:val="28"/>
        </w:rPr>
        <w:t>,</w:t>
      </w:r>
      <w:r w:rsidR="00266ED2" w:rsidRPr="000F0E3D">
        <w:rPr>
          <w:rFonts w:ascii="Times New Roman" w:hAnsi="Times New Roman" w:cs="Times New Roman"/>
          <w:sz w:val="28"/>
          <w:szCs w:val="28"/>
        </w:rPr>
        <w:t xml:space="preserve"> старейший по возрасту депутат из состава депутатов Думы до избрания из состава депутатов Думы председателя Думы.</w:t>
      </w:r>
      <w:r w:rsidRPr="000F0E3D">
        <w:rPr>
          <w:rFonts w:ascii="Times New Roman" w:hAnsi="Times New Roman" w:cs="Times New Roman"/>
          <w:sz w:val="28"/>
          <w:szCs w:val="28"/>
        </w:rPr>
        <w:t>»</w:t>
      </w:r>
      <w:r w:rsidR="00266ED2" w:rsidRPr="000F0E3D">
        <w:rPr>
          <w:rFonts w:ascii="Times New Roman" w:hAnsi="Times New Roman" w:cs="Times New Roman"/>
          <w:sz w:val="28"/>
          <w:szCs w:val="28"/>
        </w:rPr>
        <w:t>.</w:t>
      </w:r>
    </w:p>
    <w:p w14:paraId="62C390E3" w14:textId="77777777" w:rsidR="000F0E3D" w:rsidRDefault="00266ED2" w:rsidP="000F0E3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0E3D">
        <w:rPr>
          <w:rFonts w:ascii="Times New Roman" w:hAnsi="Times New Roman" w:cs="Times New Roman"/>
          <w:sz w:val="28"/>
          <w:szCs w:val="28"/>
        </w:rPr>
        <w:t>1.3.</w:t>
      </w:r>
      <w:r w:rsidRPr="000F0E3D">
        <w:rPr>
          <w:rFonts w:ascii="Times New Roman" w:hAnsi="Times New Roman" w:cs="Times New Roman"/>
          <w:sz w:val="28"/>
          <w:szCs w:val="28"/>
        </w:rPr>
        <w:tab/>
        <w:t xml:space="preserve">В статье 5.1 приложения к </w:t>
      </w:r>
      <w:r w:rsidR="000F0E3D">
        <w:rPr>
          <w:rFonts w:ascii="Times New Roman" w:hAnsi="Times New Roman" w:cs="Times New Roman"/>
          <w:sz w:val="28"/>
          <w:szCs w:val="28"/>
        </w:rPr>
        <w:t>Р</w:t>
      </w:r>
      <w:r w:rsidRPr="000F0E3D">
        <w:rPr>
          <w:rFonts w:ascii="Times New Roman" w:hAnsi="Times New Roman" w:cs="Times New Roman"/>
          <w:sz w:val="28"/>
          <w:szCs w:val="28"/>
        </w:rPr>
        <w:t>ешению</w:t>
      </w:r>
      <w:r w:rsidR="002F0C80" w:rsidRPr="000F0E3D">
        <w:rPr>
          <w:rFonts w:ascii="Times New Roman" w:hAnsi="Times New Roman" w:cs="Times New Roman"/>
          <w:sz w:val="28"/>
          <w:szCs w:val="28"/>
        </w:rPr>
        <w:t xml:space="preserve"> а</w:t>
      </w:r>
      <w:r w:rsidRPr="000F0E3D">
        <w:rPr>
          <w:rFonts w:ascii="Times New Roman" w:hAnsi="Times New Roman" w:cs="Times New Roman"/>
          <w:sz w:val="28"/>
          <w:szCs w:val="28"/>
        </w:rPr>
        <w:t>бзац 3 пункта 7 изложить в следующей редакции:</w:t>
      </w:r>
    </w:p>
    <w:p w14:paraId="039A4469" w14:textId="77777777" w:rsidR="00266ED2" w:rsidRPr="000F0E3D" w:rsidRDefault="00266ED2" w:rsidP="000F0E3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0E3D">
        <w:rPr>
          <w:rFonts w:ascii="Times New Roman" w:hAnsi="Times New Roman" w:cs="Times New Roman"/>
          <w:sz w:val="28"/>
          <w:szCs w:val="28"/>
        </w:rPr>
        <w:t xml:space="preserve">«Результаты голосования </w:t>
      </w:r>
      <w:r w:rsidR="002F0C80" w:rsidRPr="000F0E3D">
        <w:rPr>
          <w:rFonts w:ascii="Times New Roman" w:hAnsi="Times New Roman" w:cs="Times New Roman"/>
          <w:sz w:val="28"/>
          <w:szCs w:val="28"/>
        </w:rPr>
        <w:t>суммируются.</w:t>
      </w:r>
      <w:r w:rsidRPr="000F0E3D">
        <w:rPr>
          <w:rFonts w:ascii="Times New Roman" w:hAnsi="Times New Roman" w:cs="Times New Roman"/>
          <w:sz w:val="28"/>
          <w:szCs w:val="28"/>
        </w:rPr>
        <w:t xml:space="preserve"> Подсчет голосов на заседании Думы в дистанционном режиме проводит председатель Думы, а при отсутствии председателя    Думы   - лицо, его замещающее.».</w:t>
      </w:r>
    </w:p>
    <w:p w14:paraId="503F31DB" w14:textId="77777777" w:rsidR="00266ED2" w:rsidRPr="000F0E3D" w:rsidRDefault="00266ED2" w:rsidP="00266ED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0E3D">
        <w:rPr>
          <w:rFonts w:ascii="Times New Roman" w:hAnsi="Times New Roman" w:cs="Times New Roman"/>
          <w:sz w:val="28"/>
          <w:szCs w:val="28"/>
        </w:rPr>
        <w:t xml:space="preserve">1.4. Пункт 1 статьи 18 </w:t>
      </w:r>
      <w:r w:rsidR="000F0E3D">
        <w:rPr>
          <w:rFonts w:ascii="Times New Roman" w:hAnsi="Times New Roman" w:cs="Times New Roman"/>
          <w:sz w:val="28"/>
          <w:szCs w:val="28"/>
        </w:rPr>
        <w:t>п</w:t>
      </w:r>
      <w:r w:rsidRPr="000F0E3D">
        <w:rPr>
          <w:rFonts w:ascii="Times New Roman" w:hAnsi="Times New Roman" w:cs="Times New Roman"/>
          <w:sz w:val="28"/>
          <w:szCs w:val="28"/>
        </w:rPr>
        <w:t xml:space="preserve">риложения к </w:t>
      </w:r>
      <w:r w:rsidR="000F0E3D">
        <w:rPr>
          <w:rFonts w:ascii="Times New Roman" w:hAnsi="Times New Roman" w:cs="Times New Roman"/>
          <w:sz w:val="28"/>
          <w:szCs w:val="28"/>
        </w:rPr>
        <w:t>Р</w:t>
      </w:r>
      <w:r w:rsidRPr="000F0E3D">
        <w:rPr>
          <w:rFonts w:ascii="Times New Roman" w:hAnsi="Times New Roman" w:cs="Times New Roman"/>
          <w:sz w:val="28"/>
          <w:szCs w:val="28"/>
        </w:rPr>
        <w:t>ешению дополнить подпунктом «д)» следующего содержания:</w:t>
      </w:r>
    </w:p>
    <w:p w14:paraId="236883DD" w14:textId="77777777" w:rsidR="00266ED2" w:rsidRPr="000F0E3D" w:rsidRDefault="00266ED2" w:rsidP="00266ED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0E3D">
        <w:rPr>
          <w:rFonts w:ascii="Times New Roman" w:hAnsi="Times New Roman" w:cs="Times New Roman"/>
          <w:sz w:val="28"/>
          <w:szCs w:val="28"/>
        </w:rPr>
        <w:t xml:space="preserve">«д) </w:t>
      </w:r>
      <w:r w:rsidR="000F0E3D" w:rsidRPr="000F0E3D">
        <w:rPr>
          <w:rFonts w:ascii="Times New Roman" w:hAnsi="Times New Roman" w:cs="Times New Roman"/>
          <w:sz w:val="28"/>
          <w:szCs w:val="28"/>
        </w:rPr>
        <w:t>в иных случаях,</w:t>
      </w:r>
      <w:r w:rsidRPr="000F0E3D">
        <w:rPr>
          <w:rFonts w:ascii="Times New Roman" w:hAnsi="Times New Roman" w:cs="Times New Roman"/>
          <w:sz w:val="28"/>
          <w:szCs w:val="28"/>
        </w:rPr>
        <w:t xml:space="preserve"> установленных действующим законодательством.»</w:t>
      </w:r>
      <w:r w:rsidR="002F0C80" w:rsidRPr="000F0E3D">
        <w:rPr>
          <w:rFonts w:ascii="Times New Roman" w:hAnsi="Times New Roman" w:cs="Times New Roman"/>
          <w:sz w:val="28"/>
          <w:szCs w:val="28"/>
        </w:rPr>
        <w:t>.</w:t>
      </w:r>
    </w:p>
    <w:p w14:paraId="7B977EF0" w14:textId="77777777" w:rsidR="00266ED2" w:rsidRPr="000F0E3D" w:rsidRDefault="00266ED2" w:rsidP="00266ED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0E3D">
        <w:rPr>
          <w:rFonts w:ascii="Times New Roman" w:hAnsi="Times New Roman" w:cs="Times New Roman"/>
          <w:sz w:val="28"/>
          <w:szCs w:val="28"/>
        </w:rPr>
        <w:t>1.5</w:t>
      </w:r>
      <w:r w:rsidR="000F0E3D" w:rsidRPr="000F0E3D">
        <w:rPr>
          <w:rFonts w:ascii="Times New Roman" w:hAnsi="Times New Roman" w:cs="Times New Roman"/>
          <w:sz w:val="28"/>
          <w:szCs w:val="28"/>
        </w:rPr>
        <w:t>.</w:t>
      </w:r>
      <w:r w:rsidRPr="000F0E3D">
        <w:rPr>
          <w:rFonts w:ascii="Times New Roman" w:hAnsi="Times New Roman" w:cs="Times New Roman"/>
          <w:sz w:val="28"/>
          <w:szCs w:val="28"/>
        </w:rPr>
        <w:t xml:space="preserve">   В подпункте 6 пункта 6 статьи 50 слова </w:t>
      </w:r>
      <w:r w:rsidR="000F0E3D" w:rsidRPr="000F0E3D">
        <w:rPr>
          <w:rFonts w:ascii="Times New Roman" w:hAnsi="Times New Roman" w:cs="Times New Roman"/>
          <w:sz w:val="28"/>
          <w:szCs w:val="28"/>
        </w:rPr>
        <w:t>«</w:t>
      </w:r>
      <w:r w:rsidRPr="000F0E3D">
        <w:rPr>
          <w:rFonts w:ascii="Times New Roman" w:hAnsi="Times New Roman" w:cs="Times New Roman"/>
          <w:sz w:val="28"/>
          <w:szCs w:val="28"/>
        </w:rPr>
        <w:t>предприятий и</w:t>
      </w:r>
      <w:r w:rsidR="000F0E3D" w:rsidRPr="000F0E3D">
        <w:rPr>
          <w:rFonts w:ascii="Times New Roman" w:hAnsi="Times New Roman" w:cs="Times New Roman"/>
          <w:sz w:val="28"/>
          <w:szCs w:val="28"/>
        </w:rPr>
        <w:t>»</w:t>
      </w:r>
      <w:r w:rsidRPr="000F0E3D">
        <w:rPr>
          <w:rFonts w:ascii="Times New Roman" w:hAnsi="Times New Roman" w:cs="Times New Roman"/>
          <w:sz w:val="28"/>
          <w:szCs w:val="28"/>
        </w:rPr>
        <w:t xml:space="preserve"> исключить.</w:t>
      </w:r>
    </w:p>
    <w:p w14:paraId="7DEDAC3A" w14:textId="77777777" w:rsidR="000F0E3D" w:rsidRPr="000F0E3D" w:rsidRDefault="000F0E3D" w:rsidP="000F0E3D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0E3D">
        <w:rPr>
          <w:rFonts w:ascii="Times New Roman" w:hAnsi="Times New Roman" w:cs="Times New Roman"/>
          <w:sz w:val="28"/>
          <w:szCs w:val="28"/>
        </w:rPr>
        <w:t>2. Настоящее решение вступает в силу со дня его принятия и подлежит официальному опубликованию.</w:t>
      </w:r>
    </w:p>
    <w:p w14:paraId="21F534C5" w14:textId="77777777" w:rsidR="000F0E3D" w:rsidRPr="000F0E3D" w:rsidRDefault="000F0E3D" w:rsidP="000F0E3D">
      <w:pPr>
        <w:pStyle w:val="a5"/>
        <w:rPr>
          <w:rFonts w:ascii="Times New Roman" w:hAnsi="Times New Roman" w:cs="Times New Roman"/>
          <w:sz w:val="28"/>
          <w:szCs w:val="28"/>
        </w:rPr>
      </w:pPr>
    </w:p>
    <w:tbl>
      <w:tblPr>
        <w:tblW w:w="9607" w:type="dxa"/>
        <w:tblInd w:w="-72" w:type="dxa"/>
        <w:tblLook w:val="04A0" w:firstRow="1" w:lastRow="0" w:firstColumn="1" w:lastColumn="0" w:noHBand="0" w:noVBand="1"/>
      </w:tblPr>
      <w:tblGrid>
        <w:gridCol w:w="4750"/>
        <w:gridCol w:w="2835"/>
        <w:gridCol w:w="2022"/>
      </w:tblGrid>
      <w:tr w:rsidR="000F0E3D" w:rsidRPr="000F0E3D" w14:paraId="6A4A96E0" w14:textId="77777777" w:rsidTr="00875F3F">
        <w:trPr>
          <w:trHeight w:val="540"/>
        </w:trPr>
        <w:tc>
          <w:tcPr>
            <w:tcW w:w="4750" w:type="dxa"/>
            <w:hideMark/>
          </w:tcPr>
          <w:p w14:paraId="56F61B3E" w14:textId="77777777" w:rsidR="000F0E3D" w:rsidRPr="000F0E3D" w:rsidRDefault="000F0E3D" w:rsidP="000F0E3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8003C6" w14:textId="77777777" w:rsidR="000F0E3D" w:rsidRPr="000F0E3D" w:rsidRDefault="000F0E3D" w:rsidP="000F0E3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1D8C22" w14:textId="77777777" w:rsidR="000F0E3D" w:rsidRPr="000F0E3D" w:rsidRDefault="000F0E3D" w:rsidP="000F0E3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F0E3D">
              <w:rPr>
                <w:rFonts w:ascii="Times New Roman" w:hAnsi="Times New Roman" w:cs="Times New Roman"/>
                <w:sz w:val="28"/>
                <w:szCs w:val="28"/>
              </w:rPr>
              <w:t>Председатель Думы</w:t>
            </w:r>
          </w:p>
          <w:p w14:paraId="7495DFF2" w14:textId="77777777" w:rsidR="000F0E3D" w:rsidRPr="000F0E3D" w:rsidRDefault="000F0E3D" w:rsidP="000F0E3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F0E3D">
              <w:rPr>
                <w:rFonts w:ascii="Times New Roman" w:hAnsi="Times New Roman" w:cs="Times New Roman"/>
                <w:sz w:val="28"/>
                <w:szCs w:val="28"/>
              </w:rPr>
              <w:t>Чугуевского муниципального округа</w:t>
            </w:r>
          </w:p>
        </w:tc>
        <w:tc>
          <w:tcPr>
            <w:tcW w:w="2835" w:type="dxa"/>
            <w:hideMark/>
          </w:tcPr>
          <w:p w14:paraId="34BD40D3" w14:textId="77777777" w:rsidR="000F0E3D" w:rsidRPr="000F0E3D" w:rsidRDefault="000F0E3D" w:rsidP="000F0E3D">
            <w:pPr>
              <w:pStyle w:val="a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22" w:type="dxa"/>
            <w:hideMark/>
          </w:tcPr>
          <w:p w14:paraId="5B6CA682" w14:textId="77777777" w:rsidR="000F0E3D" w:rsidRPr="000F0E3D" w:rsidRDefault="000F0E3D" w:rsidP="000F0E3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F0E3D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</w:p>
          <w:p w14:paraId="723CAA7B" w14:textId="77777777" w:rsidR="000F0E3D" w:rsidRPr="000F0E3D" w:rsidRDefault="000F0E3D" w:rsidP="000F0E3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65280C" w14:textId="77777777" w:rsidR="000F0E3D" w:rsidRPr="000F0E3D" w:rsidRDefault="000F0E3D" w:rsidP="000F0E3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BE1578" w14:textId="77777777" w:rsidR="000F0E3D" w:rsidRPr="000F0E3D" w:rsidRDefault="000F0E3D" w:rsidP="006311D8">
            <w:pPr>
              <w:pStyle w:val="a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F0E3D">
              <w:rPr>
                <w:rFonts w:ascii="Times New Roman" w:hAnsi="Times New Roman" w:cs="Times New Roman"/>
                <w:sz w:val="28"/>
                <w:szCs w:val="28"/>
              </w:rPr>
              <w:t>О.А.Дяба</w:t>
            </w:r>
            <w:proofErr w:type="spellEnd"/>
          </w:p>
        </w:tc>
      </w:tr>
    </w:tbl>
    <w:p w14:paraId="4A8AF9FF" w14:textId="77777777" w:rsidR="000F0E3D" w:rsidRPr="000F0E3D" w:rsidRDefault="000F0E3D" w:rsidP="000F0E3D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50A597AF" w14:textId="77777777" w:rsidR="000F0E3D" w:rsidRPr="000F0E3D" w:rsidRDefault="000F0E3D" w:rsidP="000F0E3D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7BB8EB90" w14:textId="77777777" w:rsidR="00266ED2" w:rsidRDefault="00266ED2" w:rsidP="00266ED2">
      <w:pPr>
        <w:spacing w:after="0" w:line="360" w:lineRule="auto"/>
        <w:ind w:firstLine="708"/>
        <w:jc w:val="both"/>
        <w:rPr>
          <w:sz w:val="26"/>
          <w:szCs w:val="26"/>
        </w:rPr>
      </w:pPr>
    </w:p>
    <w:sectPr w:rsidR="00266ED2" w:rsidSect="000729C7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ED2"/>
    <w:rsid w:val="000729C7"/>
    <w:rsid w:val="000B3688"/>
    <w:rsid w:val="000C1C56"/>
    <w:rsid w:val="000F0E3D"/>
    <w:rsid w:val="00187503"/>
    <w:rsid w:val="001B1B83"/>
    <w:rsid w:val="00266ED2"/>
    <w:rsid w:val="002F0C80"/>
    <w:rsid w:val="00334328"/>
    <w:rsid w:val="003862C6"/>
    <w:rsid w:val="004027C1"/>
    <w:rsid w:val="004D0BD1"/>
    <w:rsid w:val="004F3E05"/>
    <w:rsid w:val="00582D7C"/>
    <w:rsid w:val="006311D8"/>
    <w:rsid w:val="0064658D"/>
    <w:rsid w:val="0073019D"/>
    <w:rsid w:val="00987E87"/>
    <w:rsid w:val="00ED7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AF637"/>
  <w15:chartTrackingRefBased/>
  <w15:docId w15:val="{6D4E8D42-2097-45CD-9F14-3907AF5B3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6ED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66ED2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266ED2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No Spacing"/>
    <w:uiPriority w:val="1"/>
    <w:qFormat/>
    <w:rsid w:val="000F0E3D"/>
    <w:pPr>
      <w:spacing w:after="0" w:line="240" w:lineRule="auto"/>
    </w:pPr>
  </w:style>
  <w:style w:type="table" w:styleId="a6">
    <w:name w:val="Table Grid"/>
    <w:basedOn w:val="a1"/>
    <w:uiPriority w:val="39"/>
    <w:rsid w:val="000F0E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3862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862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dumachuguevka@mail.ru</dc:creator>
  <cp:keywords/>
  <dc:description/>
  <cp:lastModifiedBy>dumachuguevka@mail.ru</cp:lastModifiedBy>
  <cp:revision>6</cp:revision>
  <cp:lastPrinted>2026-02-24T04:29:00Z</cp:lastPrinted>
  <dcterms:created xsi:type="dcterms:W3CDTF">2026-02-24T00:04:00Z</dcterms:created>
  <dcterms:modified xsi:type="dcterms:W3CDTF">2026-02-24T04:30:00Z</dcterms:modified>
</cp:coreProperties>
</file>