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648A5229" w:rsidR="0049746F" w:rsidRPr="00C17A35" w:rsidRDefault="0049746F" w:rsidP="000423A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46F">
        <w:rPr>
          <w:rFonts w:ascii="Times New Roman" w:hAnsi="Times New Roman"/>
          <w:sz w:val="24"/>
          <w:szCs w:val="24"/>
        </w:rPr>
        <w:t>с. Чугуевка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33FF2B19" w:rsidR="0049746F" w:rsidRPr="0049746F" w:rsidRDefault="0088525F" w:rsidP="0049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Чугуевского муниципального округа от 19 апреля 2022 года № 343-НПА «</w:t>
      </w:r>
      <w:r w:rsidR="0049746F" w:rsidRPr="0049746F">
        <w:rPr>
          <w:b/>
          <w:bCs/>
          <w:sz w:val="28"/>
          <w:szCs w:val="28"/>
        </w:rPr>
        <w:t xml:space="preserve">Об утверждении Порядка </w:t>
      </w:r>
      <w:bookmarkStart w:id="1" w:name="_Hlk97049120"/>
      <w:r w:rsidR="0049746F"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>
        <w:rPr>
          <w:b/>
          <w:bCs/>
          <w:sz w:val="28"/>
          <w:szCs w:val="28"/>
        </w:rPr>
        <w:t>»</w:t>
      </w:r>
    </w:p>
    <w:bookmarkEnd w:id="1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63E60E58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 w:rsidR="0088525F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5AAE8BA" w14:textId="07F87A81" w:rsidR="0088525F" w:rsidRDefault="0049746F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нес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т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следующие 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изменени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я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Поряд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к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утвержденный 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м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администрации Чугуевского муниципального округа от 19 апреля 2022 года № 343-НПА 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(далее – Порядок)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</w:p>
    <w:p w14:paraId="33271F07" w14:textId="5F77E7CA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1) В пункте 1 Порядка:</w:t>
      </w:r>
    </w:p>
    <w:p w14:paraId="7EDE1646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слово «разработан» исключить;</w:t>
      </w:r>
    </w:p>
    <w:p w14:paraId="29096741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после слов «представителя нанимателя» дополнить словом «(работодателя)».</w:t>
      </w:r>
    </w:p>
    <w:p w14:paraId="663E4BD6" w14:textId="3B2E5010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2) В пункте 2 Порядка:</w:t>
      </w:r>
    </w:p>
    <w:p w14:paraId="7EF04421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абзац первый изложить в следующей редакции:</w:t>
      </w:r>
    </w:p>
    <w:p w14:paraId="62729BB3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lastRenderedPageBreak/>
        <w:t>«2.</w:t>
      </w:r>
      <w:r w:rsidRPr="000423AF">
        <w:rPr>
          <w:sz w:val="28"/>
          <w:szCs w:val="28"/>
        </w:rPr>
        <w:t xml:space="preserve"> </w:t>
      </w:r>
      <w:r w:rsidRPr="000423AF">
        <w:rPr>
          <w:rFonts w:eastAsiaTheme="minorHAnsi"/>
          <w:sz w:val="28"/>
          <w:szCs w:val="28"/>
          <w:lang w:eastAsia="en-US"/>
        </w:rPr>
        <w:t>Муниципальный служащий письменно уведомляет главу администрации Чугуевского муниципального округа либо лицо, исполняющее его обязанности (далее – представитель нанимателя (работодатель)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№ 1 к настоящему Порядку.»;</w:t>
      </w:r>
    </w:p>
    <w:p w14:paraId="61CC09A7" w14:textId="6F1496B5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в абзаце втором слова «главу администрации Чугуевского муниципального округа либо лицо, исполняющее его обязанности (далее - представитель нанимателя)» заменить словами «(далее - представителя нанимателя (работодателя))».</w:t>
      </w:r>
    </w:p>
    <w:p w14:paraId="5186A8B1" w14:textId="2AE01411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3) В абзаце первом пункта 3 Порядка:</w:t>
      </w:r>
    </w:p>
    <w:p w14:paraId="36027BED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«представитель нанимателя» дополнить словом «(работодатель)»;</w:t>
      </w:r>
    </w:p>
    <w:p w14:paraId="3C7B299D" w14:textId="0AEB1795" w:rsidR="0088525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слово «департамента» заменить словами «отдела муниципальной службы и кадров».</w:t>
      </w:r>
    </w:p>
    <w:p w14:paraId="11E23FC2" w14:textId="4B50607A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4) В абзаце первом пункта 6 Порядка:</w:t>
      </w:r>
    </w:p>
    <w:p w14:paraId="2FB4B4CB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«по поручению представителя нанимателя» дополнить словом «(работодателя)»;</w:t>
      </w:r>
    </w:p>
    <w:p w14:paraId="428895E1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«направляются представителю нанимателя» дополнить словом «работодателю».</w:t>
      </w:r>
    </w:p>
    <w:p w14:paraId="0CEAB32E" w14:textId="2F60B9F0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5) В абзаце втором пункта 6 Порядка:</w:t>
      </w:r>
    </w:p>
    <w:p w14:paraId="22E8A868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«представителем нанимателя» дополнить словом («работодателем)»;</w:t>
      </w:r>
    </w:p>
    <w:p w14:paraId="77F463CD" w14:textId="2CC9E6EF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знак препинания «,» исключить.</w:t>
      </w:r>
    </w:p>
    <w:p w14:paraId="58AD21E2" w14:textId="723445C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6) В пункте 7 Порядка после слов «представителя нанимателя» дополнить словом «(работодателя)».</w:t>
      </w:r>
    </w:p>
    <w:p w14:paraId="1F3D71C5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7) в пункте 8 Порядка:</w:t>
      </w:r>
    </w:p>
    <w:p w14:paraId="13425DB9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«представителя нанимателя» дополнить словом «(работодателя)»;</w:t>
      </w:r>
    </w:p>
    <w:p w14:paraId="5A65D003" w14:textId="74123CCC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- слова «муниципальный служащих» заменить словами «муниципальных служащих».</w:t>
      </w:r>
    </w:p>
    <w:p w14:paraId="333269CC" w14:textId="18468D64" w:rsidR="00874B86" w:rsidRPr="00874B86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2611E49" w14:textId="3011742D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Чугуевского муниципального округа.</w:t>
      </w:r>
    </w:p>
    <w:p w14:paraId="0CCC5E63" w14:textId="716E98A1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24B21" w14:textId="77777777" w:rsidR="000423AF" w:rsidRDefault="000423AF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sectPr w:rsidR="00874B86" w:rsidRPr="00874B86" w:rsidSect="000423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01487"/>
    <w:multiLevelType w:val="hybridMultilevel"/>
    <w:tmpl w:val="2F8691B4"/>
    <w:lvl w:ilvl="0" w:tplc="616CC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423AF"/>
    <w:rsid w:val="000657F3"/>
    <w:rsid w:val="00095F54"/>
    <w:rsid w:val="000A107D"/>
    <w:rsid w:val="000B3AA1"/>
    <w:rsid w:val="000C5A47"/>
    <w:rsid w:val="000C6EFC"/>
    <w:rsid w:val="000F5606"/>
    <w:rsid w:val="001138F4"/>
    <w:rsid w:val="0013036D"/>
    <w:rsid w:val="00130A2E"/>
    <w:rsid w:val="001579EC"/>
    <w:rsid w:val="00182FEC"/>
    <w:rsid w:val="001A159E"/>
    <w:rsid w:val="001C391E"/>
    <w:rsid w:val="001E1B2D"/>
    <w:rsid w:val="001E53AC"/>
    <w:rsid w:val="002404E2"/>
    <w:rsid w:val="00262C26"/>
    <w:rsid w:val="00265700"/>
    <w:rsid w:val="002C1F5E"/>
    <w:rsid w:val="002F5CE2"/>
    <w:rsid w:val="00311FA2"/>
    <w:rsid w:val="003B23E7"/>
    <w:rsid w:val="003E0A51"/>
    <w:rsid w:val="003E2EFC"/>
    <w:rsid w:val="003F2C27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F45CE"/>
    <w:rsid w:val="004F7195"/>
    <w:rsid w:val="005065B6"/>
    <w:rsid w:val="00535C80"/>
    <w:rsid w:val="005676EA"/>
    <w:rsid w:val="00572AD2"/>
    <w:rsid w:val="0059204B"/>
    <w:rsid w:val="005C1C74"/>
    <w:rsid w:val="0062303F"/>
    <w:rsid w:val="00635642"/>
    <w:rsid w:val="0064241B"/>
    <w:rsid w:val="00647FF2"/>
    <w:rsid w:val="00683224"/>
    <w:rsid w:val="00693C9A"/>
    <w:rsid w:val="00697517"/>
    <w:rsid w:val="006A38CC"/>
    <w:rsid w:val="006F40E9"/>
    <w:rsid w:val="0074262A"/>
    <w:rsid w:val="007C637B"/>
    <w:rsid w:val="00874B86"/>
    <w:rsid w:val="0088525F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D70628"/>
    <w:rsid w:val="00D9035B"/>
    <w:rsid w:val="00D93BC7"/>
    <w:rsid w:val="00DF634D"/>
    <w:rsid w:val="00E03B8F"/>
    <w:rsid w:val="00E04884"/>
    <w:rsid w:val="00E05504"/>
    <w:rsid w:val="00E12028"/>
    <w:rsid w:val="00E540FC"/>
    <w:rsid w:val="00EB3D5D"/>
    <w:rsid w:val="00EC1A65"/>
    <w:rsid w:val="00EF7D82"/>
    <w:rsid w:val="00F6675E"/>
    <w:rsid w:val="00FA69AD"/>
    <w:rsid w:val="00FB3E65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2</cp:revision>
  <cp:lastPrinted>2022-04-04T05:50:00Z</cp:lastPrinted>
  <dcterms:created xsi:type="dcterms:W3CDTF">2022-06-20T00:13:00Z</dcterms:created>
  <dcterms:modified xsi:type="dcterms:W3CDTF">2022-06-20T00:13:00Z</dcterms:modified>
</cp:coreProperties>
</file>