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C7" w:rsidRDefault="009A6EC7" w:rsidP="009A6EC7">
      <w:pPr>
        <w:jc w:val="both"/>
        <w:rPr>
          <w:sz w:val="26"/>
          <w:szCs w:val="26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1270"/>
        <w:gridCol w:w="6668"/>
      </w:tblGrid>
      <w:tr w:rsidR="00D4553A" w:rsidRPr="00A92114" w:rsidTr="00D4553A">
        <w:trPr>
          <w:cantSplit/>
          <w:trHeight w:val="26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29210</wp:posOffset>
                  </wp:positionV>
                  <wp:extent cx="542925" cy="685800"/>
                  <wp:effectExtent l="0" t="0" r="9525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53A" w:rsidRPr="00340DA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004340">
              <w:rPr>
                <w:rFonts w:ascii="Times New Roman" w:hAnsi="Times New Roman"/>
                <w:sz w:val="18"/>
                <w:szCs w:val="18"/>
              </w:rPr>
              <w:t>АДМИНИСТРАЦИЯ ЧУ</w:t>
            </w:r>
            <w:r>
              <w:rPr>
                <w:rFonts w:ascii="Times New Roman" w:hAnsi="Times New Roman"/>
                <w:sz w:val="18"/>
                <w:szCs w:val="18"/>
              </w:rPr>
              <w:t>ГУЕВСКОГО МУНИЦИПАЛЬНОГО ОКРУГА</w:t>
            </w: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004340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МОРСКОГО КРАЯ</w:t>
            </w:r>
          </w:p>
          <w:p w:rsidR="00D4553A" w:rsidRPr="00004340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4340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ОБРАЗОВАНИЯ </w:t>
            </w:r>
          </w:p>
          <w:p w:rsidR="00D4553A" w:rsidRDefault="00D4553A" w:rsidP="00256C1C">
            <w:pPr>
              <w:pStyle w:val="2"/>
              <w:spacing w:line="60" w:lineRule="exact"/>
              <w:rPr>
                <w:sz w:val="18"/>
                <w:szCs w:val="18"/>
              </w:rPr>
            </w:pPr>
          </w:p>
          <w:p w:rsidR="00D4553A" w:rsidRPr="003D1FE5" w:rsidRDefault="00D4553A" w:rsidP="00256C1C">
            <w:pPr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  <w:r w:rsidRPr="003D1FE5">
              <w:rPr>
                <w:color w:val="000000"/>
                <w:sz w:val="16"/>
                <w:szCs w:val="16"/>
              </w:rPr>
              <w:t xml:space="preserve">692623, с. Чугуевка, ул. </w:t>
            </w:r>
            <w:r>
              <w:rPr>
                <w:color w:val="000000"/>
                <w:sz w:val="16"/>
                <w:szCs w:val="16"/>
              </w:rPr>
              <w:t>50 лет Октября ,161</w:t>
            </w:r>
          </w:p>
          <w:p w:rsidR="00D4553A" w:rsidRPr="003D1FE5" w:rsidRDefault="00D4553A" w:rsidP="00256C1C">
            <w:pPr>
              <w:spacing w:line="160" w:lineRule="atLeast"/>
              <w:jc w:val="center"/>
              <w:rPr>
                <w:sz w:val="16"/>
                <w:szCs w:val="16"/>
              </w:rPr>
            </w:pPr>
            <w:r w:rsidRPr="003D1FE5">
              <w:rPr>
                <w:sz w:val="16"/>
                <w:szCs w:val="16"/>
              </w:rPr>
              <w:t xml:space="preserve">тел/факс (42372) 21-3-46 </w:t>
            </w:r>
          </w:p>
          <w:p w:rsidR="00D4553A" w:rsidRPr="003D1FE5" w:rsidRDefault="00D4553A" w:rsidP="00256C1C">
            <w:pPr>
              <w:spacing w:line="160" w:lineRule="atLeast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3D1FE5">
              <w:rPr>
                <w:sz w:val="16"/>
                <w:szCs w:val="16"/>
                <w:lang w:val="en-US"/>
              </w:rPr>
              <w:t>e-mail</w:t>
            </w:r>
            <w:r w:rsidRPr="003D1FE5"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BF662B">
                <w:rPr>
                  <w:rStyle w:val="a3"/>
                  <w:sz w:val="16"/>
                  <w:szCs w:val="16"/>
                  <w:lang w:val="en-US"/>
                </w:rPr>
                <w:t>chuguevka_kpo@mail.ru</w:t>
              </w:r>
            </w:hyperlink>
          </w:p>
        </w:tc>
        <w:tc>
          <w:tcPr>
            <w:tcW w:w="66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3A" w:rsidRPr="003D1FE5" w:rsidRDefault="00D4553A" w:rsidP="00256C1C">
            <w:pPr>
              <w:tabs>
                <w:tab w:val="left" w:pos="2103"/>
              </w:tabs>
              <w:spacing w:line="360" w:lineRule="auto"/>
              <w:jc w:val="right"/>
              <w:rPr>
                <w:b/>
                <w:i/>
                <w:lang w:val="en-US"/>
              </w:rPr>
            </w:pPr>
          </w:p>
          <w:p w:rsidR="00D4553A" w:rsidRPr="00C3346C" w:rsidRDefault="00D4553A" w:rsidP="00256C1C">
            <w:pPr>
              <w:ind w:left="1843"/>
              <w:rPr>
                <w:sz w:val="26"/>
                <w:szCs w:val="26"/>
                <w:lang w:val="en-US"/>
              </w:rPr>
            </w:pPr>
          </w:p>
          <w:p w:rsidR="00D4553A" w:rsidRPr="00C3346C" w:rsidRDefault="00D4553A" w:rsidP="00256C1C">
            <w:pPr>
              <w:ind w:left="1843"/>
              <w:rPr>
                <w:sz w:val="26"/>
                <w:szCs w:val="26"/>
                <w:lang w:val="en-US"/>
              </w:rPr>
            </w:pPr>
          </w:p>
          <w:p w:rsidR="00D4553A" w:rsidRPr="00340DAA" w:rsidRDefault="00D4553A" w:rsidP="00256C1C">
            <w:pPr>
              <w:ind w:left="2127"/>
              <w:rPr>
                <w:sz w:val="26"/>
                <w:lang w:val="en-US"/>
              </w:rPr>
            </w:pPr>
            <w:r w:rsidRPr="00340DAA">
              <w:rPr>
                <w:sz w:val="26"/>
                <w:lang w:val="en-US"/>
              </w:rPr>
              <w:t xml:space="preserve"> </w:t>
            </w:r>
          </w:p>
          <w:p w:rsidR="00D4553A" w:rsidRPr="00A92114" w:rsidRDefault="00D4553A" w:rsidP="00256C1C">
            <w:pPr>
              <w:ind w:left="2127"/>
              <w:rPr>
                <w:sz w:val="26"/>
                <w:szCs w:val="26"/>
              </w:rPr>
            </w:pPr>
            <w:r w:rsidRPr="00853C2A">
              <w:rPr>
                <w:sz w:val="26"/>
                <w:szCs w:val="26"/>
              </w:rPr>
              <w:t xml:space="preserve"> </w:t>
            </w:r>
          </w:p>
        </w:tc>
      </w:tr>
      <w:tr w:rsidR="00D4553A" w:rsidRPr="00746109" w:rsidTr="00D4553A">
        <w:trPr>
          <w:cantSplit/>
          <w:trHeight w:val="26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53A" w:rsidRPr="00A92114" w:rsidRDefault="000B702D" w:rsidP="000B70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D4553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D4553A">
              <w:rPr>
                <w:sz w:val="20"/>
              </w:rPr>
              <w:t>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3A" w:rsidRPr="00746109" w:rsidRDefault="00D4553A" w:rsidP="00256C1C">
            <w:pPr>
              <w:spacing w:line="200" w:lineRule="exact"/>
              <w:jc w:val="center"/>
              <w:rPr>
                <w:sz w:val="20"/>
              </w:rPr>
            </w:pPr>
            <w:r w:rsidRPr="00746109">
              <w:rPr>
                <w:sz w:val="20"/>
              </w:rPr>
              <w:t>№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center"/>
          </w:tcPr>
          <w:p w:rsidR="00D4553A" w:rsidRPr="00D02C4E" w:rsidRDefault="008D1D99" w:rsidP="00256C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6668" w:type="dxa"/>
            <w:vMerge/>
            <w:tcBorders>
              <w:left w:val="nil"/>
              <w:right w:val="nil"/>
            </w:tcBorders>
          </w:tcPr>
          <w:p w:rsidR="00D4553A" w:rsidRPr="00746109" w:rsidRDefault="00D4553A" w:rsidP="00256C1C">
            <w:pPr>
              <w:spacing w:line="20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4553A" w:rsidRPr="00746109" w:rsidTr="00D4553A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53A" w:rsidRPr="00746109" w:rsidRDefault="00D4553A" w:rsidP="00256C1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46109">
              <w:rPr>
                <w:sz w:val="18"/>
                <w:szCs w:val="18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53A" w:rsidRPr="009321FC" w:rsidRDefault="00D4553A" w:rsidP="00256C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3A" w:rsidRPr="00746109" w:rsidRDefault="00D4553A" w:rsidP="00256C1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46109">
              <w:rPr>
                <w:sz w:val="18"/>
                <w:szCs w:val="18"/>
              </w:rPr>
              <w:t>от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D4553A" w:rsidRPr="009321FC" w:rsidRDefault="00D4553A" w:rsidP="00256C1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8" w:type="dxa"/>
            <w:vMerge/>
            <w:tcBorders>
              <w:left w:val="nil"/>
              <w:right w:val="nil"/>
            </w:tcBorders>
          </w:tcPr>
          <w:p w:rsidR="00D4553A" w:rsidRPr="00746109" w:rsidRDefault="00D4553A" w:rsidP="00256C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4553A" w:rsidTr="00D4553A">
        <w:trPr>
          <w:cantSplit/>
          <w:trHeight w:hRule="exact" w:val="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3A" w:rsidRDefault="00D4553A" w:rsidP="00256C1C">
            <w:pPr>
              <w:spacing w:line="20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668" w:type="dxa"/>
            <w:vMerge/>
            <w:tcBorders>
              <w:left w:val="nil"/>
              <w:bottom w:val="nil"/>
              <w:right w:val="nil"/>
            </w:tcBorders>
          </w:tcPr>
          <w:p w:rsidR="00D4553A" w:rsidRDefault="00D4553A" w:rsidP="00256C1C">
            <w:pPr>
              <w:spacing w:line="200" w:lineRule="exact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A21238" w:rsidRDefault="00A21238" w:rsidP="009A6EC7"/>
    <w:p w:rsidR="00A21238" w:rsidRDefault="00A21238" w:rsidP="009A6EC7"/>
    <w:p w:rsidR="000B702D" w:rsidRPr="000B702D" w:rsidRDefault="000B702D" w:rsidP="000B702D">
      <w:pPr>
        <w:spacing w:line="276" w:lineRule="auto"/>
        <w:jc w:val="center"/>
        <w:rPr>
          <w:b/>
          <w:bCs/>
          <w:sz w:val="26"/>
          <w:szCs w:val="26"/>
        </w:rPr>
      </w:pPr>
      <w:r w:rsidRPr="000B702D">
        <w:rPr>
          <w:b/>
          <w:bCs/>
          <w:sz w:val="26"/>
          <w:szCs w:val="26"/>
        </w:rPr>
        <w:t>Информационная (аналитическая) справка о результатах</w:t>
      </w:r>
    </w:p>
    <w:p w:rsidR="000B702D" w:rsidRPr="000B702D" w:rsidRDefault="000B702D" w:rsidP="000B702D">
      <w:pPr>
        <w:spacing w:line="276" w:lineRule="auto"/>
        <w:jc w:val="center"/>
        <w:rPr>
          <w:b/>
          <w:bCs/>
          <w:sz w:val="26"/>
          <w:szCs w:val="26"/>
        </w:rPr>
      </w:pPr>
      <w:r w:rsidRPr="000B702D">
        <w:rPr>
          <w:b/>
          <w:bCs/>
          <w:sz w:val="26"/>
          <w:szCs w:val="26"/>
        </w:rPr>
        <w:t xml:space="preserve">обеспечения  объективности проведения Всероссийских проверочных работ </w:t>
      </w:r>
      <w:r>
        <w:rPr>
          <w:b/>
          <w:bCs/>
          <w:sz w:val="26"/>
          <w:szCs w:val="26"/>
        </w:rPr>
        <w:t xml:space="preserve">                  </w:t>
      </w:r>
      <w:r w:rsidRPr="000B702D">
        <w:rPr>
          <w:b/>
          <w:bCs/>
          <w:sz w:val="26"/>
          <w:szCs w:val="26"/>
        </w:rPr>
        <w:t xml:space="preserve">в </w:t>
      </w:r>
      <w:proofErr w:type="spellStart"/>
      <w:r w:rsidRPr="000B702D">
        <w:rPr>
          <w:b/>
          <w:bCs/>
          <w:sz w:val="26"/>
          <w:szCs w:val="26"/>
        </w:rPr>
        <w:t>Чугуевском</w:t>
      </w:r>
      <w:proofErr w:type="spellEnd"/>
      <w:r w:rsidRPr="000B702D">
        <w:rPr>
          <w:b/>
          <w:bCs/>
          <w:sz w:val="26"/>
          <w:szCs w:val="26"/>
        </w:rPr>
        <w:t xml:space="preserve"> муниципальном округе в 2021 году</w:t>
      </w:r>
    </w:p>
    <w:p w:rsidR="000B702D" w:rsidRPr="000B702D" w:rsidRDefault="000B702D" w:rsidP="000B702D">
      <w:pPr>
        <w:spacing w:line="276" w:lineRule="auto"/>
        <w:jc w:val="both"/>
        <w:rPr>
          <w:bCs/>
          <w:sz w:val="26"/>
          <w:szCs w:val="26"/>
        </w:rPr>
      </w:pPr>
    </w:p>
    <w:p w:rsidR="000B702D" w:rsidRPr="000B702D" w:rsidRDefault="000B702D" w:rsidP="008D1D99">
      <w:pPr>
        <w:spacing w:line="276" w:lineRule="auto"/>
        <w:jc w:val="right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t xml:space="preserve">        </w:t>
      </w:r>
    </w:p>
    <w:p w:rsidR="000B702D" w:rsidRPr="000B702D" w:rsidRDefault="008D1D99" w:rsidP="008D1D99">
      <w:pPr>
        <w:tabs>
          <w:tab w:val="left" w:pos="1134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="000B702D" w:rsidRPr="000B702D">
        <w:rPr>
          <w:bCs/>
          <w:sz w:val="26"/>
          <w:szCs w:val="26"/>
        </w:rPr>
        <w:t>Всероссийские проверочные работы - это итоговые контрольные работы для обучающихся разных классов по отдельным предметам, которые   проводятся по итогам учебного года с целью совершенствования образовательных программ, а также для индивидуальной работы с учащимися по устранению имеющихся пробелов в знаниях.</w:t>
      </w:r>
    </w:p>
    <w:p w:rsidR="000B702D" w:rsidRPr="000B702D" w:rsidRDefault="008D1D99" w:rsidP="008D1D99">
      <w:pPr>
        <w:tabs>
          <w:tab w:val="left" w:pos="851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="000B702D" w:rsidRPr="000B702D">
        <w:rPr>
          <w:bCs/>
          <w:sz w:val="26"/>
          <w:szCs w:val="26"/>
        </w:rPr>
        <w:t>Проведение ВПР направлено на обеспечение единства образовательного пространства за счет предоставления образовательным организациям единых материалов и единых критериев оценивания учебных достижений.</w:t>
      </w:r>
    </w:p>
    <w:p w:rsidR="000B702D" w:rsidRPr="000B702D" w:rsidRDefault="000B702D" w:rsidP="000B702D">
      <w:pPr>
        <w:spacing w:line="360" w:lineRule="auto"/>
        <w:jc w:val="both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t xml:space="preserve">              Приказом управления образования </w:t>
      </w:r>
      <w:proofErr w:type="spellStart"/>
      <w:r w:rsidRPr="000B702D">
        <w:rPr>
          <w:bCs/>
          <w:sz w:val="26"/>
          <w:szCs w:val="26"/>
        </w:rPr>
        <w:t>Чугуевского</w:t>
      </w:r>
      <w:proofErr w:type="spellEnd"/>
      <w:r w:rsidRPr="000B702D">
        <w:rPr>
          <w:bCs/>
          <w:sz w:val="26"/>
          <w:szCs w:val="26"/>
        </w:rPr>
        <w:t xml:space="preserve"> муниципального округа от 11.03.2021 №29-А «О проведении всероссийских проверочных работ в общеобразовательных организациях в 2021 году» утверждён список общественных наблюдателей из числа родительской общественности, методистов и специалистов управления образования (приложение 3).</w:t>
      </w:r>
    </w:p>
    <w:p w:rsidR="000B702D" w:rsidRPr="000B702D" w:rsidRDefault="000B702D" w:rsidP="000B702D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</w:t>
      </w:r>
      <w:r w:rsidRPr="000B702D">
        <w:rPr>
          <w:bCs/>
          <w:sz w:val="26"/>
          <w:szCs w:val="26"/>
        </w:rPr>
        <w:t>На основании приказа от 16.03.2021 №31-А «</w:t>
      </w:r>
      <w:r w:rsidRPr="000B702D">
        <w:rPr>
          <w:b/>
          <w:bCs/>
          <w:sz w:val="26"/>
          <w:szCs w:val="26"/>
        </w:rPr>
        <w:t>Об обеспечении объективности процедуры оценки всероссийских проверочных работ в общеобразовательных организациях в 2021 году</w:t>
      </w:r>
      <w:r w:rsidRPr="000B702D">
        <w:rPr>
          <w:bCs/>
          <w:sz w:val="26"/>
          <w:szCs w:val="26"/>
        </w:rPr>
        <w:t xml:space="preserve"> осуществл</w:t>
      </w:r>
      <w:r w:rsidR="008D1D99">
        <w:rPr>
          <w:bCs/>
          <w:sz w:val="26"/>
          <w:szCs w:val="26"/>
        </w:rPr>
        <w:t>ялся</w:t>
      </w:r>
      <w:r w:rsidRPr="000B702D">
        <w:rPr>
          <w:bCs/>
          <w:sz w:val="26"/>
          <w:szCs w:val="26"/>
        </w:rPr>
        <w:t xml:space="preserve"> общественный </w:t>
      </w:r>
      <w:proofErr w:type="gramStart"/>
      <w:r w:rsidRPr="000B702D">
        <w:rPr>
          <w:bCs/>
          <w:sz w:val="26"/>
          <w:szCs w:val="26"/>
        </w:rPr>
        <w:t>контроль за</w:t>
      </w:r>
      <w:proofErr w:type="gramEnd"/>
      <w:r w:rsidRPr="000B702D">
        <w:rPr>
          <w:bCs/>
          <w:sz w:val="26"/>
          <w:szCs w:val="26"/>
        </w:rPr>
        <w:t xml:space="preserve"> процедурой проведения всероссийских проверочных работ. Были утверждены: </w:t>
      </w:r>
    </w:p>
    <w:p w:rsidR="000B702D" w:rsidRPr="000B702D" w:rsidRDefault="000B702D" w:rsidP="000B702D">
      <w:pPr>
        <w:numPr>
          <w:ilvl w:val="0"/>
          <w:numId w:val="7"/>
        </w:numPr>
        <w:spacing w:line="360" w:lineRule="auto"/>
        <w:jc w:val="both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lastRenderedPageBreak/>
        <w:t>план мероприятий («дорожная карта») по повышению уровня объективности процедур и результатов оценки всероссийских проверочных работ (приложение 1);</w:t>
      </w:r>
    </w:p>
    <w:p w:rsidR="000B702D" w:rsidRPr="000B702D" w:rsidRDefault="000B702D" w:rsidP="000B702D">
      <w:pPr>
        <w:numPr>
          <w:ilvl w:val="0"/>
          <w:numId w:val="7"/>
        </w:numPr>
        <w:spacing w:line="360" w:lineRule="auto"/>
        <w:jc w:val="both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t>график работы общественных наблюдателей (приложение 2);</w:t>
      </w:r>
    </w:p>
    <w:p w:rsidR="000B702D" w:rsidRPr="000B702D" w:rsidRDefault="000B702D" w:rsidP="000B702D">
      <w:pPr>
        <w:numPr>
          <w:ilvl w:val="0"/>
          <w:numId w:val="7"/>
        </w:numPr>
        <w:spacing w:line="360" w:lineRule="auto"/>
        <w:jc w:val="both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t>состав муниципальных  предметных  комиссий по проверке всероссийских проверочных работ  обучающихся общеобразовательных школ по русскому языку и математике (приложение 3);</w:t>
      </w:r>
    </w:p>
    <w:p w:rsidR="000B702D" w:rsidRPr="000B702D" w:rsidRDefault="000B702D" w:rsidP="000B702D">
      <w:pPr>
        <w:numPr>
          <w:ilvl w:val="0"/>
          <w:numId w:val="7"/>
        </w:numPr>
        <w:spacing w:line="360" w:lineRule="auto"/>
        <w:jc w:val="both"/>
        <w:rPr>
          <w:bCs/>
          <w:sz w:val="26"/>
          <w:szCs w:val="26"/>
        </w:rPr>
      </w:pPr>
      <w:r w:rsidRPr="000B702D">
        <w:rPr>
          <w:bCs/>
          <w:sz w:val="26"/>
          <w:szCs w:val="26"/>
        </w:rPr>
        <w:t>график работы муниципальных  предметных  комиссий (приложение 4).</w:t>
      </w:r>
    </w:p>
    <w:p w:rsidR="000B702D" w:rsidRPr="000B702D" w:rsidRDefault="000B702D" w:rsidP="000B702D">
      <w:pPr>
        <w:tabs>
          <w:tab w:val="left" w:pos="851"/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0B702D">
        <w:rPr>
          <w:bCs/>
          <w:sz w:val="26"/>
          <w:szCs w:val="26"/>
        </w:rPr>
        <w:t xml:space="preserve">Школьными координаторами общеобразовательных организаций были проведены инструктажи с общественными наблюдателями, закреплёнными за образовательными организациями, были рассмотрены методические рекомендации для общественных наблюдателей (письмо управления образования от 12.03.2021 №461 «Об обеспечении объективности проведения ВПР в 2021 году»), предоставлен график проведения ВПР в данной организации. </w:t>
      </w:r>
    </w:p>
    <w:p w:rsidR="000B702D" w:rsidRPr="000B702D" w:rsidRDefault="000B702D" w:rsidP="000B702D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0B702D">
        <w:rPr>
          <w:bCs/>
          <w:sz w:val="26"/>
          <w:szCs w:val="26"/>
        </w:rPr>
        <w:t xml:space="preserve">Муниципальным координатором был проведён инструктаж с общественными наблюдателями (методистами МКУ «Центр обслуживания образовательных организаций», специалистами управления образования), </w:t>
      </w:r>
      <w:r w:rsidR="003D37BB">
        <w:rPr>
          <w:bCs/>
          <w:sz w:val="26"/>
          <w:szCs w:val="26"/>
        </w:rPr>
        <w:t xml:space="preserve">которым был </w:t>
      </w:r>
      <w:r w:rsidRPr="000B702D">
        <w:rPr>
          <w:bCs/>
          <w:sz w:val="26"/>
          <w:szCs w:val="26"/>
        </w:rPr>
        <w:t xml:space="preserve">предоставлен график выездов в образовательные организации района и сводный график проведения ВПР.  </w:t>
      </w:r>
    </w:p>
    <w:p w:rsidR="000B702D" w:rsidRPr="000B702D" w:rsidRDefault="000B702D" w:rsidP="000B702D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0B702D">
        <w:rPr>
          <w:bCs/>
          <w:sz w:val="26"/>
          <w:szCs w:val="26"/>
        </w:rPr>
        <w:t xml:space="preserve">Активность общественного наблюдения в 13 общеобразовательных организациях составила от 90 до 100%, в 6 общеобразовательных организациях от 70 </w:t>
      </w:r>
      <w:proofErr w:type="gramStart"/>
      <w:r w:rsidRPr="000B702D">
        <w:rPr>
          <w:bCs/>
          <w:sz w:val="26"/>
          <w:szCs w:val="26"/>
        </w:rPr>
        <w:t>до</w:t>
      </w:r>
      <w:proofErr w:type="gramEnd"/>
      <w:r w:rsidRPr="000B702D">
        <w:rPr>
          <w:bCs/>
          <w:sz w:val="26"/>
          <w:szCs w:val="26"/>
        </w:rPr>
        <w:t xml:space="preserve">  89%. В </w:t>
      </w:r>
      <w:r w:rsidR="003D37BB" w:rsidRPr="003D37BB">
        <w:rPr>
          <w:bCs/>
          <w:sz w:val="26"/>
          <w:szCs w:val="26"/>
        </w:rPr>
        <w:t>"Вечерн</w:t>
      </w:r>
      <w:r w:rsidR="003D37BB">
        <w:rPr>
          <w:bCs/>
          <w:sz w:val="26"/>
          <w:szCs w:val="26"/>
        </w:rPr>
        <w:t>ей</w:t>
      </w:r>
      <w:r w:rsidR="003D37BB" w:rsidRPr="003D37BB">
        <w:rPr>
          <w:bCs/>
          <w:sz w:val="26"/>
          <w:szCs w:val="26"/>
        </w:rPr>
        <w:t xml:space="preserve"> (сменн</w:t>
      </w:r>
      <w:r w:rsidR="003D37BB">
        <w:rPr>
          <w:bCs/>
          <w:sz w:val="26"/>
          <w:szCs w:val="26"/>
        </w:rPr>
        <w:t>ой</w:t>
      </w:r>
      <w:r w:rsidR="003D37BB" w:rsidRPr="003D37BB">
        <w:rPr>
          <w:bCs/>
          <w:sz w:val="26"/>
          <w:szCs w:val="26"/>
        </w:rPr>
        <w:t>) общеобразовательн</w:t>
      </w:r>
      <w:r w:rsidR="003D37BB">
        <w:rPr>
          <w:bCs/>
          <w:sz w:val="26"/>
          <w:szCs w:val="26"/>
        </w:rPr>
        <w:t>ой</w:t>
      </w:r>
      <w:r w:rsidR="003D37BB" w:rsidRPr="003D37BB">
        <w:rPr>
          <w:bCs/>
          <w:sz w:val="26"/>
          <w:szCs w:val="26"/>
        </w:rPr>
        <w:t xml:space="preserve"> школ</w:t>
      </w:r>
      <w:r w:rsidR="003D37BB">
        <w:rPr>
          <w:bCs/>
          <w:sz w:val="26"/>
          <w:szCs w:val="26"/>
        </w:rPr>
        <w:t>е</w:t>
      </w:r>
      <w:r w:rsidR="003D37BB" w:rsidRPr="003D37BB">
        <w:rPr>
          <w:bCs/>
          <w:sz w:val="26"/>
          <w:szCs w:val="26"/>
        </w:rPr>
        <w:t xml:space="preserve"> №2 при исправительной колонии"</w:t>
      </w:r>
      <w:r w:rsidR="003D37BB">
        <w:rPr>
          <w:bCs/>
          <w:sz w:val="26"/>
          <w:szCs w:val="26"/>
        </w:rPr>
        <w:t xml:space="preserve"> с. Чугуевка </w:t>
      </w:r>
      <w:r w:rsidRPr="000B702D">
        <w:rPr>
          <w:bCs/>
          <w:sz w:val="26"/>
          <w:szCs w:val="26"/>
        </w:rPr>
        <w:t>общественное наблюдение отсутствовало.</w:t>
      </w:r>
    </w:p>
    <w:p w:rsidR="000B702D" w:rsidRPr="000B702D" w:rsidRDefault="00CA1151" w:rsidP="00CA1151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="000B702D" w:rsidRPr="000B702D">
        <w:rPr>
          <w:bCs/>
          <w:sz w:val="26"/>
          <w:szCs w:val="26"/>
        </w:rPr>
        <w:t xml:space="preserve">Муниципальными предметными комиссиями проведена выборочная перепроверка  работ обучающихся.  Были проверены работы обучающихся общеобразовательных организаций, участвующих в проекте «500+» (МКОУ СОШ </w:t>
      </w:r>
      <w:proofErr w:type="spellStart"/>
      <w:r w:rsidR="000B702D" w:rsidRPr="000B702D">
        <w:rPr>
          <w:bCs/>
          <w:sz w:val="26"/>
          <w:szCs w:val="26"/>
        </w:rPr>
        <w:t>им.А.А.Фадеева</w:t>
      </w:r>
      <w:proofErr w:type="spellEnd"/>
      <w:r w:rsidR="000B702D" w:rsidRPr="000B702D">
        <w:rPr>
          <w:bCs/>
          <w:sz w:val="26"/>
          <w:szCs w:val="26"/>
        </w:rPr>
        <w:t xml:space="preserve"> </w:t>
      </w:r>
      <w:proofErr w:type="spellStart"/>
      <w:r w:rsidR="000B702D" w:rsidRPr="000B702D">
        <w:rPr>
          <w:bCs/>
          <w:sz w:val="26"/>
          <w:szCs w:val="26"/>
        </w:rPr>
        <w:t>с</w:t>
      </w:r>
      <w:proofErr w:type="gramStart"/>
      <w:r w:rsidR="000B702D" w:rsidRPr="000B702D">
        <w:rPr>
          <w:bCs/>
          <w:sz w:val="26"/>
          <w:szCs w:val="26"/>
        </w:rPr>
        <w:t>.Ч</w:t>
      </w:r>
      <w:proofErr w:type="gramEnd"/>
      <w:r w:rsidR="000B702D" w:rsidRPr="000B702D">
        <w:rPr>
          <w:bCs/>
          <w:sz w:val="26"/>
          <w:szCs w:val="26"/>
        </w:rPr>
        <w:t>угуевка</w:t>
      </w:r>
      <w:proofErr w:type="spellEnd"/>
      <w:r w:rsidR="000B702D" w:rsidRPr="000B702D">
        <w:rPr>
          <w:bCs/>
          <w:sz w:val="26"/>
          <w:szCs w:val="26"/>
        </w:rPr>
        <w:t xml:space="preserve">, МКОУ СОШ №5 </w:t>
      </w:r>
      <w:proofErr w:type="spellStart"/>
      <w:r w:rsidR="000B702D" w:rsidRPr="000B702D">
        <w:rPr>
          <w:bCs/>
          <w:sz w:val="26"/>
          <w:szCs w:val="26"/>
        </w:rPr>
        <w:t>с.Шумный</w:t>
      </w:r>
      <w:proofErr w:type="spellEnd"/>
      <w:r w:rsidR="000B702D" w:rsidRPr="000B702D">
        <w:rPr>
          <w:bCs/>
          <w:sz w:val="26"/>
          <w:szCs w:val="26"/>
        </w:rPr>
        <w:t xml:space="preserve">, МКОУ СОШ №7 </w:t>
      </w:r>
      <w:proofErr w:type="spellStart"/>
      <w:r w:rsidR="000B702D" w:rsidRPr="000B702D">
        <w:rPr>
          <w:bCs/>
          <w:sz w:val="26"/>
          <w:szCs w:val="26"/>
        </w:rPr>
        <w:t>с.Новомихайловка</w:t>
      </w:r>
      <w:proofErr w:type="spellEnd"/>
      <w:r w:rsidR="000B702D" w:rsidRPr="000B702D">
        <w:rPr>
          <w:bCs/>
          <w:sz w:val="26"/>
          <w:szCs w:val="26"/>
        </w:rPr>
        <w:t>) и работы обучающихся общеобразовательных организаций по результатам ВПР-2020 попавшие в группу риска: «необъективные результаты оценивания в 2020 (ВПР) (</w:t>
      </w:r>
      <w:r w:rsidRPr="00CA1151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ая</w:t>
      </w:r>
      <w:r w:rsidRPr="00CA1151">
        <w:rPr>
          <w:bCs/>
          <w:sz w:val="26"/>
          <w:szCs w:val="26"/>
        </w:rPr>
        <w:t xml:space="preserve"> служб</w:t>
      </w:r>
      <w:r>
        <w:rPr>
          <w:bCs/>
          <w:sz w:val="26"/>
          <w:szCs w:val="26"/>
        </w:rPr>
        <w:t>а</w:t>
      </w:r>
      <w:r w:rsidRPr="00CA1151">
        <w:rPr>
          <w:bCs/>
          <w:sz w:val="26"/>
          <w:szCs w:val="26"/>
        </w:rPr>
        <w:t xml:space="preserve"> по надзору в сфере образования и науки </w:t>
      </w:r>
      <w:r w:rsidR="000B702D" w:rsidRPr="000B702D">
        <w:rPr>
          <w:bCs/>
          <w:sz w:val="26"/>
          <w:szCs w:val="26"/>
        </w:rPr>
        <w:t>)».</w:t>
      </w:r>
    </w:p>
    <w:p w:rsidR="000B702D" w:rsidRPr="000B702D" w:rsidRDefault="000B702D" w:rsidP="000B702D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0B702D">
        <w:rPr>
          <w:bCs/>
          <w:sz w:val="26"/>
          <w:szCs w:val="26"/>
        </w:rPr>
        <w:t xml:space="preserve">Обеспечение объективности оценивания работ по русскому языку и математике выполнено в 16 </w:t>
      </w:r>
      <w:r>
        <w:rPr>
          <w:bCs/>
          <w:sz w:val="26"/>
          <w:szCs w:val="26"/>
        </w:rPr>
        <w:t>обще</w:t>
      </w:r>
      <w:r w:rsidRPr="000B702D">
        <w:rPr>
          <w:bCs/>
          <w:sz w:val="26"/>
          <w:szCs w:val="26"/>
        </w:rPr>
        <w:t xml:space="preserve">образовательных организациях  (проверка работ </w:t>
      </w:r>
      <w:r w:rsidRPr="000B702D">
        <w:rPr>
          <w:bCs/>
          <w:sz w:val="26"/>
          <w:szCs w:val="26"/>
        </w:rPr>
        <w:lastRenderedPageBreak/>
        <w:t xml:space="preserve">участников </w:t>
      </w:r>
      <w:r w:rsidR="002C1E4C">
        <w:rPr>
          <w:bCs/>
          <w:sz w:val="26"/>
          <w:szCs w:val="26"/>
        </w:rPr>
        <w:t>оценочной процедуры</w:t>
      </w:r>
      <w:r w:rsidRPr="000B702D">
        <w:rPr>
          <w:bCs/>
          <w:sz w:val="26"/>
          <w:szCs w:val="26"/>
        </w:rPr>
        <w:t xml:space="preserve"> осуществлялась комиссией </w:t>
      </w:r>
      <w:r w:rsidR="002C1E4C" w:rsidRPr="002C1E4C">
        <w:rPr>
          <w:bCs/>
          <w:sz w:val="26"/>
          <w:szCs w:val="26"/>
        </w:rPr>
        <w:t>общеобразовательн</w:t>
      </w:r>
      <w:r w:rsidR="002C1E4C">
        <w:rPr>
          <w:bCs/>
          <w:sz w:val="26"/>
          <w:szCs w:val="26"/>
        </w:rPr>
        <w:t>ой</w:t>
      </w:r>
      <w:r w:rsidR="002C1E4C" w:rsidRPr="002C1E4C">
        <w:rPr>
          <w:bCs/>
          <w:sz w:val="26"/>
          <w:szCs w:val="26"/>
        </w:rPr>
        <w:t xml:space="preserve"> организаци</w:t>
      </w:r>
      <w:r w:rsidR="002C1E4C">
        <w:rPr>
          <w:bCs/>
          <w:sz w:val="26"/>
          <w:szCs w:val="26"/>
        </w:rPr>
        <w:t>и</w:t>
      </w:r>
      <w:r w:rsidRPr="000B702D">
        <w:rPr>
          <w:bCs/>
          <w:sz w:val="26"/>
          <w:szCs w:val="26"/>
        </w:rPr>
        <w:t xml:space="preserve">, состоящей из педагогов, не работающих в классе, работы которого проверяются) (80% ОО). Обеспечение объективности оценивания </w:t>
      </w:r>
      <w:bookmarkStart w:id="0" w:name="_GoBack"/>
      <w:bookmarkEnd w:id="0"/>
      <w:r w:rsidRPr="000B702D">
        <w:rPr>
          <w:bCs/>
          <w:sz w:val="26"/>
          <w:szCs w:val="26"/>
        </w:rPr>
        <w:t xml:space="preserve">работ по другим предметам выполнено в 10 </w:t>
      </w:r>
      <w:r>
        <w:rPr>
          <w:bCs/>
          <w:sz w:val="26"/>
          <w:szCs w:val="26"/>
        </w:rPr>
        <w:t>обще</w:t>
      </w:r>
      <w:r w:rsidRPr="000B702D">
        <w:rPr>
          <w:bCs/>
          <w:sz w:val="26"/>
          <w:szCs w:val="26"/>
        </w:rPr>
        <w:t xml:space="preserve">образовательных организациях (50% ОО). Обеспечение не в полном объёме объективности оценивания работ связано с тем, что в данных школах работает по одному педагогу-предметнику. </w:t>
      </w:r>
    </w:p>
    <w:p w:rsidR="000B702D" w:rsidRPr="000B702D" w:rsidRDefault="000B702D" w:rsidP="000B702D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0B702D">
        <w:rPr>
          <w:bCs/>
          <w:sz w:val="26"/>
          <w:szCs w:val="26"/>
        </w:rPr>
        <w:t xml:space="preserve">Во всех общеобразовательных организациях </w:t>
      </w:r>
      <w:proofErr w:type="spellStart"/>
      <w:r w:rsidRPr="000B702D">
        <w:rPr>
          <w:bCs/>
          <w:sz w:val="26"/>
          <w:szCs w:val="26"/>
        </w:rPr>
        <w:t>Чугуевского</w:t>
      </w:r>
      <w:proofErr w:type="spellEnd"/>
      <w:r w:rsidRPr="000B702D">
        <w:rPr>
          <w:bCs/>
          <w:sz w:val="26"/>
          <w:szCs w:val="26"/>
        </w:rPr>
        <w:t xml:space="preserve"> муниципального округа проводится системная работа по формированию позитивного отношения к объективности проведения оценочных процедур.</w:t>
      </w:r>
    </w:p>
    <w:p w:rsidR="004C1B8F" w:rsidRDefault="000B702D" w:rsidP="00C03B41">
      <w:p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Выводы: Необходимо при проведении ВПР-2022 обеспечить </w:t>
      </w:r>
      <w:r w:rsidRPr="000B702D">
        <w:rPr>
          <w:bCs/>
          <w:sz w:val="26"/>
          <w:szCs w:val="26"/>
        </w:rPr>
        <w:t>объективност</w:t>
      </w:r>
      <w:r>
        <w:rPr>
          <w:bCs/>
          <w:sz w:val="26"/>
          <w:szCs w:val="26"/>
        </w:rPr>
        <w:t>ь</w:t>
      </w:r>
      <w:r w:rsidRPr="000B702D">
        <w:rPr>
          <w:bCs/>
          <w:sz w:val="26"/>
          <w:szCs w:val="26"/>
        </w:rPr>
        <w:t xml:space="preserve"> оценивания выполненных работ</w:t>
      </w:r>
      <w:r w:rsidR="00411164">
        <w:rPr>
          <w:bCs/>
          <w:sz w:val="26"/>
          <w:szCs w:val="26"/>
        </w:rPr>
        <w:t xml:space="preserve">, запланировать проведение перекрестной проверки и проверки работ муниципальными предметными комиссиями в образовательных организациях, которые не имеют возможности </w:t>
      </w:r>
      <w:r w:rsidR="007F72FF">
        <w:rPr>
          <w:bCs/>
          <w:sz w:val="26"/>
          <w:szCs w:val="26"/>
        </w:rPr>
        <w:t xml:space="preserve">провести </w:t>
      </w:r>
      <w:r w:rsidR="00324671" w:rsidRPr="00324671">
        <w:rPr>
          <w:bCs/>
          <w:sz w:val="26"/>
          <w:szCs w:val="26"/>
        </w:rPr>
        <w:t>объективно</w:t>
      </w:r>
      <w:r w:rsidR="007F72FF">
        <w:rPr>
          <w:bCs/>
          <w:sz w:val="26"/>
          <w:szCs w:val="26"/>
        </w:rPr>
        <w:t>е</w:t>
      </w:r>
      <w:r w:rsidR="00324671" w:rsidRPr="00324671">
        <w:rPr>
          <w:bCs/>
          <w:sz w:val="26"/>
          <w:szCs w:val="26"/>
        </w:rPr>
        <w:t xml:space="preserve"> оценивани</w:t>
      </w:r>
      <w:r w:rsidR="007F72FF">
        <w:rPr>
          <w:bCs/>
          <w:sz w:val="26"/>
          <w:szCs w:val="26"/>
        </w:rPr>
        <w:t>е работ, так как имеют в штате одного педагога–предметника.</w:t>
      </w:r>
    </w:p>
    <w:p w:rsidR="004C1B8F" w:rsidRDefault="004C1B8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7F72FF" w:rsidRPr="00312755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9A6EC7" w:rsidRPr="00312755" w:rsidRDefault="009A6EC7" w:rsidP="000B702D">
      <w:pPr>
        <w:spacing w:line="360" w:lineRule="auto"/>
        <w:jc w:val="both"/>
        <w:rPr>
          <w:sz w:val="26"/>
          <w:szCs w:val="26"/>
        </w:rPr>
      </w:pPr>
      <w:r w:rsidRPr="00312755">
        <w:rPr>
          <w:sz w:val="26"/>
          <w:szCs w:val="26"/>
        </w:rPr>
        <w:t xml:space="preserve"> Начальник  управления                                                                    </w:t>
      </w:r>
      <w:r w:rsidR="004C1B8F">
        <w:rPr>
          <w:sz w:val="26"/>
          <w:szCs w:val="26"/>
        </w:rPr>
        <w:t xml:space="preserve">              </w:t>
      </w:r>
      <w:r w:rsidRPr="00312755">
        <w:rPr>
          <w:sz w:val="26"/>
          <w:szCs w:val="26"/>
        </w:rPr>
        <w:t>В.С. Олег</w:t>
      </w:r>
    </w:p>
    <w:p w:rsidR="009A6EC7" w:rsidRPr="00312755" w:rsidRDefault="009A6EC7" w:rsidP="000B702D">
      <w:pPr>
        <w:spacing w:line="360" w:lineRule="auto"/>
        <w:jc w:val="both"/>
        <w:rPr>
          <w:sz w:val="26"/>
          <w:szCs w:val="26"/>
        </w:rPr>
      </w:pPr>
    </w:p>
    <w:p w:rsidR="00312755" w:rsidRDefault="00312755" w:rsidP="000B702D">
      <w:pPr>
        <w:spacing w:line="360" w:lineRule="auto"/>
        <w:jc w:val="both"/>
        <w:rPr>
          <w:sz w:val="26"/>
          <w:szCs w:val="26"/>
        </w:rPr>
      </w:pPr>
    </w:p>
    <w:p w:rsidR="00A22A3F" w:rsidRDefault="00A22A3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7F72FF" w:rsidRDefault="007F72FF" w:rsidP="000B702D">
      <w:pPr>
        <w:spacing w:line="360" w:lineRule="auto"/>
        <w:jc w:val="both"/>
        <w:rPr>
          <w:sz w:val="26"/>
          <w:szCs w:val="26"/>
        </w:rPr>
      </w:pPr>
    </w:p>
    <w:p w:rsidR="006B1AE0" w:rsidRDefault="006B1AE0" w:rsidP="009A6EC7">
      <w:pPr>
        <w:jc w:val="both"/>
        <w:rPr>
          <w:sz w:val="26"/>
          <w:szCs w:val="26"/>
        </w:rPr>
      </w:pPr>
    </w:p>
    <w:p w:rsidR="009A6EC7" w:rsidRDefault="00BA3D6C" w:rsidP="009A6EC7">
      <w:pPr>
        <w:jc w:val="both"/>
      </w:pPr>
      <w:r>
        <w:t>Ткачева Т.Т</w:t>
      </w:r>
    </w:p>
    <w:p w:rsidR="00735DEF" w:rsidRDefault="007B1D45" w:rsidP="00D45531">
      <w:pPr>
        <w:jc w:val="both"/>
      </w:pPr>
      <w:r>
        <w:t>8(42372)</w:t>
      </w:r>
      <w:r w:rsidR="009A6EC7">
        <w:t>21-6-40</w:t>
      </w:r>
    </w:p>
    <w:sectPr w:rsidR="00735DEF" w:rsidSect="00A2123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61"/>
    <w:multiLevelType w:val="multilevel"/>
    <w:tmpl w:val="501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76D6"/>
    <w:multiLevelType w:val="hybridMultilevel"/>
    <w:tmpl w:val="A8B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65F3"/>
    <w:multiLevelType w:val="hybridMultilevel"/>
    <w:tmpl w:val="C904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78CA"/>
    <w:multiLevelType w:val="multilevel"/>
    <w:tmpl w:val="512C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554DB"/>
    <w:multiLevelType w:val="multilevel"/>
    <w:tmpl w:val="4BAC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C2A62"/>
    <w:multiLevelType w:val="hybridMultilevel"/>
    <w:tmpl w:val="60E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F6C87"/>
    <w:multiLevelType w:val="multilevel"/>
    <w:tmpl w:val="84A29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8"/>
    <w:rsid w:val="00061781"/>
    <w:rsid w:val="000731EB"/>
    <w:rsid w:val="000906B4"/>
    <w:rsid w:val="000B702D"/>
    <w:rsid w:val="00145E13"/>
    <w:rsid w:val="00185D77"/>
    <w:rsid w:val="001C129E"/>
    <w:rsid w:val="001D4C5D"/>
    <w:rsid w:val="001E5F56"/>
    <w:rsid w:val="002A32AB"/>
    <w:rsid w:val="002C1E4C"/>
    <w:rsid w:val="002C45B9"/>
    <w:rsid w:val="00312755"/>
    <w:rsid w:val="00324671"/>
    <w:rsid w:val="00324EFB"/>
    <w:rsid w:val="003D37BB"/>
    <w:rsid w:val="003E3E24"/>
    <w:rsid w:val="003F4D35"/>
    <w:rsid w:val="00411164"/>
    <w:rsid w:val="004760C9"/>
    <w:rsid w:val="004A1C35"/>
    <w:rsid w:val="004B26A4"/>
    <w:rsid w:val="004B2945"/>
    <w:rsid w:val="004B6886"/>
    <w:rsid w:val="004C1B8F"/>
    <w:rsid w:val="004E1FDD"/>
    <w:rsid w:val="004E514D"/>
    <w:rsid w:val="00532FBF"/>
    <w:rsid w:val="00561D13"/>
    <w:rsid w:val="00562E4E"/>
    <w:rsid w:val="00594D30"/>
    <w:rsid w:val="005A463A"/>
    <w:rsid w:val="005E3C94"/>
    <w:rsid w:val="005F2A07"/>
    <w:rsid w:val="00636788"/>
    <w:rsid w:val="00673269"/>
    <w:rsid w:val="006B1AE0"/>
    <w:rsid w:val="00705A2D"/>
    <w:rsid w:val="00735DEF"/>
    <w:rsid w:val="00746D8C"/>
    <w:rsid w:val="007B1D45"/>
    <w:rsid w:val="007F5DAE"/>
    <w:rsid w:val="007F72FF"/>
    <w:rsid w:val="00845680"/>
    <w:rsid w:val="008D1D99"/>
    <w:rsid w:val="00913537"/>
    <w:rsid w:val="00972A1D"/>
    <w:rsid w:val="009A6EC7"/>
    <w:rsid w:val="009C380A"/>
    <w:rsid w:val="00A04753"/>
    <w:rsid w:val="00A17D89"/>
    <w:rsid w:val="00A21238"/>
    <w:rsid w:val="00A22A3F"/>
    <w:rsid w:val="00A35FCF"/>
    <w:rsid w:val="00A53792"/>
    <w:rsid w:val="00A57EFC"/>
    <w:rsid w:val="00A71D5D"/>
    <w:rsid w:val="00AA0AB2"/>
    <w:rsid w:val="00AA0DF8"/>
    <w:rsid w:val="00AA1FC5"/>
    <w:rsid w:val="00AF01EF"/>
    <w:rsid w:val="00B25818"/>
    <w:rsid w:val="00B96A7E"/>
    <w:rsid w:val="00B97FCB"/>
    <w:rsid w:val="00BA3D6C"/>
    <w:rsid w:val="00BD448D"/>
    <w:rsid w:val="00BE1C51"/>
    <w:rsid w:val="00C03B41"/>
    <w:rsid w:val="00C270F9"/>
    <w:rsid w:val="00C31F9F"/>
    <w:rsid w:val="00C33A69"/>
    <w:rsid w:val="00C354EC"/>
    <w:rsid w:val="00C4003A"/>
    <w:rsid w:val="00C90790"/>
    <w:rsid w:val="00CA1151"/>
    <w:rsid w:val="00CF158D"/>
    <w:rsid w:val="00CF6D80"/>
    <w:rsid w:val="00D20CC2"/>
    <w:rsid w:val="00D22E51"/>
    <w:rsid w:val="00D2320C"/>
    <w:rsid w:val="00D45531"/>
    <w:rsid w:val="00D4553A"/>
    <w:rsid w:val="00DF077C"/>
    <w:rsid w:val="00DF5C56"/>
    <w:rsid w:val="00E101DC"/>
    <w:rsid w:val="00E21ECE"/>
    <w:rsid w:val="00E5013A"/>
    <w:rsid w:val="00F6236D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553A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E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6EC7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A6EC7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5D77"/>
  </w:style>
  <w:style w:type="paragraph" w:styleId="a7">
    <w:name w:val="Normal (Web)"/>
    <w:basedOn w:val="a"/>
    <w:uiPriority w:val="99"/>
    <w:unhideWhenUsed/>
    <w:rsid w:val="00185D77"/>
    <w:pPr>
      <w:spacing w:after="200" w:line="276" w:lineRule="auto"/>
    </w:pPr>
    <w:rPr>
      <w:rFonts w:eastAsiaTheme="minorHAnsi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185D77"/>
  </w:style>
  <w:style w:type="paragraph" w:styleId="a8">
    <w:name w:val="Balloon Text"/>
    <w:basedOn w:val="a"/>
    <w:link w:val="a9"/>
    <w:uiPriority w:val="99"/>
    <w:semiHidden/>
    <w:unhideWhenUsed/>
    <w:rsid w:val="00185D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4553A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553A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E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6EC7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A6EC7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5D77"/>
  </w:style>
  <w:style w:type="paragraph" w:styleId="a7">
    <w:name w:val="Normal (Web)"/>
    <w:basedOn w:val="a"/>
    <w:uiPriority w:val="99"/>
    <w:unhideWhenUsed/>
    <w:rsid w:val="00185D77"/>
    <w:pPr>
      <w:spacing w:after="200" w:line="276" w:lineRule="auto"/>
    </w:pPr>
    <w:rPr>
      <w:rFonts w:eastAsiaTheme="minorHAnsi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185D77"/>
  </w:style>
  <w:style w:type="paragraph" w:styleId="a8">
    <w:name w:val="Balloon Text"/>
    <w:basedOn w:val="a"/>
    <w:link w:val="a9"/>
    <w:uiPriority w:val="99"/>
    <w:semiHidden/>
    <w:unhideWhenUsed/>
    <w:rsid w:val="00185D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4553A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guevka_k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69</cp:revision>
  <cp:lastPrinted>2021-05-19T06:35:00Z</cp:lastPrinted>
  <dcterms:created xsi:type="dcterms:W3CDTF">2017-03-20T03:04:00Z</dcterms:created>
  <dcterms:modified xsi:type="dcterms:W3CDTF">2021-05-19T06:37:00Z</dcterms:modified>
</cp:coreProperties>
</file>