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BB" w:rsidRDefault="002A472C" w:rsidP="00C917BB">
      <w:pPr>
        <w:jc w:val="center"/>
      </w:pPr>
      <w:r>
        <w:rPr>
          <w:noProof/>
        </w:rPr>
        <w:drawing>
          <wp:anchor distT="0" distB="0" distL="114300" distR="114300" simplePos="0" relativeHeight="251661312" behindDoc="0" locked="0" layoutInCell="1" allowOverlap="0" wp14:anchorId="7614B496" wp14:editId="1360D841">
            <wp:simplePos x="0" y="0"/>
            <wp:positionH relativeFrom="column">
              <wp:posOffset>2509520</wp:posOffset>
            </wp:positionH>
            <wp:positionV relativeFrom="paragraph">
              <wp:posOffset>15240</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7BB" w:rsidRDefault="00C917BB" w:rsidP="00C917BB">
      <w:pPr>
        <w:jc w:val="center"/>
      </w:pPr>
    </w:p>
    <w:p w:rsidR="00C917BB" w:rsidRDefault="00C917BB" w:rsidP="00C917BB">
      <w:pPr>
        <w:jc w:val="center"/>
      </w:pPr>
    </w:p>
    <w:p w:rsidR="00C917BB" w:rsidRDefault="00C917BB" w:rsidP="00C917BB">
      <w:pPr>
        <w:jc w:val="center"/>
      </w:pPr>
    </w:p>
    <w:p w:rsidR="00C917BB" w:rsidRDefault="00C917BB" w:rsidP="00C917BB">
      <w:pPr>
        <w:jc w:val="center"/>
      </w:pPr>
    </w:p>
    <w:p w:rsidR="00C917BB" w:rsidRDefault="00C917BB" w:rsidP="00C917BB">
      <w:pPr>
        <w:jc w:val="center"/>
      </w:pPr>
    </w:p>
    <w:p w:rsidR="00C917BB" w:rsidRDefault="00C917BB" w:rsidP="00C917BB">
      <w:pPr>
        <w:pStyle w:val="a3"/>
        <w:tabs>
          <w:tab w:val="left" w:pos="0"/>
        </w:tabs>
        <w:rPr>
          <w:sz w:val="52"/>
        </w:rPr>
      </w:pPr>
      <w:r>
        <w:rPr>
          <w:sz w:val="52"/>
        </w:rPr>
        <w:t xml:space="preserve">ДУМА </w:t>
      </w:r>
    </w:p>
    <w:p w:rsidR="00C917BB" w:rsidRDefault="00C917BB" w:rsidP="00C917BB">
      <w:pPr>
        <w:pStyle w:val="a3"/>
        <w:tabs>
          <w:tab w:val="left" w:pos="0"/>
        </w:tabs>
        <w:rPr>
          <w:sz w:val="40"/>
        </w:rPr>
      </w:pPr>
      <w:r>
        <w:rPr>
          <w:sz w:val="44"/>
        </w:rPr>
        <w:t xml:space="preserve">ЧУГУЕВСКОГО </w:t>
      </w:r>
    </w:p>
    <w:p w:rsidR="00C917BB" w:rsidRDefault="00C917BB" w:rsidP="00C917BB">
      <w:pPr>
        <w:pStyle w:val="a3"/>
        <w:tabs>
          <w:tab w:val="left" w:pos="0"/>
        </w:tabs>
      </w:pPr>
      <w:r>
        <w:t xml:space="preserve">МУНИЦИПАЛЬНОГО РАЙОНА </w:t>
      </w:r>
    </w:p>
    <w:p w:rsidR="00C917BB" w:rsidRPr="00C917BB" w:rsidRDefault="00C917BB" w:rsidP="00C917BB">
      <w:pPr>
        <w:tabs>
          <w:tab w:val="left" w:pos="0"/>
        </w:tabs>
        <w:rPr>
          <w:sz w:val="16"/>
          <w:szCs w:val="16"/>
        </w:rPr>
      </w:pPr>
    </w:p>
    <w:p w:rsidR="00C917BB" w:rsidRDefault="00C917BB" w:rsidP="00C917BB">
      <w:pPr>
        <w:pStyle w:val="a3"/>
        <w:tabs>
          <w:tab w:val="left" w:pos="0"/>
        </w:tabs>
        <w:rPr>
          <w:sz w:val="48"/>
        </w:rPr>
      </w:pPr>
      <w:proofErr w:type="gramStart"/>
      <w:r>
        <w:rPr>
          <w:sz w:val="48"/>
        </w:rPr>
        <w:t>Р</w:t>
      </w:r>
      <w:proofErr w:type="gramEnd"/>
      <w:r>
        <w:rPr>
          <w:sz w:val="48"/>
        </w:rPr>
        <w:t xml:space="preserve">  Е  Ш  Е  Н  И  Е</w:t>
      </w:r>
    </w:p>
    <w:p w:rsidR="00C917BB" w:rsidRPr="001D6759" w:rsidRDefault="00C917BB" w:rsidP="00C917BB">
      <w:pPr>
        <w:rPr>
          <w:sz w:val="26"/>
          <w:szCs w:val="26"/>
        </w:rPr>
      </w:pPr>
    </w:p>
    <w:tbl>
      <w:tblPr>
        <w:tblpPr w:leftFromText="180" w:rightFromText="180" w:vertAnchor="text" w:tblpX="109" w:tblpY="-28"/>
        <w:tblW w:w="0" w:type="auto"/>
        <w:tblLook w:val="0000" w:firstRow="0" w:lastRow="0" w:firstColumn="0" w:lastColumn="0" w:noHBand="0" w:noVBand="0"/>
      </w:tblPr>
      <w:tblGrid>
        <w:gridCol w:w="2700"/>
        <w:gridCol w:w="1944"/>
        <w:gridCol w:w="3276"/>
        <w:gridCol w:w="1080"/>
      </w:tblGrid>
      <w:tr w:rsidR="00C917BB" w:rsidRPr="001D6759" w:rsidTr="009D184F">
        <w:trPr>
          <w:trHeight w:val="360"/>
        </w:trPr>
        <w:tc>
          <w:tcPr>
            <w:tcW w:w="2700" w:type="dxa"/>
          </w:tcPr>
          <w:p w:rsidR="00C917BB" w:rsidRPr="002A472C" w:rsidRDefault="00C917BB" w:rsidP="00C917BB">
            <w:pPr>
              <w:rPr>
                <w:sz w:val="26"/>
                <w:szCs w:val="26"/>
                <w:u w:val="single"/>
              </w:rPr>
            </w:pPr>
            <w:r w:rsidRPr="001D6759">
              <w:rPr>
                <w:sz w:val="26"/>
                <w:szCs w:val="26"/>
              </w:rPr>
              <w:t xml:space="preserve">От </w:t>
            </w:r>
            <w:r w:rsidR="002A472C">
              <w:rPr>
                <w:sz w:val="26"/>
                <w:szCs w:val="26"/>
                <w:u w:val="single"/>
              </w:rPr>
              <w:t>30.03.2018 г.</w:t>
            </w:r>
          </w:p>
        </w:tc>
        <w:tc>
          <w:tcPr>
            <w:tcW w:w="5220" w:type="dxa"/>
            <w:gridSpan w:val="2"/>
          </w:tcPr>
          <w:p w:rsidR="00C917BB" w:rsidRPr="001D6759" w:rsidRDefault="00C917BB" w:rsidP="009D184F">
            <w:pPr>
              <w:rPr>
                <w:sz w:val="26"/>
                <w:szCs w:val="26"/>
              </w:rPr>
            </w:pPr>
          </w:p>
        </w:tc>
        <w:tc>
          <w:tcPr>
            <w:tcW w:w="1080" w:type="dxa"/>
          </w:tcPr>
          <w:p w:rsidR="00C917BB" w:rsidRPr="002A472C" w:rsidRDefault="00C917BB" w:rsidP="00C917BB">
            <w:pPr>
              <w:rPr>
                <w:sz w:val="26"/>
                <w:szCs w:val="26"/>
                <w:u w:val="single"/>
              </w:rPr>
            </w:pPr>
            <w:r w:rsidRPr="001D6759">
              <w:rPr>
                <w:sz w:val="26"/>
                <w:szCs w:val="26"/>
              </w:rPr>
              <w:t xml:space="preserve">№  </w:t>
            </w:r>
            <w:r w:rsidR="002A472C">
              <w:rPr>
                <w:sz w:val="26"/>
                <w:szCs w:val="26"/>
                <w:u w:val="single"/>
              </w:rPr>
              <w:t>324</w:t>
            </w:r>
          </w:p>
        </w:tc>
      </w:tr>
      <w:tr w:rsidR="00C917BB" w:rsidRPr="001D6759" w:rsidTr="009D184F">
        <w:trPr>
          <w:gridAfter w:val="2"/>
          <w:wAfter w:w="4356" w:type="dxa"/>
          <w:trHeight w:val="627"/>
        </w:trPr>
        <w:tc>
          <w:tcPr>
            <w:tcW w:w="4644" w:type="dxa"/>
            <w:gridSpan w:val="2"/>
          </w:tcPr>
          <w:p w:rsidR="00C917BB" w:rsidRPr="00100950" w:rsidRDefault="00C917BB" w:rsidP="009D184F">
            <w:pPr>
              <w:pStyle w:val="a7"/>
              <w:jc w:val="both"/>
              <w:rPr>
                <w:rFonts w:ascii="Times New Roman" w:hAnsi="Times New Roman" w:cs="Times New Roman"/>
                <w:b/>
                <w:sz w:val="26"/>
                <w:szCs w:val="26"/>
              </w:rPr>
            </w:pPr>
            <w:r w:rsidRPr="000637FC">
              <w:rPr>
                <w:rFonts w:ascii="Times New Roman" w:hAnsi="Times New Roman" w:cs="Times New Roman"/>
                <w:b/>
                <w:sz w:val="26"/>
                <w:szCs w:val="26"/>
              </w:rPr>
              <w:t>О внесении изменений в Устав Чугуевского муниципального района</w:t>
            </w:r>
          </w:p>
        </w:tc>
      </w:tr>
    </w:tbl>
    <w:p w:rsidR="00C917BB" w:rsidRDefault="00C917BB" w:rsidP="00C917BB">
      <w:pPr>
        <w:spacing w:line="360" w:lineRule="auto"/>
        <w:ind w:firstLine="708"/>
        <w:jc w:val="both"/>
        <w:rPr>
          <w:sz w:val="26"/>
          <w:szCs w:val="26"/>
        </w:rPr>
      </w:pPr>
      <w:r>
        <w:rPr>
          <w:sz w:val="26"/>
          <w:szCs w:val="26"/>
        </w:rPr>
        <w:t>Руководствуясь статьей 17</w:t>
      </w:r>
      <w:r w:rsidRPr="00592A67">
        <w:rPr>
          <w:sz w:val="26"/>
          <w:szCs w:val="26"/>
        </w:rPr>
        <w:t xml:space="preserve"> Устав</w:t>
      </w:r>
      <w:r>
        <w:rPr>
          <w:sz w:val="26"/>
          <w:szCs w:val="26"/>
        </w:rPr>
        <w:t xml:space="preserve">а </w:t>
      </w:r>
      <w:r w:rsidRPr="00592A67">
        <w:rPr>
          <w:sz w:val="26"/>
          <w:szCs w:val="26"/>
        </w:rPr>
        <w:t>Чугуевского муниципального района, Дума Чугуевского муниципального района</w:t>
      </w:r>
    </w:p>
    <w:p w:rsidR="00C917BB" w:rsidRDefault="00C917BB" w:rsidP="00C917BB">
      <w:pPr>
        <w:spacing w:line="360" w:lineRule="auto"/>
        <w:ind w:firstLine="708"/>
        <w:jc w:val="both"/>
        <w:rPr>
          <w:sz w:val="26"/>
          <w:szCs w:val="26"/>
        </w:rPr>
      </w:pPr>
    </w:p>
    <w:p w:rsidR="00C917BB" w:rsidRDefault="00C917BB" w:rsidP="00C917BB">
      <w:pPr>
        <w:spacing w:line="360" w:lineRule="auto"/>
        <w:jc w:val="both"/>
        <w:rPr>
          <w:sz w:val="26"/>
          <w:szCs w:val="26"/>
        </w:rPr>
      </w:pPr>
      <w:r w:rsidRPr="00592A67">
        <w:rPr>
          <w:sz w:val="26"/>
          <w:szCs w:val="26"/>
        </w:rPr>
        <w:t>РЕШИЛА:</w:t>
      </w:r>
    </w:p>
    <w:p w:rsidR="00C917BB" w:rsidRPr="00592A67" w:rsidRDefault="00C917BB" w:rsidP="00C917BB">
      <w:pPr>
        <w:spacing w:line="360" w:lineRule="auto"/>
        <w:jc w:val="both"/>
        <w:rPr>
          <w:sz w:val="26"/>
          <w:szCs w:val="26"/>
        </w:rPr>
      </w:pPr>
    </w:p>
    <w:p w:rsidR="00C917BB" w:rsidRPr="00750F49" w:rsidRDefault="00C917BB" w:rsidP="00C917BB">
      <w:pPr>
        <w:spacing w:line="360" w:lineRule="auto"/>
        <w:jc w:val="both"/>
        <w:rPr>
          <w:sz w:val="26"/>
          <w:szCs w:val="26"/>
        </w:rPr>
      </w:pPr>
      <w:r w:rsidRPr="00592A67">
        <w:rPr>
          <w:sz w:val="26"/>
          <w:szCs w:val="26"/>
        </w:rPr>
        <w:tab/>
        <w:t xml:space="preserve">1. </w:t>
      </w:r>
      <w:r>
        <w:rPr>
          <w:sz w:val="26"/>
          <w:szCs w:val="26"/>
        </w:rPr>
        <w:t xml:space="preserve">Принять решение </w:t>
      </w:r>
      <w:r w:rsidRPr="00AC1547">
        <w:rPr>
          <w:b/>
          <w:sz w:val="26"/>
          <w:szCs w:val="26"/>
        </w:rPr>
        <w:t>«</w:t>
      </w:r>
      <w:r w:rsidRPr="000637FC">
        <w:rPr>
          <w:b/>
          <w:sz w:val="26"/>
          <w:szCs w:val="26"/>
        </w:rPr>
        <w:t>О внесении изменений в Устав Чугуевского муниципального района</w:t>
      </w:r>
      <w:r w:rsidRPr="00617878">
        <w:rPr>
          <w:b/>
          <w:sz w:val="26"/>
          <w:szCs w:val="26"/>
        </w:rPr>
        <w:t>»</w:t>
      </w:r>
      <w:r>
        <w:rPr>
          <w:sz w:val="26"/>
          <w:szCs w:val="26"/>
        </w:rPr>
        <w:t>.</w:t>
      </w:r>
    </w:p>
    <w:p w:rsidR="00C917BB" w:rsidRPr="00592A67" w:rsidRDefault="00C917BB" w:rsidP="00C917BB">
      <w:pPr>
        <w:spacing w:line="360" w:lineRule="auto"/>
        <w:jc w:val="both"/>
        <w:rPr>
          <w:sz w:val="26"/>
          <w:szCs w:val="26"/>
        </w:rPr>
      </w:pPr>
      <w:r w:rsidRPr="00592A67">
        <w:rPr>
          <w:sz w:val="26"/>
          <w:szCs w:val="26"/>
        </w:rPr>
        <w:tab/>
        <w:t xml:space="preserve">2. </w:t>
      </w:r>
      <w:r>
        <w:rPr>
          <w:sz w:val="26"/>
          <w:szCs w:val="26"/>
        </w:rPr>
        <w:t>Направить указанное решение главе Чугуевского муниципального района для подписания и опубликования</w:t>
      </w:r>
      <w:r w:rsidRPr="00592A67">
        <w:rPr>
          <w:sz w:val="26"/>
          <w:szCs w:val="26"/>
        </w:rPr>
        <w:t>.</w:t>
      </w:r>
    </w:p>
    <w:p w:rsidR="00C917BB" w:rsidRDefault="00C917BB" w:rsidP="00C917BB">
      <w:pPr>
        <w:spacing w:line="360" w:lineRule="auto"/>
        <w:jc w:val="both"/>
        <w:rPr>
          <w:sz w:val="26"/>
          <w:szCs w:val="26"/>
        </w:rPr>
      </w:pPr>
    </w:p>
    <w:p w:rsidR="00C917BB" w:rsidRPr="00592A67" w:rsidRDefault="00C917BB" w:rsidP="00C917BB">
      <w:pPr>
        <w:spacing w:line="360" w:lineRule="auto"/>
        <w:jc w:val="both"/>
        <w:rPr>
          <w:sz w:val="26"/>
          <w:szCs w:val="26"/>
        </w:rPr>
      </w:pPr>
    </w:p>
    <w:tbl>
      <w:tblPr>
        <w:tblW w:w="9536" w:type="dxa"/>
        <w:tblInd w:w="-72" w:type="dxa"/>
        <w:tblLook w:val="0000" w:firstRow="0" w:lastRow="0" w:firstColumn="0" w:lastColumn="0" w:noHBand="0" w:noVBand="0"/>
      </w:tblPr>
      <w:tblGrid>
        <w:gridCol w:w="4500"/>
        <w:gridCol w:w="2536"/>
        <w:gridCol w:w="2500"/>
      </w:tblGrid>
      <w:tr w:rsidR="00C917BB" w:rsidTr="002A472C">
        <w:trPr>
          <w:trHeight w:val="540"/>
        </w:trPr>
        <w:tc>
          <w:tcPr>
            <w:tcW w:w="4500" w:type="dxa"/>
          </w:tcPr>
          <w:p w:rsidR="00C917BB" w:rsidRDefault="00C917BB" w:rsidP="009D184F">
            <w:pPr>
              <w:ind w:left="3240" w:hanging="3240"/>
              <w:jc w:val="both"/>
              <w:rPr>
                <w:sz w:val="26"/>
                <w:szCs w:val="26"/>
              </w:rPr>
            </w:pPr>
            <w:r>
              <w:rPr>
                <w:sz w:val="26"/>
                <w:szCs w:val="26"/>
              </w:rPr>
              <w:t>Председатель Думы</w:t>
            </w:r>
          </w:p>
          <w:p w:rsidR="00C917BB" w:rsidRDefault="00C917BB" w:rsidP="009D184F">
            <w:pPr>
              <w:shd w:val="clear" w:color="auto" w:fill="FFFFFF"/>
              <w:tabs>
                <w:tab w:val="left" w:pos="-108"/>
              </w:tabs>
              <w:ind w:right="-29"/>
              <w:jc w:val="both"/>
              <w:rPr>
                <w:color w:val="000000"/>
                <w:sz w:val="26"/>
                <w:szCs w:val="26"/>
              </w:rPr>
            </w:pPr>
            <w:r>
              <w:rPr>
                <w:sz w:val="26"/>
                <w:szCs w:val="26"/>
              </w:rPr>
              <w:t>Чугуевского муниципального района</w:t>
            </w:r>
          </w:p>
        </w:tc>
        <w:tc>
          <w:tcPr>
            <w:tcW w:w="2536" w:type="dxa"/>
          </w:tcPr>
          <w:p w:rsidR="00C917BB" w:rsidRDefault="00C917BB" w:rsidP="009D184F">
            <w:pPr>
              <w:jc w:val="center"/>
            </w:pPr>
          </w:p>
          <w:p w:rsidR="00C917BB" w:rsidRDefault="00C917BB" w:rsidP="009D184F">
            <w:pPr>
              <w:shd w:val="clear" w:color="auto" w:fill="FFFFFF"/>
              <w:tabs>
                <w:tab w:val="left" w:pos="432"/>
              </w:tabs>
              <w:ind w:left="180" w:right="-29"/>
              <w:jc w:val="both"/>
              <w:rPr>
                <w:color w:val="000000"/>
                <w:sz w:val="26"/>
                <w:szCs w:val="26"/>
              </w:rPr>
            </w:pPr>
          </w:p>
        </w:tc>
        <w:tc>
          <w:tcPr>
            <w:tcW w:w="2500" w:type="dxa"/>
          </w:tcPr>
          <w:p w:rsidR="00C917BB" w:rsidRDefault="00C917BB" w:rsidP="009D184F">
            <w:pPr>
              <w:shd w:val="clear" w:color="auto" w:fill="FFFFFF"/>
              <w:tabs>
                <w:tab w:val="left" w:pos="0"/>
              </w:tabs>
              <w:ind w:left="180" w:right="-29"/>
              <w:jc w:val="both"/>
              <w:rPr>
                <w:sz w:val="26"/>
                <w:szCs w:val="26"/>
              </w:rPr>
            </w:pPr>
          </w:p>
          <w:p w:rsidR="00C917BB" w:rsidRDefault="002A472C" w:rsidP="009D184F">
            <w:pPr>
              <w:shd w:val="clear" w:color="auto" w:fill="FFFFFF"/>
              <w:tabs>
                <w:tab w:val="left" w:pos="0"/>
              </w:tabs>
              <w:ind w:left="180" w:right="-29"/>
              <w:jc w:val="both"/>
              <w:rPr>
                <w:color w:val="000000"/>
                <w:sz w:val="26"/>
                <w:szCs w:val="26"/>
              </w:rPr>
            </w:pPr>
            <w:r>
              <w:rPr>
                <w:sz w:val="26"/>
                <w:szCs w:val="26"/>
              </w:rPr>
              <w:t xml:space="preserve">     </w:t>
            </w:r>
            <w:r w:rsidR="00C917BB">
              <w:rPr>
                <w:sz w:val="26"/>
                <w:szCs w:val="26"/>
              </w:rPr>
              <w:t>П.И.Федоренко</w:t>
            </w:r>
          </w:p>
        </w:tc>
      </w:tr>
    </w:tbl>
    <w:p w:rsidR="00D92248" w:rsidRDefault="00D92248" w:rsidP="00D92248">
      <w:pPr>
        <w:pStyle w:val="a3"/>
        <w:tabs>
          <w:tab w:val="left" w:pos="0"/>
        </w:tabs>
        <w:rPr>
          <w:sz w:val="52"/>
        </w:rPr>
      </w:pPr>
    </w:p>
    <w:p w:rsidR="00C917BB" w:rsidRDefault="00C917BB" w:rsidP="00D92248">
      <w:pPr>
        <w:pStyle w:val="a3"/>
        <w:tabs>
          <w:tab w:val="left" w:pos="0"/>
        </w:tabs>
        <w:rPr>
          <w:sz w:val="52"/>
        </w:rPr>
      </w:pPr>
    </w:p>
    <w:p w:rsidR="00C917BB" w:rsidRDefault="00C917BB" w:rsidP="00D92248">
      <w:pPr>
        <w:pStyle w:val="a3"/>
        <w:tabs>
          <w:tab w:val="left" w:pos="0"/>
        </w:tabs>
        <w:rPr>
          <w:sz w:val="52"/>
        </w:rPr>
      </w:pPr>
    </w:p>
    <w:p w:rsidR="00C917BB" w:rsidRDefault="00C917BB" w:rsidP="00D92248">
      <w:pPr>
        <w:pStyle w:val="a3"/>
        <w:tabs>
          <w:tab w:val="left" w:pos="0"/>
        </w:tabs>
        <w:rPr>
          <w:sz w:val="52"/>
        </w:rPr>
      </w:pPr>
    </w:p>
    <w:p w:rsidR="00C917BB" w:rsidRDefault="00C917BB" w:rsidP="00D92248">
      <w:pPr>
        <w:pStyle w:val="a3"/>
        <w:tabs>
          <w:tab w:val="left" w:pos="0"/>
        </w:tabs>
        <w:rPr>
          <w:sz w:val="52"/>
        </w:rPr>
      </w:pPr>
    </w:p>
    <w:p w:rsidR="00C917BB" w:rsidRDefault="00C917BB" w:rsidP="00D92248">
      <w:pPr>
        <w:pStyle w:val="a3"/>
        <w:tabs>
          <w:tab w:val="left" w:pos="0"/>
        </w:tabs>
        <w:rPr>
          <w:sz w:val="52"/>
        </w:rPr>
      </w:pPr>
    </w:p>
    <w:p w:rsidR="00D050EF" w:rsidRDefault="00D050EF" w:rsidP="00D92248">
      <w:pPr>
        <w:pStyle w:val="a3"/>
        <w:tabs>
          <w:tab w:val="left" w:pos="0"/>
        </w:tabs>
        <w:rPr>
          <w:sz w:val="52"/>
        </w:rPr>
      </w:pPr>
    </w:p>
    <w:p w:rsidR="00D92248" w:rsidRDefault="00D92248" w:rsidP="00D92248">
      <w:pPr>
        <w:pStyle w:val="a3"/>
        <w:tabs>
          <w:tab w:val="left" w:pos="0"/>
        </w:tabs>
        <w:rPr>
          <w:sz w:val="52"/>
        </w:rPr>
      </w:pPr>
      <w:r>
        <w:rPr>
          <w:noProof/>
        </w:rPr>
        <w:drawing>
          <wp:anchor distT="0" distB="0" distL="114300" distR="114300" simplePos="0" relativeHeight="251659264" behindDoc="0" locked="0" layoutInCell="1" allowOverlap="0">
            <wp:simplePos x="0" y="0"/>
            <wp:positionH relativeFrom="column">
              <wp:posOffset>2506980</wp:posOffset>
            </wp:positionH>
            <wp:positionV relativeFrom="paragraph">
              <wp:posOffset>-615950</wp:posOffset>
            </wp:positionV>
            <wp:extent cx="817880" cy="1028700"/>
            <wp:effectExtent l="0" t="0" r="1270" b="0"/>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rsidR="00D92248" w:rsidRDefault="00D92248" w:rsidP="00D92248">
      <w:pPr>
        <w:pStyle w:val="a3"/>
        <w:tabs>
          <w:tab w:val="left" w:pos="0"/>
        </w:tabs>
        <w:rPr>
          <w:sz w:val="52"/>
        </w:rPr>
      </w:pPr>
      <w:r>
        <w:rPr>
          <w:sz w:val="52"/>
        </w:rPr>
        <w:t xml:space="preserve">ДУМА </w:t>
      </w:r>
    </w:p>
    <w:p w:rsidR="00D92248" w:rsidRDefault="00D92248" w:rsidP="00D92248">
      <w:pPr>
        <w:pStyle w:val="a3"/>
        <w:tabs>
          <w:tab w:val="left" w:pos="0"/>
        </w:tabs>
        <w:rPr>
          <w:sz w:val="40"/>
        </w:rPr>
      </w:pPr>
      <w:r>
        <w:rPr>
          <w:sz w:val="44"/>
        </w:rPr>
        <w:t xml:space="preserve">ЧУГУЕВСКОГО </w:t>
      </w:r>
    </w:p>
    <w:p w:rsidR="00D92248" w:rsidRDefault="00D92248" w:rsidP="00D92248">
      <w:pPr>
        <w:pStyle w:val="a3"/>
        <w:tabs>
          <w:tab w:val="left" w:pos="0"/>
        </w:tabs>
      </w:pPr>
      <w:r>
        <w:t xml:space="preserve">МУНИЦИПАЛЬНОГО РАЙОНА </w:t>
      </w:r>
    </w:p>
    <w:p w:rsidR="00164E07" w:rsidRPr="00164E07" w:rsidRDefault="00164E07" w:rsidP="00D92248">
      <w:pPr>
        <w:pStyle w:val="a3"/>
        <w:tabs>
          <w:tab w:val="left" w:pos="0"/>
        </w:tabs>
        <w:rPr>
          <w:sz w:val="16"/>
          <w:szCs w:val="16"/>
        </w:rPr>
      </w:pPr>
    </w:p>
    <w:p w:rsidR="00D92248" w:rsidRDefault="00D92248" w:rsidP="00D92248">
      <w:pPr>
        <w:pStyle w:val="a3"/>
        <w:tabs>
          <w:tab w:val="left" w:pos="0"/>
        </w:tabs>
        <w:rPr>
          <w:sz w:val="48"/>
        </w:rPr>
      </w:pPr>
      <w:proofErr w:type="gramStart"/>
      <w:r>
        <w:rPr>
          <w:sz w:val="48"/>
        </w:rPr>
        <w:t>Р</w:t>
      </w:r>
      <w:proofErr w:type="gramEnd"/>
      <w:r>
        <w:rPr>
          <w:sz w:val="48"/>
        </w:rPr>
        <w:t xml:space="preserve">  Е  Ш  Е  Н  И  Е</w:t>
      </w:r>
    </w:p>
    <w:p w:rsidR="00D92248" w:rsidRPr="00A648AE" w:rsidRDefault="00D92248" w:rsidP="00D92248">
      <w:pPr>
        <w:pStyle w:val="a3"/>
        <w:tabs>
          <w:tab w:val="left" w:pos="0"/>
        </w:tabs>
        <w:rPr>
          <w:sz w:val="16"/>
          <w:szCs w:val="16"/>
        </w:rPr>
      </w:pPr>
    </w:p>
    <w:tbl>
      <w:tblPr>
        <w:tblpPr w:leftFromText="180" w:rightFromText="180" w:vertAnchor="text" w:tblpX="109" w:tblpY="701"/>
        <w:tblW w:w="0" w:type="auto"/>
        <w:tblLook w:val="0000" w:firstRow="0" w:lastRow="0" w:firstColumn="0" w:lastColumn="0" w:noHBand="0" w:noVBand="0"/>
      </w:tblPr>
      <w:tblGrid>
        <w:gridCol w:w="4786"/>
      </w:tblGrid>
      <w:tr w:rsidR="00D92248" w:rsidTr="006D03BF">
        <w:trPr>
          <w:trHeight w:val="1082"/>
        </w:trPr>
        <w:tc>
          <w:tcPr>
            <w:tcW w:w="4786" w:type="dxa"/>
          </w:tcPr>
          <w:p w:rsidR="00D92248" w:rsidRPr="00166EEB" w:rsidRDefault="00D92248" w:rsidP="006D03BF">
            <w:pPr>
              <w:jc w:val="both"/>
              <w:rPr>
                <w:b/>
                <w:bCs/>
                <w:sz w:val="26"/>
                <w:szCs w:val="26"/>
              </w:rPr>
            </w:pPr>
            <w:r>
              <w:rPr>
                <w:b/>
                <w:bCs/>
                <w:sz w:val="26"/>
                <w:szCs w:val="26"/>
              </w:rPr>
              <w:t xml:space="preserve">О внесении изменений в Устав Чугуевского муниципального района </w:t>
            </w:r>
          </w:p>
        </w:tc>
      </w:tr>
    </w:tbl>
    <w:p w:rsidR="00D92248" w:rsidRDefault="00D92248" w:rsidP="00D92248">
      <w:pPr>
        <w:jc w:val="right"/>
        <w:rPr>
          <w:sz w:val="26"/>
          <w:szCs w:val="26"/>
        </w:rPr>
      </w:pPr>
    </w:p>
    <w:p w:rsidR="00D92248" w:rsidRDefault="00D92248" w:rsidP="00D92248">
      <w:pPr>
        <w:jc w:val="right"/>
        <w:rPr>
          <w:sz w:val="26"/>
          <w:szCs w:val="26"/>
        </w:rPr>
      </w:pPr>
    </w:p>
    <w:p w:rsidR="00D92248" w:rsidRDefault="00D92248" w:rsidP="00D92248">
      <w:pPr>
        <w:jc w:val="right"/>
        <w:rPr>
          <w:sz w:val="26"/>
          <w:szCs w:val="26"/>
        </w:rPr>
      </w:pPr>
    </w:p>
    <w:p w:rsidR="00D92248" w:rsidRDefault="00D92248" w:rsidP="00D92248">
      <w:pPr>
        <w:rPr>
          <w:b/>
          <w:sz w:val="26"/>
          <w:szCs w:val="26"/>
        </w:rPr>
      </w:pPr>
    </w:p>
    <w:p w:rsidR="00D92248" w:rsidRDefault="00D92248" w:rsidP="00D92248">
      <w:pPr>
        <w:jc w:val="right"/>
        <w:rPr>
          <w:b/>
          <w:sz w:val="26"/>
          <w:szCs w:val="26"/>
        </w:rPr>
      </w:pPr>
    </w:p>
    <w:p w:rsidR="005C76DB" w:rsidRDefault="005C76DB" w:rsidP="00D92248">
      <w:pPr>
        <w:jc w:val="right"/>
        <w:rPr>
          <w:b/>
          <w:sz w:val="26"/>
          <w:szCs w:val="26"/>
        </w:rPr>
      </w:pPr>
    </w:p>
    <w:p w:rsidR="00D92248" w:rsidRPr="00AC4EB4" w:rsidRDefault="00D92248" w:rsidP="00D92248">
      <w:pPr>
        <w:jc w:val="right"/>
        <w:rPr>
          <w:b/>
          <w:sz w:val="26"/>
          <w:szCs w:val="26"/>
        </w:rPr>
      </w:pPr>
      <w:r w:rsidRPr="00AC4EB4">
        <w:rPr>
          <w:b/>
          <w:sz w:val="26"/>
          <w:szCs w:val="26"/>
        </w:rPr>
        <w:t>Принято Думой Чугуевского муниципального района</w:t>
      </w:r>
    </w:p>
    <w:p w:rsidR="00D92248" w:rsidRDefault="00D92248" w:rsidP="00D92248">
      <w:pPr>
        <w:jc w:val="right"/>
        <w:rPr>
          <w:b/>
          <w:sz w:val="26"/>
          <w:szCs w:val="26"/>
        </w:rPr>
      </w:pPr>
      <w:r w:rsidRPr="00AC4EB4">
        <w:rPr>
          <w:b/>
          <w:sz w:val="26"/>
          <w:szCs w:val="26"/>
        </w:rPr>
        <w:t>«</w:t>
      </w:r>
      <w:r>
        <w:rPr>
          <w:b/>
          <w:sz w:val="26"/>
          <w:szCs w:val="26"/>
        </w:rPr>
        <w:t xml:space="preserve"> </w:t>
      </w:r>
      <w:r w:rsidR="002A472C">
        <w:rPr>
          <w:b/>
          <w:sz w:val="26"/>
          <w:szCs w:val="26"/>
        </w:rPr>
        <w:t>30</w:t>
      </w:r>
      <w:r>
        <w:rPr>
          <w:b/>
          <w:sz w:val="26"/>
          <w:szCs w:val="26"/>
        </w:rPr>
        <w:t xml:space="preserve"> </w:t>
      </w:r>
      <w:r w:rsidRPr="00AC4EB4">
        <w:rPr>
          <w:b/>
          <w:sz w:val="26"/>
          <w:szCs w:val="26"/>
        </w:rPr>
        <w:t>»</w:t>
      </w:r>
      <w:r>
        <w:rPr>
          <w:b/>
          <w:sz w:val="26"/>
          <w:szCs w:val="26"/>
        </w:rPr>
        <w:t xml:space="preserve"> </w:t>
      </w:r>
      <w:r w:rsidR="002A472C">
        <w:rPr>
          <w:b/>
          <w:sz w:val="26"/>
          <w:szCs w:val="26"/>
        </w:rPr>
        <w:t>марта</w:t>
      </w:r>
      <w:r>
        <w:rPr>
          <w:b/>
          <w:sz w:val="26"/>
          <w:szCs w:val="26"/>
        </w:rPr>
        <w:t xml:space="preserve"> 201</w:t>
      </w:r>
      <w:r w:rsidR="00620306">
        <w:rPr>
          <w:b/>
          <w:sz w:val="26"/>
          <w:szCs w:val="26"/>
        </w:rPr>
        <w:t>8</w:t>
      </w:r>
      <w:r>
        <w:rPr>
          <w:b/>
          <w:sz w:val="26"/>
          <w:szCs w:val="26"/>
        </w:rPr>
        <w:t xml:space="preserve"> </w:t>
      </w:r>
      <w:r w:rsidRPr="00AC4EB4">
        <w:rPr>
          <w:b/>
          <w:sz w:val="26"/>
          <w:szCs w:val="26"/>
        </w:rPr>
        <w:t>г</w:t>
      </w:r>
      <w:r>
        <w:rPr>
          <w:b/>
          <w:sz w:val="26"/>
          <w:szCs w:val="26"/>
        </w:rPr>
        <w:t>.</w:t>
      </w:r>
    </w:p>
    <w:p w:rsidR="00D92248" w:rsidRDefault="00D92248" w:rsidP="00D92248">
      <w:pPr>
        <w:pStyle w:val="ConsPlusNormal"/>
        <w:spacing w:line="360" w:lineRule="auto"/>
        <w:ind w:firstLine="0"/>
        <w:jc w:val="both"/>
        <w:rPr>
          <w:rFonts w:ascii="Times New Roman" w:hAnsi="Times New Roman" w:cs="Times New Roman"/>
          <w:b/>
          <w:sz w:val="26"/>
          <w:szCs w:val="26"/>
        </w:rPr>
      </w:pPr>
    </w:p>
    <w:p w:rsidR="00D92248" w:rsidRDefault="00D92248" w:rsidP="00FE1512">
      <w:pPr>
        <w:pStyle w:val="ConsPlusNormal"/>
        <w:spacing w:line="360" w:lineRule="auto"/>
        <w:ind w:firstLine="709"/>
        <w:jc w:val="both"/>
        <w:rPr>
          <w:rFonts w:ascii="Times New Roman" w:hAnsi="Times New Roman" w:cs="Times New Roman"/>
          <w:b/>
          <w:sz w:val="26"/>
          <w:szCs w:val="26"/>
        </w:rPr>
      </w:pPr>
      <w:r w:rsidRPr="00166EEB">
        <w:rPr>
          <w:rFonts w:ascii="Times New Roman" w:hAnsi="Times New Roman" w:cs="Times New Roman"/>
          <w:b/>
          <w:sz w:val="26"/>
          <w:szCs w:val="26"/>
        </w:rPr>
        <w:t>Статья 1.</w:t>
      </w:r>
    </w:p>
    <w:p w:rsidR="00D92248" w:rsidRDefault="00D92248" w:rsidP="00FE1512">
      <w:pPr>
        <w:pStyle w:val="ConsPlusNormal"/>
        <w:spacing w:line="360" w:lineRule="auto"/>
        <w:ind w:firstLine="709"/>
        <w:jc w:val="both"/>
        <w:rPr>
          <w:rFonts w:ascii="Times New Roman" w:hAnsi="Times New Roman" w:cs="Times New Roman"/>
          <w:sz w:val="26"/>
          <w:szCs w:val="26"/>
        </w:rPr>
      </w:pPr>
      <w:r w:rsidRPr="00166EEB">
        <w:rPr>
          <w:rFonts w:ascii="Times New Roman" w:hAnsi="Times New Roman" w:cs="Times New Roman"/>
          <w:sz w:val="26"/>
          <w:szCs w:val="26"/>
        </w:rPr>
        <w:t>Внести в Устав Чугуевского муниципального района следующие изменения:</w:t>
      </w:r>
    </w:p>
    <w:p w:rsidR="005C76DB" w:rsidRDefault="009964F4" w:rsidP="005C76DB">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 в части 1 статьи 4:</w:t>
      </w:r>
      <w:r w:rsidRPr="009964F4">
        <w:rPr>
          <w:rFonts w:ascii="Times New Roman" w:hAnsi="Times New Roman" w:cs="Times New Roman"/>
          <w:sz w:val="26"/>
          <w:szCs w:val="26"/>
        </w:rPr>
        <w:t xml:space="preserve"> </w:t>
      </w:r>
    </w:p>
    <w:p w:rsidR="005C76DB" w:rsidRPr="005C76DB" w:rsidRDefault="009964F4" w:rsidP="005C76DB">
      <w:pPr>
        <w:pStyle w:val="ConsPlusNormal"/>
        <w:spacing w:line="360" w:lineRule="auto"/>
        <w:ind w:firstLine="709"/>
        <w:jc w:val="both"/>
        <w:rPr>
          <w:rFonts w:ascii="Times New Roman" w:eastAsiaTheme="minorHAnsi" w:hAnsi="Times New Roman" w:cs="Times New Roman"/>
          <w:sz w:val="26"/>
          <w:szCs w:val="26"/>
        </w:rPr>
      </w:pPr>
      <w:r w:rsidRPr="005C76DB">
        <w:rPr>
          <w:rFonts w:ascii="Times New Roman" w:hAnsi="Times New Roman" w:cs="Times New Roman"/>
          <w:sz w:val="26"/>
          <w:szCs w:val="26"/>
        </w:rPr>
        <w:t>1.1.</w:t>
      </w:r>
      <w:r w:rsidRPr="005C76DB">
        <w:rPr>
          <w:rFonts w:ascii="Times New Roman" w:eastAsiaTheme="minorHAnsi" w:hAnsi="Times New Roman" w:cs="Times New Roman"/>
          <w:sz w:val="26"/>
          <w:szCs w:val="26"/>
        </w:rPr>
        <w:t xml:space="preserve"> пункт 13 изложить в </w:t>
      </w:r>
      <w:r w:rsidR="005C76DB" w:rsidRPr="005C76DB">
        <w:rPr>
          <w:rFonts w:ascii="Times New Roman" w:eastAsiaTheme="minorHAnsi" w:hAnsi="Times New Roman" w:cs="Times New Roman"/>
          <w:sz w:val="26"/>
          <w:szCs w:val="26"/>
        </w:rPr>
        <w:t>следующей редакции:</w:t>
      </w:r>
    </w:p>
    <w:p w:rsidR="009964F4" w:rsidRPr="005C76DB" w:rsidRDefault="005C76DB" w:rsidP="005C76DB">
      <w:pPr>
        <w:pStyle w:val="ConsPlusNormal"/>
        <w:spacing w:line="360" w:lineRule="auto"/>
        <w:ind w:firstLine="709"/>
        <w:jc w:val="both"/>
        <w:rPr>
          <w:rFonts w:ascii="Times New Roman" w:hAnsi="Times New Roman" w:cs="Times New Roman"/>
          <w:sz w:val="26"/>
          <w:szCs w:val="26"/>
        </w:rPr>
      </w:pPr>
      <w:r w:rsidRPr="005C76DB">
        <w:rPr>
          <w:rFonts w:ascii="Times New Roman" w:eastAsiaTheme="minorHAnsi" w:hAnsi="Times New Roman" w:cs="Times New Roman"/>
          <w:sz w:val="26"/>
          <w:szCs w:val="26"/>
        </w:rPr>
        <w:t>«13</w:t>
      </w:r>
      <w:r w:rsidR="009964F4" w:rsidRPr="005C76DB">
        <w:rPr>
          <w:rFonts w:ascii="Times New Roman" w:eastAsiaTheme="minorHAnsi" w:hAnsi="Times New Roman" w:cs="Times New Roman"/>
          <w:sz w:val="26"/>
          <w:szCs w:val="26"/>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w:t>
      </w:r>
      <w:r w:rsidRPr="005C76DB">
        <w:rPr>
          <w:rFonts w:ascii="Times New Roman" w:eastAsiaTheme="minorHAnsi" w:hAnsi="Times New Roman" w:cs="Times New Roman"/>
          <w:sz w:val="26"/>
          <w:szCs w:val="26"/>
        </w:rPr>
        <w:t>и</w:t>
      </w:r>
      <w:r w:rsidR="009964F4" w:rsidRPr="005C76DB">
        <w:rPr>
          <w:rFonts w:ascii="Times New Roman" w:eastAsiaTheme="minorHAnsi" w:hAnsi="Times New Roman" w:cs="Times New Roman"/>
          <w:sz w:val="26"/>
          <w:szCs w:val="26"/>
        </w:rPr>
        <w:t xml:space="preserve"> </w:t>
      </w:r>
      <w:r w:rsidRPr="005C76DB">
        <w:rPr>
          <w:rFonts w:ascii="Times New Roman" w:eastAsiaTheme="minorHAnsi" w:hAnsi="Times New Roman" w:cs="Times New Roman"/>
          <w:sz w:val="26"/>
          <w:szCs w:val="26"/>
        </w:rPr>
        <w:t xml:space="preserve">Чугуевского </w:t>
      </w:r>
      <w:r w:rsidR="009964F4" w:rsidRPr="005C76DB">
        <w:rPr>
          <w:rFonts w:ascii="Times New Roman" w:eastAsiaTheme="minorHAnsi" w:hAnsi="Times New Roman" w:cs="Times New Roman"/>
          <w:sz w:val="26"/>
          <w:szCs w:val="26"/>
        </w:rPr>
        <w:t>муниципальн</w:t>
      </w:r>
      <w:r w:rsidRPr="005C76DB">
        <w:rPr>
          <w:rFonts w:ascii="Times New Roman" w:eastAsiaTheme="minorHAnsi" w:hAnsi="Times New Roman" w:cs="Times New Roman"/>
          <w:sz w:val="26"/>
          <w:szCs w:val="26"/>
        </w:rPr>
        <w:t>ого</w:t>
      </w:r>
      <w:r w:rsidR="009964F4" w:rsidRPr="005C76DB">
        <w:rPr>
          <w:rFonts w:ascii="Times New Roman" w:eastAsiaTheme="minorHAnsi" w:hAnsi="Times New Roman" w:cs="Times New Roman"/>
          <w:sz w:val="26"/>
          <w:szCs w:val="26"/>
        </w:rPr>
        <w:t xml:space="preserve"> район</w:t>
      </w:r>
      <w:r w:rsidRPr="005C76DB">
        <w:rPr>
          <w:rFonts w:ascii="Times New Roman" w:eastAsiaTheme="minorHAnsi" w:hAnsi="Times New Roman" w:cs="Times New Roman"/>
          <w:sz w:val="26"/>
          <w:szCs w:val="26"/>
        </w:rPr>
        <w:t>а</w:t>
      </w:r>
      <w:proofErr w:type="gramStart"/>
      <w:r w:rsidR="009964F4" w:rsidRPr="005C76DB">
        <w:rPr>
          <w:rFonts w:ascii="Times New Roman" w:eastAsiaTheme="minorHAnsi" w:hAnsi="Times New Roman" w:cs="Times New Roman"/>
          <w:sz w:val="26"/>
          <w:szCs w:val="26"/>
        </w:rPr>
        <w:t>;</w:t>
      </w:r>
      <w:r w:rsidRPr="005C76DB">
        <w:rPr>
          <w:rFonts w:ascii="Times New Roman" w:eastAsiaTheme="minorHAnsi" w:hAnsi="Times New Roman" w:cs="Times New Roman"/>
          <w:sz w:val="26"/>
          <w:szCs w:val="26"/>
        </w:rPr>
        <w:t>»</w:t>
      </w:r>
      <w:proofErr w:type="gramEnd"/>
      <w:r w:rsidRPr="005C76DB">
        <w:rPr>
          <w:rFonts w:ascii="Times New Roman" w:eastAsiaTheme="minorHAnsi" w:hAnsi="Times New Roman" w:cs="Times New Roman"/>
          <w:sz w:val="26"/>
          <w:szCs w:val="26"/>
        </w:rPr>
        <w:t>.</w:t>
      </w:r>
    </w:p>
    <w:p w:rsidR="009964F4" w:rsidRDefault="009964F4" w:rsidP="00FE1512">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1.2.пункт 24</w:t>
      </w:r>
      <w:r w:rsidRPr="009964F4">
        <w:rPr>
          <w:rFonts w:ascii="Times New Roman" w:hAnsi="Times New Roman" w:cs="Times New Roman"/>
          <w:sz w:val="26"/>
          <w:szCs w:val="26"/>
        </w:rPr>
        <w:t xml:space="preserve"> дополнить словом </w:t>
      </w:r>
      <w:r w:rsidR="005C76DB">
        <w:rPr>
          <w:rFonts w:ascii="Times New Roman" w:hAnsi="Times New Roman" w:cs="Times New Roman"/>
          <w:sz w:val="26"/>
          <w:szCs w:val="26"/>
        </w:rPr>
        <w:t>«</w:t>
      </w:r>
      <w:r w:rsidRPr="009964F4">
        <w:rPr>
          <w:rFonts w:ascii="Times New Roman" w:hAnsi="Times New Roman" w:cs="Times New Roman"/>
          <w:sz w:val="26"/>
          <w:szCs w:val="26"/>
        </w:rPr>
        <w:t>(</w:t>
      </w:r>
      <w:proofErr w:type="spellStart"/>
      <w:r w:rsidRPr="009964F4">
        <w:rPr>
          <w:rFonts w:ascii="Times New Roman" w:hAnsi="Times New Roman" w:cs="Times New Roman"/>
          <w:sz w:val="26"/>
          <w:szCs w:val="26"/>
        </w:rPr>
        <w:t>волонтерству</w:t>
      </w:r>
      <w:proofErr w:type="spellEnd"/>
      <w:r w:rsidRPr="009964F4">
        <w:rPr>
          <w:rFonts w:ascii="Times New Roman" w:hAnsi="Times New Roman" w:cs="Times New Roman"/>
          <w:sz w:val="26"/>
          <w:szCs w:val="26"/>
        </w:rPr>
        <w:t>)</w:t>
      </w:r>
      <w:r w:rsidR="005C76DB">
        <w:rPr>
          <w:rFonts w:ascii="Times New Roman" w:hAnsi="Times New Roman" w:cs="Times New Roman"/>
          <w:sz w:val="26"/>
          <w:szCs w:val="26"/>
        </w:rPr>
        <w:t>»</w:t>
      </w:r>
      <w:r w:rsidRPr="009964F4">
        <w:rPr>
          <w:rFonts w:ascii="Times New Roman" w:hAnsi="Times New Roman" w:cs="Times New Roman"/>
          <w:sz w:val="26"/>
          <w:szCs w:val="26"/>
        </w:rPr>
        <w:t>;</w:t>
      </w:r>
    </w:p>
    <w:p w:rsidR="00684A75" w:rsidRPr="002B5EF1" w:rsidRDefault="009964F4" w:rsidP="002B5EF1">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D92248" w:rsidRPr="002B5EF1">
        <w:rPr>
          <w:rFonts w:ascii="Times New Roman" w:hAnsi="Times New Roman" w:cs="Times New Roman"/>
          <w:sz w:val="26"/>
          <w:szCs w:val="26"/>
        </w:rPr>
        <w:t> </w:t>
      </w:r>
      <w:r w:rsidR="000C36A8" w:rsidRPr="002B5EF1">
        <w:rPr>
          <w:rFonts w:ascii="Times New Roman" w:hAnsi="Times New Roman" w:cs="Times New Roman"/>
          <w:sz w:val="26"/>
          <w:szCs w:val="26"/>
        </w:rPr>
        <w:t xml:space="preserve"> </w:t>
      </w:r>
      <w:r w:rsidR="00FE1512" w:rsidRPr="002B5EF1">
        <w:rPr>
          <w:rFonts w:ascii="Times New Roman" w:hAnsi="Times New Roman" w:cs="Times New Roman"/>
          <w:sz w:val="26"/>
          <w:szCs w:val="26"/>
        </w:rPr>
        <w:t>В</w:t>
      </w:r>
      <w:r w:rsidR="00684A75" w:rsidRPr="002B5EF1">
        <w:rPr>
          <w:rFonts w:ascii="Times New Roman" w:hAnsi="Times New Roman" w:cs="Times New Roman"/>
          <w:sz w:val="26"/>
          <w:szCs w:val="26"/>
        </w:rPr>
        <w:t xml:space="preserve"> стать</w:t>
      </w:r>
      <w:r w:rsidR="00FE1512" w:rsidRPr="002B5EF1">
        <w:rPr>
          <w:rFonts w:ascii="Times New Roman" w:hAnsi="Times New Roman" w:cs="Times New Roman"/>
          <w:sz w:val="26"/>
          <w:szCs w:val="26"/>
        </w:rPr>
        <w:t>е</w:t>
      </w:r>
      <w:r w:rsidR="00684A75" w:rsidRPr="002B5EF1">
        <w:rPr>
          <w:rFonts w:ascii="Times New Roman" w:hAnsi="Times New Roman" w:cs="Times New Roman"/>
          <w:sz w:val="26"/>
          <w:szCs w:val="26"/>
        </w:rPr>
        <w:t xml:space="preserve"> 12:</w:t>
      </w:r>
    </w:p>
    <w:p w:rsidR="001B7E36" w:rsidRPr="001B7E36" w:rsidRDefault="005C76DB" w:rsidP="00FE1512">
      <w:pPr>
        <w:autoSpaceDE w:val="0"/>
        <w:autoSpaceDN w:val="0"/>
        <w:adjustRightInd w:val="0"/>
        <w:spacing w:line="360" w:lineRule="auto"/>
        <w:ind w:firstLine="540"/>
        <w:jc w:val="both"/>
        <w:rPr>
          <w:rFonts w:eastAsia="Calibri"/>
          <w:sz w:val="26"/>
          <w:szCs w:val="26"/>
          <w:lang w:eastAsia="en-US"/>
        </w:rPr>
      </w:pPr>
      <w:r>
        <w:rPr>
          <w:rFonts w:eastAsia="Calibri"/>
          <w:sz w:val="26"/>
          <w:szCs w:val="26"/>
          <w:lang w:eastAsia="en-US"/>
        </w:rPr>
        <w:t>2</w:t>
      </w:r>
      <w:r w:rsidR="00FE1512">
        <w:rPr>
          <w:rFonts w:eastAsia="Calibri"/>
          <w:sz w:val="26"/>
          <w:szCs w:val="26"/>
          <w:lang w:eastAsia="en-US"/>
        </w:rPr>
        <w:t>.1</w:t>
      </w:r>
      <w:r>
        <w:rPr>
          <w:rFonts w:eastAsia="Calibri"/>
          <w:sz w:val="26"/>
          <w:szCs w:val="26"/>
          <w:lang w:eastAsia="en-US"/>
        </w:rPr>
        <w:t>.</w:t>
      </w:r>
      <w:r w:rsidR="00FE1512">
        <w:rPr>
          <w:rFonts w:eastAsia="Calibri"/>
          <w:sz w:val="26"/>
          <w:szCs w:val="26"/>
          <w:lang w:eastAsia="en-US"/>
        </w:rPr>
        <w:t xml:space="preserve"> </w:t>
      </w:r>
      <w:r w:rsidR="001B7E36" w:rsidRPr="001B7E36">
        <w:rPr>
          <w:rFonts w:eastAsia="Calibri"/>
          <w:sz w:val="26"/>
          <w:szCs w:val="26"/>
          <w:lang w:eastAsia="en-US"/>
        </w:rPr>
        <w:t xml:space="preserve">в части 4 слова </w:t>
      </w:r>
      <w:r w:rsidR="001B7E36">
        <w:rPr>
          <w:rFonts w:eastAsia="Calibri"/>
          <w:sz w:val="26"/>
          <w:szCs w:val="26"/>
          <w:lang w:eastAsia="en-US"/>
        </w:rPr>
        <w:t>«</w:t>
      </w:r>
      <w:r w:rsidR="001B7E36" w:rsidRPr="001B7E36">
        <w:rPr>
          <w:rFonts w:eastAsia="Calibri"/>
          <w:sz w:val="26"/>
          <w:szCs w:val="26"/>
          <w:lang w:eastAsia="en-US"/>
        </w:rPr>
        <w:t>Порядок организации и проведения публичных слушаний</w:t>
      </w:r>
      <w:r w:rsidR="001B7E36">
        <w:rPr>
          <w:rFonts w:eastAsia="Calibri"/>
          <w:sz w:val="26"/>
          <w:szCs w:val="26"/>
          <w:lang w:eastAsia="en-US"/>
        </w:rPr>
        <w:t>»</w:t>
      </w:r>
      <w:r w:rsidR="001B7E36" w:rsidRPr="001B7E36">
        <w:rPr>
          <w:rFonts w:eastAsia="Calibri"/>
          <w:sz w:val="26"/>
          <w:szCs w:val="26"/>
          <w:lang w:eastAsia="en-US"/>
        </w:rPr>
        <w:t xml:space="preserve"> заменить словами </w:t>
      </w:r>
      <w:r w:rsidR="001B7E36">
        <w:rPr>
          <w:rFonts w:eastAsia="Calibri"/>
          <w:sz w:val="26"/>
          <w:szCs w:val="26"/>
          <w:lang w:eastAsia="en-US"/>
        </w:rPr>
        <w:t>«</w:t>
      </w:r>
      <w:r w:rsidR="001B7E36" w:rsidRPr="001B7E36">
        <w:rPr>
          <w:rFonts w:eastAsia="Calibri"/>
          <w:sz w:val="26"/>
          <w:szCs w:val="26"/>
          <w:lang w:eastAsia="en-US"/>
        </w:rPr>
        <w:t>Порядок организации и проведения публичных слушаний по проектам и вопросам, указанным в части 3 настоящей статьи</w:t>
      </w:r>
      <w:proofErr w:type="gramStart"/>
      <w:r w:rsidR="001B7E36" w:rsidRPr="001B7E36">
        <w:rPr>
          <w:rFonts w:eastAsia="Calibri"/>
          <w:sz w:val="26"/>
          <w:szCs w:val="26"/>
          <w:lang w:eastAsia="en-US"/>
        </w:rPr>
        <w:t>,</w:t>
      </w:r>
      <w:r w:rsidR="001B7E36">
        <w:rPr>
          <w:rFonts w:eastAsia="Calibri"/>
          <w:sz w:val="26"/>
          <w:szCs w:val="26"/>
          <w:lang w:eastAsia="en-US"/>
        </w:rPr>
        <w:t>»</w:t>
      </w:r>
      <w:proofErr w:type="gramEnd"/>
      <w:r w:rsidR="001B7E36" w:rsidRPr="001B7E36">
        <w:rPr>
          <w:rFonts w:eastAsia="Calibri"/>
          <w:sz w:val="26"/>
          <w:szCs w:val="26"/>
          <w:lang w:eastAsia="en-US"/>
        </w:rPr>
        <w:t>;</w:t>
      </w:r>
    </w:p>
    <w:p w:rsidR="001B7E36" w:rsidRPr="001B7E36" w:rsidRDefault="005C76DB" w:rsidP="00FE1512">
      <w:pPr>
        <w:autoSpaceDE w:val="0"/>
        <w:autoSpaceDN w:val="0"/>
        <w:adjustRightInd w:val="0"/>
        <w:spacing w:line="360" w:lineRule="auto"/>
        <w:ind w:firstLine="540"/>
        <w:jc w:val="both"/>
        <w:rPr>
          <w:rFonts w:eastAsia="Calibri"/>
          <w:sz w:val="26"/>
          <w:szCs w:val="26"/>
          <w:lang w:eastAsia="en-US"/>
        </w:rPr>
      </w:pPr>
      <w:r>
        <w:rPr>
          <w:rFonts w:eastAsia="Calibri"/>
          <w:sz w:val="26"/>
          <w:szCs w:val="26"/>
          <w:lang w:eastAsia="en-US"/>
        </w:rPr>
        <w:t>2</w:t>
      </w:r>
      <w:r w:rsidR="00FE1512">
        <w:rPr>
          <w:rFonts w:eastAsia="Calibri"/>
          <w:sz w:val="26"/>
          <w:szCs w:val="26"/>
          <w:lang w:eastAsia="en-US"/>
        </w:rPr>
        <w:t>.</w:t>
      </w:r>
      <w:r w:rsidR="002B5EF1">
        <w:rPr>
          <w:rFonts w:eastAsia="Calibri"/>
          <w:sz w:val="26"/>
          <w:szCs w:val="26"/>
          <w:lang w:eastAsia="en-US"/>
        </w:rPr>
        <w:t>2</w:t>
      </w:r>
      <w:r>
        <w:rPr>
          <w:rFonts w:eastAsia="Calibri"/>
          <w:sz w:val="26"/>
          <w:szCs w:val="26"/>
          <w:lang w:eastAsia="en-US"/>
        </w:rPr>
        <w:t>.</w:t>
      </w:r>
      <w:r w:rsidR="001B7E36" w:rsidRPr="001B7E36">
        <w:rPr>
          <w:rFonts w:eastAsia="Calibri"/>
          <w:sz w:val="26"/>
          <w:szCs w:val="26"/>
          <w:lang w:eastAsia="en-US"/>
        </w:rPr>
        <w:t xml:space="preserve"> дополнить частью 5 следующего содержания:</w:t>
      </w:r>
    </w:p>
    <w:p w:rsidR="001B7E36" w:rsidRDefault="001B7E36" w:rsidP="00FE1512">
      <w:pPr>
        <w:autoSpaceDE w:val="0"/>
        <w:autoSpaceDN w:val="0"/>
        <w:adjustRightInd w:val="0"/>
        <w:spacing w:line="360" w:lineRule="auto"/>
        <w:ind w:firstLine="540"/>
        <w:jc w:val="both"/>
        <w:rPr>
          <w:rFonts w:eastAsia="Calibri"/>
          <w:sz w:val="26"/>
          <w:szCs w:val="26"/>
          <w:lang w:eastAsia="en-US"/>
        </w:rPr>
      </w:pPr>
      <w:r>
        <w:rPr>
          <w:rFonts w:eastAsia="Calibri"/>
          <w:sz w:val="26"/>
          <w:szCs w:val="26"/>
          <w:lang w:eastAsia="en-US"/>
        </w:rPr>
        <w:t>«</w:t>
      </w:r>
      <w:r w:rsidRPr="001B7E36">
        <w:rPr>
          <w:rFonts w:eastAsia="Calibri"/>
          <w:sz w:val="26"/>
          <w:szCs w:val="26"/>
          <w:lang w:eastAsia="en-US"/>
        </w:rPr>
        <w:t xml:space="preserve">5. </w:t>
      </w:r>
      <w:proofErr w:type="gramStart"/>
      <w:r w:rsidRPr="001B7E36">
        <w:rPr>
          <w:rFonts w:eastAsia="Calibri"/>
          <w:sz w:val="26"/>
          <w:szCs w:val="26"/>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B7E36">
        <w:rPr>
          <w:rFonts w:eastAsia="Calibri"/>
          <w:sz w:val="26"/>
          <w:szCs w:val="26"/>
          <w:lang w:eastAsia="en-US"/>
        </w:rPr>
        <w:t xml:space="preserve"> </w:t>
      </w:r>
      <w:proofErr w:type="gramStart"/>
      <w:r w:rsidRPr="001B7E36">
        <w:rPr>
          <w:rFonts w:eastAsia="Calibri"/>
          <w:sz w:val="26"/>
          <w:szCs w:val="26"/>
          <w:lang w:eastAsia="en-US"/>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Pr>
          <w:rFonts w:eastAsia="Calibri"/>
          <w:sz w:val="26"/>
          <w:szCs w:val="26"/>
          <w:lang w:eastAsia="en-US"/>
        </w:rPr>
        <w:t>Думы Чугуевского муниципального района</w:t>
      </w:r>
      <w:r w:rsidRPr="001B7E36">
        <w:rPr>
          <w:rFonts w:eastAsia="Calibri"/>
          <w:sz w:val="26"/>
          <w:szCs w:val="26"/>
          <w:lang w:eastAsia="en-US"/>
        </w:rPr>
        <w:t xml:space="preserve"> с учетом положений законодательства о градостроительной деятельности.</w:t>
      </w:r>
      <w:r>
        <w:rPr>
          <w:rFonts w:eastAsia="Calibri"/>
          <w:sz w:val="26"/>
          <w:szCs w:val="26"/>
          <w:lang w:eastAsia="en-US"/>
        </w:rPr>
        <w:t>»</w:t>
      </w:r>
      <w:r w:rsidRPr="001B7E36">
        <w:rPr>
          <w:rFonts w:eastAsia="Calibri"/>
          <w:sz w:val="26"/>
          <w:szCs w:val="26"/>
          <w:lang w:eastAsia="en-US"/>
        </w:rPr>
        <w:t>.</w:t>
      </w:r>
      <w:proofErr w:type="gramEnd"/>
    </w:p>
    <w:p w:rsidR="000A71F1" w:rsidRDefault="005C76DB" w:rsidP="00FE1512">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3.</w:t>
      </w:r>
      <w:r w:rsidR="000A71F1">
        <w:rPr>
          <w:rFonts w:eastAsiaTheme="minorHAnsi"/>
          <w:sz w:val="26"/>
          <w:szCs w:val="26"/>
          <w:lang w:eastAsia="en-US"/>
        </w:rPr>
        <w:t xml:space="preserve"> </w:t>
      </w:r>
      <w:r w:rsidR="00FE1512">
        <w:rPr>
          <w:rFonts w:eastAsiaTheme="minorHAnsi"/>
          <w:sz w:val="26"/>
          <w:szCs w:val="26"/>
          <w:lang w:eastAsia="en-US"/>
        </w:rPr>
        <w:t>С</w:t>
      </w:r>
      <w:r w:rsidR="000A71F1">
        <w:rPr>
          <w:rFonts w:eastAsiaTheme="minorHAnsi"/>
          <w:sz w:val="26"/>
          <w:szCs w:val="26"/>
          <w:lang w:eastAsia="en-US"/>
        </w:rPr>
        <w:t>татью 20 дополнить частью 8.2 следующего содержания:</w:t>
      </w:r>
    </w:p>
    <w:p w:rsidR="00FE1512" w:rsidRDefault="000A71F1" w:rsidP="00FE1512">
      <w:pPr>
        <w:autoSpaceDE w:val="0"/>
        <w:autoSpaceDN w:val="0"/>
        <w:adjustRightInd w:val="0"/>
        <w:spacing w:line="360" w:lineRule="auto"/>
        <w:ind w:firstLine="540"/>
        <w:jc w:val="both"/>
        <w:rPr>
          <w:rFonts w:eastAsiaTheme="minorHAnsi"/>
          <w:sz w:val="26"/>
          <w:szCs w:val="26"/>
          <w:lang w:eastAsia="en-US"/>
        </w:rPr>
      </w:pPr>
      <w:proofErr w:type="gramStart"/>
      <w:r>
        <w:rPr>
          <w:rFonts w:eastAsiaTheme="minorHAnsi"/>
          <w:sz w:val="26"/>
          <w:szCs w:val="26"/>
          <w:lang w:eastAsia="en-US"/>
        </w:rPr>
        <w:t>«8.2.В случае, если глава Чугуевского муниципального района, полномочия которого прекращены досрочно на основании правового акта Губернатора Приморского края об отрешении от должности главы Чугуевского муниципального района, на основании решения Думы Чугуевского муниципального района об удалении главы Чугуевского муниципального района в отставку, обжалует данные правовой акт или решение в судебном порядке, Дума Чугуевского муниципального района не вправе принимать решение об</w:t>
      </w:r>
      <w:proofErr w:type="gramEnd"/>
      <w:r>
        <w:rPr>
          <w:rFonts w:eastAsiaTheme="minorHAnsi"/>
          <w:sz w:val="26"/>
          <w:szCs w:val="26"/>
          <w:lang w:eastAsia="en-US"/>
        </w:rPr>
        <w:t xml:space="preserve"> </w:t>
      </w:r>
      <w:proofErr w:type="gramStart"/>
      <w:r>
        <w:rPr>
          <w:rFonts w:eastAsiaTheme="minorHAnsi"/>
          <w:sz w:val="26"/>
          <w:szCs w:val="26"/>
          <w:lang w:eastAsia="en-US"/>
        </w:rPr>
        <w:t>избрании</w:t>
      </w:r>
      <w:proofErr w:type="gramEnd"/>
      <w:r>
        <w:rPr>
          <w:rFonts w:eastAsiaTheme="minorHAnsi"/>
          <w:sz w:val="26"/>
          <w:szCs w:val="26"/>
          <w:lang w:eastAsia="en-US"/>
        </w:rPr>
        <w:t xml:space="preserve"> главы Чугуевского муниципального района до вступления решения суда в законную силу.»</w:t>
      </w:r>
      <w:r w:rsidR="00FE1512">
        <w:rPr>
          <w:rFonts w:eastAsiaTheme="minorHAnsi"/>
          <w:sz w:val="26"/>
          <w:szCs w:val="26"/>
          <w:lang w:eastAsia="en-US"/>
        </w:rPr>
        <w:t>.</w:t>
      </w:r>
    </w:p>
    <w:p w:rsidR="00FE1512" w:rsidRDefault="005C76DB" w:rsidP="00FE1512">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4.</w:t>
      </w:r>
      <w:r w:rsidR="000C36A8">
        <w:rPr>
          <w:rFonts w:eastAsiaTheme="minorHAnsi"/>
          <w:sz w:val="26"/>
          <w:szCs w:val="26"/>
          <w:lang w:eastAsia="en-US"/>
        </w:rPr>
        <w:t xml:space="preserve"> </w:t>
      </w:r>
      <w:r w:rsidR="00FE1512">
        <w:rPr>
          <w:rFonts w:eastAsiaTheme="minorHAnsi"/>
          <w:sz w:val="26"/>
          <w:szCs w:val="26"/>
          <w:lang w:eastAsia="en-US"/>
        </w:rPr>
        <w:t>В</w:t>
      </w:r>
      <w:r w:rsidR="000C36A8">
        <w:rPr>
          <w:rFonts w:eastAsiaTheme="minorHAnsi"/>
          <w:sz w:val="26"/>
          <w:szCs w:val="26"/>
          <w:lang w:eastAsia="en-US"/>
        </w:rPr>
        <w:t xml:space="preserve"> части 8 статьи 32 после слова «прокурором» исключить слова «Чугуевского муниципального района».</w:t>
      </w:r>
    </w:p>
    <w:p w:rsidR="0031023C" w:rsidRDefault="005C76DB" w:rsidP="00FE1512">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5.</w:t>
      </w:r>
      <w:r w:rsidR="0031023C">
        <w:rPr>
          <w:rFonts w:eastAsiaTheme="minorHAnsi"/>
          <w:sz w:val="26"/>
          <w:szCs w:val="26"/>
          <w:lang w:eastAsia="en-US"/>
        </w:rPr>
        <w:t xml:space="preserve"> </w:t>
      </w:r>
      <w:r w:rsidR="00FE1512">
        <w:rPr>
          <w:rFonts w:eastAsiaTheme="minorHAnsi"/>
          <w:sz w:val="26"/>
          <w:szCs w:val="26"/>
          <w:lang w:eastAsia="en-US"/>
        </w:rPr>
        <w:t>С</w:t>
      </w:r>
      <w:r w:rsidR="0031023C">
        <w:rPr>
          <w:rFonts w:eastAsiaTheme="minorHAnsi"/>
          <w:sz w:val="26"/>
          <w:szCs w:val="26"/>
          <w:lang w:eastAsia="en-US"/>
        </w:rPr>
        <w:t>татью 42 дополнить частью 5.1 следующего содержания:</w:t>
      </w:r>
    </w:p>
    <w:p w:rsidR="0031023C" w:rsidRDefault="0031023C" w:rsidP="00FE1512">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«5.1.</w:t>
      </w:r>
      <w:r w:rsidRPr="0031023C">
        <w:rPr>
          <w:rFonts w:eastAsiaTheme="minorHAnsi"/>
          <w:sz w:val="26"/>
          <w:szCs w:val="26"/>
          <w:lang w:eastAsia="en-US"/>
        </w:rPr>
        <w:t xml:space="preserve"> </w:t>
      </w:r>
      <w:r>
        <w:rPr>
          <w:rFonts w:eastAsiaTheme="minorHAnsi"/>
          <w:sz w:val="26"/>
          <w:szCs w:val="26"/>
          <w:lang w:eastAsia="en-US"/>
        </w:rPr>
        <w:t>Изменения и дополнения в устав Чугуевского муниципального района вносятся  решением Думы Чугуевского муниципального района</w:t>
      </w:r>
      <w:r w:rsidRPr="0031023C">
        <w:rPr>
          <w:rFonts w:eastAsiaTheme="minorHAnsi"/>
          <w:sz w:val="26"/>
          <w:szCs w:val="26"/>
          <w:lang w:eastAsia="en-US"/>
        </w:rPr>
        <w:t xml:space="preserve">, принятым </w:t>
      </w:r>
      <w:r>
        <w:rPr>
          <w:rFonts w:eastAsiaTheme="minorHAnsi"/>
          <w:sz w:val="26"/>
          <w:szCs w:val="26"/>
          <w:lang w:eastAsia="en-US"/>
        </w:rPr>
        <w:t>Думой Чугуевского муниципального района</w:t>
      </w:r>
      <w:r w:rsidRPr="0031023C">
        <w:rPr>
          <w:rFonts w:eastAsiaTheme="minorHAnsi"/>
          <w:sz w:val="26"/>
          <w:szCs w:val="26"/>
          <w:lang w:eastAsia="en-US"/>
        </w:rPr>
        <w:t xml:space="preserve"> и подписанным главой </w:t>
      </w:r>
      <w:r>
        <w:rPr>
          <w:rFonts w:eastAsiaTheme="minorHAnsi"/>
          <w:sz w:val="26"/>
          <w:szCs w:val="26"/>
          <w:lang w:eastAsia="en-US"/>
        </w:rPr>
        <w:t>Чугуевского муниципального района</w:t>
      </w:r>
      <w:r w:rsidRPr="0031023C">
        <w:rPr>
          <w:rFonts w:eastAsiaTheme="minorHAnsi"/>
          <w:sz w:val="26"/>
          <w:szCs w:val="26"/>
          <w:lang w:eastAsia="en-US"/>
        </w:rPr>
        <w:t xml:space="preserve">. В этом случае на </w:t>
      </w:r>
      <w:r>
        <w:rPr>
          <w:rFonts w:eastAsiaTheme="minorHAnsi"/>
          <w:sz w:val="26"/>
          <w:szCs w:val="26"/>
          <w:lang w:eastAsia="en-US"/>
        </w:rPr>
        <w:t>решении</w:t>
      </w:r>
      <w:r w:rsidRPr="0031023C">
        <w:rPr>
          <w:rFonts w:eastAsiaTheme="minorHAnsi"/>
          <w:sz w:val="26"/>
          <w:szCs w:val="26"/>
          <w:lang w:eastAsia="en-US"/>
        </w:rPr>
        <w:t xml:space="preserve"> проставляются реквизиты решения </w:t>
      </w:r>
      <w:r>
        <w:rPr>
          <w:rFonts w:eastAsiaTheme="minorHAnsi"/>
          <w:sz w:val="26"/>
          <w:szCs w:val="26"/>
          <w:lang w:eastAsia="en-US"/>
        </w:rPr>
        <w:t>Думы Чугуевского муниципального района</w:t>
      </w:r>
      <w:r w:rsidRPr="0031023C">
        <w:rPr>
          <w:rFonts w:eastAsiaTheme="minorHAnsi"/>
          <w:sz w:val="26"/>
          <w:szCs w:val="26"/>
          <w:lang w:eastAsia="en-US"/>
        </w:rPr>
        <w:t xml:space="preserve"> о его принятии. Включение в такое решение </w:t>
      </w:r>
      <w:r>
        <w:rPr>
          <w:rFonts w:eastAsiaTheme="minorHAnsi"/>
          <w:sz w:val="26"/>
          <w:szCs w:val="26"/>
          <w:lang w:eastAsia="en-US"/>
        </w:rPr>
        <w:t>Думы Чугуевского муниципального района</w:t>
      </w:r>
      <w:r w:rsidRPr="0031023C">
        <w:rPr>
          <w:rFonts w:eastAsiaTheme="minorHAnsi"/>
          <w:sz w:val="26"/>
          <w:szCs w:val="26"/>
          <w:lang w:eastAsia="en-US"/>
        </w:rPr>
        <w:t xml:space="preserve"> переходных положений и (или) норм о вступлении в силу изменений и дополнений, вносимых в устав </w:t>
      </w:r>
      <w:r>
        <w:rPr>
          <w:rFonts w:eastAsiaTheme="minorHAnsi"/>
          <w:sz w:val="26"/>
          <w:szCs w:val="26"/>
          <w:lang w:eastAsia="en-US"/>
        </w:rPr>
        <w:t>Чугуевского муниципального района</w:t>
      </w:r>
      <w:r w:rsidRPr="0031023C">
        <w:rPr>
          <w:rFonts w:eastAsiaTheme="minorHAnsi"/>
          <w:sz w:val="26"/>
          <w:szCs w:val="26"/>
          <w:lang w:eastAsia="en-US"/>
        </w:rPr>
        <w:t>, не допускается</w:t>
      </w:r>
      <w:proofErr w:type="gramStart"/>
      <w:r w:rsidRPr="0031023C">
        <w:rPr>
          <w:rFonts w:eastAsiaTheme="minorHAnsi"/>
          <w:sz w:val="26"/>
          <w:szCs w:val="26"/>
          <w:lang w:eastAsia="en-US"/>
        </w:rPr>
        <w:t>.</w:t>
      </w:r>
      <w:r>
        <w:rPr>
          <w:rFonts w:eastAsiaTheme="minorHAnsi"/>
          <w:sz w:val="26"/>
          <w:szCs w:val="26"/>
          <w:lang w:eastAsia="en-US"/>
        </w:rPr>
        <w:t>».</w:t>
      </w:r>
      <w:proofErr w:type="gramEnd"/>
    </w:p>
    <w:p w:rsidR="0031023C" w:rsidRDefault="0031023C" w:rsidP="00FE1512">
      <w:pPr>
        <w:autoSpaceDE w:val="0"/>
        <w:autoSpaceDN w:val="0"/>
        <w:adjustRightInd w:val="0"/>
        <w:spacing w:line="360" w:lineRule="auto"/>
        <w:ind w:firstLine="540"/>
        <w:jc w:val="both"/>
        <w:rPr>
          <w:rFonts w:eastAsiaTheme="minorHAnsi"/>
          <w:sz w:val="26"/>
          <w:szCs w:val="26"/>
          <w:lang w:eastAsia="en-US"/>
        </w:rPr>
      </w:pPr>
    </w:p>
    <w:p w:rsidR="00D92248" w:rsidRPr="009E05E3" w:rsidRDefault="00D92248" w:rsidP="00FE1512">
      <w:pPr>
        <w:pStyle w:val="ConsPlusNormal"/>
        <w:spacing w:line="360" w:lineRule="auto"/>
        <w:ind w:firstLine="709"/>
        <w:jc w:val="both"/>
        <w:rPr>
          <w:rFonts w:ascii="Times New Roman" w:hAnsi="Times New Roman" w:cs="Times New Roman"/>
          <w:b/>
          <w:sz w:val="26"/>
          <w:szCs w:val="26"/>
        </w:rPr>
      </w:pPr>
      <w:r w:rsidRPr="009E05E3">
        <w:rPr>
          <w:rFonts w:ascii="Times New Roman" w:hAnsi="Times New Roman" w:cs="Times New Roman"/>
          <w:b/>
          <w:sz w:val="26"/>
          <w:szCs w:val="26"/>
        </w:rPr>
        <w:t>Статья 2.</w:t>
      </w:r>
    </w:p>
    <w:p w:rsidR="00D92248" w:rsidRPr="009E05E3" w:rsidRDefault="00D92248" w:rsidP="00FE1512">
      <w:pPr>
        <w:pStyle w:val="ConsPlusNormal"/>
        <w:spacing w:line="360" w:lineRule="auto"/>
        <w:ind w:firstLine="709"/>
        <w:jc w:val="both"/>
        <w:rPr>
          <w:rFonts w:ascii="Times New Roman" w:hAnsi="Times New Roman" w:cs="Times New Roman"/>
          <w:sz w:val="26"/>
          <w:szCs w:val="26"/>
        </w:rPr>
      </w:pPr>
      <w:r w:rsidRPr="009E05E3">
        <w:rPr>
          <w:rFonts w:ascii="Times New Roman" w:hAnsi="Times New Roman" w:cs="Times New Roman"/>
          <w:sz w:val="26"/>
          <w:szCs w:val="26"/>
        </w:rPr>
        <w:t xml:space="preserve">Настоящее решение вступает в силу после государственной регистрации со дня </w:t>
      </w:r>
      <w:r w:rsidR="005C76DB">
        <w:rPr>
          <w:rFonts w:ascii="Times New Roman" w:hAnsi="Times New Roman" w:cs="Times New Roman"/>
          <w:sz w:val="26"/>
          <w:szCs w:val="26"/>
        </w:rPr>
        <w:t>его официального опубликования, за исключением пункта 1.1. настоящего решения, который вступает в силу с 1 января 2019 года, пункта 1.2. настоящего решения, который вступает в силу с 1 мая 2018 года.</w:t>
      </w:r>
    </w:p>
    <w:p w:rsidR="00D92248" w:rsidRPr="005F391A" w:rsidRDefault="00D92248" w:rsidP="00FE1512">
      <w:pPr>
        <w:pStyle w:val="ConsPlusNormal"/>
        <w:spacing w:line="360" w:lineRule="auto"/>
        <w:ind w:firstLine="0"/>
        <w:jc w:val="both"/>
        <w:rPr>
          <w:rFonts w:ascii="Times New Roman" w:hAnsi="Times New Roman" w:cs="Times New Roman"/>
          <w:sz w:val="16"/>
          <w:szCs w:val="16"/>
        </w:rPr>
      </w:pPr>
    </w:p>
    <w:p w:rsidR="00D92248" w:rsidRPr="005F391A" w:rsidRDefault="00D92248" w:rsidP="00D92248">
      <w:pPr>
        <w:pStyle w:val="ConsPlusNormal"/>
        <w:ind w:firstLine="0"/>
        <w:jc w:val="both"/>
        <w:rPr>
          <w:rFonts w:ascii="Times New Roman" w:hAnsi="Times New Roman" w:cs="Times New Roman"/>
          <w:sz w:val="16"/>
          <w:szCs w:val="16"/>
        </w:rPr>
      </w:pPr>
    </w:p>
    <w:p w:rsidR="00D92248" w:rsidRDefault="00D92248" w:rsidP="00D92248">
      <w:pPr>
        <w:pStyle w:val="ConsPlusNormal"/>
        <w:ind w:firstLine="0"/>
        <w:jc w:val="both"/>
        <w:rPr>
          <w:rFonts w:ascii="Times New Roman" w:hAnsi="Times New Roman" w:cs="Times New Roman"/>
          <w:sz w:val="16"/>
          <w:szCs w:val="16"/>
        </w:rPr>
      </w:pPr>
    </w:p>
    <w:p w:rsidR="00D92248" w:rsidRPr="003C0BCC" w:rsidRDefault="00D92248" w:rsidP="00D92248">
      <w:pPr>
        <w:pStyle w:val="ConsPlusNormal"/>
        <w:ind w:firstLine="0"/>
        <w:jc w:val="both"/>
        <w:rPr>
          <w:rFonts w:ascii="Times New Roman" w:hAnsi="Times New Roman" w:cs="Times New Roman"/>
          <w:sz w:val="16"/>
          <w:szCs w:val="16"/>
        </w:rPr>
      </w:pPr>
    </w:p>
    <w:tbl>
      <w:tblPr>
        <w:tblW w:w="9819" w:type="dxa"/>
        <w:tblInd w:w="-72" w:type="dxa"/>
        <w:tblLook w:val="0000" w:firstRow="0" w:lastRow="0" w:firstColumn="0" w:lastColumn="0" w:noHBand="0" w:noVBand="0"/>
      </w:tblPr>
      <w:tblGrid>
        <w:gridCol w:w="4500"/>
        <w:gridCol w:w="2536"/>
        <w:gridCol w:w="2783"/>
      </w:tblGrid>
      <w:tr w:rsidR="00D92248" w:rsidRPr="003C0BCC" w:rsidTr="006D03BF">
        <w:trPr>
          <w:trHeight w:val="540"/>
        </w:trPr>
        <w:tc>
          <w:tcPr>
            <w:tcW w:w="4500" w:type="dxa"/>
            <w:tcBorders>
              <w:bottom w:val="nil"/>
            </w:tcBorders>
          </w:tcPr>
          <w:p w:rsidR="00D92248" w:rsidRPr="003C0BCC" w:rsidRDefault="00D92248" w:rsidP="006D03BF">
            <w:pPr>
              <w:widowControl w:val="0"/>
              <w:autoSpaceDE w:val="0"/>
              <w:autoSpaceDN w:val="0"/>
              <w:adjustRightInd w:val="0"/>
              <w:ind w:left="3240" w:hanging="3240"/>
              <w:jc w:val="both"/>
              <w:rPr>
                <w:sz w:val="26"/>
                <w:szCs w:val="26"/>
              </w:rPr>
            </w:pPr>
            <w:r w:rsidRPr="003C0BCC">
              <w:rPr>
                <w:sz w:val="26"/>
                <w:szCs w:val="26"/>
              </w:rPr>
              <w:t xml:space="preserve">Глава Чугуевского </w:t>
            </w:r>
          </w:p>
          <w:p w:rsidR="00D92248" w:rsidRPr="003C0BCC" w:rsidRDefault="00D92248" w:rsidP="006D03BF">
            <w:pPr>
              <w:widowControl w:val="0"/>
              <w:autoSpaceDE w:val="0"/>
              <w:autoSpaceDN w:val="0"/>
              <w:adjustRightInd w:val="0"/>
              <w:ind w:left="3240" w:hanging="3240"/>
              <w:jc w:val="both"/>
              <w:rPr>
                <w:sz w:val="26"/>
                <w:szCs w:val="26"/>
              </w:rPr>
            </w:pPr>
            <w:r w:rsidRPr="003C0BCC">
              <w:rPr>
                <w:sz w:val="26"/>
                <w:szCs w:val="26"/>
              </w:rPr>
              <w:t>муниципального района</w:t>
            </w:r>
          </w:p>
          <w:p w:rsidR="00D92248" w:rsidRPr="003C0BCC" w:rsidRDefault="00D92248" w:rsidP="006D03BF">
            <w:pPr>
              <w:widowControl w:val="0"/>
              <w:autoSpaceDE w:val="0"/>
              <w:autoSpaceDN w:val="0"/>
              <w:adjustRightInd w:val="0"/>
              <w:ind w:left="3240" w:hanging="3240"/>
              <w:jc w:val="both"/>
              <w:rPr>
                <w:color w:val="000000"/>
                <w:sz w:val="26"/>
                <w:szCs w:val="26"/>
              </w:rPr>
            </w:pPr>
          </w:p>
        </w:tc>
        <w:tc>
          <w:tcPr>
            <w:tcW w:w="2536" w:type="dxa"/>
            <w:tcBorders>
              <w:left w:val="nil"/>
              <w:bottom w:val="nil"/>
            </w:tcBorders>
          </w:tcPr>
          <w:p w:rsidR="00D92248" w:rsidRPr="003C0BCC" w:rsidRDefault="00D92248" w:rsidP="006D03BF">
            <w:pPr>
              <w:widowControl w:val="0"/>
              <w:autoSpaceDE w:val="0"/>
              <w:autoSpaceDN w:val="0"/>
              <w:adjustRightInd w:val="0"/>
              <w:jc w:val="center"/>
              <w:rPr>
                <w:noProof/>
                <w:sz w:val="20"/>
                <w:szCs w:val="20"/>
              </w:rPr>
            </w:pPr>
          </w:p>
          <w:p w:rsidR="00D92248" w:rsidRPr="003C0BCC" w:rsidRDefault="00D92248" w:rsidP="006D03BF">
            <w:pPr>
              <w:widowControl w:val="0"/>
              <w:autoSpaceDE w:val="0"/>
              <w:autoSpaceDN w:val="0"/>
              <w:adjustRightInd w:val="0"/>
              <w:jc w:val="center"/>
            </w:pPr>
          </w:p>
          <w:p w:rsidR="00D92248" w:rsidRPr="003C0BCC" w:rsidRDefault="00D92248" w:rsidP="006D03BF">
            <w:pPr>
              <w:widowControl w:val="0"/>
              <w:shd w:val="clear" w:color="auto" w:fill="FFFFFF"/>
              <w:tabs>
                <w:tab w:val="left" w:pos="432"/>
              </w:tabs>
              <w:autoSpaceDE w:val="0"/>
              <w:autoSpaceDN w:val="0"/>
              <w:adjustRightInd w:val="0"/>
              <w:ind w:left="180" w:right="-29"/>
              <w:jc w:val="both"/>
              <w:rPr>
                <w:color w:val="000000"/>
                <w:sz w:val="26"/>
                <w:szCs w:val="26"/>
              </w:rPr>
            </w:pPr>
          </w:p>
        </w:tc>
        <w:tc>
          <w:tcPr>
            <w:tcW w:w="2783" w:type="dxa"/>
            <w:tcBorders>
              <w:left w:val="nil"/>
              <w:bottom w:val="nil"/>
            </w:tcBorders>
          </w:tcPr>
          <w:p w:rsidR="00D92248" w:rsidRPr="003C0BCC" w:rsidRDefault="00D92248" w:rsidP="006D03BF">
            <w:pPr>
              <w:widowControl w:val="0"/>
              <w:shd w:val="clear" w:color="auto" w:fill="FFFFFF"/>
              <w:tabs>
                <w:tab w:val="left" w:pos="0"/>
              </w:tabs>
              <w:autoSpaceDE w:val="0"/>
              <w:autoSpaceDN w:val="0"/>
              <w:adjustRightInd w:val="0"/>
              <w:ind w:left="180" w:right="-29"/>
              <w:jc w:val="both"/>
              <w:rPr>
                <w:sz w:val="26"/>
                <w:szCs w:val="26"/>
              </w:rPr>
            </w:pPr>
          </w:p>
          <w:p w:rsidR="00D92248" w:rsidRPr="003C0BCC" w:rsidRDefault="002A472C" w:rsidP="00164E07">
            <w:pPr>
              <w:widowControl w:val="0"/>
              <w:shd w:val="clear" w:color="auto" w:fill="FFFFFF"/>
              <w:tabs>
                <w:tab w:val="left" w:pos="0"/>
              </w:tabs>
              <w:autoSpaceDE w:val="0"/>
              <w:autoSpaceDN w:val="0"/>
              <w:adjustRightInd w:val="0"/>
              <w:ind w:left="180" w:right="-29"/>
              <w:jc w:val="both"/>
              <w:rPr>
                <w:color w:val="000000"/>
                <w:sz w:val="26"/>
                <w:szCs w:val="26"/>
              </w:rPr>
            </w:pPr>
            <w:r>
              <w:rPr>
                <w:sz w:val="26"/>
                <w:szCs w:val="26"/>
              </w:rPr>
              <w:t xml:space="preserve">          </w:t>
            </w:r>
            <w:proofErr w:type="spellStart"/>
            <w:r w:rsidR="003C0BCC">
              <w:rPr>
                <w:sz w:val="26"/>
                <w:szCs w:val="26"/>
              </w:rPr>
              <w:t>Р.Ю.Демен</w:t>
            </w:r>
            <w:r w:rsidR="00164E07">
              <w:rPr>
                <w:sz w:val="26"/>
                <w:szCs w:val="26"/>
              </w:rPr>
              <w:t>е</w:t>
            </w:r>
            <w:r w:rsidR="003C0BCC">
              <w:rPr>
                <w:sz w:val="26"/>
                <w:szCs w:val="26"/>
              </w:rPr>
              <w:t>в</w:t>
            </w:r>
            <w:proofErr w:type="spellEnd"/>
          </w:p>
        </w:tc>
      </w:tr>
    </w:tbl>
    <w:p w:rsidR="005A053F" w:rsidRPr="005A053F" w:rsidRDefault="005A053F" w:rsidP="005A053F">
      <w:pPr>
        <w:jc w:val="both"/>
        <w:rPr>
          <w:rFonts w:eastAsia="Calibri"/>
          <w:b/>
          <w:sz w:val="26"/>
          <w:szCs w:val="26"/>
          <w:u w:val="single"/>
        </w:rPr>
      </w:pPr>
      <w:bookmarkStart w:id="0" w:name="_GoBack"/>
      <w:r w:rsidRPr="005A053F">
        <w:rPr>
          <w:rFonts w:eastAsia="Calibri"/>
          <w:b/>
          <w:sz w:val="26"/>
          <w:szCs w:val="26"/>
          <w:u w:val="single"/>
        </w:rPr>
        <w:t>« 03 » апреля 2018 г.</w:t>
      </w:r>
    </w:p>
    <w:p w:rsidR="005A053F" w:rsidRPr="005A053F" w:rsidRDefault="005A053F" w:rsidP="005A053F">
      <w:pPr>
        <w:rPr>
          <w:rFonts w:eastAsia="Calibri"/>
          <w:sz w:val="26"/>
          <w:szCs w:val="26"/>
        </w:rPr>
      </w:pPr>
      <w:r w:rsidRPr="005A053F">
        <w:rPr>
          <w:rFonts w:eastAsia="Calibri"/>
          <w:b/>
          <w:sz w:val="26"/>
          <w:szCs w:val="26"/>
          <w:u w:val="single"/>
        </w:rPr>
        <w:t>№ 32</w:t>
      </w:r>
      <w:r>
        <w:rPr>
          <w:rFonts w:eastAsia="Calibri"/>
          <w:b/>
          <w:sz w:val="26"/>
          <w:szCs w:val="26"/>
          <w:u w:val="single"/>
        </w:rPr>
        <w:t>4</w:t>
      </w:r>
      <w:r w:rsidRPr="005A053F">
        <w:rPr>
          <w:rFonts w:eastAsia="Calibri"/>
          <w:b/>
          <w:sz w:val="26"/>
          <w:szCs w:val="26"/>
          <w:u w:val="single"/>
        </w:rPr>
        <w:t>-НПА</w:t>
      </w:r>
    </w:p>
    <w:bookmarkEnd w:id="0"/>
    <w:p w:rsidR="0090264C" w:rsidRDefault="00602A4F"/>
    <w:sectPr w:rsidR="0090264C" w:rsidSect="002A472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4F" w:rsidRDefault="00602A4F" w:rsidP="00C917BB">
      <w:r>
        <w:separator/>
      </w:r>
    </w:p>
  </w:endnote>
  <w:endnote w:type="continuationSeparator" w:id="0">
    <w:p w:rsidR="00602A4F" w:rsidRDefault="00602A4F" w:rsidP="00C9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4F" w:rsidRDefault="00602A4F" w:rsidP="00C917BB">
      <w:r>
        <w:separator/>
      </w:r>
    </w:p>
  </w:footnote>
  <w:footnote w:type="continuationSeparator" w:id="0">
    <w:p w:rsidR="00602A4F" w:rsidRDefault="00602A4F" w:rsidP="00C91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48"/>
    <w:rsid w:val="000A71F1"/>
    <w:rsid w:val="000C36A8"/>
    <w:rsid w:val="00164E07"/>
    <w:rsid w:val="00167B83"/>
    <w:rsid w:val="001B7E36"/>
    <w:rsid w:val="00266979"/>
    <w:rsid w:val="002A472C"/>
    <w:rsid w:val="002B1A44"/>
    <w:rsid w:val="002B5EF1"/>
    <w:rsid w:val="0031023C"/>
    <w:rsid w:val="003C0BCC"/>
    <w:rsid w:val="003D326C"/>
    <w:rsid w:val="004C6FFF"/>
    <w:rsid w:val="00517B23"/>
    <w:rsid w:val="00547884"/>
    <w:rsid w:val="005A053F"/>
    <w:rsid w:val="005C5680"/>
    <w:rsid w:val="005C76DB"/>
    <w:rsid w:val="00602A4F"/>
    <w:rsid w:val="00620306"/>
    <w:rsid w:val="00684A75"/>
    <w:rsid w:val="00824942"/>
    <w:rsid w:val="00904A15"/>
    <w:rsid w:val="009964F4"/>
    <w:rsid w:val="00B24756"/>
    <w:rsid w:val="00BB3EE3"/>
    <w:rsid w:val="00C917BB"/>
    <w:rsid w:val="00D050EF"/>
    <w:rsid w:val="00D3344F"/>
    <w:rsid w:val="00D92248"/>
    <w:rsid w:val="00FE1512"/>
    <w:rsid w:val="00FE2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2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92248"/>
    <w:pPr>
      <w:jc w:val="center"/>
    </w:pPr>
    <w:rPr>
      <w:b/>
      <w:bCs/>
      <w:sz w:val="28"/>
    </w:rPr>
  </w:style>
  <w:style w:type="character" w:customStyle="1" w:styleId="a4">
    <w:name w:val="Название Знак"/>
    <w:basedOn w:val="a0"/>
    <w:link w:val="a3"/>
    <w:rsid w:val="00D92248"/>
    <w:rPr>
      <w:rFonts w:ascii="Times New Roman" w:eastAsia="Times New Roman" w:hAnsi="Times New Roman" w:cs="Times New Roman"/>
      <w:b/>
      <w:bCs/>
      <w:sz w:val="28"/>
      <w:szCs w:val="24"/>
      <w:lang w:eastAsia="ru-RU"/>
    </w:rPr>
  </w:style>
  <w:style w:type="paragraph" w:customStyle="1" w:styleId="ConsPlusNormal">
    <w:name w:val="ConsPlusNormal"/>
    <w:rsid w:val="00D92248"/>
    <w:pPr>
      <w:autoSpaceDE w:val="0"/>
      <w:autoSpaceDN w:val="0"/>
      <w:adjustRightInd w:val="0"/>
      <w:spacing w:after="0" w:line="240" w:lineRule="auto"/>
      <w:ind w:firstLine="720"/>
    </w:pPr>
    <w:rPr>
      <w:rFonts w:ascii="Arial" w:eastAsia="Calibri" w:hAnsi="Arial" w:cs="Arial"/>
      <w:sz w:val="20"/>
      <w:szCs w:val="20"/>
    </w:rPr>
  </w:style>
  <w:style w:type="paragraph" w:styleId="a5">
    <w:name w:val="Balloon Text"/>
    <w:basedOn w:val="a"/>
    <w:link w:val="a6"/>
    <w:uiPriority w:val="99"/>
    <w:semiHidden/>
    <w:unhideWhenUsed/>
    <w:rsid w:val="00D92248"/>
    <w:rPr>
      <w:rFonts w:ascii="Tahoma" w:hAnsi="Tahoma" w:cs="Tahoma"/>
      <w:sz w:val="16"/>
      <w:szCs w:val="16"/>
    </w:rPr>
  </w:style>
  <w:style w:type="character" w:customStyle="1" w:styleId="a6">
    <w:name w:val="Текст выноски Знак"/>
    <w:basedOn w:val="a0"/>
    <w:link w:val="a5"/>
    <w:uiPriority w:val="99"/>
    <w:semiHidden/>
    <w:rsid w:val="00D92248"/>
    <w:rPr>
      <w:rFonts w:ascii="Tahoma" w:eastAsia="Times New Roman" w:hAnsi="Tahoma" w:cs="Tahoma"/>
      <w:sz w:val="16"/>
      <w:szCs w:val="16"/>
      <w:lang w:eastAsia="ru-RU"/>
    </w:rPr>
  </w:style>
  <w:style w:type="paragraph" w:styleId="a7">
    <w:name w:val="No Spacing"/>
    <w:uiPriority w:val="1"/>
    <w:qFormat/>
    <w:rsid w:val="00C917BB"/>
    <w:pPr>
      <w:spacing w:after="0" w:line="240" w:lineRule="auto"/>
    </w:pPr>
  </w:style>
  <w:style w:type="paragraph" w:styleId="a8">
    <w:name w:val="header"/>
    <w:basedOn w:val="a"/>
    <w:link w:val="a9"/>
    <w:uiPriority w:val="99"/>
    <w:unhideWhenUsed/>
    <w:rsid w:val="00C917BB"/>
    <w:pPr>
      <w:tabs>
        <w:tab w:val="center" w:pos="4677"/>
        <w:tab w:val="right" w:pos="9355"/>
      </w:tabs>
    </w:pPr>
  </w:style>
  <w:style w:type="character" w:customStyle="1" w:styleId="a9">
    <w:name w:val="Верхний колонтитул Знак"/>
    <w:basedOn w:val="a0"/>
    <w:link w:val="a8"/>
    <w:uiPriority w:val="99"/>
    <w:rsid w:val="00C917B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917BB"/>
    <w:pPr>
      <w:tabs>
        <w:tab w:val="center" w:pos="4677"/>
        <w:tab w:val="right" w:pos="9355"/>
      </w:tabs>
    </w:pPr>
  </w:style>
  <w:style w:type="character" w:customStyle="1" w:styleId="ab">
    <w:name w:val="Нижний колонтитул Знак"/>
    <w:basedOn w:val="a0"/>
    <w:link w:val="aa"/>
    <w:uiPriority w:val="99"/>
    <w:rsid w:val="00C917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2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92248"/>
    <w:pPr>
      <w:jc w:val="center"/>
    </w:pPr>
    <w:rPr>
      <w:b/>
      <w:bCs/>
      <w:sz w:val="28"/>
    </w:rPr>
  </w:style>
  <w:style w:type="character" w:customStyle="1" w:styleId="a4">
    <w:name w:val="Название Знак"/>
    <w:basedOn w:val="a0"/>
    <w:link w:val="a3"/>
    <w:rsid w:val="00D92248"/>
    <w:rPr>
      <w:rFonts w:ascii="Times New Roman" w:eastAsia="Times New Roman" w:hAnsi="Times New Roman" w:cs="Times New Roman"/>
      <w:b/>
      <w:bCs/>
      <w:sz w:val="28"/>
      <w:szCs w:val="24"/>
      <w:lang w:eastAsia="ru-RU"/>
    </w:rPr>
  </w:style>
  <w:style w:type="paragraph" w:customStyle="1" w:styleId="ConsPlusNormal">
    <w:name w:val="ConsPlusNormal"/>
    <w:rsid w:val="00D92248"/>
    <w:pPr>
      <w:autoSpaceDE w:val="0"/>
      <w:autoSpaceDN w:val="0"/>
      <w:adjustRightInd w:val="0"/>
      <w:spacing w:after="0" w:line="240" w:lineRule="auto"/>
      <w:ind w:firstLine="720"/>
    </w:pPr>
    <w:rPr>
      <w:rFonts w:ascii="Arial" w:eastAsia="Calibri" w:hAnsi="Arial" w:cs="Arial"/>
      <w:sz w:val="20"/>
      <w:szCs w:val="20"/>
    </w:rPr>
  </w:style>
  <w:style w:type="paragraph" w:styleId="a5">
    <w:name w:val="Balloon Text"/>
    <w:basedOn w:val="a"/>
    <w:link w:val="a6"/>
    <w:uiPriority w:val="99"/>
    <w:semiHidden/>
    <w:unhideWhenUsed/>
    <w:rsid w:val="00D92248"/>
    <w:rPr>
      <w:rFonts w:ascii="Tahoma" w:hAnsi="Tahoma" w:cs="Tahoma"/>
      <w:sz w:val="16"/>
      <w:szCs w:val="16"/>
    </w:rPr>
  </w:style>
  <w:style w:type="character" w:customStyle="1" w:styleId="a6">
    <w:name w:val="Текст выноски Знак"/>
    <w:basedOn w:val="a0"/>
    <w:link w:val="a5"/>
    <w:uiPriority w:val="99"/>
    <w:semiHidden/>
    <w:rsid w:val="00D92248"/>
    <w:rPr>
      <w:rFonts w:ascii="Tahoma" w:eastAsia="Times New Roman" w:hAnsi="Tahoma" w:cs="Tahoma"/>
      <w:sz w:val="16"/>
      <w:szCs w:val="16"/>
      <w:lang w:eastAsia="ru-RU"/>
    </w:rPr>
  </w:style>
  <w:style w:type="paragraph" w:styleId="a7">
    <w:name w:val="No Spacing"/>
    <w:uiPriority w:val="1"/>
    <w:qFormat/>
    <w:rsid w:val="00C917BB"/>
    <w:pPr>
      <w:spacing w:after="0" w:line="240" w:lineRule="auto"/>
    </w:pPr>
  </w:style>
  <w:style w:type="paragraph" w:styleId="a8">
    <w:name w:val="header"/>
    <w:basedOn w:val="a"/>
    <w:link w:val="a9"/>
    <w:uiPriority w:val="99"/>
    <w:unhideWhenUsed/>
    <w:rsid w:val="00C917BB"/>
    <w:pPr>
      <w:tabs>
        <w:tab w:val="center" w:pos="4677"/>
        <w:tab w:val="right" w:pos="9355"/>
      </w:tabs>
    </w:pPr>
  </w:style>
  <w:style w:type="character" w:customStyle="1" w:styleId="a9">
    <w:name w:val="Верхний колонтитул Знак"/>
    <w:basedOn w:val="a0"/>
    <w:link w:val="a8"/>
    <w:uiPriority w:val="99"/>
    <w:rsid w:val="00C917B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917BB"/>
    <w:pPr>
      <w:tabs>
        <w:tab w:val="center" w:pos="4677"/>
        <w:tab w:val="right" w:pos="9355"/>
      </w:tabs>
    </w:pPr>
  </w:style>
  <w:style w:type="character" w:customStyle="1" w:styleId="ab">
    <w:name w:val="Нижний колонтитул Знак"/>
    <w:basedOn w:val="a0"/>
    <w:link w:val="aa"/>
    <w:uiPriority w:val="99"/>
    <w:rsid w:val="00C917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33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637</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Belogub</dc:creator>
  <cp:lastModifiedBy>1</cp:lastModifiedBy>
  <cp:revision>12</cp:revision>
  <cp:lastPrinted>2018-04-02T00:52:00Z</cp:lastPrinted>
  <dcterms:created xsi:type="dcterms:W3CDTF">2018-01-18T02:40:00Z</dcterms:created>
  <dcterms:modified xsi:type="dcterms:W3CDTF">2018-04-03T05:22:00Z</dcterms:modified>
</cp:coreProperties>
</file>