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A" w:rsidRPr="00EA4E34" w:rsidRDefault="006F2E44" w:rsidP="00EA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A4E34" w:rsidRDefault="00EA4E34" w:rsidP="006F2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34">
        <w:rPr>
          <w:rFonts w:ascii="Times New Roman" w:hAnsi="Times New Roman" w:cs="Times New Roman"/>
          <w:b/>
          <w:sz w:val="28"/>
          <w:szCs w:val="28"/>
        </w:rPr>
        <w:t xml:space="preserve">деятельности антинаркотической комиссии Чугуевского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EA4E34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6F2E44" w:rsidRDefault="006F2E44" w:rsidP="006F2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AA6E76" w:rsidRDefault="00EA4E34" w:rsidP="00B6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Антинаркотическая комиссия Чугуевского муниципального района </w:t>
      </w:r>
      <w:r w:rsidR="002913AC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действует на основании постановления администрации Чугуевского муниципального района от 22 января 2014 года № 67 «О создании антинаркотической комиссии Чугуевского муниципального района»</w:t>
      </w:r>
      <w:r w:rsidR="002913AC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главы администрации Чугуевского муниципального района.</w:t>
      </w:r>
      <w:r w:rsidR="00816007">
        <w:rPr>
          <w:rFonts w:ascii="Times New Roman" w:hAnsi="Times New Roman" w:cs="Times New Roman"/>
          <w:sz w:val="28"/>
          <w:szCs w:val="28"/>
        </w:rPr>
        <w:t xml:space="preserve"> В состав комиссии входят руководители районного отдела МВД России, </w:t>
      </w:r>
      <w:r w:rsidR="00AA6E76">
        <w:rPr>
          <w:rFonts w:ascii="Times New Roman" w:hAnsi="Times New Roman" w:cs="Times New Roman"/>
          <w:sz w:val="28"/>
          <w:szCs w:val="28"/>
        </w:rPr>
        <w:t>больницы, филиала по Чугуевскому району ФКУ УИИН ГУФСИН России, начальники структурных подразделений администрации, курирующие вопросы образования, культуры и спорта, молодежной политики, ЖКХ, имущественного, земельного и юридического характера, специалисты, перечисленных выше, управлений и отделов, врач-психиатр (всего 19 человек).</w:t>
      </w:r>
    </w:p>
    <w:p w:rsidR="002913AC" w:rsidRDefault="002913AC" w:rsidP="00B67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деятельности Комиссии выявлено следующее:</w:t>
      </w:r>
    </w:p>
    <w:p w:rsidR="002913AC" w:rsidRDefault="002913AC" w:rsidP="00B679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участия председателя Комиссии в заседаниях Комиссии в 2019 году составила 100 % (в 2018 году – 100%).</w:t>
      </w:r>
    </w:p>
    <w:p w:rsidR="00553B2D" w:rsidRDefault="00553B2D" w:rsidP="00B679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участия </w:t>
      </w:r>
      <w:r w:rsidR="009B5FEE">
        <w:rPr>
          <w:rFonts w:ascii="Times New Roman" w:hAnsi="Times New Roman" w:cs="Times New Roman"/>
          <w:sz w:val="28"/>
          <w:szCs w:val="28"/>
        </w:rPr>
        <w:t xml:space="preserve">заместителя председателя, начальника ОМВД России по Чугуевскому району в 2019 году составила 75%. </w:t>
      </w:r>
    </w:p>
    <w:p w:rsidR="002913AC" w:rsidRDefault="002913AC" w:rsidP="00C345C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проведено 4 заседания Комиссии (3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1 внеплановое), в 2018 году проведено 3 плановых заседания.</w:t>
      </w:r>
      <w:r w:rsidR="00C345C6">
        <w:t xml:space="preserve"> </w:t>
      </w:r>
      <w:r w:rsidR="00C345C6" w:rsidRPr="00C345C6">
        <w:rPr>
          <w:rFonts w:ascii="Times New Roman" w:hAnsi="Times New Roman" w:cs="Times New Roman"/>
          <w:sz w:val="28"/>
          <w:szCs w:val="28"/>
        </w:rPr>
        <w:t>Эффективность исполнения запланированных мероприятий составила 87 %.</w:t>
      </w:r>
    </w:p>
    <w:p w:rsidR="002913AC" w:rsidRDefault="00553B2D" w:rsidP="00B679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заседания Комиссии 2019 год</w:t>
      </w:r>
      <w:r w:rsidR="008160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являются правомочными, с присутствием на заседании Комиссии </w:t>
      </w:r>
      <w:r w:rsidR="00816007">
        <w:rPr>
          <w:rFonts w:ascii="Times New Roman" w:hAnsi="Times New Roman" w:cs="Times New Roman"/>
          <w:sz w:val="28"/>
          <w:szCs w:val="28"/>
        </w:rPr>
        <w:t>в среднем</w:t>
      </w:r>
      <w:r>
        <w:rPr>
          <w:rFonts w:ascii="Times New Roman" w:hAnsi="Times New Roman" w:cs="Times New Roman"/>
          <w:sz w:val="28"/>
          <w:szCs w:val="28"/>
        </w:rPr>
        <w:t xml:space="preserve"> 60% ее членов.</w:t>
      </w:r>
    </w:p>
    <w:p w:rsidR="00816007" w:rsidRPr="00816007" w:rsidRDefault="00816007" w:rsidP="00B679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2019 года рассмотрено 18 вопросов (11 плановых, 7 внеплановых), в 2018 году рассмотрено 12 вопросов (10 плановых, 2 внеплановых).</w:t>
      </w:r>
    </w:p>
    <w:p w:rsidR="009B5FEE" w:rsidRDefault="009B5FEE" w:rsidP="00B679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 в аппарат антинаркотической комиссии Приморского края предоставляются сведения о проведении заседаний Комиссии и рассмотренных на них вопросах, а также протоколы заседаний Комиссии.</w:t>
      </w:r>
    </w:p>
    <w:p w:rsidR="00B6797F" w:rsidRPr="00B6797F" w:rsidRDefault="00B6797F" w:rsidP="00B67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деятельности, направленной на профилактику наркомании, действует муниципальная программа «Комплексные меры профилактики правонарушений в Чугуевском муниципальном районе на 201</w:t>
      </w:r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4-2021 годы», </w:t>
      </w:r>
      <w:r w:rsidR="00C345C6"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E62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345C6"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E627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45C6"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Чугуевского муниципального района от 05.12.2013 г. № 1022-нпа</w:t>
      </w:r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5C6"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на 2019 год за</w:t>
      </w:r>
      <w:r w:rsidR="001B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планировано 58,03 тысяч рублей - 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ГСМ</w:t>
      </w:r>
      <w:r w:rsidR="001B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тренеров молодежи по профилактике наркомании, привлечение несовершеннолетних, имеющих статус находящихся  в социально</w:t>
      </w:r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 в работу молодежных общественных объединений, организацию тренингов, станционных игр, конкурсов, направленных на профилактику употребления наркотических средств в молодежной 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использование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3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1B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E76" w:rsidRPr="00B6797F" w:rsidRDefault="00B6797F" w:rsidP="00B67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профилактических мероприятий с детьми и молодежью </w:t>
      </w:r>
      <w:r w:rsidR="00E6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</w:t>
      </w:r>
      <w:proofErr w:type="spellStart"/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осзакупки</w:t>
      </w:r>
      <w:proofErr w:type="spellEnd"/>
      <w:r w:rsidR="00C3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суммы 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E3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A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17</w:t>
      </w:r>
      <w:r w:rsidR="00CE3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тыс. руб. – приобретение призовой продукции, канцелярии, </w:t>
      </w:r>
      <w:proofErr w:type="spellStart"/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B6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для проведения профилактических мероприятий для молодежи.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проведены следующие мероприятия: 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Мероприятия, направленные на сокращение предложения наркотических средств, психотропных веществ и их </w:t>
      </w:r>
      <w:proofErr w:type="spellStart"/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Проведение межведомственной комплексной оперативно-профилактической операции «Мак-2019», направленной на предупреждение, выявление, пресечение и раскрытие преступлений и правонарушений в сфере незаконного оборота наркотических средств растительного происхождения, выявление и ликвидацию незаконных посевов и очагов произрастания наркосодержащих растений. Затрачено 4,8 тыс. руб.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1.2. Проведение межведомственной комплексной оперативно-профилактической операции «Дети России-2019». 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проведены районные спортивные и оздоровительные мероприятия, мероприятия художественно-эстетической направленности (13 районных мероприятий, 1021 участник). В общеобразовательных организациях проведены: лекции, беседы, родительские собрания, встречи со специалистами правоохранительных органов (208 мероприятий, 2442 участника). Культурно-массовые акции и спортивные мероприятия (65 мероприятий, 465 участников). Мероприятия с родителями, направленные на повышение уровня информированности о методах, способах, признаках вовлечения в незаконное потребление наркотических средств, психотропных веществ (120 мероприятий, 1587 родителей). В общеобразовательных организациях всего проведено 460 мероприятий антинаркотической и спортивной направленности, 6361 участников из числа школьников и 2031 участник из числа  родителей.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антинаркотических акций, мероприятий и программ, направленных на профилактику наркомании, алкоголизма, других деструктивных явлений. Привлечение несовершеннолетних, имеющих статус находящихся в социально опасном положении в работу молодежных общественных объединений.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Организация и проведение всероссийской профилактической акции «Сообщи, где торгуют смертью». Молодежными общественными объединениями «Молодая гвардия» и волонтерский корпус «Мы</w:t>
      </w:r>
      <w:proofErr w:type="gramStart"/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еняем Мир» Чугуевского района проведены акции с раздачей информативных листовок о проведении акции. 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Проводились общественные спортивные акции «Зарядка с чемпионом», «Зарядка со стражем порядка». На протяжении всего лета, каждую субботу, проводилась общественная зарядка с населением.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и проведение классных часов по формированию установок здорового образа жизни и профилактике наркомании. В </w:t>
      </w: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 проведены акции и спортивные мероприятия, с охватом участников в 2097 человек.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профилактических мероприятий (тренингов) для молодежи. 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Профилактические тренинги для молодежи 14-20 лет. Количество проведенных тренингов, направленных на профилактику употребления наркотических средств в молодежной среде (из 10 запланированных, 4 проведено, эффективность - снижение на 60%).</w:t>
      </w:r>
      <w:r w:rsidRPr="00AA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рамках профилактической акции проведены встречи и беседы сотрудников администрации и специалистов правоохранительных органов с допризывной молодежью, старшеклассниками и студентами колледжа. </w:t>
      </w:r>
    </w:p>
    <w:p w:rsidR="00AA6E76" w:rsidRPr="00AA6E76" w:rsidRDefault="00AA6E76" w:rsidP="00AA6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и проведение антинаркотических мероприятий в период летней оздоровительной кампании.</w:t>
      </w:r>
    </w:p>
    <w:sectPr w:rsidR="00AA6E76" w:rsidRPr="00AA6E76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BD0"/>
    <w:multiLevelType w:val="hybridMultilevel"/>
    <w:tmpl w:val="F9C82BEA"/>
    <w:lvl w:ilvl="0" w:tplc="8892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73AC8"/>
    <w:multiLevelType w:val="hybridMultilevel"/>
    <w:tmpl w:val="F86838CE"/>
    <w:lvl w:ilvl="0" w:tplc="169A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3"/>
    <w:rsid w:val="001B5E3B"/>
    <w:rsid w:val="002913AC"/>
    <w:rsid w:val="00553B2D"/>
    <w:rsid w:val="006F2E44"/>
    <w:rsid w:val="007A1AB3"/>
    <w:rsid w:val="00816007"/>
    <w:rsid w:val="008B21CA"/>
    <w:rsid w:val="009B5FEE"/>
    <w:rsid w:val="00AA6E76"/>
    <w:rsid w:val="00B6797F"/>
    <w:rsid w:val="00C345C6"/>
    <w:rsid w:val="00CC6798"/>
    <w:rsid w:val="00CE3A71"/>
    <w:rsid w:val="00E62777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Babaskina</cp:lastModifiedBy>
  <cp:revision>3</cp:revision>
  <cp:lastPrinted>2020-05-14T02:45:00Z</cp:lastPrinted>
  <dcterms:created xsi:type="dcterms:W3CDTF">2020-05-13T02:05:00Z</dcterms:created>
  <dcterms:modified xsi:type="dcterms:W3CDTF">2020-05-14T02:47:00Z</dcterms:modified>
</cp:coreProperties>
</file>