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AA" w:rsidRDefault="00612FAA" w:rsidP="00612FA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9091571" wp14:editId="1C8890A1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FAA" w:rsidRDefault="00612FAA" w:rsidP="00612FAA">
      <w:pPr>
        <w:jc w:val="center"/>
      </w:pPr>
    </w:p>
    <w:p w:rsidR="00612FAA" w:rsidRDefault="00612FAA" w:rsidP="00612FAA">
      <w:pPr>
        <w:pStyle w:val="a3"/>
        <w:tabs>
          <w:tab w:val="left" w:pos="0"/>
        </w:tabs>
        <w:rPr>
          <w:sz w:val="52"/>
        </w:rPr>
      </w:pPr>
    </w:p>
    <w:p w:rsidR="00612FAA" w:rsidRDefault="00612FAA" w:rsidP="00612FA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12FAA" w:rsidRDefault="00612FAA" w:rsidP="00612FA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12FAA" w:rsidRDefault="00612FAA" w:rsidP="00612FA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12FAA" w:rsidRDefault="00612FAA" w:rsidP="00612FAA">
      <w:pPr>
        <w:tabs>
          <w:tab w:val="left" w:pos="0"/>
        </w:tabs>
        <w:rPr>
          <w:sz w:val="32"/>
        </w:rPr>
      </w:pPr>
    </w:p>
    <w:p w:rsidR="00612FAA" w:rsidRDefault="00612FAA" w:rsidP="00612FA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548"/>
      </w:tblGrid>
      <w:tr w:rsidR="00612FAA" w:rsidTr="00B15997">
        <w:trPr>
          <w:trHeight w:val="360"/>
        </w:trPr>
        <w:tc>
          <w:tcPr>
            <w:tcW w:w="2700" w:type="dxa"/>
          </w:tcPr>
          <w:p w:rsidR="00612FAA" w:rsidRDefault="00612FAA" w:rsidP="00B15997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28.12.2012г. </w:t>
            </w:r>
          </w:p>
        </w:tc>
        <w:tc>
          <w:tcPr>
            <w:tcW w:w="5220" w:type="dxa"/>
            <w:gridSpan w:val="2"/>
          </w:tcPr>
          <w:p w:rsidR="00612FAA" w:rsidRDefault="00612FAA" w:rsidP="00B15997"/>
        </w:tc>
        <w:tc>
          <w:tcPr>
            <w:tcW w:w="1548" w:type="dxa"/>
          </w:tcPr>
          <w:p w:rsidR="00612FAA" w:rsidRDefault="00612FAA" w:rsidP="0048132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48132C">
              <w:rPr>
                <w:sz w:val="26"/>
                <w:szCs w:val="26"/>
                <w:u w:val="single"/>
              </w:rPr>
              <w:t>291</w:t>
            </w:r>
          </w:p>
        </w:tc>
      </w:tr>
      <w:tr w:rsidR="00612FAA" w:rsidTr="00B15997">
        <w:trPr>
          <w:gridAfter w:val="2"/>
          <w:wAfter w:w="5249" w:type="dxa"/>
          <w:trHeight w:val="892"/>
        </w:trPr>
        <w:tc>
          <w:tcPr>
            <w:tcW w:w="4219" w:type="dxa"/>
            <w:gridSpan w:val="2"/>
          </w:tcPr>
          <w:p w:rsidR="0048132C" w:rsidRDefault="0048132C" w:rsidP="0048132C">
            <w:pPr>
              <w:jc w:val="both"/>
              <w:rPr>
                <w:b/>
                <w:sz w:val="26"/>
                <w:szCs w:val="26"/>
              </w:rPr>
            </w:pPr>
            <w:r w:rsidRPr="00BD1279">
              <w:rPr>
                <w:b/>
                <w:sz w:val="26"/>
                <w:szCs w:val="26"/>
              </w:rPr>
              <w:t xml:space="preserve">О внесении </w:t>
            </w:r>
            <w:r>
              <w:rPr>
                <w:b/>
                <w:sz w:val="26"/>
                <w:szCs w:val="26"/>
              </w:rPr>
              <w:t>изменений</w:t>
            </w:r>
            <w:r w:rsidRPr="00BD1279">
              <w:rPr>
                <w:b/>
                <w:sz w:val="26"/>
                <w:szCs w:val="26"/>
              </w:rPr>
              <w:t xml:space="preserve"> в решение Думы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D1279">
              <w:rPr>
                <w:b/>
                <w:sz w:val="26"/>
                <w:szCs w:val="26"/>
              </w:rPr>
              <w:t>Чугуевского муниципал</w:t>
            </w:r>
            <w:r w:rsidRPr="00BD1279">
              <w:rPr>
                <w:b/>
                <w:sz w:val="26"/>
                <w:szCs w:val="26"/>
              </w:rPr>
              <w:t>ь</w:t>
            </w:r>
            <w:r w:rsidRPr="00BD1279">
              <w:rPr>
                <w:b/>
                <w:sz w:val="26"/>
                <w:szCs w:val="26"/>
              </w:rPr>
              <w:t xml:space="preserve">ного района от </w:t>
            </w:r>
            <w:r>
              <w:rPr>
                <w:b/>
                <w:sz w:val="26"/>
                <w:szCs w:val="26"/>
              </w:rPr>
              <w:t xml:space="preserve">05 сентября 2012 года </w:t>
            </w:r>
            <w:r w:rsidRPr="00BD1279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228 - НПА</w:t>
            </w:r>
            <w:r w:rsidRPr="00BD1279">
              <w:rPr>
                <w:b/>
                <w:sz w:val="26"/>
                <w:szCs w:val="26"/>
              </w:rPr>
              <w:t xml:space="preserve"> «Об утвержд</w:t>
            </w:r>
            <w:r w:rsidRPr="00BD1279">
              <w:rPr>
                <w:b/>
                <w:sz w:val="26"/>
                <w:szCs w:val="26"/>
              </w:rPr>
              <w:t>е</w:t>
            </w:r>
            <w:r w:rsidRPr="00BD1279">
              <w:rPr>
                <w:b/>
                <w:sz w:val="26"/>
                <w:szCs w:val="26"/>
              </w:rPr>
              <w:t>нии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D1279">
              <w:rPr>
                <w:b/>
                <w:sz w:val="26"/>
                <w:szCs w:val="26"/>
              </w:rPr>
              <w:t>программы приватизации муниципального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D1279">
              <w:rPr>
                <w:b/>
                <w:sz w:val="26"/>
                <w:szCs w:val="26"/>
              </w:rPr>
              <w:t>имущества Ч</w:t>
            </w:r>
            <w:r w:rsidRPr="00BD1279">
              <w:rPr>
                <w:b/>
                <w:sz w:val="26"/>
                <w:szCs w:val="26"/>
              </w:rPr>
              <w:t>у</w:t>
            </w:r>
            <w:r w:rsidRPr="00BD1279">
              <w:rPr>
                <w:b/>
                <w:sz w:val="26"/>
                <w:szCs w:val="26"/>
              </w:rPr>
              <w:t>гуевского муниципального рай</w:t>
            </w:r>
            <w:r w:rsidRPr="00BD1279">
              <w:rPr>
                <w:b/>
                <w:sz w:val="26"/>
                <w:szCs w:val="26"/>
              </w:rPr>
              <w:t>о</w:t>
            </w:r>
            <w:r w:rsidRPr="00BD1279">
              <w:rPr>
                <w:b/>
                <w:sz w:val="26"/>
                <w:szCs w:val="26"/>
              </w:rPr>
              <w:t>на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D1279">
              <w:rPr>
                <w:b/>
                <w:sz w:val="26"/>
                <w:szCs w:val="26"/>
              </w:rPr>
              <w:t>на 20</w:t>
            </w:r>
            <w:r>
              <w:rPr>
                <w:b/>
                <w:sz w:val="26"/>
                <w:szCs w:val="26"/>
              </w:rPr>
              <w:t>13</w:t>
            </w:r>
            <w:r w:rsidRPr="00BD1279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»</w:t>
            </w:r>
          </w:p>
          <w:p w:rsidR="00612FAA" w:rsidRPr="008E1255" w:rsidRDefault="00612FAA" w:rsidP="00B15997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5D12BA" w:rsidRPr="0048132C" w:rsidRDefault="005D12BA">
      <w:pPr>
        <w:rPr>
          <w:sz w:val="26"/>
          <w:szCs w:val="26"/>
        </w:rPr>
      </w:pPr>
    </w:p>
    <w:p w:rsidR="0048132C" w:rsidRDefault="0048132C">
      <w:pPr>
        <w:rPr>
          <w:sz w:val="26"/>
          <w:szCs w:val="26"/>
        </w:rPr>
      </w:pPr>
    </w:p>
    <w:p w:rsidR="0048132C" w:rsidRDefault="0048132C" w:rsidP="0048132C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На основании статьи 16 Устава Чугуевского муниципального района, Дума Чугуевского муниципального района</w:t>
      </w:r>
    </w:p>
    <w:p w:rsidR="0048132C" w:rsidRDefault="0048132C" w:rsidP="0048132C">
      <w:pPr>
        <w:spacing w:line="360" w:lineRule="auto"/>
        <w:rPr>
          <w:sz w:val="26"/>
          <w:szCs w:val="26"/>
        </w:rPr>
      </w:pPr>
    </w:p>
    <w:p w:rsidR="0048132C" w:rsidRDefault="0048132C" w:rsidP="0048132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48132C" w:rsidRDefault="0048132C" w:rsidP="0048132C">
      <w:pPr>
        <w:spacing w:line="360" w:lineRule="auto"/>
        <w:rPr>
          <w:sz w:val="26"/>
          <w:szCs w:val="26"/>
        </w:rPr>
      </w:pPr>
    </w:p>
    <w:p w:rsidR="0048132C" w:rsidRDefault="0048132C" w:rsidP="0048132C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Pr="0074427D">
        <w:rPr>
          <w:b/>
          <w:sz w:val="26"/>
          <w:szCs w:val="26"/>
        </w:rPr>
        <w:t>«</w:t>
      </w:r>
      <w:r w:rsidRPr="00BD1279">
        <w:rPr>
          <w:b/>
          <w:sz w:val="26"/>
          <w:szCs w:val="26"/>
        </w:rPr>
        <w:t xml:space="preserve">О внесении </w:t>
      </w:r>
      <w:r>
        <w:rPr>
          <w:b/>
          <w:sz w:val="26"/>
          <w:szCs w:val="26"/>
        </w:rPr>
        <w:t>изменений</w:t>
      </w:r>
      <w:r w:rsidRPr="00BD1279">
        <w:rPr>
          <w:b/>
          <w:sz w:val="26"/>
          <w:szCs w:val="26"/>
        </w:rPr>
        <w:t xml:space="preserve"> в решение Думы</w:t>
      </w:r>
      <w:r>
        <w:rPr>
          <w:b/>
          <w:sz w:val="26"/>
          <w:szCs w:val="26"/>
        </w:rPr>
        <w:t xml:space="preserve"> </w:t>
      </w:r>
      <w:r w:rsidRPr="00BD1279">
        <w:rPr>
          <w:b/>
          <w:sz w:val="26"/>
          <w:szCs w:val="26"/>
        </w:rPr>
        <w:t>Чугуевск</w:t>
      </w:r>
      <w:r w:rsidRPr="00BD1279">
        <w:rPr>
          <w:b/>
          <w:sz w:val="26"/>
          <w:szCs w:val="26"/>
        </w:rPr>
        <w:t>о</w:t>
      </w:r>
      <w:r w:rsidRPr="00BD1279">
        <w:rPr>
          <w:b/>
          <w:sz w:val="26"/>
          <w:szCs w:val="26"/>
        </w:rPr>
        <w:t xml:space="preserve">го муниципального района от </w:t>
      </w:r>
      <w:r>
        <w:rPr>
          <w:b/>
          <w:sz w:val="26"/>
          <w:szCs w:val="26"/>
        </w:rPr>
        <w:t xml:space="preserve">05 сентября 2012 года </w:t>
      </w:r>
      <w:r w:rsidRPr="00BD1279">
        <w:rPr>
          <w:b/>
          <w:sz w:val="26"/>
          <w:szCs w:val="26"/>
        </w:rPr>
        <w:t>№</w:t>
      </w:r>
      <w:r w:rsidR="00386D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228 - НПА</w:t>
      </w:r>
      <w:r w:rsidRPr="00BD1279">
        <w:rPr>
          <w:b/>
          <w:sz w:val="26"/>
          <w:szCs w:val="26"/>
        </w:rPr>
        <w:t xml:space="preserve"> «Об утве</w:t>
      </w:r>
      <w:r w:rsidRPr="00BD1279">
        <w:rPr>
          <w:b/>
          <w:sz w:val="26"/>
          <w:szCs w:val="26"/>
        </w:rPr>
        <w:t>р</w:t>
      </w:r>
      <w:r w:rsidRPr="00BD1279">
        <w:rPr>
          <w:b/>
          <w:sz w:val="26"/>
          <w:szCs w:val="26"/>
        </w:rPr>
        <w:t>ждении</w:t>
      </w:r>
      <w:r>
        <w:rPr>
          <w:b/>
          <w:sz w:val="26"/>
          <w:szCs w:val="26"/>
        </w:rPr>
        <w:t xml:space="preserve"> </w:t>
      </w:r>
      <w:r w:rsidRPr="00BD1279">
        <w:rPr>
          <w:b/>
          <w:sz w:val="26"/>
          <w:szCs w:val="26"/>
        </w:rPr>
        <w:t>программы приватизации муниципального</w:t>
      </w:r>
      <w:r>
        <w:rPr>
          <w:b/>
          <w:sz w:val="26"/>
          <w:szCs w:val="26"/>
        </w:rPr>
        <w:t xml:space="preserve"> </w:t>
      </w:r>
      <w:r w:rsidRPr="00BD1279">
        <w:rPr>
          <w:b/>
          <w:sz w:val="26"/>
          <w:szCs w:val="26"/>
        </w:rPr>
        <w:t>имущества Чугуевского муниципального района</w:t>
      </w:r>
      <w:r>
        <w:rPr>
          <w:b/>
          <w:sz w:val="26"/>
          <w:szCs w:val="26"/>
        </w:rPr>
        <w:t xml:space="preserve"> </w:t>
      </w:r>
      <w:r w:rsidRPr="00BD1279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13</w:t>
      </w:r>
      <w:r w:rsidRPr="00BD127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»</w:t>
      </w:r>
      <w:r w:rsidRPr="003A179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48132C" w:rsidRDefault="0048132C" w:rsidP="004813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48132C" w:rsidRDefault="0048132C" w:rsidP="004813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48132C" w:rsidRDefault="0048132C" w:rsidP="0048132C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E08B9" w:rsidTr="00E3574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BE08B9" w:rsidRDefault="00BE08B9" w:rsidP="00E3574B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BE08B9" w:rsidRDefault="00BE08B9" w:rsidP="00E3574B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BE08B9" w:rsidRDefault="00BE08B9" w:rsidP="00E357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8B9" w:rsidRDefault="00BE08B9" w:rsidP="00E3574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63FF1FEC" wp14:editId="4D7895FF">
                  <wp:simplePos x="0" y="0"/>
                  <wp:positionH relativeFrom="column">
                    <wp:posOffset>-276860</wp:posOffset>
                  </wp:positionH>
                  <wp:positionV relativeFrom="paragraph">
                    <wp:posOffset>-581660</wp:posOffset>
                  </wp:positionV>
                  <wp:extent cx="817880" cy="1028700"/>
                  <wp:effectExtent l="0" t="0" r="1270" b="0"/>
                  <wp:wrapNone/>
                  <wp:docPr id="2" name="Рисунок 2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7" w:type="dxa"/>
          </w:tcPr>
          <w:p w:rsidR="00BE08B9" w:rsidRDefault="00BE08B9" w:rsidP="00E3574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E08B9" w:rsidRDefault="00BE08B9" w:rsidP="00E3574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48132C" w:rsidRDefault="0048132C" w:rsidP="0048132C">
      <w:pPr>
        <w:jc w:val="both"/>
        <w:rPr>
          <w:sz w:val="26"/>
          <w:szCs w:val="26"/>
        </w:rPr>
      </w:pPr>
    </w:p>
    <w:p w:rsidR="0048132C" w:rsidRDefault="0048132C" w:rsidP="0048132C">
      <w:pPr>
        <w:pStyle w:val="a3"/>
        <w:tabs>
          <w:tab w:val="left" w:pos="0"/>
        </w:tabs>
        <w:rPr>
          <w:sz w:val="52"/>
        </w:rPr>
      </w:pPr>
      <w:bookmarkStart w:id="0" w:name="_GoBack"/>
      <w:bookmarkEnd w:id="0"/>
      <w:r>
        <w:rPr>
          <w:sz w:val="52"/>
        </w:rPr>
        <w:t xml:space="preserve">ДУМА </w:t>
      </w:r>
    </w:p>
    <w:p w:rsidR="0048132C" w:rsidRDefault="0048132C" w:rsidP="0048132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8132C" w:rsidRDefault="0048132C" w:rsidP="0048132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8132C" w:rsidRDefault="0048132C" w:rsidP="0048132C">
      <w:pPr>
        <w:tabs>
          <w:tab w:val="left" w:pos="0"/>
        </w:tabs>
        <w:rPr>
          <w:sz w:val="32"/>
        </w:rPr>
      </w:pPr>
    </w:p>
    <w:p w:rsidR="0048132C" w:rsidRDefault="0048132C" w:rsidP="0048132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303"/>
        <w:tblW w:w="0" w:type="auto"/>
        <w:tblLook w:val="0000" w:firstRow="0" w:lastRow="0" w:firstColumn="0" w:lastColumn="0" w:noHBand="0" w:noVBand="0"/>
      </w:tblPr>
      <w:tblGrid>
        <w:gridCol w:w="4140"/>
      </w:tblGrid>
      <w:tr w:rsidR="0048132C" w:rsidTr="00B15997">
        <w:trPr>
          <w:trHeight w:val="892"/>
        </w:trPr>
        <w:tc>
          <w:tcPr>
            <w:tcW w:w="4140" w:type="dxa"/>
          </w:tcPr>
          <w:p w:rsidR="0048132C" w:rsidRDefault="0048132C" w:rsidP="0048132C">
            <w:pPr>
              <w:jc w:val="both"/>
              <w:rPr>
                <w:b/>
                <w:sz w:val="26"/>
                <w:szCs w:val="26"/>
              </w:rPr>
            </w:pPr>
            <w:r w:rsidRPr="00BD1279">
              <w:rPr>
                <w:b/>
                <w:sz w:val="26"/>
                <w:szCs w:val="26"/>
              </w:rPr>
              <w:t xml:space="preserve">О внесении </w:t>
            </w:r>
            <w:r>
              <w:rPr>
                <w:b/>
                <w:sz w:val="26"/>
                <w:szCs w:val="26"/>
              </w:rPr>
              <w:t>изменений</w:t>
            </w:r>
            <w:r w:rsidRPr="00BD1279">
              <w:rPr>
                <w:b/>
                <w:sz w:val="26"/>
                <w:szCs w:val="26"/>
              </w:rPr>
              <w:t xml:space="preserve"> в реш</w:t>
            </w:r>
            <w:r w:rsidRPr="00BD1279">
              <w:rPr>
                <w:b/>
                <w:sz w:val="26"/>
                <w:szCs w:val="26"/>
              </w:rPr>
              <w:t>е</w:t>
            </w:r>
            <w:r w:rsidRPr="00BD1279">
              <w:rPr>
                <w:b/>
                <w:sz w:val="26"/>
                <w:szCs w:val="26"/>
              </w:rPr>
              <w:t>ние Думы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D1279">
              <w:rPr>
                <w:b/>
                <w:sz w:val="26"/>
                <w:szCs w:val="26"/>
              </w:rPr>
              <w:t>Чугуевского муниц</w:t>
            </w:r>
            <w:r w:rsidRPr="00BD1279">
              <w:rPr>
                <w:b/>
                <w:sz w:val="26"/>
                <w:szCs w:val="26"/>
              </w:rPr>
              <w:t>и</w:t>
            </w:r>
            <w:r w:rsidRPr="00BD1279">
              <w:rPr>
                <w:b/>
                <w:sz w:val="26"/>
                <w:szCs w:val="26"/>
              </w:rPr>
              <w:t xml:space="preserve">пального района от </w:t>
            </w:r>
            <w:r>
              <w:rPr>
                <w:b/>
                <w:sz w:val="26"/>
                <w:szCs w:val="26"/>
              </w:rPr>
              <w:t xml:space="preserve">05 сентября 2012 года </w:t>
            </w:r>
            <w:r w:rsidRPr="00BD1279">
              <w:rPr>
                <w:b/>
                <w:sz w:val="26"/>
                <w:szCs w:val="26"/>
              </w:rPr>
              <w:t>№</w:t>
            </w:r>
            <w:r w:rsidR="00386D9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228 - НПА</w:t>
            </w:r>
            <w:r w:rsidRPr="00BD1279">
              <w:rPr>
                <w:b/>
                <w:sz w:val="26"/>
                <w:szCs w:val="26"/>
              </w:rPr>
              <w:t xml:space="preserve"> «Об утверждении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D1279">
              <w:rPr>
                <w:b/>
                <w:sz w:val="26"/>
                <w:szCs w:val="26"/>
              </w:rPr>
              <w:t>программы прив</w:t>
            </w:r>
            <w:r w:rsidRPr="00BD1279">
              <w:rPr>
                <w:b/>
                <w:sz w:val="26"/>
                <w:szCs w:val="26"/>
              </w:rPr>
              <w:t>а</w:t>
            </w:r>
            <w:r w:rsidRPr="00BD1279">
              <w:rPr>
                <w:b/>
                <w:sz w:val="26"/>
                <w:szCs w:val="26"/>
              </w:rPr>
              <w:t>тизации муниципального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D1279">
              <w:rPr>
                <w:b/>
                <w:sz w:val="26"/>
                <w:szCs w:val="26"/>
              </w:rPr>
              <w:t>им</w:t>
            </w:r>
            <w:r w:rsidRPr="00BD1279">
              <w:rPr>
                <w:b/>
                <w:sz w:val="26"/>
                <w:szCs w:val="26"/>
              </w:rPr>
              <w:t>у</w:t>
            </w:r>
            <w:r w:rsidRPr="00BD1279">
              <w:rPr>
                <w:b/>
                <w:sz w:val="26"/>
                <w:szCs w:val="26"/>
              </w:rPr>
              <w:t>щества Чугуевского муниц</w:t>
            </w:r>
            <w:r w:rsidRPr="00BD1279">
              <w:rPr>
                <w:b/>
                <w:sz w:val="26"/>
                <w:szCs w:val="26"/>
              </w:rPr>
              <w:t>и</w:t>
            </w:r>
            <w:r w:rsidRPr="00BD1279">
              <w:rPr>
                <w:b/>
                <w:sz w:val="26"/>
                <w:szCs w:val="26"/>
              </w:rPr>
              <w:t>пального района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D1279">
              <w:rPr>
                <w:b/>
                <w:sz w:val="26"/>
                <w:szCs w:val="26"/>
              </w:rPr>
              <w:t>на 20</w:t>
            </w:r>
            <w:r>
              <w:rPr>
                <w:b/>
                <w:sz w:val="26"/>
                <w:szCs w:val="26"/>
              </w:rPr>
              <w:t>13</w:t>
            </w:r>
            <w:r w:rsidRPr="00BD1279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»</w:t>
            </w:r>
          </w:p>
          <w:p w:rsidR="0048132C" w:rsidRDefault="0048132C" w:rsidP="00B15997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48132C" w:rsidRDefault="0048132C" w:rsidP="0048132C">
      <w:pPr>
        <w:jc w:val="both"/>
        <w:rPr>
          <w:sz w:val="26"/>
          <w:szCs w:val="26"/>
        </w:rPr>
      </w:pPr>
    </w:p>
    <w:p w:rsidR="0048132C" w:rsidRDefault="0048132C" w:rsidP="0048132C">
      <w:pPr>
        <w:jc w:val="both"/>
        <w:rPr>
          <w:sz w:val="26"/>
          <w:szCs w:val="26"/>
        </w:rPr>
      </w:pPr>
    </w:p>
    <w:p w:rsidR="0048132C" w:rsidRDefault="0048132C" w:rsidP="0048132C">
      <w:pPr>
        <w:jc w:val="both"/>
        <w:rPr>
          <w:sz w:val="26"/>
          <w:szCs w:val="26"/>
        </w:rPr>
      </w:pPr>
    </w:p>
    <w:p w:rsidR="0048132C" w:rsidRDefault="0048132C" w:rsidP="0048132C">
      <w:pPr>
        <w:jc w:val="both"/>
        <w:rPr>
          <w:sz w:val="26"/>
          <w:szCs w:val="26"/>
        </w:rPr>
      </w:pPr>
    </w:p>
    <w:p w:rsidR="0048132C" w:rsidRDefault="0048132C" w:rsidP="0048132C">
      <w:pPr>
        <w:jc w:val="both"/>
        <w:rPr>
          <w:sz w:val="26"/>
          <w:szCs w:val="26"/>
        </w:rPr>
      </w:pPr>
    </w:p>
    <w:p w:rsidR="0048132C" w:rsidRDefault="0048132C" w:rsidP="0048132C">
      <w:pPr>
        <w:jc w:val="both"/>
        <w:rPr>
          <w:sz w:val="26"/>
          <w:szCs w:val="26"/>
        </w:rPr>
      </w:pPr>
    </w:p>
    <w:p w:rsidR="0048132C" w:rsidRDefault="0048132C" w:rsidP="0048132C">
      <w:pPr>
        <w:jc w:val="both"/>
        <w:rPr>
          <w:sz w:val="26"/>
          <w:szCs w:val="26"/>
        </w:rPr>
      </w:pPr>
    </w:p>
    <w:p w:rsidR="0048132C" w:rsidRDefault="0048132C" w:rsidP="0048132C">
      <w:pPr>
        <w:jc w:val="right"/>
        <w:rPr>
          <w:b/>
          <w:sz w:val="26"/>
          <w:szCs w:val="26"/>
        </w:rPr>
      </w:pPr>
    </w:p>
    <w:p w:rsidR="0048132C" w:rsidRDefault="0048132C" w:rsidP="0048132C">
      <w:pPr>
        <w:jc w:val="right"/>
        <w:rPr>
          <w:b/>
          <w:sz w:val="26"/>
          <w:szCs w:val="26"/>
        </w:rPr>
      </w:pPr>
    </w:p>
    <w:p w:rsidR="0048132C" w:rsidRDefault="0048132C" w:rsidP="0048132C">
      <w:pPr>
        <w:jc w:val="right"/>
        <w:rPr>
          <w:b/>
          <w:sz w:val="26"/>
          <w:szCs w:val="26"/>
        </w:rPr>
      </w:pPr>
    </w:p>
    <w:p w:rsidR="0048132C" w:rsidRDefault="0048132C" w:rsidP="0048132C">
      <w:pPr>
        <w:jc w:val="right"/>
        <w:rPr>
          <w:b/>
          <w:sz w:val="26"/>
          <w:szCs w:val="26"/>
        </w:rPr>
      </w:pPr>
    </w:p>
    <w:p w:rsidR="0048132C" w:rsidRDefault="0048132C" w:rsidP="0048132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48132C" w:rsidRDefault="0048132C" w:rsidP="0048132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«28» декабря 2012 года</w:t>
      </w:r>
    </w:p>
    <w:p w:rsidR="0048132C" w:rsidRDefault="0048132C" w:rsidP="0048132C">
      <w:pPr>
        <w:jc w:val="right"/>
        <w:rPr>
          <w:b/>
          <w:sz w:val="26"/>
          <w:szCs w:val="26"/>
        </w:rPr>
      </w:pPr>
    </w:p>
    <w:p w:rsidR="0048132C" w:rsidRPr="00BD1279" w:rsidRDefault="0048132C" w:rsidP="0048132C">
      <w:pPr>
        <w:spacing w:line="360" w:lineRule="auto"/>
        <w:ind w:firstLine="708"/>
        <w:rPr>
          <w:b/>
          <w:sz w:val="26"/>
          <w:szCs w:val="26"/>
        </w:rPr>
      </w:pPr>
      <w:r w:rsidRPr="00BD1279">
        <w:rPr>
          <w:b/>
          <w:sz w:val="26"/>
          <w:szCs w:val="26"/>
        </w:rPr>
        <w:t>Статья 1.</w:t>
      </w:r>
    </w:p>
    <w:p w:rsidR="0048132C" w:rsidRDefault="0048132C" w:rsidP="004813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Внести в решение Думы Чугуевского муниципального района </w:t>
      </w:r>
      <w:r w:rsidRPr="00BD1279">
        <w:rPr>
          <w:sz w:val="26"/>
          <w:szCs w:val="26"/>
        </w:rPr>
        <w:t xml:space="preserve">от </w:t>
      </w:r>
      <w:r>
        <w:rPr>
          <w:sz w:val="26"/>
          <w:szCs w:val="26"/>
        </w:rPr>
        <w:t>05 сентября 2012 года №</w:t>
      </w:r>
      <w:r w:rsidR="00386D9D">
        <w:rPr>
          <w:sz w:val="26"/>
          <w:szCs w:val="26"/>
        </w:rPr>
        <w:t xml:space="preserve"> </w:t>
      </w:r>
      <w:r>
        <w:rPr>
          <w:sz w:val="26"/>
          <w:szCs w:val="26"/>
        </w:rPr>
        <w:t>228-НПА</w:t>
      </w:r>
      <w:r w:rsidRPr="00BD1279">
        <w:rPr>
          <w:sz w:val="26"/>
          <w:szCs w:val="26"/>
        </w:rPr>
        <w:t xml:space="preserve"> «Об утверждении</w:t>
      </w:r>
      <w:r>
        <w:rPr>
          <w:sz w:val="26"/>
          <w:szCs w:val="26"/>
        </w:rPr>
        <w:t xml:space="preserve"> </w:t>
      </w:r>
      <w:r w:rsidRPr="00BD1279">
        <w:rPr>
          <w:sz w:val="26"/>
          <w:szCs w:val="26"/>
        </w:rPr>
        <w:t>программы приватизации муниципальн</w:t>
      </w:r>
      <w:r w:rsidRPr="00BD1279">
        <w:rPr>
          <w:sz w:val="26"/>
          <w:szCs w:val="26"/>
        </w:rPr>
        <w:t>о</w:t>
      </w:r>
      <w:r w:rsidRPr="00BD1279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Pr="00BD1279">
        <w:rPr>
          <w:sz w:val="26"/>
          <w:szCs w:val="26"/>
        </w:rPr>
        <w:t>имущества Чугуевского муниципального района</w:t>
      </w:r>
      <w:r>
        <w:rPr>
          <w:sz w:val="26"/>
          <w:szCs w:val="26"/>
        </w:rPr>
        <w:t xml:space="preserve"> на 2013</w:t>
      </w:r>
      <w:r w:rsidRPr="00BD1279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изложив прил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жение «Перечень приватизируемого муниципального имущества Чугуевского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на 2013 год» в новой редакции (пр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лагается).</w:t>
      </w:r>
    </w:p>
    <w:p w:rsidR="00A03484" w:rsidRPr="00780AD7" w:rsidRDefault="00A03484" w:rsidP="0048132C">
      <w:pPr>
        <w:spacing w:line="360" w:lineRule="auto"/>
        <w:jc w:val="both"/>
        <w:rPr>
          <w:b/>
          <w:sz w:val="20"/>
          <w:szCs w:val="20"/>
        </w:rPr>
      </w:pPr>
    </w:p>
    <w:p w:rsidR="0048132C" w:rsidRPr="00BD1279" w:rsidRDefault="0048132C" w:rsidP="0048132C">
      <w:pPr>
        <w:spacing w:line="360" w:lineRule="auto"/>
        <w:ind w:firstLine="708"/>
        <w:rPr>
          <w:b/>
          <w:sz w:val="26"/>
          <w:szCs w:val="26"/>
        </w:rPr>
      </w:pPr>
      <w:r w:rsidRPr="00BD1279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BD1279">
        <w:rPr>
          <w:b/>
          <w:sz w:val="26"/>
          <w:szCs w:val="26"/>
        </w:rPr>
        <w:t>.</w:t>
      </w:r>
    </w:p>
    <w:p w:rsidR="0048132C" w:rsidRDefault="0048132C" w:rsidP="0048132C">
      <w:pPr>
        <w:spacing w:line="360" w:lineRule="auto"/>
        <w:jc w:val="both"/>
        <w:rPr>
          <w:sz w:val="26"/>
          <w:szCs w:val="26"/>
        </w:rPr>
      </w:pPr>
      <w:r>
        <w:tab/>
      </w:r>
      <w:r w:rsidRPr="00BD1279">
        <w:rPr>
          <w:sz w:val="26"/>
          <w:szCs w:val="26"/>
        </w:rPr>
        <w:t>Настоящее решение вступает в силу со дня его принятия и подлежит офиц</w:t>
      </w:r>
      <w:r w:rsidRPr="00BD1279">
        <w:rPr>
          <w:sz w:val="26"/>
          <w:szCs w:val="26"/>
        </w:rPr>
        <w:t>и</w:t>
      </w:r>
      <w:r w:rsidRPr="00BD1279">
        <w:rPr>
          <w:sz w:val="26"/>
          <w:szCs w:val="26"/>
        </w:rPr>
        <w:t>альному опубликованию</w:t>
      </w:r>
      <w:r>
        <w:t>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E08B9" w:rsidTr="00BE08B9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BE08B9" w:rsidRPr="00BE08B9" w:rsidRDefault="00BE08B9" w:rsidP="00E3574B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BE08B9">
              <w:rPr>
                <w:sz w:val="26"/>
                <w:szCs w:val="26"/>
              </w:rPr>
              <w:t>Глава Чугуе</w:t>
            </w:r>
            <w:r w:rsidRPr="00BE08B9">
              <w:rPr>
                <w:sz w:val="26"/>
                <w:szCs w:val="26"/>
              </w:rPr>
              <w:t>в</w:t>
            </w:r>
            <w:r w:rsidRPr="00BE08B9">
              <w:rPr>
                <w:sz w:val="26"/>
                <w:szCs w:val="26"/>
              </w:rPr>
              <w:t xml:space="preserve">ского </w:t>
            </w:r>
          </w:p>
          <w:p w:rsidR="00BE08B9" w:rsidRPr="00BE08B9" w:rsidRDefault="00BE08B9" w:rsidP="00E3574B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BE08B9">
              <w:rPr>
                <w:sz w:val="26"/>
                <w:szCs w:val="26"/>
              </w:rPr>
              <w:t>муниципального ра</w:t>
            </w:r>
            <w:r w:rsidRPr="00BE08B9">
              <w:rPr>
                <w:sz w:val="26"/>
                <w:szCs w:val="26"/>
              </w:rPr>
              <w:t>й</w:t>
            </w:r>
            <w:r w:rsidRPr="00BE08B9"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BE08B9" w:rsidRDefault="00BE08B9" w:rsidP="00E3574B">
            <w:pPr>
              <w:jc w:val="center"/>
              <w:rPr>
                <w:noProof/>
              </w:rPr>
            </w:pPr>
          </w:p>
          <w:p w:rsidR="00BE08B9" w:rsidRDefault="00BE08B9" w:rsidP="00E3574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8B9" w:rsidRPr="00BE08B9" w:rsidRDefault="00BE08B9" w:rsidP="00BE08B9">
            <w:pPr>
              <w:jc w:val="center"/>
              <w:rPr>
                <w:noProof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BE08B9" w:rsidRDefault="00BE08B9" w:rsidP="00E3574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E08B9" w:rsidRPr="00BE08B9" w:rsidRDefault="00BE08B9" w:rsidP="00E3574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  <w:tr w:rsidR="0048132C" w:rsidTr="00B15997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48132C" w:rsidRPr="007468A9" w:rsidRDefault="0048132C" w:rsidP="00B15997">
            <w:pPr>
              <w:ind w:left="3240" w:hanging="3240"/>
              <w:jc w:val="both"/>
              <w:rPr>
                <w:b/>
                <w:sz w:val="26"/>
                <w:szCs w:val="26"/>
                <w:u w:val="single"/>
              </w:rPr>
            </w:pPr>
            <w:r w:rsidRPr="007468A9">
              <w:rPr>
                <w:b/>
                <w:sz w:val="26"/>
                <w:szCs w:val="26"/>
                <w:u w:val="single"/>
              </w:rPr>
              <w:t>«28» декабря 2012 г.</w:t>
            </w:r>
          </w:p>
          <w:p w:rsidR="0048132C" w:rsidRDefault="0048132C" w:rsidP="0048132C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7468A9">
              <w:rPr>
                <w:b/>
                <w:sz w:val="26"/>
                <w:szCs w:val="26"/>
                <w:u w:val="single"/>
              </w:rPr>
              <w:t>№ 2</w:t>
            </w:r>
            <w:r>
              <w:rPr>
                <w:b/>
                <w:sz w:val="26"/>
                <w:szCs w:val="26"/>
                <w:u w:val="single"/>
              </w:rPr>
              <w:t>91</w:t>
            </w:r>
            <w:r w:rsidRPr="007468A9">
              <w:rPr>
                <w:b/>
                <w:sz w:val="26"/>
                <w:szCs w:val="26"/>
                <w:u w:val="single"/>
              </w:rPr>
              <w:t xml:space="preserve"> – НПА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48132C" w:rsidRDefault="0048132C" w:rsidP="00B15997">
            <w:pPr>
              <w:jc w:val="center"/>
              <w:rPr>
                <w:noProof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48132C" w:rsidRDefault="0048132C" w:rsidP="00B1599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</w:tc>
      </w:tr>
    </w:tbl>
    <w:p w:rsidR="0048132C" w:rsidRDefault="0048132C" w:rsidP="0048132C">
      <w:pPr>
        <w:spacing w:line="360" w:lineRule="auto"/>
        <w:rPr>
          <w:sz w:val="26"/>
          <w:szCs w:val="26"/>
        </w:rPr>
      </w:pPr>
    </w:p>
    <w:p w:rsidR="00B076A2" w:rsidRDefault="00B076A2" w:rsidP="0048132C">
      <w:pPr>
        <w:spacing w:line="360" w:lineRule="auto"/>
        <w:rPr>
          <w:sz w:val="26"/>
          <w:szCs w:val="26"/>
        </w:rPr>
        <w:sectPr w:rsidR="00B076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6A2" w:rsidRPr="00780AD7" w:rsidRDefault="00B076A2" w:rsidP="00B076A2">
      <w:pPr>
        <w:pStyle w:val="2"/>
        <w:rPr>
          <w:sz w:val="22"/>
          <w:szCs w:val="22"/>
        </w:rPr>
      </w:pPr>
      <w:r w:rsidRPr="00780AD7">
        <w:rPr>
          <w:sz w:val="22"/>
          <w:szCs w:val="22"/>
        </w:rPr>
        <w:lastRenderedPageBreak/>
        <w:t xml:space="preserve">Приложение </w:t>
      </w:r>
    </w:p>
    <w:p w:rsidR="00B076A2" w:rsidRPr="00780AD7" w:rsidRDefault="00B076A2" w:rsidP="00B076A2">
      <w:pPr>
        <w:jc w:val="right"/>
        <w:rPr>
          <w:sz w:val="22"/>
          <w:szCs w:val="22"/>
        </w:rPr>
      </w:pPr>
      <w:r w:rsidRPr="00780AD7">
        <w:rPr>
          <w:sz w:val="22"/>
          <w:szCs w:val="22"/>
        </w:rPr>
        <w:t xml:space="preserve">к решению Думы </w:t>
      </w:r>
    </w:p>
    <w:p w:rsidR="00B076A2" w:rsidRPr="00780AD7" w:rsidRDefault="00B076A2" w:rsidP="00B076A2">
      <w:pPr>
        <w:jc w:val="right"/>
        <w:rPr>
          <w:sz w:val="22"/>
          <w:szCs w:val="22"/>
        </w:rPr>
      </w:pPr>
      <w:r w:rsidRPr="00780AD7">
        <w:rPr>
          <w:sz w:val="22"/>
          <w:szCs w:val="22"/>
        </w:rPr>
        <w:t>Чугуевского  муниципального района</w:t>
      </w:r>
    </w:p>
    <w:p w:rsidR="00B076A2" w:rsidRPr="00780AD7" w:rsidRDefault="00B076A2" w:rsidP="00B076A2">
      <w:pPr>
        <w:jc w:val="right"/>
        <w:rPr>
          <w:b/>
          <w:sz w:val="22"/>
          <w:szCs w:val="22"/>
        </w:rPr>
      </w:pPr>
      <w:r w:rsidRPr="00780AD7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28.12.2012г. № 291 – НПА </w:t>
      </w:r>
    </w:p>
    <w:p w:rsidR="00B076A2" w:rsidRPr="00780AD7" w:rsidRDefault="00B076A2" w:rsidP="00B076A2">
      <w:pPr>
        <w:jc w:val="right"/>
        <w:rPr>
          <w:b/>
          <w:sz w:val="22"/>
          <w:szCs w:val="22"/>
        </w:rPr>
      </w:pPr>
    </w:p>
    <w:p w:rsidR="00B076A2" w:rsidRPr="00780AD7" w:rsidRDefault="00B076A2" w:rsidP="00B076A2">
      <w:pPr>
        <w:jc w:val="center"/>
        <w:rPr>
          <w:b/>
          <w:sz w:val="22"/>
          <w:szCs w:val="22"/>
        </w:rPr>
      </w:pPr>
    </w:p>
    <w:p w:rsidR="00B076A2" w:rsidRPr="00780AD7" w:rsidRDefault="00B076A2" w:rsidP="00B076A2">
      <w:pPr>
        <w:pStyle w:val="3"/>
        <w:rPr>
          <w:sz w:val="20"/>
          <w:szCs w:val="20"/>
        </w:rPr>
      </w:pPr>
      <w:r w:rsidRPr="00780AD7">
        <w:rPr>
          <w:sz w:val="20"/>
          <w:szCs w:val="20"/>
        </w:rPr>
        <w:t>ПЕРЕЧЕНЬ</w:t>
      </w:r>
    </w:p>
    <w:p w:rsidR="00B076A2" w:rsidRPr="00780AD7" w:rsidRDefault="00B076A2" w:rsidP="00B076A2">
      <w:pPr>
        <w:pStyle w:val="3"/>
        <w:rPr>
          <w:sz w:val="20"/>
          <w:szCs w:val="20"/>
        </w:rPr>
      </w:pPr>
      <w:r w:rsidRPr="00780AD7">
        <w:rPr>
          <w:sz w:val="20"/>
          <w:szCs w:val="20"/>
        </w:rPr>
        <w:t>ПРИВАТИЗИРУЕМОГО МУНИЦИПАЛЬНОГО ИМУЩЕСТВА</w:t>
      </w:r>
    </w:p>
    <w:p w:rsidR="00B076A2" w:rsidRPr="00780AD7" w:rsidRDefault="00B076A2" w:rsidP="00B076A2">
      <w:pPr>
        <w:jc w:val="center"/>
        <w:rPr>
          <w:b/>
          <w:sz w:val="20"/>
          <w:szCs w:val="20"/>
        </w:rPr>
      </w:pPr>
      <w:r w:rsidRPr="00780AD7">
        <w:rPr>
          <w:b/>
          <w:sz w:val="20"/>
          <w:szCs w:val="20"/>
        </w:rPr>
        <w:t>ЧУГУЕВСКОГО МУНИЦИПАЛЬНОГО РАЙОНА</w:t>
      </w:r>
    </w:p>
    <w:p w:rsidR="00B076A2" w:rsidRPr="00780AD7" w:rsidRDefault="00B076A2" w:rsidP="00B076A2">
      <w:pPr>
        <w:jc w:val="center"/>
        <w:rPr>
          <w:b/>
          <w:sz w:val="20"/>
          <w:szCs w:val="20"/>
        </w:rPr>
      </w:pPr>
      <w:r w:rsidRPr="00780AD7">
        <w:rPr>
          <w:b/>
          <w:sz w:val="20"/>
          <w:szCs w:val="20"/>
        </w:rPr>
        <w:t xml:space="preserve"> НА 20</w:t>
      </w:r>
      <w:r>
        <w:rPr>
          <w:b/>
          <w:sz w:val="20"/>
          <w:szCs w:val="20"/>
        </w:rPr>
        <w:t>13</w:t>
      </w:r>
      <w:r w:rsidRPr="00780AD7">
        <w:rPr>
          <w:b/>
          <w:sz w:val="20"/>
          <w:szCs w:val="20"/>
        </w:rPr>
        <w:t xml:space="preserve"> ГОД</w:t>
      </w:r>
    </w:p>
    <w:p w:rsidR="00B076A2" w:rsidRDefault="00B076A2" w:rsidP="00B076A2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2160"/>
        <w:gridCol w:w="1080"/>
        <w:gridCol w:w="1800"/>
        <w:gridCol w:w="1800"/>
        <w:gridCol w:w="2160"/>
        <w:gridCol w:w="1260"/>
        <w:gridCol w:w="1080"/>
      </w:tblGrid>
      <w:tr w:rsidR="00B076A2" w:rsidRPr="00780AD7" w:rsidTr="00B15997">
        <w:trPr>
          <w:cantSplit/>
        </w:trPr>
        <w:tc>
          <w:tcPr>
            <w:tcW w:w="648" w:type="dxa"/>
          </w:tcPr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80AD7">
              <w:rPr>
                <w:b/>
                <w:sz w:val="20"/>
                <w:szCs w:val="20"/>
              </w:rPr>
              <w:t>п</w:t>
            </w:r>
            <w:proofErr w:type="gramEnd"/>
            <w:r w:rsidRPr="00780AD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40" w:type="dxa"/>
          </w:tcPr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Наименование, краткая хара</w:t>
            </w:r>
            <w:r w:rsidRPr="00780AD7">
              <w:rPr>
                <w:b/>
                <w:sz w:val="20"/>
                <w:szCs w:val="20"/>
              </w:rPr>
              <w:t>к</w:t>
            </w:r>
            <w:r w:rsidRPr="00780AD7">
              <w:rPr>
                <w:b/>
                <w:sz w:val="20"/>
                <w:szCs w:val="20"/>
              </w:rPr>
              <w:t>теристика</w:t>
            </w:r>
          </w:p>
        </w:tc>
        <w:tc>
          <w:tcPr>
            <w:tcW w:w="2160" w:type="dxa"/>
          </w:tcPr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080" w:type="dxa"/>
          </w:tcPr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Общая </w:t>
            </w:r>
          </w:p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площадь, </w:t>
            </w:r>
            <w:proofErr w:type="gramStart"/>
            <w:r w:rsidRPr="00780AD7">
              <w:rPr>
                <w:b/>
                <w:sz w:val="20"/>
                <w:szCs w:val="20"/>
              </w:rPr>
              <w:t>м</w:t>
            </w:r>
            <w:proofErr w:type="gramEnd"/>
            <w:r w:rsidRPr="00780AD7">
              <w:rPr>
                <w:b/>
                <w:sz w:val="20"/>
                <w:szCs w:val="20"/>
              </w:rPr>
              <w:t>²</w:t>
            </w:r>
            <w:r>
              <w:rPr>
                <w:b/>
                <w:sz w:val="20"/>
                <w:szCs w:val="20"/>
              </w:rPr>
              <w:t xml:space="preserve"> (об</w:t>
            </w:r>
            <w:r>
              <w:rPr>
                <w:b/>
                <w:sz w:val="20"/>
                <w:szCs w:val="20"/>
              </w:rPr>
              <w:t>ъ</w:t>
            </w:r>
            <w:r>
              <w:rPr>
                <w:b/>
                <w:sz w:val="20"/>
                <w:szCs w:val="20"/>
              </w:rPr>
              <w:t xml:space="preserve">ем, м³) </w:t>
            </w:r>
          </w:p>
        </w:tc>
        <w:tc>
          <w:tcPr>
            <w:tcW w:w="1800" w:type="dxa"/>
          </w:tcPr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Балансовая ст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имость, </w:t>
            </w:r>
            <w:proofErr w:type="spellStart"/>
            <w:r>
              <w:rPr>
                <w:b/>
                <w:sz w:val="20"/>
                <w:szCs w:val="20"/>
              </w:rPr>
              <w:t>т.р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Предполагаемая </w:t>
            </w:r>
            <w:r>
              <w:rPr>
                <w:b/>
                <w:sz w:val="20"/>
                <w:szCs w:val="20"/>
              </w:rPr>
              <w:t>цена продажи</w:t>
            </w:r>
            <w:r w:rsidRPr="00780AD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80AD7">
              <w:rPr>
                <w:b/>
                <w:sz w:val="20"/>
                <w:szCs w:val="20"/>
              </w:rPr>
              <w:t>т.р</w:t>
            </w:r>
            <w:proofErr w:type="spellEnd"/>
            <w:r w:rsidRPr="00780AD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Способ </w:t>
            </w:r>
          </w:p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260" w:type="dxa"/>
          </w:tcPr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Срок пр</w:t>
            </w:r>
            <w:r w:rsidRPr="00780AD7">
              <w:rPr>
                <w:b/>
                <w:sz w:val="20"/>
                <w:szCs w:val="20"/>
              </w:rPr>
              <w:t>и</w:t>
            </w:r>
            <w:r w:rsidRPr="00780AD7">
              <w:rPr>
                <w:b/>
                <w:sz w:val="20"/>
                <w:szCs w:val="20"/>
              </w:rPr>
              <w:t>ватизации</w:t>
            </w:r>
          </w:p>
        </w:tc>
        <w:tc>
          <w:tcPr>
            <w:tcW w:w="1080" w:type="dxa"/>
          </w:tcPr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Способ расчетов</w:t>
            </w:r>
          </w:p>
        </w:tc>
      </w:tr>
      <w:tr w:rsidR="00B076A2" w:rsidRPr="00780AD7" w:rsidTr="00B15997">
        <w:trPr>
          <w:cantSplit/>
        </w:trPr>
        <w:tc>
          <w:tcPr>
            <w:tcW w:w="648" w:type="dxa"/>
          </w:tcPr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9</w:t>
            </w:r>
          </w:p>
        </w:tc>
      </w:tr>
      <w:tr w:rsidR="00B076A2" w:rsidRPr="00780AD7" w:rsidTr="00B15997">
        <w:trPr>
          <w:cantSplit/>
        </w:trPr>
        <w:tc>
          <w:tcPr>
            <w:tcW w:w="648" w:type="dxa"/>
          </w:tcPr>
          <w:p w:rsidR="00B076A2" w:rsidRPr="00780AD7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B076A2" w:rsidRPr="001C12BB" w:rsidRDefault="00B076A2" w:rsidP="00B15997">
            <w:pPr>
              <w:jc w:val="both"/>
              <w:rPr>
                <w:b/>
                <w:sz w:val="20"/>
                <w:szCs w:val="20"/>
              </w:rPr>
            </w:pPr>
            <w:r w:rsidRPr="001C12BB">
              <w:rPr>
                <w:b/>
                <w:sz w:val="20"/>
                <w:szCs w:val="20"/>
              </w:rPr>
              <w:t>Часть здания склада (</w:t>
            </w:r>
            <w:proofErr w:type="gramStart"/>
            <w:r w:rsidRPr="001C12BB">
              <w:rPr>
                <w:b/>
                <w:sz w:val="20"/>
                <w:szCs w:val="20"/>
              </w:rPr>
              <w:t>лит</w:t>
            </w:r>
            <w:proofErr w:type="gramEnd"/>
            <w:r w:rsidRPr="001C12BB">
              <w:rPr>
                <w:b/>
                <w:sz w:val="20"/>
                <w:szCs w:val="20"/>
              </w:rPr>
              <w:t xml:space="preserve">.8, 8'), общей площадью 368,3, </w:t>
            </w:r>
          </w:p>
          <w:p w:rsidR="00B076A2" w:rsidRDefault="00B076A2" w:rsidP="00B159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  <w:p w:rsidR="00B076A2" w:rsidRDefault="00B076A2" w:rsidP="00B15997">
            <w:pPr>
              <w:jc w:val="both"/>
              <w:rPr>
                <w:sz w:val="20"/>
                <w:szCs w:val="20"/>
              </w:rPr>
            </w:pPr>
            <w:proofErr w:type="gramStart"/>
            <w:r w:rsidRPr="001C12BB">
              <w:rPr>
                <w:b/>
                <w:sz w:val="20"/>
                <w:szCs w:val="20"/>
                <w:u w:val="single"/>
              </w:rPr>
              <w:t>складские помещения:</w:t>
            </w:r>
            <w:r>
              <w:rPr>
                <w:sz w:val="20"/>
                <w:szCs w:val="20"/>
              </w:rPr>
              <w:t xml:space="preserve"> №15 - площадью 55,6 кв.м., №16 –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щадью 7,4 кв.м., №17- площадью 114,0 кв.м., №18 – площадью 9,4 кв.м., №19- площадью 8,1 кв.м.; </w:t>
            </w:r>
            <w:proofErr w:type="gramEnd"/>
          </w:p>
          <w:p w:rsidR="00B076A2" w:rsidRDefault="00B076A2" w:rsidP="00B15997">
            <w:pPr>
              <w:jc w:val="both"/>
              <w:rPr>
                <w:sz w:val="20"/>
                <w:szCs w:val="20"/>
              </w:rPr>
            </w:pPr>
            <w:r w:rsidRPr="001C12BB">
              <w:rPr>
                <w:b/>
                <w:sz w:val="20"/>
                <w:szCs w:val="20"/>
                <w:u w:val="single"/>
              </w:rPr>
              <w:t>подвальные помещения</w:t>
            </w:r>
            <w:r>
              <w:rPr>
                <w:sz w:val="20"/>
                <w:szCs w:val="20"/>
              </w:rPr>
              <w:t>: №20- площадью 128,4 кв.м., №22 – 45,4 кв.м.</w:t>
            </w:r>
          </w:p>
          <w:p w:rsidR="00B076A2" w:rsidRPr="00780AD7" w:rsidRDefault="00B076A2" w:rsidP="00B159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в течение длительного времени не эксплуатируются по назначению, отсутствуют сети электроснабжения, отопления, водоснабжения, водоотведения.</w:t>
            </w:r>
          </w:p>
        </w:tc>
        <w:tc>
          <w:tcPr>
            <w:tcW w:w="2160" w:type="dxa"/>
          </w:tcPr>
          <w:p w:rsidR="00B076A2" w:rsidRPr="00780AD7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край, Чугуевский район, 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угуевка, </w:t>
            </w:r>
            <w:proofErr w:type="spellStart"/>
            <w:r>
              <w:rPr>
                <w:sz w:val="20"/>
                <w:szCs w:val="20"/>
              </w:rPr>
              <w:t>ул.Комсомольская</w:t>
            </w:r>
            <w:proofErr w:type="spellEnd"/>
            <w:r>
              <w:rPr>
                <w:sz w:val="20"/>
                <w:szCs w:val="20"/>
              </w:rPr>
              <w:t>, 6</w:t>
            </w:r>
          </w:p>
        </w:tc>
        <w:tc>
          <w:tcPr>
            <w:tcW w:w="1080" w:type="dxa"/>
          </w:tcPr>
          <w:p w:rsidR="00B076A2" w:rsidRPr="00780AD7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368,3</w:t>
            </w:r>
          </w:p>
        </w:tc>
        <w:tc>
          <w:tcPr>
            <w:tcW w:w="1800" w:type="dxa"/>
          </w:tcPr>
          <w:p w:rsidR="00B076A2" w:rsidRPr="00780AD7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  <w:tc>
          <w:tcPr>
            <w:tcW w:w="1800" w:type="dxa"/>
          </w:tcPr>
          <w:p w:rsidR="00B076A2" w:rsidRPr="00780AD7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160" w:type="dxa"/>
          </w:tcPr>
          <w:p w:rsidR="00B076A2" w:rsidRPr="00780AD7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sz w:val="20"/>
                <w:szCs w:val="20"/>
              </w:rPr>
              <w:t>Аукцион, с одновр</w:t>
            </w:r>
            <w:r w:rsidRPr="00780AD7">
              <w:rPr>
                <w:sz w:val="20"/>
                <w:szCs w:val="20"/>
              </w:rPr>
              <w:t>е</w:t>
            </w:r>
            <w:r w:rsidRPr="00780AD7">
              <w:rPr>
                <w:sz w:val="20"/>
                <w:szCs w:val="20"/>
              </w:rPr>
              <w:t>менным отчуждением земельного участка</w:t>
            </w:r>
          </w:p>
        </w:tc>
        <w:tc>
          <w:tcPr>
            <w:tcW w:w="1260" w:type="dxa"/>
          </w:tcPr>
          <w:p w:rsidR="00B076A2" w:rsidRPr="00780AD7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2- 3</w:t>
            </w:r>
            <w:r w:rsidRPr="00780AD7">
              <w:rPr>
                <w:sz w:val="20"/>
                <w:szCs w:val="20"/>
              </w:rPr>
              <w:t xml:space="preserve"> квартал 20</w:t>
            </w:r>
            <w:r>
              <w:rPr>
                <w:sz w:val="20"/>
                <w:szCs w:val="20"/>
              </w:rPr>
              <w:t xml:space="preserve">13 </w:t>
            </w:r>
            <w:r w:rsidRPr="00780AD7">
              <w:rPr>
                <w:sz w:val="20"/>
                <w:szCs w:val="20"/>
              </w:rPr>
              <w:t>года</w:t>
            </w:r>
          </w:p>
        </w:tc>
        <w:tc>
          <w:tcPr>
            <w:tcW w:w="1080" w:type="dxa"/>
          </w:tcPr>
          <w:p w:rsidR="00B076A2" w:rsidRPr="00780AD7" w:rsidRDefault="00B076A2" w:rsidP="00B15997">
            <w:pPr>
              <w:jc w:val="center"/>
              <w:rPr>
                <w:sz w:val="20"/>
                <w:szCs w:val="20"/>
              </w:rPr>
            </w:pPr>
            <w:r w:rsidRPr="00780AD7">
              <w:rPr>
                <w:sz w:val="20"/>
                <w:szCs w:val="20"/>
              </w:rPr>
              <w:t>един</w:t>
            </w:r>
            <w:r w:rsidRPr="00780AD7">
              <w:rPr>
                <w:sz w:val="20"/>
                <w:szCs w:val="20"/>
              </w:rPr>
              <w:t>о</w:t>
            </w:r>
            <w:r w:rsidRPr="00780AD7">
              <w:rPr>
                <w:sz w:val="20"/>
                <w:szCs w:val="20"/>
              </w:rPr>
              <w:t>време</w:t>
            </w:r>
            <w:r w:rsidRPr="00780AD7">
              <w:rPr>
                <w:sz w:val="20"/>
                <w:szCs w:val="20"/>
              </w:rPr>
              <w:t>н</w:t>
            </w:r>
            <w:r w:rsidRPr="00780AD7">
              <w:rPr>
                <w:sz w:val="20"/>
                <w:szCs w:val="20"/>
              </w:rPr>
              <w:t>ный пл</w:t>
            </w:r>
            <w:r w:rsidRPr="00780AD7">
              <w:rPr>
                <w:sz w:val="20"/>
                <w:szCs w:val="20"/>
              </w:rPr>
              <w:t>а</w:t>
            </w:r>
            <w:r w:rsidRPr="00780AD7">
              <w:rPr>
                <w:sz w:val="20"/>
                <w:szCs w:val="20"/>
              </w:rPr>
              <w:t>теж</w:t>
            </w:r>
          </w:p>
        </w:tc>
      </w:tr>
      <w:tr w:rsidR="00B076A2" w:rsidRPr="00780AD7" w:rsidTr="00B15997">
        <w:trPr>
          <w:cantSplit/>
        </w:trPr>
        <w:tc>
          <w:tcPr>
            <w:tcW w:w="648" w:type="dxa"/>
          </w:tcPr>
          <w:p w:rsidR="00B076A2" w:rsidRPr="00780AD7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B076A2" w:rsidRPr="00780AD7" w:rsidRDefault="00B076A2" w:rsidP="00B159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 №3, №4, №5, №6, №10 в здании магазина (</w:t>
            </w:r>
            <w:proofErr w:type="gramStart"/>
            <w:r>
              <w:rPr>
                <w:sz w:val="20"/>
                <w:szCs w:val="20"/>
              </w:rPr>
              <w:t>Лит</w:t>
            </w:r>
            <w:proofErr w:type="gramEnd"/>
            <w:r>
              <w:rPr>
                <w:sz w:val="20"/>
                <w:szCs w:val="20"/>
              </w:rPr>
              <w:t>. 1, Лит.1а), одноэтажном, кирпи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ном,  1988 года постройки </w:t>
            </w:r>
          </w:p>
        </w:tc>
        <w:tc>
          <w:tcPr>
            <w:tcW w:w="2160" w:type="dxa"/>
          </w:tcPr>
          <w:p w:rsidR="00B076A2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Приморский край, Чугуевский район, </w:t>
            </w:r>
          </w:p>
          <w:p w:rsidR="00B076A2" w:rsidRPr="00780AD7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Верхняя </w:t>
            </w:r>
            <w:proofErr w:type="spellStart"/>
            <w:r>
              <w:rPr>
                <w:sz w:val="20"/>
                <w:szCs w:val="20"/>
              </w:rPr>
              <w:t>Бреевка</w:t>
            </w:r>
            <w:proofErr w:type="spellEnd"/>
            <w:r>
              <w:rPr>
                <w:sz w:val="20"/>
                <w:szCs w:val="20"/>
              </w:rPr>
              <w:t>, ул. Центральная, 1 «А»</w:t>
            </w:r>
          </w:p>
        </w:tc>
        <w:tc>
          <w:tcPr>
            <w:tcW w:w="1080" w:type="dxa"/>
          </w:tcPr>
          <w:p w:rsidR="00B076A2" w:rsidRPr="00780AD7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800" w:type="dxa"/>
          </w:tcPr>
          <w:p w:rsidR="00B076A2" w:rsidRPr="00780AD7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617,7</w:t>
            </w:r>
          </w:p>
        </w:tc>
        <w:tc>
          <w:tcPr>
            <w:tcW w:w="1800" w:type="dxa"/>
          </w:tcPr>
          <w:p w:rsidR="00B076A2" w:rsidRPr="00780AD7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160" w:type="dxa"/>
          </w:tcPr>
          <w:p w:rsidR="00B076A2" w:rsidRPr="002166F1" w:rsidRDefault="00B076A2" w:rsidP="00B15997">
            <w:pPr>
              <w:jc w:val="center"/>
              <w:rPr>
                <w:sz w:val="20"/>
                <w:szCs w:val="20"/>
              </w:rPr>
            </w:pPr>
            <w:r w:rsidRPr="002166F1">
              <w:rPr>
                <w:sz w:val="20"/>
                <w:szCs w:val="20"/>
              </w:rPr>
              <w:t xml:space="preserve">Аукцион </w:t>
            </w:r>
          </w:p>
        </w:tc>
        <w:tc>
          <w:tcPr>
            <w:tcW w:w="1260" w:type="dxa"/>
          </w:tcPr>
          <w:p w:rsidR="00B076A2" w:rsidRPr="00780AD7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  <w:r w:rsidRPr="00780AD7">
              <w:rPr>
                <w:sz w:val="20"/>
                <w:szCs w:val="20"/>
              </w:rPr>
              <w:t xml:space="preserve"> квартал 20</w:t>
            </w:r>
            <w:r>
              <w:rPr>
                <w:sz w:val="20"/>
                <w:szCs w:val="20"/>
              </w:rPr>
              <w:t xml:space="preserve">13 </w:t>
            </w:r>
            <w:r w:rsidRPr="00780AD7">
              <w:rPr>
                <w:sz w:val="20"/>
                <w:szCs w:val="20"/>
              </w:rPr>
              <w:t>года</w:t>
            </w:r>
          </w:p>
        </w:tc>
        <w:tc>
          <w:tcPr>
            <w:tcW w:w="1080" w:type="dxa"/>
          </w:tcPr>
          <w:p w:rsidR="00B076A2" w:rsidRPr="00780AD7" w:rsidRDefault="00B076A2" w:rsidP="00B15997">
            <w:pPr>
              <w:jc w:val="center"/>
              <w:rPr>
                <w:sz w:val="20"/>
                <w:szCs w:val="20"/>
              </w:rPr>
            </w:pPr>
            <w:r w:rsidRPr="00780AD7">
              <w:rPr>
                <w:sz w:val="20"/>
                <w:szCs w:val="20"/>
              </w:rPr>
              <w:t>един</w:t>
            </w:r>
            <w:r w:rsidRPr="00780AD7">
              <w:rPr>
                <w:sz w:val="20"/>
                <w:szCs w:val="20"/>
              </w:rPr>
              <w:t>о</w:t>
            </w:r>
            <w:r w:rsidRPr="00780AD7">
              <w:rPr>
                <w:sz w:val="20"/>
                <w:szCs w:val="20"/>
              </w:rPr>
              <w:t>време</w:t>
            </w:r>
            <w:r w:rsidRPr="00780AD7">
              <w:rPr>
                <w:sz w:val="20"/>
                <w:szCs w:val="20"/>
              </w:rPr>
              <w:t>н</w:t>
            </w:r>
            <w:r w:rsidRPr="00780AD7">
              <w:rPr>
                <w:sz w:val="20"/>
                <w:szCs w:val="20"/>
              </w:rPr>
              <w:t>ный пл</w:t>
            </w:r>
            <w:r w:rsidRPr="00780AD7">
              <w:rPr>
                <w:sz w:val="20"/>
                <w:szCs w:val="20"/>
              </w:rPr>
              <w:t>а</w:t>
            </w:r>
            <w:r w:rsidRPr="00780AD7">
              <w:rPr>
                <w:sz w:val="20"/>
                <w:szCs w:val="20"/>
              </w:rPr>
              <w:t>теж</w:t>
            </w:r>
          </w:p>
        </w:tc>
      </w:tr>
      <w:tr w:rsidR="00B076A2" w:rsidRPr="00780AD7" w:rsidTr="00B15997">
        <w:trPr>
          <w:cantSplit/>
        </w:trPr>
        <w:tc>
          <w:tcPr>
            <w:tcW w:w="648" w:type="dxa"/>
          </w:tcPr>
          <w:p w:rsidR="00B076A2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B076A2" w:rsidRDefault="00B076A2" w:rsidP="00B1599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Нежилые помещения №4, №5  в здании (магазин Лит.</w:t>
            </w:r>
            <w:proofErr w:type="gramEnd"/>
            <w:r>
              <w:rPr>
                <w:sz w:val="20"/>
                <w:szCs w:val="20"/>
              </w:rPr>
              <w:t xml:space="preserve"> А),1 этаж, </w:t>
            </w:r>
            <w:proofErr w:type="gramStart"/>
            <w:r>
              <w:rPr>
                <w:sz w:val="20"/>
                <w:szCs w:val="20"/>
              </w:rPr>
              <w:t>арендуемые</w:t>
            </w:r>
            <w:proofErr w:type="gramEnd"/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Семчук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160" w:type="dxa"/>
          </w:tcPr>
          <w:p w:rsidR="00B076A2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край, Чугуевский район, 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угуевка, ул.50 лет Октября, 187</w:t>
            </w:r>
          </w:p>
        </w:tc>
        <w:tc>
          <w:tcPr>
            <w:tcW w:w="1080" w:type="dxa"/>
          </w:tcPr>
          <w:p w:rsidR="00B076A2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800" w:type="dxa"/>
          </w:tcPr>
          <w:p w:rsidR="00B076A2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373,46</w:t>
            </w:r>
          </w:p>
        </w:tc>
        <w:tc>
          <w:tcPr>
            <w:tcW w:w="1800" w:type="dxa"/>
          </w:tcPr>
          <w:p w:rsidR="00B076A2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2160" w:type="dxa"/>
          </w:tcPr>
          <w:p w:rsidR="00B076A2" w:rsidRPr="002166F1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Преимущественное право арендатора - ИП </w:t>
            </w:r>
            <w:proofErr w:type="spellStart"/>
            <w:r>
              <w:rPr>
                <w:sz w:val="20"/>
                <w:szCs w:val="20"/>
              </w:rPr>
              <w:t>Семчук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260" w:type="dxa"/>
          </w:tcPr>
          <w:p w:rsidR="00B076A2" w:rsidRDefault="00B076A2" w:rsidP="00B1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 2013 года</w:t>
            </w:r>
          </w:p>
        </w:tc>
        <w:tc>
          <w:tcPr>
            <w:tcW w:w="1080" w:type="dxa"/>
          </w:tcPr>
          <w:p w:rsidR="00B076A2" w:rsidRPr="00780AD7" w:rsidRDefault="00B076A2" w:rsidP="00B15997">
            <w:pPr>
              <w:jc w:val="center"/>
              <w:rPr>
                <w:sz w:val="20"/>
                <w:szCs w:val="20"/>
              </w:rPr>
            </w:pPr>
            <w:r w:rsidRPr="00780AD7">
              <w:rPr>
                <w:sz w:val="20"/>
                <w:szCs w:val="20"/>
              </w:rPr>
              <w:t>един</w:t>
            </w:r>
            <w:r w:rsidRPr="00780AD7">
              <w:rPr>
                <w:sz w:val="20"/>
                <w:szCs w:val="20"/>
              </w:rPr>
              <w:t>о</w:t>
            </w:r>
            <w:r w:rsidRPr="00780AD7">
              <w:rPr>
                <w:sz w:val="20"/>
                <w:szCs w:val="20"/>
              </w:rPr>
              <w:t>време</w:t>
            </w:r>
            <w:r w:rsidRPr="00780AD7">
              <w:rPr>
                <w:sz w:val="20"/>
                <w:szCs w:val="20"/>
              </w:rPr>
              <w:t>н</w:t>
            </w:r>
            <w:r w:rsidRPr="00780AD7">
              <w:rPr>
                <w:sz w:val="20"/>
                <w:szCs w:val="20"/>
              </w:rPr>
              <w:t>ный пл</w:t>
            </w:r>
            <w:r w:rsidRPr="00780AD7">
              <w:rPr>
                <w:sz w:val="20"/>
                <w:szCs w:val="20"/>
              </w:rPr>
              <w:t>а</w:t>
            </w:r>
            <w:r w:rsidRPr="00780AD7">
              <w:rPr>
                <w:sz w:val="20"/>
                <w:szCs w:val="20"/>
              </w:rPr>
              <w:t>теж</w:t>
            </w:r>
          </w:p>
        </w:tc>
      </w:tr>
      <w:tr w:rsidR="00B076A2" w:rsidRPr="00780AD7" w:rsidTr="00B15997">
        <w:trPr>
          <w:cantSplit/>
        </w:trPr>
        <w:tc>
          <w:tcPr>
            <w:tcW w:w="648" w:type="dxa"/>
          </w:tcPr>
          <w:p w:rsidR="00B076A2" w:rsidRDefault="00B076A2" w:rsidP="00B1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076A2" w:rsidRPr="00F6268D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 w:rsidRPr="00F6268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60" w:type="dxa"/>
          </w:tcPr>
          <w:p w:rsidR="00B076A2" w:rsidRDefault="00B076A2" w:rsidP="00B1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76A2" w:rsidRPr="00F6268D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501,1</w:t>
            </w:r>
          </w:p>
        </w:tc>
        <w:tc>
          <w:tcPr>
            <w:tcW w:w="1800" w:type="dxa"/>
          </w:tcPr>
          <w:p w:rsidR="00B076A2" w:rsidRPr="00F6268D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1225,06</w:t>
            </w:r>
          </w:p>
        </w:tc>
        <w:tc>
          <w:tcPr>
            <w:tcW w:w="1800" w:type="dxa"/>
          </w:tcPr>
          <w:p w:rsidR="00B076A2" w:rsidRPr="00F6268D" w:rsidRDefault="00B076A2" w:rsidP="00B15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2500,</w:t>
            </w:r>
            <w:r w:rsidRPr="00F626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B076A2" w:rsidRPr="002166F1" w:rsidRDefault="00B076A2" w:rsidP="00B1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076A2" w:rsidRDefault="00B076A2" w:rsidP="00B1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76A2" w:rsidRPr="00780AD7" w:rsidRDefault="00B076A2" w:rsidP="00B159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76A2" w:rsidRDefault="00B076A2" w:rsidP="00B076A2"/>
    <w:sectPr w:rsidR="00B076A2" w:rsidSect="00B076A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AA"/>
    <w:rsid w:val="00386D9D"/>
    <w:rsid w:val="0048132C"/>
    <w:rsid w:val="005D12BA"/>
    <w:rsid w:val="00612FAA"/>
    <w:rsid w:val="00A03484"/>
    <w:rsid w:val="00B076A2"/>
    <w:rsid w:val="00B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76A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76A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2FA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12F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12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76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76A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8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76A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76A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2FA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12F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12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76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76A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2012-12-27T01:31:00Z</cp:lastPrinted>
  <dcterms:created xsi:type="dcterms:W3CDTF">2012-12-27T01:22:00Z</dcterms:created>
  <dcterms:modified xsi:type="dcterms:W3CDTF">2012-12-28T23:04:00Z</dcterms:modified>
</cp:coreProperties>
</file>