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FF" w:rsidRPr="007F6A54" w:rsidRDefault="006807FF" w:rsidP="006807FF">
      <w:pPr>
        <w:spacing w:line="360" w:lineRule="auto"/>
        <w:jc w:val="center"/>
        <w:rPr>
          <w:b/>
        </w:rPr>
      </w:pPr>
      <w:r>
        <w:rPr>
          <w:b/>
        </w:rPr>
        <w:t>Извещение</w:t>
      </w:r>
    </w:p>
    <w:p w:rsidR="006807FF" w:rsidRPr="007F6A54" w:rsidRDefault="006807FF" w:rsidP="006807FF">
      <w:pPr>
        <w:spacing w:line="360" w:lineRule="auto"/>
        <w:jc w:val="center"/>
        <w:rPr>
          <w:b/>
        </w:rPr>
      </w:pPr>
      <w:r w:rsidRPr="007F6A54">
        <w:rPr>
          <w:b/>
        </w:rPr>
        <w:t>о проведен</w:t>
      </w:r>
      <w:proofErr w:type="gramStart"/>
      <w:r w:rsidRPr="007F6A54">
        <w:rPr>
          <w:b/>
        </w:rPr>
        <w:t>ии ау</w:t>
      </w:r>
      <w:proofErr w:type="gramEnd"/>
      <w:r w:rsidRPr="007F6A54">
        <w:rPr>
          <w:b/>
        </w:rPr>
        <w:t>кциона на</w:t>
      </w:r>
      <w:r>
        <w:rPr>
          <w:b/>
        </w:rPr>
        <w:t xml:space="preserve"> </w:t>
      </w:r>
      <w:r w:rsidRPr="007F6A54">
        <w:rPr>
          <w:b/>
        </w:rPr>
        <w:t>право  заключения договор</w:t>
      </w:r>
      <w:r>
        <w:rPr>
          <w:b/>
        </w:rPr>
        <w:t>а</w:t>
      </w:r>
      <w:r w:rsidRPr="007F6A54">
        <w:rPr>
          <w:b/>
        </w:rPr>
        <w:t xml:space="preserve"> аренды</w:t>
      </w:r>
      <w:r>
        <w:rPr>
          <w:b/>
        </w:rPr>
        <w:t xml:space="preserve"> земельного участка</w:t>
      </w:r>
    </w:p>
    <w:p w:rsidR="006807FF" w:rsidRPr="007F6A54" w:rsidRDefault="006807FF" w:rsidP="006807FF">
      <w:pPr>
        <w:spacing w:line="360" w:lineRule="auto"/>
        <w:ind w:right="-1" w:firstLine="709"/>
        <w:jc w:val="both"/>
      </w:pPr>
      <w:proofErr w:type="gramStart"/>
      <w:r w:rsidRPr="007F6A54">
        <w:t xml:space="preserve">Руководствуясь </w:t>
      </w:r>
      <w:r>
        <w:t xml:space="preserve">статьями 39.11 и </w:t>
      </w:r>
      <w:r w:rsidRPr="007F6A54">
        <w:t>39.12</w:t>
      </w:r>
      <w:r>
        <w:t xml:space="preserve"> </w:t>
      </w:r>
      <w:r w:rsidRPr="007F6A54">
        <w:t>Земельного кодекса РФ, постановлени</w:t>
      </w:r>
      <w:r>
        <w:t>ем а</w:t>
      </w:r>
      <w:r w:rsidRPr="007F6A54">
        <w:t xml:space="preserve">дминистрации </w:t>
      </w:r>
      <w:r>
        <w:t>Чугуевского</w:t>
      </w:r>
      <w:r w:rsidRPr="007F6A54">
        <w:t xml:space="preserve"> муниципального </w:t>
      </w:r>
      <w:r>
        <w:t>округа</w:t>
      </w:r>
      <w:r w:rsidRPr="007F6A54">
        <w:t xml:space="preserve"> от </w:t>
      </w:r>
      <w:r w:rsidR="00F55175">
        <w:t>07.10</w:t>
      </w:r>
      <w:r w:rsidR="00C4717D" w:rsidRPr="00C4717D">
        <w:t xml:space="preserve">.2021 № </w:t>
      </w:r>
      <w:r w:rsidR="00F55175">
        <w:t>839</w:t>
      </w:r>
      <w:r>
        <w:t xml:space="preserve"> </w:t>
      </w:r>
      <w:r w:rsidRPr="007F6A54">
        <w:t>«</w:t>
      </w:r>
      <w:r>
        <w:t xml:space="preserve">О проведении аукциона на право заключения договора аренды земельного участка с кадастровым номером </w:t>
      </w:r>
      <w:r w:rsidR="00C4717D" w:rsidRPr="00C4717D">
        <w:t>25:23:15010</w:t>
      </w:r>
      <w:r w:rsidR="00F55175">
        <w:t>1</w:t>
      </w:r>
      <w:r w:rsidR="00C4717D" w:rsidRPr="00C4717D">
        <w:t>:1</w:t>
      </w:r>
      <w:r w:rsidR="00F55175">
        <w:t>740</w:t>
      </w:r>
      <w:r>
        <w:t>», у</w:t>
      </w:r>
      <w:r w:rsidRPr="007F6A54">
        <w:t>правление имущественных</w:t>
      </w:r>
      <w:r>
        <w:t xml:space="preserve"> и земельных отношений</w:t>
      </w:r>
      <w:r w:rsidRPr="007F6A54">
        <w:t xml:space="preserve"> </w:t>
      </w:r>
      <w:r>
        <w:t>а</w:t>
      </w:r>
      <w:r w:rsidRPr="007F6A54">
        <w:t xml:space="preserve">дминистрации </w:t>
      </w:r>
      <w:r>
        <w:t>Чугуевского</w:t>
      </w:r>
      <w:r w:rsidRPr="007F6A54">
        <w:t xml:space="preserve"> муниципального </w:t>
      </w:r>
      <w:r>
        <w:t>округа</w:t>
      </w:r>
      <w:r w:rsidRPr="007F6A54">
        <w:t xml:space="preserve"> объявляет о</w:t>
      </w:r>
      <w:r>
        <w:t xml:space="preserve"> </w:t>
      </w:r>
      <w:r w:rsidRPr="007F6A54">
        <w:t>про</w:t>
      </w:r>
      <w:r>
        <w:t xml:space="preserve">ведении </w:t>
      </w:r>
      <w:r w:rsidRPr="007F6A54">
        <w:t>аукциона на право заключения договор</w:t>
      </w:r>
      <w:r>
        <w:t>а</w:t>
      </w:r>
      <w:r w:rsidRPr="007F6A54">
        <w:t xml:space="preserve"> аренды земель</w:t>
      </w:r>
      <w:r>
        <w:t>ного</w:t>
      </w:r>
      <w:r w:rsidRPr="007F6A54">
        <w:t xml:space="preserve"> участ</w:t>
      </w:r>
      <w:r>
        <w:t>ка</w:t>
      </w:r>
      <w:r w:rsidRPr="007F6A54">
        <w:t>.</w:t>
      </w:r>
      <w:proofErr w:type="gramEnd"/>
    </w:p>
    <w:p w:rsidR="006807FF" w:rsidRPr="007F6A54" w:rsidRDefault="006807FF" w:rsidP="006807FF">
      <w:pPr>
        <w:spacing w:line="360" w:lineRule="auto"/>
        <w:ind w:firstLine="708"/>
        <w:jc w:val="both"/>
      </w:pPr>
      <w:r>
        <w:rPr>
          <w:b/>
        </w:rPr>
        <w:t xml:space="preserve">1. </w:t>
      </w:r>
      <w:r w:rsidRPr="007F6A54">
        <w:rPr>
          <w:b/>
        </w:rPr>
        <w:t>Организатор аукциона:</w:t>
      </w:r>
      <w:r w:rsidRPr="007F6A54">
        <w:t xml:space="preserve"> Управление имущественных</w:t>
      </w:r>
      <w:r>
        <w:t xml:space="preserve"> и земельных отношений</w:t>
      </w:r>
      <w:r w:rsidRPr="007F6A54">
        <w:t xml:space="preserve"> </w:t>
      </w:r>
      <w:r>
        <w:t>а</w:t>
      </w:r>
      <w:r w:rsidRPr="007F6A54">
        <w:t xml:space="preserve">дминистрации </w:t>
      </w:r>
      <w:r>
        <w:t>Чугуевского</w:t>
      </w:r>
      <w:r w:rsidRPr="007F6A54">
        <w:t xml:space="preserve"> муниципального </w:t>
      </w:r>
      <w:r>
        <w:t xml:space="preserve">округа </w:t>
      </w:r>
    </w:p>
    <w:p w:rsidR="006807FF" w:rsidRDefault="006807FF" w:rsidP="006807FF">
      <w:pPr>
        <w:spacing w:line="360" w:lineRule="auto"/>
        <w:ind w:firstLine="708"/>
        <w:jc w:val="both"/>
      </w:pPr>
      <w:r>
        <w:rPr>
          <w:b/>
        </w:rPr>
        <w:t>2. Уполномоченный о</w:t>
      </w:r>
      <w:r w:rsidRPr="007F6A54">
        <w:rPr>
          <w:b/>
        </w:rPr>
        <w:t>рган</w:t>
      </w:r>
      <w:r>
        <w:rPr>
          <w:b/>
        </w:rPr>
        <w:t xml:space="preserve"> и реквизиты</w:t>
      </w:r>
      <w:r w:rsidRPr="007F6A54">
        <w:rPr>
          <w:b/>
        </w:rPr>
        <w:t xml:space="preserve"> решени</w:t>
      </w:r>
      <w:r>
        <w:rPr>
          <w:b/>
        </w:rPr>
        <w:t>я</w:t>
      </w:r>
      <w:r w:rsidRPr="007F6A54">
        <w:rPr>
          <w:b/>
        </w:rPr>
        <w:t xml:space="preserve"> о проведен</w:t>
      </w:r>
      <w:proofErr w:type="gramStart"/>
      <w:r w:rsidRPr="007F6A54">
        <w:rPr>
          <w:b/>
        </w:rPr>
        <w:t>ии ау</w:t>
      </w:r>
      <w:proofErr w:type="gramEnd"/>
      <w:r w:rsidRPr="007F6A54">
        <w:rPr>
          <w:b/>
        </w:rPr>
        <w:t>кциона:</w:t>
      </w:r>
      <w:r>
        <w:rPr>
          <w:b/>
        </w:rPr>
        <w:t xml:space="preserve"> </w:t>
      </w:r>
      <w:r w:rsidRPr="007F6A54">
        <w:t xml:space="preserve">Администрация </w:t>
      </w:r>
      <w:r>
        <w:t>Чугуевского</w:t>
      </w:r>
      <w:r w:rsidRPr="007F6A54">
        <w:t xml:space="preserve"> муниципального </w:t>
      </w:r>
      <w:r>
        <w:t>округа</w:t>
      </w:r>
      <w:r w:rsidRPr="007F6A54">
        <w:t>,</w:t>
      </w:r>
      <w:r>
        <w:t xml:space="preserve"> постановление </w:t>
      </w:r>
      <w:r w:rsidRPr="007F6A54">
        <w:t xml:space="preserve">от </w:t>
      </w:r>
      <w:r w:rsidR="00F55175">
        <w:t>07.10</w:t>
      </w:r>
      <w:r w:rsidR="00C4717D" w:rsidRPr="00C4717D">
        <w:t xml:space="preserve">.2021 № </w:t>
      </w:r>
      <w:r w:rsidR="00F55175">
        <w:t>839</w:t>
      </w:r>
      <w:r>
        <w:t>.</w:t>
      </w:r>
    </w:p>
    <w:p w:rsidR="006807FF" w:rsidRDefault="006807FF" w:rsidP="006807FF">
      <w:pPr>
        <w:spacing w:line="360" w:lineRule="auto"/>
        <w:ind w:firstLine="708"/>
        <w:jc w:val="both"/>
      </w:pPr>
      <w:r>
        <w:rPr>
          <w:b/>
        </w:rPr>
        <w:t xml:space="preserve">3. </w:t>
      </w:r>
      <w:r w:rsidRPr="007F6A54">
        <w:rPr>
          <w:b/>
        </w:rPr>
        <w:t>Место</w:t>
      </w:r>
      <w:r>
        <w:rPr>
          <w:b/>
        </w:rPr>
        <w:t>,</w:t>
      </w:r>
      <w:r w:rsidRPr="007F6A54">
        <w:rPr>
          <w:b/>
        </w:rPr>
        <w:t xml:space="preserve"> </w:t>
      </w:r>
      <w:r>
        <w:rPr>
          <w:b/>
        </w:rPr>
        <w:t>д</w:t>
      </w:r>
      <w:r w:rsidRPr="007F6A54">
        <w:rPr>
          <w:b/>
        </w:rPr>
        <w:t>ата, время</w:t>
      </w:r>
      <w:r>
        <w:rPr>
          <w:b/>
        </w:rPr>
        <w:t xml:space="preserve"> и порядок</w:t>
      </w:r>
      <w:r w:rsidRPr="007F6A54">
        <w:rPr>
          <w:b/>
        </w:rPr>
        <w:t xml:space="preserve"> проведения аукциона</w:t>
      </w:r>
      <w:r w:rsidRPr="004D11DC">
        <w:rPr>
          <w:b/>
        </w:rPr>
        <w:t xml:space="preserve">: </w:t>
      </w:r>
      <w:r w:rsidRPr="00F25261">
        <w:t>Аукцион проводится</w:t>
      </w:r>
      <w:r>
        <w:rPr>
          <w:b/>
        </w:rPr>
        <w:t xml:space="preserve"> </w:t>
      </w:r>
      <w:r w:rsidRPr="007F6A54">
        <w:t xml:space="preserve">по адресу: </w:t>
      </w:r>
      <w:proofErr w:type="gramStart"/>
      <w:r>
        <w:t xml:space="preserve">Приморский край, Чугуевский район, с. Чугуевка, ул. 50 лет Октября, 193, 3 этаж, актовый </w:t>
      </w:r>
      <w:r w:rsidRPr="00717BA0">
        <w:t xml:space="preserve">зал  </w:t>
      </w:r>
      <w:r w:rsidR="00F55175">
        <w:t>17.11</w:t>
      </w:r>
      <w:r w:rsidRPr="00717BA0">
        <w:t>.2021</w:t>
      </w:r>
      <w:r w:rsidRPr="007F6A54">
        <w:t xml:space="preserve"> в 1</w:t>
      </w:r>
      <w:r w:rsidR="00F55175">
        <w:t>0</w:t>
      </w:r>
      <w:r w:rsidRPr="007F6A54">
        <w:t xml:space="preserve"> час. 00 мин. </w:t>
      </w:r>
      <w:r>
        <w:t>(время местное)</w:t>
      </w:r>
      <w:r w:rsidRPr="007F6A54">
        <w:t>.</w:t>
      </w:r>
      <w:r>
        <w:t xml:space="preserve"> </w:t>
      </w:r>
      <w:proofErr w:type="gramEnd"/>
    </w:p>
    <w:p w:rsidR="006807FF" w:rsidRPr="007F6A54" w:rsidRDefault="006807FF" w:rsidP="006807FF">
      <w:pPr>
        <w:spacing w:line="360" w:lineRule="auto"/>
        <w:ind w:firstLine="708"/>
        <w:jc w:val="both"/>
      </w:pPr>
      <w:r>
        <w:t>Аукцион проводится в порядке, предусмотренном статьями 39.11 и 39.12 Земельного кодекса Российской Федерации.</w:t>
      </w:r>
    </w:p>
    <w:p w:rsidR="006807FF" w:rsidRDefault="006807FF" w:rsidP="006807FF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 </w:t>
      </w:r>
      <w:r w:rsidRPr="00F25261">
        <w:rPr>
          <w:rFonts w:ascii="Times New Roman" w:hAnsi="Times New Roman" w:cs="Times New Roman"/>
          <w:b/>
          <w:sz w:val="24"/>
        </w:rPr>
        <w:t>Предмет аукциона</w:t>
      </w:r>
      <w:r w:rsidRPr="00F25261">
        <w:rPr>
          <w:rFonts w:ascii="Times New Roman" w:hAnsi="Times New Roman" w:cs="Times New Roman"/>
          <w:sz w:val="24"/>
        </w:rPr>
        <w:t>: право на заключение договора аренды земельного участка (величина годовой арендной платы)</w:t>
      </w:r>
      <w:r>
        <w:rPr>
          <w:rFonts w:ascii="Times New Roman" w:hAnsi="Times New Roman" w:cs="Times New Roman"/>
          <w:sz w:val="24"/>
        </w:rPr>
        <w:t xml:space="preserve"> (ЛОТ № 1).</w:t>
      </w:r>
    </w:p>
    <w:p w:rsidR="006807FF" w:rsidRPr="00F55175" w:rsidRDefault="006807FF" w:rsidP="006807FF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4.1. </w:t>
      </w:r>
      <w:r w:rsidR="00C4717D" w:rsidRPr="00C4717D">
        <w:rPr>
          <w:rFonts w:ascii="Times New Roman" w:hAnsi="Times New Roman" w:cs="Times New Roman"/>
          <w:sz w:val="24"/>
        </w:rPr>
        <w:t xml:space="preserve">местоположение: расположен </w:t>
      </w:r>
      <w:r w:rsidR="00C4717D" w:rsidRPr="00F55175">
        <w:rPr>
          <w:rFonts w:ascii="Times New Roman" w:hAnsi="Times New Roman" w:cs="Times New Roman"/>
          <w:sz w:val="24"/>
          <w:szCs w:val="24"/>
        </w:rPr>
        <w:t xml:space="preserve">примерно в </w:t>
      </w:r>
      <w:r w:rsidR="00F55175" w:rsidRPr="00F55175">
        <w:rPr>
          <w:rFonts w:ascii="Times New Roman" w:hAnsi="Times New Roman" w:cs="Times New Roman"/>
          <w:sz w:val="24"/>
          <w:szCs w:val="24"/>
        </w:rPr>
        <w:t>100 м. по направлению на юг, от ориентир</w:t>
      </w:r>
      <w:proofErr w:type="gramStart"/>
      <w:r w:rsidR="00F55175" w:rsidRPr="00F5517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F55175" w:rsidRPr="00F55175">
        <w:rPr>
          <w:rFonts w:ascii="Times New Roman" w:hAnsi="Times New Roman" w:cs="Times New Roman"/>
          <w:sz w:val="24"/>
          <w:szCs w:val="24"/>
        </w:rPr>
        <w:t xml:space="preserve"> здание, расположенного за пределами участка, адрес ориентира: Приморский край, Чугуевский район, с. </w:t>
      </w:r>
      <w:proofErr w:type="spellStart"/>
      <w:r w:rsidR="00F55175" w:rsidRPr="00F55175">
        <w:rPr>
          <w:rFonts w:ascii="Times New Roman" w:hAnsi="Times New Roman" w:cs="Times New Roman"/>
          <w:sz w:val="24"/>
          <w:szCs w:val="24"/>
        </w:rPr>
        <w:t>Новочугуевка</w:t>
      </w:r>
      <w:proofErr w:type="spellEnd"/>
      <w:r w:rsidR="00F55175" w:rsidRPr="00F55175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F55175" w:rsidRPr="00F55175">
        <w:rPr>
          <w:rFonts w:ascii="Times New Roman" w:hAnsi="Times New Roman" w:cs="Times New Roman"/>
          <w:sz w:val="24"/>
          <w:szCs w:val="24"/>
        </w:rPr>
        <w:t>Железнодорожная</w:t>
      </w:r>
      <w:proofErr w:type="gramEnd"/>
      <w:r w:rsidR="00F55175" w:rsidRPr="00F55175">
        <w:rPr>
          <w:rFonts w:ascii="Times New Roman" w:hAnsi="Times New Roman" w:cs="Times New Roman"/>
          <w:sz w:val="24"/>
          <w:szCs w:val="24"/>
        </w:rPr>
        <w:t>,  д.6 А</w:t>
      </w:r>
      <w:r w:rsidR="00C4717D" w:rsidRPr="00F55175">
        <w:rPr>
          <w:rFonts w:ascii="Times New Roman" w:hAnsi="Times New Roman" w:cs="Times New Roman"/>
          <w:sz w:val="24"/>
          <w:szCs w:val="24"/>
        </w:rPr>
        <w:t>.</w:t>
      </w:r>
    </w:p>
    <w:p w:rsidR="00C4717D" w:rsidRPr="00C4717D" w:rsidRDefault="00C4717D" w:rsidP="00C471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2"/>
          <w:lang w:eastAsia="en-US"/>
        </w:rPr>
      </w:pPr>
      <w:r w:rsidRPr="00C4717D">
        <w:rPr>
          <w:rFonts w:eastAsiaTheme="minorHAnsi"/>
          <w:szCs w:val="22"/>
          <w:lang w:eastAsia="en-US"/>
        </w:rPr>
        <w:t xml:space="preserve">4.2. площадь- </w:t>
      </w:r>
      <w:r w:rsidR="00F55175">
        <w:rPr>
          <w:rFonts w:eastAsiaTheme="minorHAnsi"/>
          <w:szCs w:val="22"/>
          <w:lang w:eastAsia="en-US"/>
        </w:rPr>
        <w:t>2795</w:t>
      </w:r>
      <w:r w:rsidRPr="00C4717D">
        <w:rPr>
          <w:rFonts w:eastAsiaTheme="minorHAnsi"/>
          <w:szCs w:val="22"/>
          <w:lang w:eastAsia="en-US"/>
        </w:rPr>
        <w:t xml:space="preserve"> кв. м. </w:t>
      </w:r>
    </w:p>
    <w:p w:rsidR="00C4717D" w:rsidRPr="00C4717D" w:rsidRDefault="00C4717D" w:rsidP="00C471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2"/>
          <w:lang w:eastAsia="en-US"/>
        </w:rPr>
      </w:pPr>
      <w:r w:rsidRPr="00C4717D">
        <w:rPr>
          <w:rFonts w:eastAsiaTheme="minorHAnsi"/>
          <w:szCs w:val="22"/>
          <w:lang w:eastAsia="en-US"/>
        </w:rPr>
        <w:t>4.3. кадастровым номером 25:23:15010</w:t>
      </w:r>
      <w:r w:rsidR="00F55175">
        <w:rPr>
          <w:rFonts w:eastAsiaTheme="minorHAnsi"/>
          <w:szCs w:val="22"/>
          <w:lang w:eastAsia="en-US"/>
        </w:rPr>
        <w:t>1</w:t>
      </w:r>
      <w:r w:rsidRPr="00C4717D">
        <w:rPr>
          <w:rFonts w:eastAsiaTheme="minorHAnsi"/>
          <w:szCs w:val="22"/>
          <w:lang w:eastAsia="en-US"/>
        </w:rPr>
        <w:t>:1</w:t>
      </w:r>
      <w:r w:rsidR="00F55175">
        <w:rPr>
          <w:rFonts w:eastAsiaTheme="minorHAnsi"/>
          <w:szCs w:val="22"/>
          <w:lang w:eastAsia="en-US"/>
        </w:rPr>
        <w:t>740</w:t>
      </w:r>
      <w:r w:rsidRPr="00C4717D">
        <w:rPr>
          <w:rFonts w:eastAsiaTheme="minorHAnsi"/>
          <w:szCs w:val="22"/>
          <w:lang w:eastAsia="en-US"/>
        </w:rPr>
        <w:t>.</w:t>
      </w:r>
    </w:p>
    <w:p w:rsidR="00C4717D" w:rsidRPr="00C4717D" w:rsidRDefault="00C4717D" w:rsidP="00C471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4.4. </w:t>
      </w:r>
      <w:r w:rsidRPr="00C4717D">
        <w:rPr>
          <w:rFonts w:eastAsiaTheme="minorHAnsi"/>
          <w:szCs w:val="22"/>
          <w:lang w:eastAsia="en-US"/>
        </w:rPr>
        <w:t>земельный участок находится в государственной собственности (государственная собственность на которой не разграничена).</w:t>
      </w:r>
    </w:p>
    <w:p w:rsidR="00C4717D" w:rsidRPr="00C4717D" w:rsidRDefault="00C4717D" w:rsidP="00C471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2"/>
          <w:lang w:eastAsia="en-US"/>
        </w:rPr>
      </w:pPr>
      <w:r w:rsidRPr="00C4717D">
        <w:rPr>
          <w:rFonts w:eastAsiaTheme="minorHAnsi"/>
          <w:szCs w:val="22"/>
          <w:lang w:eastAsia="en-US"/>
        </w:rPr>
        <w:t>4.5. Ограничения использования земельного участка и обременения: отсутствуют.</w:t>
      </w:r>
    </w:p>
    <w:p w:rsidR="00C4717D" w:rsidRPr="00C4717D" w:rsidRDefault="00C4717D" w:rsidP="00C471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2"/>
          <w:lang w:eastAsia="en-US"/>
        </w:rPr>
      </w:pPr>
      <w:r w:rsidRPr="00C4717D">
        <w:rPr>
          <w:rFonts w:eastAsiaTheme="minorHAnsi"/>
          <w:szCs w:val="22"/>
          <w:lang w:eastAsia="en-US"/>
        </w:rPr>
        <w:t xml:space="preserve">4.6. Разрешенное использование: </w:t>
      </w:r>
      <w:r w:rsidR="00F55175">
        <w:rPr>
          <w:rFonts w:eastAsiaTheme="minorHAnsi"/>
          <w:szCs w:val="22"/>
          <w:lang w:eastAsia="en-US"/>
        </w:rPr>
        <w:t>склады</w:t>
      </w:r>
      <w:r w:rsidRPr="00C4717D">
        <w:rPr>
          <w:rFonts w:eastAsiaTheme="minorHAnsi"/>
          <w:szCs w:val="22"/>
          <w:lang w:eastAsia="en-US"/>
        </w:rPr>
        <w:t>.</w:t>
      </w:r>
    </w:p>
    <w:p w:rsidR="00C4717D" w:rsidRPr="00C4717D" w:rsidRDefault="00C4717D" w:rsidP="00C471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2"/>
          <w:lang w:eastAsia="en-US"/>
        </w:rPr>
      </w:pPr>
      <w:r w:rsidRPr="00C4717D">
        <w:rPr>
          <w:rFonts w:eastAsiaTheme="minorHAnsi"/>
          <w:szCs w:val="22"/>
          <w:lang w:eastAsia="en-US"/>
        </w:rPr>
        <w:t>4.7. категория земел</w:t>
      </w:r>
      <w:proofErr w:type="gramStart"/>
      <w:r w:rsidRPr="00C4717D">
        <w:rPr>
          <w:rFonts w:eastAsiaTheme="minorHAnsi"/>
          <w:szCs w:val="22"/>
          <w:lang w:eastAsia="en-US"/>
        </w:rPr>
        <w:t>ь-</w:t>
      </w:r>
      <w:proofErr w:type="gramEnd"/>
      <w:r w:rsidRPr="00C4717D">
        <w:rPr>
          <w:rFonts w:eastAsiaTheme="minorHAnsi"/>
          <w:szCs w:val="22"/>
          <w:lang w:eastAsia="en-US"/>
        </w:rPr>
        <w:t xml:space="preserve"> земли населенных пунктов.</w:t>
      </w:r>
    </w:p>
    <w:p w:rsidR="00C4717D" w:rsidRPr="00C4717D" w:rsidRDefault="00C4717D" w:rsidP="00C471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2"/>
          <w:lang w:eastAsia="en-US"/>
        </w:rPr>
      </w:pPr>
      <w:r w:rsidRPr="00C4717D">
        <w:rPr>
          <w:rFonts w:eastAsiaTheme="minorHAnsi"/>
          <w:szCs w:val="22"/>
          <w:lang w:eastAsia="en-US"/>
        </w:rPr>
        <w:t xml:space="preserve">5. Начальная цена предмета аукциона: </w:t>
      </w:r>
      <w:r w:rsidR="00F55175" w:rsidRPr="00F55175">
        <w:rPr>
          <w:rFonts w:eastAsiaTheme="minorHAnsi"/>
          <w:szCs w:val="22"/>
          <w:lang w:eastAsia="en-US"/>
        </w:rPr>
        <w:t>51 276,06 руб</w:t>
      </w:r>
      <w:proofErr w:type="gramStart"/>
      <w:r w:rsidR="00F55175" w:rsidRPr="00F55175">
        <w:rPr>
          <w:rFonts w:eastAsiaTheme="minorHAnsi"/>
          <w:szCs w:val="22"/>
          <w:lang w:eastAsia="en-US"/>
        </w:rPr>
        <w:t>.(</w:t>
      </w:r>
      <w:proofErr w:type="gramEnd"/>
      <w:r w:rsidR="00F55175" w:rsidRPr="00F55175">
        <w:rPr>
          <w:rFonts w:eastAsiaTheme="minorHAnsi"/>
          <w:szCs w:val="22"/>
          <w:lang w:eastAsia="en-US"/>
        </w:rPr>
        <w:t>пятьдесят одна тысяча двести семьдесят шесть рублей 06 копеек)</w:t>
      </w:r>
      <w:r w:rsidRPr="00C4717D">
        <w:rPr>
          <w:rFonts w:eastAsiaTheme="minorHAnsi"/>
          <w:szCs w:val="22"/>
          <w:lang w:eastAsia="en-US"/>
        </w:rPr>
        <w:t>.</w:t>
      </w:r>
    </w:p>
    <w:p w:rsidR="00C4717D" w:rsidRDefault="00C4717D" w:rsidP="00C471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Cs w:val="22"/>
          <w:lang w:eastAsia="en-US"/>
        </w:rPr>
      </w:pPr>
      <w:r w:rsidRPr="00C4717D">
        <w:rPr>
          <w:rFonts w:eastAsiaTheme="minorHAnsi"/>
          <w:szCs w:val="22"/>
          <w:lang w:eastAsia="en-US"/>
        </w:rPr>
        <w:t xml:space="preserve">6. «Шаг аукциона»: </w:t>
      </w:r>
      <w:r w:rsidR="00F55175" w:rsidRPr="00F55175">
        <w:rPr>
          <w:rFonts w:eastAsiaTheme="minorHAnsi"/>
          <w:szCs w:val="22"/>
          <w:lang w:eastAsia="en-US"/>
        </w:rPr>
        <w:t>1 538,28 руб. (одна тысяча пятьсот тридцать восемь рублей  28 копеек)</w:t>
      </w:r>
      <w:r w:rsidRPr="00C4717D">
        <w:rPr>
          <w:rFonts w:eastAsiaTheme="minorHAnsi"/>
          <w:szCs w:val="22"/>
          <w:lang w:eastAsia="en-US"/>
        </w:rPr>
        <w:t>.</w:t>
      </w:r>
    </w:p>
    <w:p w:rsidR="006807FF" w:rsidRPr="009B5982" w:rsidRDefault="006807FF" w:rsidP="00C4717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9B5982">
        <w:rPr>
          <w:b/>
        </w:rPr>
        <w:t xml:space="preserve">7. Заявка на участие в аукционе </w:t>
      </w:r>
    </w:p>
    <w:p w:rsidR="006807FF" w:rsidRPr="009B5982" w:rsidRDefault="006807FF" w:rsidP="006807F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B5982">
        <w:t xml:space="preserve">7.1. Лица (физические, юридические), желающие участвовать в аукционе на право заключения договора аренды земельного участка (далее - заявители) </w:t>
      </w:r>
      <w:r w:rsidRPr="009B5982">
        <w:rPr>
          <w:rFonts w:eastAsiaTheme="minorHAnsi"/>
          <w:lang w:eastAsia="en-US"/>
        </w:rPr>
        <w:t xml:space="preserve">представляют </w:t>
      </w:r>
      <w:r>
        <w:t>в 2-х экземплярах</w:t>
      </w:r>
      <w:r w:rsidRPr="009B5982">
        <w:rPr>
          <w:rFonts w:eastAsiaTheme="minorHAnsi"/>
          <w:lang w:eastAsia="en-US"/>
        </w:rPr>
        <w:t xml:space="preserve"> заявку по установленной форме (прилагается)</w:t>
      </w:r>
      <w:r w:rsidRPr="009B5982">
        <w:t xml:space="preserve"> и следующие документы:</w:t>
      </w:r>
    </w:p>
    <w:p w:rsidR="006807FF" w:rsidRPr="009B5982" w:rsidRDefault="006807FF" w:rsidP="006807F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B5982">
        <w:t>- копии документов, удостоверяющих личность заявителя (для физических лиц);</w:t>
      </w:r>
    </w:p>
    <w:p w:rsidR="006807FF" w:rsidRPr="009B5982" w:rsidRDefault="006807FF" w:rsidP="006807F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B5982">
        <w:lastRenderedPageBreak/>
        <w:t>- надлежащим образом заверенный перевод, на русский язык,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807FF" w:rsidRPr="009B5982" w:rsidRDefault="006807FF" w:rsidP="006807F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B5982">
        <w:t>- документы, подтверждающие внесение задатка.</w:t>
      </w:r>
    </w:p>
    <w:p w:rsidR="006807FF" w:rsidRDefault="006807FF" w:rsidP="006807FF">
      <w:pPr>
        <w:spacing w:line="360" w:lineRule="auto"/>
        <w:ind w:firstLine="709"/>
        <w:jc w:val="both"/>
      </w:pPr>
      <w:r w:rsidRPr="009B5982">
        <w:t xml:space="preserve">7.2. </w:t>
      </w:r>
      <w:r w:rsidRPr="007F6A54">
        <w:t xml:space="preserve">Заявка с прилагаемыми к ней документами регистрируется организатором </w:t>
      </w:r>
      <w:r>
        <w:t>аукциона</w:t>
      </w:r>
      <w:r w:rsidRPr="007F6A54">
        <w:t xml:space="preserve"> в журнале регистрации заявок </w:t>
      </w:r>
      <w:r w:rsidRPr="009B5982">
        <w:rPr>
          <w:lang w:eastAsia="en-US"/>
        </w:rPr>
        <w:t>в момент обращения заявителя</w:t>
      </w:r>
      <w:r w:rsidRPr="007F6A54">
        <w:t xml:space="preserve"> с присвоением каждой заявке номера с указанием даты и времени подачи документов. На каждом экземпляре заявки организатором торгов делается отметка о принятии заявки с указанием номера, даты и времени подачи документов</w:t>
      </w:r>
      <w:r>
        <w:t>.</w:t>
      </w:r>
      <w:r w:rsidRPr="009B5982">
        <w:t xml:space="preserve"> </w:t>
      </w:r>
    </w:p>
    <w:p w:rsidR="006807FF" w:rsidRDefault="006807FF" w:rsidP="006807FF">
      <w:pPr>
        <w:spacing w:line="360" w:lineRule="auto"/>
        <w:ind w:firstLine="709"/>
        <w:jc w:val="both"/>
      </w:pPr>
      <w:r w:rsidRPr="009B5982">
        <w:t xml:space="preserve">Один заявитель вправе подать только одну заявку на участие в аукционе. </w:t>
      </w:r>
    </w:p>
    <w:p w:rsidR="006807FF" w:rsidRPr="008358BC" w:rsidRDefault="006807FF" w:rsidP="006807FF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8358BC">
        <w:t>Заявка на участие в аукционе, поступившая по истечении срока приема заявок, возвращается заявителю в день ее поступления.</w:t>
      </w:r>
      <w:r w:rsidRPr="008358BC">
        <w:rPr>
          <w:rFonts w:eastAsiaTheme="minorHAnsi"/>
          <w:lang w:eastAsia="en-US"/>
        </w:rPr>
        <w:t xml:space="preserve"> </w:t>
      </w:r>
    </w:p>
    <w:p w:rsidR="006807FF" w:rsidRPr="008358BC" w:rsidRDefault="006807FF" w:rsidP="006807FF">
      <w:pPr>
        <w:spacing w:line="360" w:lineRule="auto"/>
        <w:ind w:firstLine="709"/>
        <w:jc w:val="both"/>
      </w:pPr>
      <w:r w:rsidRPr="008358BC">
        <w:rPr>
          <w:rFonts w:eastAsiaTheme="minorHAnsi"/>
          <w:lang w:eastAsia="en-US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6807FF" w:rsidRPr="008358BC" w:rsidRDefault="006807FF" w:rsidP="006807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8BC">
        <w:rPr>
          <w:rFonts w:ascii="Times New Roman" w:hAnsi="Times New Roman" w:cs="Times New Roman"/>
          <w:sz w:val="24"/>
          <w:szCs w:val="24"/>
        </w:rPr>
        <w:t xml:space="preserve">7.3. Заявки на участие в аукционе принимаются по адресу: </w:t>
      </w:r>
      <w:proofErr w:type="gramStart"/>
      <w:r w:rsidRPr="008358BC">
        <w:rPr>
          <w:rFonts w:ascii="Times New Roman" w:hAnsi="Times New Roman" w:cs="Times New Roman"/>
          <w:sz w:val="24"/>
          <w:szCs w:val="24"/>
        </w:rPr>
        <w:t>Приморский край, Чугуевский район, с. Чугуевка, ул. 50 лет Октября, 193, правое крыло, 3 этаж.</w:t>
      </w:r>
      <w:proofErr w:type="gramEnd"/>
    </w:p>
    <w:p w:rsidR="006807FF" w:rsidRPr="008358BC" w:rsidRDefault="006807FF" w:rsidP="006807F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8BC">
        <w:rPr>
          <w:rFonts w:ascii="Times New Roman" w:hAnsi="Times New Roman" w:cs="Times New Roman"/>
          <w:sz w:val="24"/>
          <w:szCs w:val="24"/>
        </w:rPr>
        <w:t>7.4. Заявки на участие в аукционе принимаются со</w:t>
      </w:r>
      <w:r w:rsidR="00F55175">
        <w:rPr>
          <w:rFonts w:ascii="Times New Roman" w:hAnsi="Times New Roman" w:cs="Times New Roman"/>
          <w:sz w:val="24"/>
          <w:szCs w:val="24"/>
        </w:rPr>
        <w:t>14.10</w:t>
      </w:r>
      <w:r w:rsidRPr="008358BC">
        <w:rPr>
          <w:rFonts w:ascii="Times New Roman" w:hAnsi="Times New Roman" w:cs="Times New Roman"/>
          <w:sz w:val="24"/>
          <w:szCs w:val="24"/>
        </w:rPr>
        <w:t xml:space="preserve">.2021 до </w:t>
      </w:r>
      <w:r w:rsidR="00F55175">
        <w:rPr>
          <w:rFonts w:ascii="Times New Roman" w:hAnsi="Times New Roman" w:cs="Times New Roman"/>
          <w:sz w:val="24"/>
          <w:szCs w:val="24"/>
        </w:rPr>
        <w:t>11.11</w:t>
      </w:r>
      <w:r w:rsidRPr="008358BC">
        <w:rPr>
          <w:rFonts w:ascii="Times New Roman" w:hAnsi="Times New Roman" w:cs="Times New Roman"/>
          <w:sz w:val="24"/>
          <w:szCs w:val="24"/>
        </w:rPr>
        <w:t>.2021, в рабочие дни с 8-45 час</w:t>
      </w:r>
      <w:proofErr w:type="gramStart"/>
      <w:r w:rsidRPr="008358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358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58B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358BC">
        <w:rPr>
          <w:rFonts w:ascii="Times New Roman" w:hAnsi="Times New Roman" w:cs="Times New Roman"/>
          <w:sz w:val="24"/>
          <w:szCs w:val="24"/>
        </w:rPr>
        <w:t xml:space="preserve">о 13-00 час. и с 14-00 час. до 17-00 час. (время местное). </w:t>
      </w:r>
    </w:p>
    <w:p w:rsidR="006807FF" w:rsidRDefault="006807FF" w:rsidP="006807FF">
      <w:pPr>
        <w:autoSpaceDE w:val="0"/>
        <w:spacing w:line="360" w:lineRule="auto"/>
        <w:ind w:firstLine="709"/>
        <w:jc w:val="both"/>
        <w:rPr>
          <w:b/>
        </w:rPr>
      </w:pPr>
      <w:r w:rsidRPr="008358BC">
        <w:rPr>
          <w:b/>
        </w:rPr>
        <w:t xml:space="preserve">8. </w:t>
      </w:r>
      <w:r>
        <w:rPr>
          <w:b/>
        </w:rPr>
        <w:t xml:space="preserve">Задаток </w:t>
      </w:r>
      <w:r w:rsidRPr="009B5982">
        <w:rPr>
          <w:b/>
        </w:rPr>
        <w:t>на участие в аукционе</w:t>
      </w:r>
    </w:p>
    <w:p w:rsidR="006807FF" w:rsidRPr="008358BC" w:rsidRDefault="006807FF" w:rsidP="006807FF">
      <w:pPr>
        <w:autoSpaceDE w:val="0"/>
        <w:spacing w:line="360" w:lineRule="auto"/>
        <w:ind w:firstLine="709"/>
        <w:jc w:val="both"/>
      </w:pPr>
      <w:r>
        <w:t xml:space="preserve">8.1. </w:t>
      </w:r>
      <w:r w:rsidRPr="008358BC">
        <w:t xml:space="preserve">Размер задатка </w:t>
      </w:r>
      <w:r w:rsidR="00F55175" w:rsidRPr="00F55175">
        <w:t>10 255,21 руб</w:t>
      </w:r>
      <w:proofErr w:type="gramStart"/>
      <w:r w:rsidR="00F55175" w:rsidRPr="00F55175">
        <w:t>.(</w:t>
      </w:r>
      <w:proofErr w:type="gramEnd"/>
      <w:r w:rsidR="00F55175" w:rsidRPr="00F55175">
        <w:t>десять тысяч двести пятьдесят пять рублей 21 копеек)</w:t>
      </w:r>
      <w:r w:rsidR="00C4717D" w:rsidRPr="00C4717D">
        <w:t>.</w:t>
      </w:r>
    </w:p>
    <w:p w:rsidR="006807FF" w:rsidRPr="007F6A54" w:rsidRDefault="006807FF" w:rsidP="006807FF">
      <w:pPr>
        <w:autoSpaceDE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t xml:space="preserve">8.2. </w:t>
      </w:r>
      <w:r w:rsidRPr="008358BC">
        <w:t xml:space="preserve">Задаток должен поступить на счет </w:t>
      </w:r>
      <w:r w:rsidRPr="008358BC">
        <w:rPr>
          <w:rFonts w:eastAsiaTheme="minorHAnsi"/>
          <w:lang w:eastAsia="en-US"/>
        </w:rPr>
        <w:t xml:space="preserve">не позднее </w:t>
      </w:r>
      <w:r w:rsidR="00F55175">
        <w:rPr>
          <w:rFonts w:eastAsiaTheme="minorHAnsi"/>
          <w:lang w:eastAsia="en-US"/>
        </w:rPr>
        <w:t>15.11</w:t>
      </w:r>
      <w:r w:rsidRPr="00717BA0">
        <w:rPr>
          <w:rFonts w:eastAsiaTheme="minorHAnsi"/>
          <w:lang w:eastAsia="en-US"/>
        </w:rPr>
        <w:t>.2021</w:t>
      </w:r>
      <w:r w:rsidRPr="008358BC">
        <w:t xml:space="preserve"> (до дня рассмотрения заявок).</w:t>
      </w:r>
      <w:r>
        <w:t xml:space="preserve"> </w:t>
      </w:r>
      <w:r w:rsidRPr="007F6A54">
        <w:rPr>
          <w:rFonts w:eastAsiaTheme="minorHAnsi"/>
          <w:lang w:eastAsia="en-US"/>
        </w:rPr>
        <w:t>Представление документов, подтверждающих внесение задатка, признается заключением соглашения о задатке.</w:t>
      </w:r>
    </w:p>
    <w:p w:rsidR="006807FF" w:rsidRDefault="006807FF" w:rsidP="006807FF">
      <w:pPr>
        <w:spacing w:line="360" w:lineRule="auto"/>
        <w:ind w:firstLine="709"/>
        <w:jc w:val="both"/>
      </w:pPr>
      <w:r>
        <w:t>8.3. Задаток возвращается заявителю в следующих случаях и порядке:</w:t>
      </w:r>
    </w:p>
    <w:p w:rsidR="006807FF" w:rsidRDefault="006807FF" w:rsidP="006807FF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в случае если заявитель не допущен к участию в аукционе, Организатор аукциона обязуется возвратить сумму задатка в течение трех рабочих дней со дня оформления протокола приема заявок на участие в аукционе;</w:t>
      </w:r>
    </w:p>
    <w:p w:rsidR="006807FF" w:rsidRDefault="006807FF" w:rsidP="006807FF">
      <w:pPr>
        <w:spacing w:line="360" w:lineRule="auto"/>
        <w:ind w:firstLine="709"/>
        <w:jc w:val="both"/>
      </w:pPr>
      <w:r>
        <w:t>- в случае отзыва заявки заявителем до дня окончания срока приема заявок задаток возвращается заявителю не позднее трех рабочих дней со дня поступления уведомления об отзыве заявки;</w:t>
      </w:r>
    </w:p>
    <w:p w:rsidR="006807FF" w:rsidRDefault="006807FF" w:rsidP="006807FF">
      <w:pPr>
        <w:spacing w:line="360" w:lineRule="auto"/>
        <w:ind w:firstLine="709"/>
        <w:jc w:val="both"/>
      </w:pPr>
      <w:r>
        <w:t>- в случаях отзыва заявки заявителем позднее дня окончания срока приема заявок, а также, если участник аукциона не признан победителем, задаток возвращается в течение трех рабочих дней со дня подписания протокола о результатах аукциона;</w:t>
      </w:r>
    </w:p>
    <w:p w:rsidR="006807FF" w:rsidRDefault="006807FF" w:rsidP="006807FF">
      <w:pPr>
        <w:tabs>
          <w:tab w:val="left" w:pos="284"/>
        </w:tabs>
        <w:spacing w:line="360" w:lineRule="auto"/>
        <w:ind w:firstLine="709"/>
        <w:jc w:val="both"/>
      </w:pPr>
      <w:r>
        <w:t>- в случае отказа уполномоченного органа от проведения аукциона задаток возвращается заявителям и участникам аукциона в течение трех дней со дня принятия решения об отказе в проведен</w:t>
      </w:r>
      <w:proofErr w:type="gramStart"/>
      <w:r>
        <w:t>ии  ау</w:t>
      </w:r>
      <w:proofErr w:type="gramEnd"/>
      <w:r>
        <w:t>кциона.</w:t>
      </w:r>
    </w:p>
    <w:p w:rsidR="006807FF" w:rsidRDefault="006807FF" w:rsidP="006807FF">
      <w:pPr>
        <w:tabs>
          <w:tab w:val="left" w:pos="284"/>
          <w:tab w:val="left" w:pos="709"/>
        </w:tabs>
        <w:spacing w:line="360" w:lineRule="auto"/>
        <w:ind w:firstLine="709"/>
        <w:jc w:val="both"/>
      </w:pPr>
      <w:r>
        <w:rPr>
          <w:highlight w:val="white"/>
        </w:rPr>
        <w:lastRenderedPageBreak/>
        <w:t xml:space="preserve">Задатки возвращаются непосредственно заявителям и участникам </w:t>
      </w:r>
      <w:r>
        <w:t>аукциона о</w:t>
      </w:r>
      <w:r>
        <w:rPr>
          <w:highlight w:val="white"/>
        </w:rPr>
        <w:t xml:space="preserve">рганизатором аукциона в сроки указанные выше, </w:t>
      </w:r>
      <w:r>
        <w:t>на счет указанный в заявке для возврата задатка.</w:t>
      </w:r>
    </w:p>
    <w:p w:rsidR="006807FF" w:rsidRDefault="006807FF" w:rsidP="006807FF">
      <w:pPr>
        <w:spacing w:line="360" w:lineRule="auto"/>
        <w:ind w:firstLine="709"/>
        <w:jc w:val="both"/>
      </w:pPr>
      <w: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заключается, засчитывается в счет арендной платы за земельный участок. </w:t>
      </w:r>
    </w:p>
    <w:p w:rsidR="006807FF" w:rsidRDefault="006807FF" w:rsidP="006807FF">
      <w:pPr>
        <w:spacing w:line="360" w:lineRule="auto"/>
        <w:ind w:firstLine="709"/>
        <w:jc w:val="both"/>
      </w:pPr>
      <w:r>
        <w:t>Задатки, внесенные этими лицами, не заключившими в установленном порядке договор аренды земельного участка вследствие уклонения от заключения договора, не возвращаются.</w:t>
      </w:r>
    </w:p>
    <w:p w:rsidR="006807FF" w:rsidRPr="008358BC" w:rsidRDefault="006807FF" w:rsidP="006807FF">
      <w:pPr>
        <w:spacing w:line="360" w:lineRule="auto"/>
        <w:ind w:firstLine="567"/>
        <w:jc w:val="both"/>
      </w:pPr>
      <w:r>
        <w:t>8.4</w:t>
      </w:r>
      <w:r w:rsidRPr="008358BC">
        <w:t xml:space="preserve">. Для участия в аукционе заявитель вносит задаток на счет уполномоченного органа аукциона по следующим реквизитам: </w:t>
      </w:r>
    </w:p>
    <w:p w:rsidR="006807FF" w:rsidRPr="008358BC" w:rsidRDefault="006807FF" w:rsidP="006807F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142"/>
        <w:jc w:val="both"/>
        <w:rPr>
          <w:color w:val="000000"/>
        </w:rPr>
      </w:pPr>
      <w:r w:rsidRPr="008358BC">
        <w:rPr>
          <w:color w:val="000000"/>
        </w:rPr>
        <w:t xml:space="preserve">УФК по Приморскому краю (Администрация Чугуевского муниципального округа) </w:t>
      </w:r>
    </w:p>
    <w:p w:rsidR="006807FF" w:rsidRPr="008358BC" w:rsidRDefault="006807FF" w:rsidP="006807F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142"/>
        <w:jc w:val="both"/>
        <w:rPr>
          <w:color w:val="000000"/>
        </w:rPr>
      </w:pPr>
      <w:r w:rsidRPr="008358BC">
        <w:rPr>
          <w:color w:val="000000"/>
        </w:rPr>
        <w:t>ИНН: 2534000040, КПП: 253401001, ОРГН: 1022500509899</w:t>
      </w:r>
    </w:p>
    <w:p w:rsidR="006807FF" w:rsidRPr="008358BC" w:rsidRDefault="006807FF" w:rsidP="006807F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142"/>
        <w:jc w:val="both"/>
        <w:rPr>
          <w:color w:val="000000"/>
        </w:rPr>
      </w:pPr>
      <w:r w:rsidRPr="008358BC">
        <w:rPr>
          <w:color w:val="000000"/>
        </w:rPr>
        <w:t xml:space="preserve">Банк: </w:t>
      </w:r>
      <w:proofErr w:type="gramStart"/>
      <w:r w:rsidRPr="008358BC">
        <w:rPr>
          <w:color w:val="000000"/>
        </w:rPr>
        <w:t>Дальневосточное</w:t>
      </w:r>
      <w:proofErr w:type="gramEnd"/>
      <w:r w:rsidRPr="008358BC">
        <w:rPr>
          <w:color w:val="000000"/>
        </w:rPr>
        <w:t xml:space="preserve"> ГУ Банка России // УФК по Приморскому краю г. Владивосток, </w:t>
      </w:r>
    </w:p>
    <w:p w:rsidR="006807FF" w:rsidRPr="008358BC" w:rsidRDefault="006807FF" w:rsidP="006807F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142"/>
        <w:jc w:val="both"/>
        <w:rPr>
          <w:color w:val="000000"/>
        </w:rPr>
      </w:pPr>
      <w:proofErr w:type="gramStart"/>
      <w:r w:rsidRPr="008358BC">
        <w:rPr>
          <w:color w:val="000000"/>
        </w:rPr>
        <w:t>л</w:t>
      </w:r>
      <w:proofErr w:type="gramEnd"/>
      <w:r w:rsidRPr="008358BC">
        <w:rPr>
          <w:color w:val="000000"/>
        </w:rPr>
        <w:t>/с 05203D02700  Единый казначейский счет 40102810545370000012</w:t>
      </w:r>
    </w:p>
    <w:p w:rsidR="006807FF" w:rsidRPr="008358BC" w:rsidRDefault="00132409" w:rsidP="006807F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142"/>
        <w:jc w:val="both"/>
        <w:rPr>
          <w:color w:val="000000"/>
        </w:rPr>
      </w:pPr>
      <w:r w:rsidRPr="00132409">
        <w:rPr>
          <w:color w:val="000000"/>
        </w:rPr>
        <w:t>счет получателя средств</w:t>
      </w:r>
      <w:r w:rsidR="006807FF" w:rsidRPr="008358BC">
        <w:rPr>
          <w:color w:val="000000"/>
        </w:rPr>
        <w:t xml:space="preserve"> 03232643055550002000</w:t>
      </w:r>
      <w:r w:rsidR="006807FF">
        <w:rPr>
          <w:color w:val="000000"/>
        </w:rPr>
        <w:t xml:space="preserve">, </w:t>
      </w:r>
      <w:r w:rsidR="006807FF" w:rsidRPr="008358BC">
        <w:rPr>
          <w:color w:val="000000"/>
        </w:rPr>
        <w:t>БИК 010507002</w:t>
      </w:r>
      <w:r w:rsidR="006807FF">
        <w:rPr>
          <w:color w:val="000000"/>
        </w:rPr>
        <w:t xml:space="preserve"> </w:t>
      </w:r>
      <w:r w:rsidR="006807FF" w:rsidRPr="008358BC">
        <w:rPr>
          <w:color w:val="000000"/>
        </w:rPr>
        <w:t>ОКТМО 05555000</w:t>
      </w:r>
    </w:p>
    <w:p w:rsidR="006807FF" w:rsidRPr="008358BC" w:rsidRDefault="006807FF" w:rsidP="006807FF">
      <w:pPr>
        <w:autoSpaceDE w:val="0"/>
        <w:spacing w:line="360" w:lineRule="auto"/>
        <w:ind w:firstLine="709"/>
        <w:jc w:val="both"/>
      </w:pPr>
      <w:r w:rsidRPr="008358BC">
        <w:t xml:space="preserve">Назначение платежа: </w:t>
      </w:r>
      <w:r w:rsidRPr="008358BC">
        <w:rPr>
          <w:b/>
        </w:rPr>
        <w:t>задаток на участие в аукционе</w:t>
      </w:r>
    </w:p>
    <w:p w:rsidR="006807FF" w:rsidRDefault="006807FF" w:rsidP="00680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121637">
        <w:rPr>
          <w:b/>
        </w:rPr>
        <w:t>9.</w:t>
      </w:r>
      <w:r>
        <w:t xml:space="preserve"> </w:t>
      </w:r>
      <w:r w:rsidRPr="00121637">
        <w:rPr>
          <w:rFonts w:eastAsiaTheme="minorHAnsi"/>
          <w:b/>
          <w:lang w:eastAsia="en-US"/>
        </w:rPr>
        <w:t>Срок аренды земельного участка</w:t>
      </w:r>
      <w:r>
        <w:rPr>
          <w:rFonts w:eastAsiaTheme="minorHAnsi"/>
          <w:b/>
          <w:lang w:eastAsia="en-US"/>
        </w:rPr>
        <w:t xml:space="preserve"> </w:t>
      </w:r>
      <w:r w:rsidRPr="00121637">
        <w:rPr>
          <w:rFonts w:eastAsiaTheme="minorHAnsi"/>
          <w:lang w:eastAsia="en-US"/>
        </w:rPr>
        <w:t>10</w:t>
      </w:r>
      <w:r>
        <w:rPr>
          <w:rFonts w:eastAsiaTheme="minorHAnsi"/>
          <w:lang w:eastAsia="en-US"/>
        </w:rPr>
        <w:t xml:space="preserve"> лет</w:t>
      </w:r>
    </w:p>
    <w:p w:rsidR="006807FF" w:rsidRDefault="006807FF" w:rsidP="00680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F3063A">
        <w:rPr>
          <w:rFonts w:eastAsiaTheme="minorHAnsi"/>
          <w:b/>
          <w:lang w:eastAsia="en-US"/>
        </w:rPr>
        <w:t>10. Льготы по арендной плате</w:t>
      </w:r>
      <w:r>
        <w:rPr>
          <w:rFonts w:eastAsiaTheme="minorHAnsi"/>
          <w:lang w:eastAsia="en-US"/>
        </w:rPr>
        <w:t xml:space="preserve"> в отношении земельного участка (Лот № 1) не установлены.</w:t>
      </w:r>
    </w:p>
    <w:p w:rsidR="001C6856" w:rsidRPr="00624FDB" w:rsidRDefault="00624FDB" w:rsidP="006807F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624FDB">
        <w:t>С аукционной документацией, формой заявки, проектом договора аренды можно ознакомится в управлении имущественных и земельных отношений (</w:t>
      </w:r>
      <w:proofErr w:type="gramStart"/>
      <w:r w:rsidRPr="00624FDB">
        <w:t>с</w:t>
      </w:r>
      <w:proofErr w:type="gramEnd"/>
      <w:r w:rsidRPr="00624FDB">
        <w:t xml:space="preserve">. </w:t>
      </w:r>
      <w:proofErr w:type="gramStart"/>
      <w:r w:rsidRPr="00624FDB">
        <w:t>Чугуевка</w:t>
      </w:r>
      <w:proofErr w:type="gramEnd"/>
      <w:r w:rsidRPr="00624FDB">
        <w:t xml:space="preserve">, ул. 50 лет Октября, 193, 3 </w:t>
      </w:r>
      <w:proofErr w:type="spellStart"/>
      <w:r w:rsidRPr="00624FDB">
        <w:t>эт</w:t>
      </w:r>
      <w:proofErr w:type="spellEnd"/>
      <w:r w:rsidRPr="00624FDB">
        <w:t>., правое крыло</w:t>
      </w:r>
      <w:r w:rsidR="00056EB2">
        <w:t>, тел.: 8-42372-22392</w:t>
      </w:r>
      <w:r w:rsidRPr="00624FDB">
        <w:t xml:space="preserve">) либо на официальном сайте в сети «Интернет» для размещения информации о проведении конкурсов (аукционов) </w:t>
      </w:r>
      <w:hyperlink r:id="rId5" w:history="1">
        <w:r w:rsidRPr="002819CC">
          <w:rPr>
            <w:rStyle w:val="af5"/>
          </w:rPr>
          <w:t>https://torgi.gov.ru/</w:t>
        </w:r>
      </w:hyperlink>
      <w:r w:rsidR="00764248">
        <w:rPr>
          <w:rStyle w:val="af5"/>
        </w:rPr>
        <w:t>.</w:t>
      </w:r>
      <w:r>
        <w:t xml:space="preserve"> </w:t>
      </w:r>
      <w:r w:rsidR="00B43B3B" w:rsidRPr="00B43B3B">
        <w:t>Извещение о проведении торгов № 081021/0003151/01</w:t>
      </w:r>
      <w:r w:rsidR="00B43B3B">
        <w:t>.</w:t>
      </w:r>
      <w:bookmarkStart w:id="0" w:name="_GoBack"/>
      <w:bookmarkEnd w:id="0"/>
    </w:p>
    <w:sectPr w:rsidR="001C6856" w:rsidRPr="00624FDB" w:rsidSect="006807FF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FF"/>
    <w:rsid w:val="00001D6C"/>
    <w:rsid w:val="00056EB2"/>
    <w:rsid w:val="000621DA"/>
    <w:rsid w:val="000B38A5"/>
    <w:rsid w:val="00132409"/>
    <w:rsid w:val="001C6856"/>
    <w:rsid w:val="003F33EF"/>
    <w:rsid w:val="00624FDB"/>
    <w:rsid w:val="006807FF"/>
    <w:rsid w:val="00736EDD"/>
    <w:rsid w:val="00764248"/>
    <w:rsid w:val="007E71D5"/>
    <w:rsid w:val="00B43B3B"/>
    <w:rsid w:val="00C4717D"/>
    <w:rsid w:val="00C64A16"/>
    <w:rsid w:val="00E50BAC"/>
    <w:rsid w:val="00F5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F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0BAC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BAC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BAC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0BAC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0BAC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0BAC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0BAC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0BAC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0BAC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BA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50BA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50BAC"/>
    <w:pPr>
      <w:spacing w:line="360" w:lineRule="auto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50BA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E50BA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50BAC"/>
    <w:pPr>
      <w:spacing w:after="320" w:line="360" w:lineRule="auto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50BA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50BAC"/>
    <w:rPr>
      <w:b/>
      <w:bCs/>
      <w:spacing w:val="0"/>
    </w:rPr>
  </w:style>
  <w:style w:type="character" w:styleId="a9">
    <w:name w:val="Emphasis"/>
    <w:uiPriority w:val="20"/>
    <w:qFormat/>
    <w:rsid w:val="00E50BAC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E50B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50BAC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50BAC"/>
    <w:pPr>
      <w:spacing w:line="360" w:lineRule="auto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50BAC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50BAC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E50BA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E50BAC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50BAC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E50BAC"/>
    <w:rPr>
      <w:smallCaps/>
    </w:rPr>
  </w:style>
  <w:style w:type="character" w:styleId="af2">
    <w:name w:val="Intense Reference"/>
    <w:uiPriority w:val="32"/>
    <w:qFormat/>
    <w:rsid w:val="00E50BAC"/>
    <w:rPr>
      <w:b/>
      <w:bCs/>
      <w:smallCaps/>
      <w:color w:val="auto"/>
    </w:rPr>
  </w:style>
  <w:style w:type="character" w:styleId="af3">
    <w:name w:val="Book Title"/>
    <w:uiPriority w:val="33"/>
    <w:qFormat/>
    <w:rsid w:val="00E50BA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50BAC"/>
    <w:pPr>
      <w:outlineLvl w:val="9"/>
    </w:pPr>
    <w:rPr>
      <w:lang w:bidi="en-US"/>
    </w:rPr>
  </w:style>
  <w:style w:type="character" w:styleId="af5">
    <w:name w:val="Hyperlink"/>
    <w:basedOn w:val="a0"/>
    <w:rsid w:val="006807FF"/>
    <w:rPr>
      <w:color w:val="0000FF"/>
      <w:u w:val="single"/>
    </w:rPr>
  </w:style>
  <w:style w:type="character" w:customStyle="1" w:styleId="ab">
    <w:name w:val="Без интервала Знак"/>
    <w:basedOn w:val="a0"/>
    <w:link w:val="aa"/>
    <w:uiPriority w:val="1"/>
    <w:locked/>
    <w:rsid w:val="006807FF"/>
  </w:style>
  <w:style w:type="paragraph" w:customStyle="1" w:styleId="ConsPlusNormal">
    <w:name w:val="ConsPlusNormal"/>
    <w:rsid w:val="006807FF"/>
    <w:pPr>
      <w:autoSpaceDE w:val="0"/>
      <w:autoSpaceDN w:val="0"/>
      <w:adjustRightInd w:val="0"/>
      <w:spacing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F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0BAC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BAC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BAC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0BAC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0BAC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0BAC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0BAC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0BAC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0BAC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BA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50BA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50BAC"/>
    <w:pPr>
      <w:spacing w:line="360" w:lineRule="auto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50BA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E50BA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50BAC"/>
    <w:pPr>
      <w:spacing w:after="320" w:line="360" w:lineRule="auto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50BA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50BAC"/>
    <w:rPr>
      <w:b/>
      <w:bCs/>
      <w:spacing w:val="0"/>
    </w:rPr>
  </w:style>
  <w:style w:type="character" w:styleId="a9">
    <w:name w:val="Emphasis"/>
    <w:uiPriority w:val="20"/>
    <w:qFormat/>
    <w:rsid w:val="00E50BAC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E50B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50BAC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50BAC"/>
    <w:pPr>
      <w:spacing w:line="360" w:lineRule="auto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50BAC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50BAC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E50BA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E50BAC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50BAC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E50BAC"/>
    <w:rPr>
      <w:smallCaps/>
    </w:rPr>
  </w:style>
  <w:style w:type="character" w:styleId="af2">
    <w:name w:val="Intense Reference"/>
    <w:uiPriority w:val="32"/>
    <w:qFormat/>
    <w:rsid w:val="00E50BAC"/>
    <w:rPr>
      <w:b/>
      <w:bCs/>
      <w:smallCaps/>
      <w:color w:val="auto"/>
    </w:rPr>
  </w:style>
  <w:style w:type="character" w:styleId="af3">
    <w:name w:val="Book Title"/>
    <w:uiPriority w:val="33"/>
    <w:qFormat/>
    <w:rsid w:val="00E50BA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50BAC"/>
    <w:pPr>
      <w:outlineLvl w:val="9"/>
    </w:pPr>
    <w:rPr>
      <w:lang w:bidi="en-US"/>
    </w:rPr>
  </w:style>
  <w:style w:type="character" w:styleId="af5">
    <w:name w:val="Hyperlink"/>
    <w:basedOn w:val="a0"/>
    <w:rsid w:val="006807FF"/>
    <w:rPr>
      <w:color w:val="0000FF"/>
      <w:u w:val="single"/>
    </w:rPr>
  </w:style>
  <w:style w:type="character" w:customStyle="1" w:styleId="ab">
    <w:name w:val="Без интервала Знак"/>
    <w:basedOn w:val="a0"/>
    <w:link w:val="aa"/>
    <w:uiPriority w:val="1"/>
    <w:locked/>
    <w:rsid w:val="006807FF"/>
  </w:style>
  <w:style w:type="paragraph" w:customStyle="1" w:styleId="ConsPlusNormal">
    <w:name w:val="ConsPlusNormal"/>
    <w:rsid w:val="006807FF"/>
    <w:pPr>
      <w:autoSpaceDE w:val="0"/>
      <w:autoSpaceDN w:val="0"/>
      <w:adjustRightInd w:val="0"/>
      <w:spacing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Uizo-new</cp:lastModifiedBy>
  <cp:revision>11</cp:revision>
  <dcterms:created xsi:type="dcterms:W3CDTF">2021-08-27T04:35:00Z</dcterms:created>
  <dcterms:modified xsi:type="dcterms:W3CDTF">2021-10-08T00:49:00Z</dcterms:modified>
</cp:coreProperties>
</file>