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F5" w:rsidRPr="009939DE" w:rsidRDefault="00CC05AC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ИЗВЕЩЕНИЕ</w:t>
      </w:r>
    </w:p>
    <w:p w:rsidR="00AB556B" w:rsidRPr="009939DE" w:rsidRDefault="00AB556B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о проведении аукциона в электронной форме на право заключения договора аренды земельного участка</w:t>
      </w:r>
    </w:p>
    <w:p w:rsidR="00DE6FF5" w:rsidRPr="009939DE" w:rsidRDefault="00DE6FF5" w:rsidP="009939DE">
      <w:pPr>
        <w:spacing w:line="312" w:lineRule="auto"/>
        <w:jc w:val="center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  <w:lang w:val="en-US"/>
        </w:rPr>
        <w:t>I</w:t>
      </w:r>
      <w:r w:rsidRPr="009939DE">
        <w:rPr>
          <w:rFonts w:ascii="Times New Roman" w:hAnsi="Times New Roman" w:cs="Times New Roman"/>
          <w:b/>
        </w:rPr>
        <w:t>. Общ</w:t>
      </w:r>
      <w:r w:rsidR="00AB556B" w:rsidRPr="009939DE">
        <w:rPr>
          <w:rFonts w:ascii="Times New Roman" w:hAnsi="Times New Roman" w:cs="Times New Roman"/>
          <w:b/>
        </w:rPr>
        <w:t>ая</w:t>
      </w:r>
      <w:r w:rsidRPr="009939DE">
        <w:rPr>
          <w:rFonts w:ascii="Times New Roman" w:hAnsi="Times New Roman" w:cs="Times New Roman"/>
          <w:b/>
        </w:rPr>
        <w:t xml:space="preserve"> </w:t>
      </w:r>
      <w:r w:rsidR="00AB556B" w:rsidRPr="009939DE">
        <w:rPr>
          <w:rFonts w:ascii="Times New Roman" w:hAnsi="Times New Roman" w:cs="Times New Roman"/>
          <w:b/>
        </w:rPr>
        <w:t>информация</w:t>
      </w:r>
    </w:p>
    <w:p w:rsidR="008C0E80" w:rsidRPr="009939DE" w:rsidRDefault="008C0E80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  <w:b/>
        </w:rPr>
        <w:t>1. Организатор аукциона:</w:t>
      </w:r>
      <w:r w:rsidRPr="009939DE">
        <w:rPr>
          <w:rFonts w:ascii="Times New Roman" w:hAnsi="Times New Roman" w:cs="Times New Roman"/>
        </w:rPr>
        <w:t xml:space="preserve"> Управление имущественных и земельных отношений администрации Чугуевского муниципального округа.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Юридический и почтовый адрес: 692623, Приморский край, Чугуевский район, с. Чугуевка, ул. 50 лет Октября, 193, </w:t>
      </w:r>
      <w:r w:rsidRPr="009939DE">
        <w:rPr>
          <w:rFonts w:ascii="Times New Roman" w:hAnsi="Times New Roman" w:cs="Times New Roman"/>
          <w:lang w:val="en-US"/>
        </w:rPr>
        <w:t>e</w:t>
      </w:r>
      <w:r w:rsidRPr="009939DE">
        <w:rPr>
          <w:rFonts w:ascii="Times New Roman" w:hAnsi="Times New Roman" w:cs="Times New Roman"/>
        </w:rPr>
        <w:t>-</w:t>
      </w:r>
      <w:r w:rsidRPr="009939DE">
        <w:rPr>
          <w:rFonts w:ascii="Times New Roman" w:hAnsi="Times New Roman" w:cs="Times New Roman"/>
          <w:lang w:val="en-US"/>
        </w:rPr>
        <w:t>mail</w:t>
      </w:r>
      <w:r w:rsidRPr="009939DE">
        <w:rPr>
          <w:rFonts w:ascii="Times New Roman" w:hAnsi="Times New Roman" w:cs="Times New Roman"/>
        </w:rPr>
        <w:t xml:space="preserve">: </w:t>
      </w:r>
      <w:hyperlink r:id="rId5" w:history="1">
        <w:r w:rsidRPr="009939DE">
          <w:rPr>
            <w:rStyle w:val="af5"/>
            <w:rFonts w:ascii="Times New Roman" w:hAnsi="Times New Roman" w:cs="Times New Roman"/>
            <w:u w:val="none"/>
          </w:rPr>
          <w:t>uizo_chuguevka@mail.ru</w:t>
        </w:r>
      </w:hyperlink>
      <w:r w:rsidRPr="009939DE">
        <w:rPr>
          <w:rFonts w:ascii="Times New Roman" w:hAnsi="Times New Roman" w:cs="Times New Roman"/>
        </w:rPr>
        <w:t xml:space="preserve">, официальный сайт: </w:t>
      </w:r>
      <w:hyperlink r:id="rId6" w:history="1">
        <w:r w:rsidRPr="009939DE">
          <w:rPr>
            <w:rStyle w:val="af5"/>
            <w:rFonts w:ascii="Times New Roman" w:hAnsi="Times New Roman" w:cs="Times New Roman"/>
            <w:u w:val="none"/>
          </w:rPr>
          <w:t>https://www.chuguevsky.ru/</w:t>
        </w:r>
      </w:hyperlink>
      <w:r w:rsidRPr="009939DE">
        <w:rPr>
          <w:rFonts w:ascii="Times New Roman" w:hAnsi="Times New Roman" w:cs="Times New Roman"/>
        </w:rPr>
        <w:t>.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  <w:b/>
        </w:rPr>
        <w:t>Оператор электронной площадки</w:t>
      </w:r>
      <w:r w:rsidRPr="009939DE">
        <w:rPr>
          <w:rFonts w:ascii="Times New Roman" w:hAnsi="Times New Roman" w:cs="Times New Roman"/>
        </w:rPr>
        <w:t xml:space="preserve"> - акционерное общество «</w:t>
      </w:r>
      <w:bookmarkStart w:id="0" w:name="_Hlk132118241"/>
      <w:r w:rsidRPr="009939DE">
        <w:rPr>
          <w:rFonts w:ascii="Times New Roman" w:hAnsi="Times New Roman" w:cs="Times New Roman"/>
        </w:rPr>
        <w:t>Единая электронная торговая площадка»</w:t>
      </w:r>
      <w:bookmarkEnd w:id="0"/>
      <w:r w:rsidRPr="009939DE">
        <w:rPr>
          <w:rFonts w:ascii="Times New Roman" w:hAnsi="Times New Roman" w:cs="Times New Roman"/>
        </w:rPr>
        <w:t xml:space="preserve"> (</w:t>
      </w:r>
      <w:r w:rsidR="00164AF3">
        <w:rPr>
          <w:rFonts w:ascii="Times New Roman" w:hAnsi="Times New Roman" w:cs="Times New Roman"/>
        </w:rPr>
        <w:t xml:space="preserve">далее - </w:t>
      </w:r>
      <w:r w:rsidRPr="009939DE">
        <w:rPr>
          <w:rFonts w:ascii="Times New Roman" w:hAnsi="Times New Roman" w:cs="Times New Roman"/>
        </w:rPr>
        <w:t>АО «</w:t>
      </w:r>
      <w:r w:rsidR="0049309A" w:rsidRPr="009939DE">
        <w:rPr>
          <w:rFonts w:ascii="Times New Roman" w:hAnsi="Times New Roman" w:cs="Times New Roman"/>
        </w:rPr>
        <w:t>ЕЭТП</w:t>
      </w:r>
      <w:r w:rsidRPr="009939DE">
        <w:rPr>
          <w:rFonts w:ascii="Times New Roman" w:hAnsi="Times New Roman" w:cs="Times New Roman"/>
        </w:rPr>
        <w:t xml:space="preserve">»), </w:t>
      </w:r>
      <w:hyperlink r:id="rId7" w:history="1"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http</w:t>
        </w:r>
        <w:r w:rsidRPr="009939DE">
          <w:rPr>
            <w:rStyle w:val="af5"/>
            <w:rFonts w:ascii="Times New Roman" w:hAnsi="Times New Roman" w:cs="Times New Roman"/>
            <w:u w:val="none"/>
          </w:rPr>
          <w:t>://</w:t>
        </w:r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roseltorg</w:t>
        </w:r>
        <w:proofErr w:type="spellEnd"/>
        <w:r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9939DE">
        <w:rPr>
          <w:rFonts w:ascii="Times New Roman" w:hAnsi="Times New Roman" w:cs="Times New Roman"/>
        </w:rPr>
        <w:t xml:space="preserve"> в информационно-телекоммуникационной сети «Интернет». 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Юридический адрес: 115114, Москва, ул. </w:t>
      </w:r>
      <w:proofErr w:type="spellStart"/>
      <w:r w:rsidRPr="009939DE">
        <w:rPr>
          <w:rFonts w:ascii="Times New Roman" w:hAnsi="Times New Roman" w:cs="Times New Roman"/>
        </w:rPr>
        <w:t>Кожевническая</w:t>
      </w:r>
      <w:proofErr w:type="spellEnd"/>
      <w:r w:rsidRPr="009939DE">
        <w:rPr>
          <w:rFonts w:ascii="Times New Roman" w:hAnsi="Times New Roman" w:cs="Times New Roman"/>
        </w:rPr>
        <w:t>, д. 14, стр.5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Круглосуточный телефон</w:t>
      </w:r>
      <w:r w:rsidR="004875A7">
        <w:rPr>
          <w:rFonts w:ascii="Times New Roman" w:hAnsi="Times New Roman" w:cs="Times New Roman"/>
        </w:rPr>
        <w:t>:</w:t>
      </w:r>
      <w:r w:rsidRPr="009939DE">
        <w:rPr>
          <w:rFonts w:ascii="Times New Roman" w:hAnsi="Times New Roman" w:cs="Times New Roman"/>
        </w:rPr>
        <w:t xml:space="preserve"> +74952761626, факс: +74957305907.</w:t>
      </w:r>
    </w:p>
    <w:p w:rsidR="008C0E80" w:rsidRPr="009939DE" w:rsidRDefault="008C0E80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B04C25">
        <w:rPr>
          <w:rFonts w:ascii="Times New Roman" w:hAnsi="Times New Roman" w:cs="Times New Roman"/>
          <w:b/>
        </w:rPr>
        <w:t>2.</w:t>
      </w:r>
      <w:r w:rsidRPr="009939DE">
        <w:rPr>
          <w:rFonts w:ascii="Times New Roman" w:hAnsi="Times New Roman" w:cs="Times New Roman"/>
          <w:b/>
        </w:rPr>
        <w:t xml:space="preserve"> Уполномоченный орган и реквизиты решения о проведении аукциона: </w:t>
      </w:r>
      <w:r w:rsidRPr="009939DE">
        <w:rPr>
          <w:rFonts w:ascii="Times New Roman" w:hAnsi="Times New Roman" w:cs="Times New Roman"/>
        </w:rPr>
        <w:t xml:space="preserve">Администрация Чугуевского муниципального округа, постановление </w:t>
      </w:r>
      <w:r w:rsidR="00080A95">
        <w:rPr>
          <w:rFonts w:ascii="Times New Roman" w:hAnsi="Times New Roman" w:cs="Times New Roman"/>
        </w:rPr>
        <w:t xml:space="preserve">№ 697 </w:t>
      </w:r>
      <w:r w:rsidRPr="009939DE">
        <w:rPr>
          <w:rFonts w:ascii="Times New Roman" w:hAnsi="Times New Roman" w:cs="Times New Roman"/>
        </w:rPr>
        <w:t xml:space="preserve">от </w:t>
      </w:r>
      <w:r w:rsidR="00080A95">
        <w:rPr>
          <w:rFonts w:ascii="Times New Roman" w:hAnsi="Times New Roman" w:cs="Times New Roman"/>
        </w:rPr>
        <w:t>02 сентября 2024 года.</w:t>
      </w:r>
    </w:p>
    <w:p w:rsidR="00D61A3B" w:rsidRPr="00A77559" w:rsidRDefault="009939DE" w:rsidP="00C659A3">
      <w:pPr>
        <w:pStyle w:val="6"/>
        <w:keepNext/>
        <w:numPr>
          <w:ilvl w:val="5"/>
          <w:numId w:val="1"/>
        </w:numPr>
        <w:spacing w:before="60" w:after="0" w:line="312" w:lineRule="auto"/>
        <w:jc w:val="both"/>
        <w:rPr>
          <w:rFonts w:ascii="Times New Roman" w:hAnsi="Times New Roman" w:cs="Times New Roman"/>
          <w:b w:val="0"/>
          <w:i w:val="0"/>
        </w:rPr>
      </w:pPr>
      <w:r w:rsidRPr="00A77559">
        <w:rPr>
          <w:rFonts w:ascii="Times New Roman" w:hAnsi="Times New Roman" w:cs="Times New Roman"/>
          <w:i w:val="0"/>
        </w:rPr>
        <w:tab/>
        <w:t>3</w:t>
      </w:r>
      <w:r w:rsidR="008C0E80" w:rsidRPr="00A77559">
        <w:rPr>
          <w:rFonts w:ascii="Times New Roman" w:hAnsi="Times New Roman" w:cs="Times New Roman"/>
          <w:i w:val="0"/>
        </w:rPr>
        <w:t xml:space="preserve">. </w:t>
      </w:r>
      <w:r w:rsidR="00B313F2" w:rsidRPr="00A77559">
        <w:rPr>
          <w:rFonts w:ascii="Times New Roman" w:hAnsi="Times New Roman" w:cs="Times New Roman"/>
          <w:i w:val="0"/>
        </w:rPr>
        <w:t>Место, дата, время и порядок проведения аукциона</w:t>
      </w:r>
      <w:r w:rsidR="00B313F2" w:rsidRPr="00A77559">
        <w:rPr>
          <w:rFonts w:ascii="Times New Roman" w:hAnsi="Times New Roman" w:cs="Times New Roman"/>
          <w:i w:val="0"/>
          <w:color w:val="000000" w:themeColor="text1"/>
        </w:rPr>
        <w:t>-</w:t>
      </w:r>
      <w:r w:rsidR="00B313F2" w:rsidRPr="00A77559">
        <w:rPr>
          <w:rFonts w:ascii="Times New Roman" w:hAnsi="Times New Roman" w:cs="Times New Roman"/>
          <w:i w:val="0"/>
          <w:color w:val="000000" w:themeColor="text1"/>
          <w:highlight w:val="white"/>
        </w:rPr>
        <w:t xml:space="preserve"> </w:t>
      </w:r>
      <w:r w:rsidR="00B313F2" w:rsidRPr="00A77559">
        <w:rPr>
          <w:rFonts w:ascii="Times New Roman" w:hAnsi="Times New Roman" w:cs="Times New Roman"/>
          <w:i w:val="0"/>
          <w:color w:val="FF0000"/>
        </w:rPr>
        <w:t>1</w:t>
      </w:r>
      <w:r w:rsidR="00BA566F" w:rsidRPr="00A77559">
        <w:rPr>
          <w:rFonts w:ascii="Times New Roman" w:hAnsi="Times New Roman" w:cs="Times New Roman"/>
          <w:i w:val="0"/>
          <w:color w:val="FF0000"/>
        </w:rPr>
        <w:t>0</w:t>
      </w:r>
      <w:r w:rsidR="00B313F2" w:rsidRPr="00A77559">
        <w:rPr>
          <w:rFonts w:ascii="Times New Roman" w:hAnsi="Times New Roman" w:cs="Times New Roman"/>
          <w:i w:val="0"/>
          <w:color w:val="FF0000"/>
        </w:rPr>
        <w:t>.10.2024 г. в 11 час. 00 мин.</w:t>
      </w:r>
      <w:r w:rsidR="00B313F2" w:rsidRPr="00A77559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>(время местное)</w:t>
      </w:r>
      <w:r w:rsidR="00B313F2" w:rsidRPr="00A77559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bookmarkStart w:id="1" w:name="_Hlk126308157"/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 xml:space="preserve">электронный аукцион проводится </w:t>
      </w:r>
      <w:bookmarkStart w:id="2" w:name="_Hlk126307962"/>
      <w:bookmarkStart w:id="3" w:name="_Hlk126307927"/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 xml:space="preserve">на </w:t>
      </w:r>
      <w:bookmarkEnd w:id="1"/>
      <w:bookmarkEnd w:id="2"/>
      <w:bookmarkEnd w:id="3"/>
      <w:r w:rsidR="00B313F2" w:rsidRPr="00A77559">
        <w:rPr>
          <w:rFonts w:ascii="Times New Roman" w:hAnsi="Times New Roman" w:cs="Times New Roman"/>
          <w:b w:val="0"/>
          <w:i w:val="0"/>
          <w:color w:val="000000" w:themeColor="text1"/>
        </w:rPr>
        <w:t xml:space="preserve">электронной торговой </w:t>
      </w:r>
      <w:r w:rsidR="00B313F2" w:rsidRPr="00A77559">
        <w:rPr>
          <w:rFonts w:ascii="Times New Roman" w:hAnsi="Times New Roman" w:cs="Times New Roman"/>
          <w:b w:val="0"/>
          <w:i w:val="0"/>
        </w:rPr>
        <w:t xml:space="preserve">площадке АО «Единая электронная торговая площадка» http://www.roseltorg.ru, через официальный сайт торгов: </w:t>
      </w:r>
      <w:hyperlink r:id="rId8" w:history="1">
        <w:r w:rsidR="00B313F2" w:rsidRPr="00A77559">
          <w:rPr>
            <w:rStyle w:val="af5"/>
            <w:rFonts w:ascii="Times New Roman" w:hAnsi="Times New Roman" w:cs="Times New Roman"/>
            <w:b w:val="0"/>
            <w:i w:val="0"/>
            <w:u w:val="none"/>
          </w:rPr>
          <w:t>www.torgi.gov.ru</w:t>
        </w:r>
      </w:hyperlink>
      <w:r w:rsidR="00B313F2" w:rsidRPr="00A77559">
        <w:rPr>
          <w:rFonts w:ascii="Times New Roman" w:hAnsi="Times New Roman" w:cs="Times New Roman"/>
          <w:b w:val="0"/>
          <w:i w:val="0"/>
        </w:rPr>
        <w:t>.</w:t>
      </w:r>
      <w:r w:rsidR="00D61A3B" w:rsidRPr="00A77559">
        <w:rPr>
          <w:rFonts w:ascii="Times New Roman" w:hAnsi="Times New Roman" w:cs="Times New Roman"/>
          <w:b w:val="0"/>
          <w:i w:val="0"/>
        </w:rPr>
        <w:t xml:space="preserve"> О порядке проведения аукциона - более подробная информация указана в разделе </w:t>
      </w:r>
      <w:r w:rsidR="00A77559" w:rsidRPr="00A77559">
        <w:rPr>
          <w:rFonts w:ascii="Times New Roman" w:hAnsi="Times New Roman" w:cs="Times New Roman"/>
          <w:b w:val="0"/>
          <w:i w:val="0"/>
        </w:rPr>
        <w:t>VII. Порядок заключения договора аренды по итогам электронного аукциона.</w:t>
      </w:r>
    </w:p>
    <w:p w:rsidR="00EB7059" w:rsidRDefault="009939DE" w:rsidP="00EB705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B04C25">
        <w:rPr>
          <w:rFonts w:ascii="Times New Roman" w:hAnsi="Times New Roman" w:cs="Times New Roman"/>
          <w:b/>
        </w:rPr>
        <w:tab/>
        <w:t>4</w:t>
      </w:r>
      <w:r w:rsidR="008C0E80" w:rsidRPr="00B04C25">
        <w:rPr>
          <w:rFonts w:ascii="Times New Roman" w:hAnsi="Times New Roman" w:cs="Times New Roman"/>
          <w:b/>
        </w:rPr>
        <w:t xml:space="preserve">. </w:t>
      </w:r>
      <w:r w:rsidR="00EB7059">
        <w:rPr>
          <w:rFonts w:ascii="Times New Roman" w:hAnsi="Times New Roman" w:cs="Times New Roman"/>
          <w:b/>
        </w:rPr>
        <w:t xml:space="preserve">Предмет аукциона - </w:t>
      </w:r>
      <w:r w:rsidR="00EB7059" w:rsidRPr="00EB7059">
        <w:rPr>
          <w:rFonts w:ascii="Times New Roman" w:hAnsi="Times New Roman" w:cs="Times New Roman"/>
        </w:rPr>
        <w:t>земельный участок</w:t>
      </w:r>
      <w:r w:rsidR="00EB7059">
        <w:rPr>
          <w:rFonts w:ascii="Times New Roman" w:hAnsi="Times New Roman" w:cs="Times New Roman"/>
        </w:rPr>
        <w:t xml:space="preserve"> с кадастровым номером 25:23:150104:39. Более подробная информация</w:t>
      </w:r>
      <w:r w:rsidR="00BA566F">
        <w:rPr>
          <w:rFonts w:ascii="Times New Roman" w:hAnsi="Times New Roman" w:cs="Times New Roman"/>
        </w:rPr>
        <w:t xml:space="preserve"> указана</w:t>
      </w:r>
      <w:r w:rsidR="00EB7059">
        <w:rPr>
          <w:rFonts w:ascii="Times New Roman" w:hAnsi="Times New Roman" w:cs="Times New Roman"/>
        </w:rPr>
        <w:t xml:space="preserve"> в разделе </w:t>
      </w:r>
      <w:r w:rsidR="00EB7059" w:rsidRPr="00EB7059">
        <w:rPr>
          <w:rFonts w:ascii="Times New Roman" w:hAnsi="Times New Roman" w:cs="Times New Roman"/>
          <w:color w:val="000000"/>
          <w:lang w:val="en-US"/>
        </w:rPr>
        <w:t>II</w:t>
      </w:r>
      <w:r w:rsidR="00EB7059">
        <w:rPr>
          <w:rFonts w:ascii="Times New Roman" w:hAnsi="Times New Roman" w:cs="Times New Roman"/>
          <w:color w:val="000000"/>
        </w:rPr>
        <w:t>.</w:t>
      </w:r>
      <w:r w:rsidR="00EB7059" w:rsidRPr="00EB7059">
        <w:rPr>
          <w:rFonts w:ascii="Times New Roman" w:hAnsi="Times New Roman" w:cs="Times New Roman"/>
          <w:color w:val="000000"/>
        </w:rPr>
        <w:t xml:space="preserve"> Сведения о земельном участке, право заключения договора аренды которого выставляется на аукцион</w:t>
      </w:r>
      <w:r w:rsidR="00EB7059">
        <w:rPr>
          <w:rFonts w:ascii="Times New Roman" w:hAnsi="Times New Roman" w:cs="Times New Roman"/>
          <w:color w:val="000000"/>
        </w:rPr>
        <w:t>.</w:t>
      </w:r>
    </w:p>
    <w:p w:rsidR="00EB7059" w:rsidRDefault="00EB7059" w:rsidP="00EB7059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9939D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О начальной цене предмета аукциона, о «шаге» аукциона - </w:t>
      </w:r>
      <w:r w:rsidRPr="00BA566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олее подробная информация</w:t>
      </w:r>
      <w:r w:rsidR="00BA566F">
        <w:rPr>
          <w:rFonts w:ascii="Times New Roman" w:hAnsi="Times New Roman" w:cs="Times New Roman"/>
        </w:rPr>
        <w:t xml:space="preserve"> указана</w:t>
      </w:r>
      <w:r>
        <w:rPr>
          <w:rFonts w:ascii="Times New Roman" w:hAnsi="Times New Roman" w:cs="Times New Roman"/>
        </w:rPr>
        <w:t xml:space="preserve"> в разделе </w:t>
      </w:r>
      <w:r w:rsidRPr="00EB7059">
        <w:rPr>
          <w:rFonts w:ascii="Times New Roman" w:hAnsi="Times New Roman" w:cs="Times New Roman"/>
          <w:color w:val="000000"/>
          <w:lang w:val="en-US"/>
        </w:rPr>
        <w:t>II</w:t>
      </w:r>
      <w:r>
        <w:rPr>
          <w:rFonts w:ascii="Times New Roman" w:hAnsi="Times New Roman" w:cs="Times New Roman"/>
          <w:color w:val="000000"/>
        </w:rPr>
        <w:t>.</w:t>
      </w:r>
      <w:r w:rsidRPr="00EB7059">
        <w:rPr>
          <w:rFonts w:ascii="Times New Roman" w:hAnsi="Times New Roman" w:cs="Times New Roman"/>
          <w:color w:val="000000"/>
        </w:rPr>
        <w:t xml:space="preserve"> Сведения о земельном участке, право заключения договора аренды которого выставляется на аукцион</w:t>
      </w:r>
      <w:r>
        <w:rPr>
          <w:rFonts w:ascii="Times New Roman" w:hAnsi="Times New Roman" w:cs="Times New Roman"/>
          <w:color w:val="000000"/>
        </w:rPr>
        <w:t>.</w:t>
      </w:r>
    </w:p>
    <w:p w:rsidR="008C0E80" w:rsidRPr="009939DE" w:rsidRDefault="00EB7059" w:rsidP="00EB7059">
      <w:pPr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8C0E80" w:rsidRPr="009939DE">
        <w:rPr>
          <w:rFonts w:ascii="Times New Roman" w:hAnsi="Times New Roman" w:cs="Times New Roman"/>
          <w:b/>
        </w:rPr>
        <w:t xml:space="preserve">Форма аукциона - </w:t>
      </w:r>
      <w:r w:rsidR="008C0E80" w:rsidRPr="009939DE">
        <w:rPr>
          <w:rFonts w:ascii="Times New Roman" w:hAnsi="Times New Roman" w:cs="Times New Roman"/>
        </w:rPr>
        <w:t xml:space="preserve">электронный аукцион, открытый по составу участников. </w:t>
      </w:r>
    </w:p>
    <w:p w:rsidR="00AB3EFD" w:rsidRPr="009939DE" w:rsidRDefault="00EB7059" w:rsidP="00164AF3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.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Дата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начал</w:t>
      </w:r>
      <w:r>
        <w:rPr>
          <w:rFonts w:ascii="Times New Roman" w:hAnsi="Times New Roman" w:cs="Times New Roman"/>
          <w:b/>
          <w:color w:val="000000" w:themeColor="text1"/>
        </w:rPr>
        <w:t>а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приема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 xml:space="preserve">заявок </w:t>
      </w:r>
      <w:r>
        <w:rPr>
          <w:rFonts w:ascii="Times New Roman" w:hAnsi="Times New Roman" w:cs="Times New Roman"/>
          <w:b/>
          <w:color w:val="000000" w:themeColor="text1"/>
        </w:rPr>
        <w:t xml:space="preserve">и </w:t>
      </w:r>
      <w:r w:rsidRPr="004E677E">
        <w:rPr>
          <w:rFonts w:ascii="Times New Roman" w:hAnsi="Times New Roman" w:cs="Times New Roman"/>
          <w:b/>
          <w:color w:val="000000" w:themeColor="text1"/>
        </w:rPr>
        <w:t xml:space="preserve">место приема заявок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на участие в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1374C" w:rsidRPr="004E677E">
        <w:rPr>
          <w:rFonts w:ascii="Times New Roman" w:hAnsi="Times New Roman" w:cs="Times New Roman"/>
          <w:b/>
          <w:color w:val="000000" w:themeColor="text1"/>
        </w:rPr>
        <w:t xml:space="preserve">аукционе </w:t>
      </w:r>
      <w:r w:rsidR="0051374C" w:rsidRPr="004E677E">
        <w:rPr>
          <w:rFonts w:ascii="Times New Roman" w:hAnsi="Times New Roman" w:cs="Times New Roman"/>
          <w:color w:val="000000" w:themeColor="text1"/>
        </w:rPr>
        <w:t>–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</w:t>
      </w:r>
      <w:r w:rsidR="00E96E64">
        <w:rPr>
          <w:rFonts w:ascii="Times New Roman" w:hAnsi="Times New Roman" w:cs="Times New Roman"/>
          <w:b/>
          <w:bCs/>
          <w:color w:val="FF0000"/>
        </w:rPr>
        <w:t>0</w:t>
      </w:r>
      <w:r w:rsidR="004B40F7">
        <w:rPr>
          <w:rFonts w:ascii="Times New Roman" w:hAnsi="Times New Roman" w:cs="Times New Roman"/>
          <w:b/>
          <w:bCs/>
          <w:color w:val="FF0000"/>
        </w:rPr>
        <w:t>7</w:t>
      </w:r>
      <w:r w:rsidR="00E96E64">
        <w:rPr>
          <w:rFonts w:ascii="Times New Roman" w:hAnsi="Times New Roman" w:cs="Times New Roman"/>
          <w:b/>
          <w:bCs/>
          <w:color w:val="FF0000"/>
        </w:rPr>
        <w:t>.09.2024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 xml:space="preserve"> г.</w:t>
      </w:r>
      <w:r w:rsidR="008C0E80" w:rsidRPr="00B04C25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8C0E80" w:rsidRPr="00BC21F6">
        <w:rPr>
          <w:rFonts w:ascii="Times New Roman" w:hAnsi="Times New Roman" w:cs="Times New Roman"/>
          <w:b/>
          <w:bCs/>
          <w:color w:val="FF0000"/>
        </w:rPr>
        <w:t>09 часов 00 минут</w:t>
      </w:r>
      <w:r w:rsidR="008C0E80" w:rsidRPr="004E677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4" w:name="_Hlk132120284"/>
      <w:r w:rsidR="008C0E80" w:rsidRPr="009939DE">
        <w:rPr>
          <w:rFonts w:ascii="Times New Roman" w:hAnsi="Times New Roman" w:cs="Times New Roman"/>
        </w:rPr>
        <w:t xml:space="preserve">(время местное) </w:t>
      </w:r>
      <w:bookmarkStart w:id="5" w:name="_Hlk132120336"/>
      <w:r w:rsidR="008C0E80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9" w:history="1">
        <w:r w:rsidR="006A0724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6A0724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0" w:history="1"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6A0724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6A0724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6A0724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6A0724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A77559">
        <w:rPr>
          <w:rStyle w:val="af5"/>
          <w:rFonts w:ascii="Times New Roman" w:hAnsi="Times New Roman" w:cs="Times New Roman"/>
          <w:u w:val="none"/>
        </w:rPr>
        <w:t>.</w:t>
      </w:r>
      <w:bookmarkEnd w:id="5"/>
    </w:p>
    <w:bookmarkEnd w:id="4"/>
    <w:p w:rsidR="00AB3EFD" w:rsidRPr="009939DE" w:rsidRDefault="00EB7059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.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Дата окончания приема заявок на участие в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аукционе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— </w:t>
      </w:r>
      <w:r w:rsidR="00E96E64">
        <w:rPr>
          <w:rFonts w:ascii="Times New Roman" w:hAnsi="Times New Roman" w:cs="Times New Roman"/>
          <w:b/>
          <w:bCs/>
          <w:color w:val="FF0000"/>
        </w:rPr>
        <w:t>0</w:t>
      </w:r>
      <w:r w:rsidR="00F57708">
        <w:rPr>
          <w:rFonts w:ascii="Times New Roman" w:hAnsi="Times New Roman" w:cs="Times New Roman"/>
          <w:b/>
          <w:bCs/>
          <w:color w:val="FF0000"/>
        </w:rPr>
        <w:t>8</w:t>
      </w:r>
      <w:r w:rsidR="00E96E64">
        <w:rPr>
          <w:rFonts w:ascii="Times New Roman" w:hAnsi="Times New Roman" w:cs="Times New Roman"/>
          <w:b/>
          <w:bCs/>
          <w:color w:val="FF0000"/>
        </w:rPr>
        <w:t>.10.2024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 xml:space="preserve"> г.</w:t>
      </w:r>
      <w:r w:rsidR="00AB3EFD" w:rsidRPr="00B04C25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C4196C" w:rsidRPr="00B04C25">
        <w:rPr>
          <w:rFonts w:ascii="Times New Roman" w:hAnsi="Times New Roman" w:cs="Times New Roman"/>
          <w:color w:val="FF0000"/>
        </w:rPr>
        <w:t xml:space="preserve"> </w:t>
      </w:r>
      <w:r w:rsidR="00C4196C" w:rsidRPr="00BC21F6">
        <w:rPr>
          <w:rFonts w:ascii="Times New Roman" w:hAnsi="Times New Roman" w:cs="Times New Roman"/>
          <w:b/>
          <w:color w:val="FF0000"/>
        </w:rPr>
        <w:t>1</w:t>
      </w:r>
      <w:r w:rsidR="00FE60B9" w:rsidRPr="00BC21F6">
        <w:rPr>
          <w:rFonts w:ascii="Times New Roman" w:hAnsi="Times New Roman" w:cs="Times New Roman"/>
          <w:b/>
          <w:color w:val="FF0000"/>
        </w:rPr>
        <w:t>7</w:t>
      </w:r>
      <w:r w:rsidR="00C4196C" w:rsidRPr="00BC21F6">
        <w:rPr>
          <w:rFonts w:ascii="Times New Roman" w:hAnsi="Times New Roman" w:cs="Times New Roman"/>
          <w:b/>
          <w:color w:val="FF0000"/>
        </w:rPr>
        <w:t xml:space="preserve"> часов 00 минут</w:t>
      </w:r>
      <w:r w:rsidR="00C4196C" w:rsidRPr="009939DE">
        <w:rPr>
          <w:rFonts w:ascii="Times New Roman" w:hAnsi="Times New Roman" w:cs="Times New Roman"/>
        </w:rPr>
        <w:t xml:space="preserve"> (время местное) электронная торговая площадка АО «Единая электронная торговая площадка» </w:t>
      </w:r>
      <w:hyperlink r:id="rId11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2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Fonts w:ascii="Times New Roman" w:hAnsi="Times New Roman" w:cs="Times New Roman"/>
        </w:rPr>
        <w:t xml:space="preserve">. </w:t>
      </w:r>
    </w:p>
    <w:p w:rsidR="00635CF2" w:rsidRPr="009939DE" w:rsidRDefault="00EB7059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AB3EFD" w:rsidRPr="009939DE">
        <w:rPr>
          <w:rFonts w:ascii="Times New Roman" w:hAnsi="Times New Roman" w:cs="Times New Roman"/>
          <w:b/>
        </w:rPr>
        <w:t>.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 xml:space="preserve">Дата, время и место рассмотрения заявок на участие в 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электронном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аукционе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– </w:t>
      </w:r>
      <w:r w:rsidR="00ED2F38">
        <w:rPr>
          <w:rFonts w:ascii="Times New Roman" w:hAnsi="Times New Roman" w:cs="Times New Roman"/>
          <w:b/>
          <w:bCs/>
          <w:color w:val="FF0000"/>
        </w:rPr>
        <w:t>0</w:t>
      </w:r>
      <w:r w:rsidR="00F57708">
        <w:rPr>
          <w:rFonts w:ascii="Times New Roman" w:hAnsi="Times New Roman" w:cs="Times New Roman"/>
          <w:b/>
          <w:bCs/>
          <w:color w:val="FF0000"/>
        </w:rPr>
        <w:t>9</w:t>
      </w:r>
      <w:r w:rsidR="00ED2F38">
        <w:rPr>
          <w:rFonts w:ascii="Times New Roman" w:hAnsi="Times New Roman" w:cs="Times New Roman"/>
          <w:b/>
          <w:bCs/>
          <w:color w:val="FF0000"/>
        </w:rPr>
        <w:t>.10.2024</w:t>
      </w:r>
      <w:r w:rsidR="00AB3EFD" w:rsidRPr="00B04C25">
        <w:rPr>
          <w:rFonts w:ascii="Times New Roman" w:eastAsia="SimSun" w:hAnsi="Times New Roman" w:cs="Times New Roman"/>
          <w:b/>
          <w:bCs/>
          <w:color w:val="FF0000"/>
          <w:highlight w:val="white"/>
        </w:rPr>
        <w:t xml:space="preserve"> 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>г.</w:t>
      </w:r>
      <w:r w:rsidR="00AB3EFD" w:rsidRPr="00B04C25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AB3EFD" w:rsidRPr="00BC21F6">
        <w:rPr>
          <w:rFonts w:ascii="Times New Roman" w:hAnsi="Times New Roman" w:cs="Times New Roman"/>
          <w:b/>
          <w:color w:val="FF0000"/>
          <w:highlight w:val="white"/>
        </w:rPr>
        <w:t>в 1</w:t>
      </w:r>
      <w:r w:rsidR="0003731C" w:rsidRPr="00BC21F6">
        <w:rPr>
          <w:rFonts w:ascii="Times New Roman" w:hAnsi="Times New Roman" w:cs="Times New Roman"/>
          <w:b/>
          <w:color w:val="FF0000"/>
          <w:highlight w:val="white"/>
        </w:rPr>
        <w:t>1</w:t>
      </w:r>
      <w:r w:rsidR="00AB3EFD" w:rsidRPr="00BC21F6">
        <w:rPr>
          <w:rFonts w:ascii="Times New Roman" w:hAnsi="Times New Roman" w:cs="Times New Roman"/>
          <w:b/>
          <w:color w:val="FF0000"/>
          <w:highlight w:val="white"/>
        </w:rPr>
        <w:t xml:space="preserve"> час. 00 мин. </w:t>
      </w:r>
      <w:r w:rsidR="00AB3EFD" w:rsidRPr="009939DE">
        <w:rPr>
          <w:rFonts w:ascii="Times New Roman" w:hAnsi="Times New Roman" w:cs="Times New Roman"/>
        </w:rPr>
        <w:t xml:space="preserve">(время местное) </w:t>
      </w:r>
      <w:bookmarkStart w:id="6" w:name="_Hlk132120416"/>
      <w:r w:rsidR="00C4196C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13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4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Style w:val="af5"/>
          <w:rFonts w:ascii="Times New Roman" w:hAnsi="Times New Roman" w:cs="Times New Roman"/>
        </w:rPr>
        <w:t>.</w:t>
      </w:r>
    </w:p>
    <w:bookmarkEnd w:id="6"/>
    <w:p w:rsidR="00ED10A8" w:rsidRPr="009939DE" w:rsidRDefault="00EB7059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ED10A8" w:rsidRPr="009939DE">
        <w:rPr>
          <w:rFonts w:ascii="Times New Roman" w:hAnsi="Times New Roman" w:cs="Times New Roman"/>
          <w:b/>
        </w:rPr>
        <w:t>. Место и срок подведения итогов аукциона -</w:t>
      </w:r>
      <w:r w:rsidR="00ED10A8" w:rsidRPr="009939DE">
        <w:rPr>
          <w:rFonts w:ascii="Times New Roman" w:hAnsi="Times New Roman" w:cs="Times New Roman"/>
        </w:rPr>
        <w:t xml:space="preserve"> </w:t>
      </w:r>
      <w:r w:rsidR="00C4196C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15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6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Style w:val="af5"/>
          <w:rFonts w:ascii="Times New Roman" w:hAnsi="Times New Roman" w:cs="Times New Roman"/>
        </w:rPr>
        <w:t>.</w:t>
      </w:r>
      <w:r w:rsidR="00ED10A8" w:rsidRPr="009939DE">
        <w:rPr>
          <w:rFonts w:ascii="Times New Roman" w:hAnsi="Times New Roman" w:cs="Times New Roman"/>
        </w:rPr>
        <w:t xml:space="preserve"> В день проведения аукциона. </w:t>
      </w:r>
    </w:p>
    <w:p w:rsidR="00B04C25" w:rsidRDefault="00B04C25" w:rsidP="00B04C2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E6FF5">
        <w:rPr>
          <w:rFonts w:ascii="Times New Roman" w:hAnsi="Times New Roman" w:cs="Times New Roman"/>
          <w:b/>
          <w:color w:val="000000"/>
          <w:lang w:val="en-US"/>
        </w:rPr>
        <w:lastRenderedPageBreak/>
        <w:t>II</w:t>
      </w:r>
      <w:r w:rsidR="00EB7059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Сведения о земельном </w:t>
      </w:r>
      <w:r w:rsidRPr="00DE6FF5">
        <w:rPr>
          <w:rFonts w:ascii="Times New Roman" w:hAnsi="Times New Roman" w:cs="Times New Roman"/>
          <w:b/>
          <w:color w:val="000000"/>
        </w:rPr>
        <w:t>участке, право заключения договора аренды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E6FF5">
        <w:rPr>
          <w:rFonts w:ascii="Times New Roman" w:hAnsi="Times New Roman" w:cs="Times New Roman"/>
          <w:b/>
          <w:color w:val="000000"/>
        </w:rPr>
        <w:t>которого выставляется на аукцион</w:t>
      </w:r>
    </w:p>
    <w:tbl>
      <w:tblPr>
        <w:tblW w:w="97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561"/>
      </w:tblGrid>
      <w:tr w:rsidR="00B04C25" w:rsidRPr="00DE6FF5" w:rsidTr="009224AE"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D61A3B" w:rsidP="009224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  <w:r w:rsidR="00B04C25" w:rsidRPr="00DE6FF5">
              <w:rPr>
                <w:rFonts w:ascii="Times New Roman" w:hAnsi="Times New Roman" w:cs="Times New Roman"/>
                <w:b/>
                <w:bCs/>
              </w:rPr>
              <w:t xml:space="preserve"> аукциона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земельный участок</w:t>
            </w:r>
          </w:p>
        </w:tc>
        <w:tc>
          <w:tcPr>
            <w:tcW w:w="6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D219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6F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ind w:firstLine="33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Местоположение 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2A152D" w:rsidP="000F24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4C25" w:rsidRPr="00062736">
              <w:rPr>
                <w:rFonts w:ascii="Times New Roman" w:hAnsi="Times New Roman" w:cs="Times New Roman"/>
              </w:rPr>
              <w:t xml:space="preserve">римерно в </w:t>
            </w:r>
            <w:r w:rsidR="00D62026">
              <w:rPr>
                <w:rFonts w:ascii="Times New Roman" w:hAnsi="Times New Roman" w:cs="Times New Roman"/>
              </w:rPr>
              <w:t>3180</w:t>
            </w:r>
            <w:r w:rsidR="00B04C25" w:rsidRPr="00062736">
              <w:rPr>
                <w:rFonts w:ascii="Times New Roman" w:hAnsi="Times New Roman" w:cs="Times New Roman"/>
              </w:rPr>
              <w:t xml:space="preserve"> м по направлению на</w:t>
            </w:r>
            <w:r w:rsidR="0024149D">
              <w:rPr>
                <w:rFonts w:ascii="Times New Roman" w:hAnsi="Times New Roman" w:cs="Times New Roman"/>
              </w:rPr>
              <w:t xml:space="preserve"> с</w:t>
            </w:r>
            <w:r w:rsidR="00B04C25" w:rsidRPr="00062736">
              <w:rPr>
                <w:rFonts w:ascii="Times New Roman" w:hAnsi="Times New Roman" w:cs="Times New Roman"/>
              </w:rPr>
              <w:t>евер</w:t>
            </w:r>
            <w:r w:rsidR="00D62026">
              <w:rPr>
                <w:rFonts w:ascii="Times New Roman" w:hAnsi="Times New Roman" w:cs="Times New Roman"/>
              </w:rPr>
              <w:t>о-восток</w:t>
            </w:r>
            <w:r w:rsidR="00B04C25" w:rsidRPr="00062736">
              <w:rPr>
                <w:rFonts w:ascii="Times New Roman" w:hAnsi="Times New Roman" w:cs="Times New Roman"/>
              </w:rPr>
              <w:t xml:space="preserve"> от ориентира -жилой дом, расположенного за пределами участка: Приморский край, Чугуевский район, с.</w:t>
            </w:r>
            <w:r w:rsidR="00B04C25">
              <w:rPr>
                <w:rFonts w:ascii="Times New Roman" w:hAnsi="Times New Roman" w:cs="Times New Roman"/>
              </w:rPr>
              <w:t xml:space="preserve"> Чугуевка, ул. </w:t>
            </w:r>
            <w:r w:rsidR="00D62026">
              <w:rPr>
                <w:rFonts w:ascii="Times New Roman" w:hAnsi="Times New Roman" w:cs="Times New Roman"/>
              </w:rPr>
              <w:t>Кустарная, д. 40</w:t>
            </w:r>
            <w:r w:rsidR="00B04C25" w:rsidRPr="000627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C25" w:rsidRPr="00DE6FF5" w:rsidTr="009224AE">
        <w:trPr>
          <w:trHeight w:val="513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Площадь (кв.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FF5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2026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120 185</w:t>
            </w:r>
          </w:p>
        </w:tc>
      </w:tr>
      <w:tr w:rsidR="00B04C25" w:rsidRPr="00DE6FF5" w:rsidTr="009224AE">
        <w:trPr>
          <w:trHeight w:val="405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25:23:15010</w:t>
            </w:r>
            <w:r w:rsidR="00D620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D62026">
              <w:rPr>
                <w:rFonts w:ascii="Times New Roman" w:hAnsi="Times New Roman" w:cs="Times New Roman"/>
              </w:rPr>
              <w:t>39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B27FA9" w:rsidRDefault="00B04C25" w:rsidP="000F24AB">
            <w:pPr>
              <w:pStyle w:val="af8"/>
              <w:snapToGrid w:val="0"/>
              <w:jc w:val="both"/>
              <w:rPr>
                <w:rFonts w:ascii="Times New Roman" w:hAnsi="Times New Roman" w:cs="Times New Roman"/>
              </w:rPr>
            </w:pPr>
            <w:r w:rsidRPr="00B27FA9">
              <w:rPr>
                <w:rFonts w:ascii="Times New Roman" w:hAnsi="Times New Roman" w:cs="Times New Roman"/>
              </w:rPr>
              <w:t xml:space="preserve">Земли </w:t>
            </w:r>
            <w:r w:rsidR="00D62026"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2E184D" w:rsidRDefault="00D62026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t>Под полигон твердых бытовых отходов и отходов производства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2026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B04C25">
              <w:rPr>
                <w:rFonts w:ascii="Times New Roman" w:hAnsi="Times New Roman" w:cs="Times New Roman"/>
              </w:rPr>
              <w:t>лет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Сведения о правах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1A3B" w:rsidP="009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Обременение правами третьих лиц и ограничения в использовании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B04C25" w:rsidP="009224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2736">
              <w:rPr>
                <w:rFonts w:ascii="Times New Roman" w:hAnsi="Times New Roman" w:cs="Times New Roman"/>
              </w:rPr>
              <w:t>ст.</w:t>
            </w:r>
            <w:r w:rsidR="00D62026">
              <w:rPr>
                <w:rFonts w:ascii="Times New Roman" w:hAnsi="Times New Roman" w:cs="Times New Roman"/>
              </w:rPr>
              <w:t xml:space="preserve"> </w:t>
            </w:r>
            <w:r w:rsidRPr="00062736">
              <w:rPr>
                <w:rFonts w:ascii="Times New Roman" w:hAnsi="Times New Roman" w:cs="Times New Roman"/>
              </w:rPr>
              <w:t>56 ЗК РФ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Начальная цена предмета аукциона (размер ежегодной арендной платы), руб.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D62026" w:rsidP="009224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309 830,11</w:t>
            </w:r>
            <w:r w:rsidR="00B04C2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04C25" w:rsidRPr="00DE6FF5" w:rsidTr="009224AE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Сумма задатка (руб.) 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D62026" w:rsidP="009224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61 966,02</w:t>
            </w:r>
            <w:r w:rsidR="00B04C25">
              <w:t xml:space="preserve"> руб.</w:t>
            </w:r>
          </w:p>
        </w:tc>
      </w:tr>
      <w:tr w:rsidR="00B04C25" w:rsidRPr="00DE6FF5" w:rsidTr="00305C4A">
        <w:tc>
          <w:tcPr>
            <w:tcW w:w="3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Шаг аукциона (руб.)</w:t>
            </w:r>
          </w:p>
        </w:tc>
        <w:tc>
          <w:tcPr>
            <w:tcW w:w="65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4C25" w:rsidRPr="00B20B29" w:rsidRDefault="00D62026" w:rsidP="009224AE">
            <w:pPr>
              <w:snapToGrid w:val="0"/>
              <w:jc w:val="both"/>
              <w:rPr>
                <w:rFonts w:hint="eastAsia"/>
              </w:rPr>
            </w:pPr>
            <w:r>
              <w:t>9 294,90</w:t>
            </w:r>
            <w:r w:rsidR="00B04C25">
              <w:t xml:space="preserve"> руб.</w:t>
            </w:r>
          </w:p>
        </w:tc>
      </w:tr>
      <w:tr w:rsidR="00B04C25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Реквизиты решения о проведении аукциона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jc w:val="both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Постановление администрации Чугуевского муниципального округа от </w:t>
            </w:r>
            <w:r w:rsidR="00D62026" w:rsidRPr="00D61A3B">
              <w:t>02</w:t>
            </w:r>
            <w:r w:rsidR="00DF37A1" w:rsidRPr="00D61A3B">
              <w:t>.09.2024</w:t>
            </w:r>
            <w:r w:rsidRPr="00D61A3B">
              <w:t xml:space="preserve"> </w:t>
            </w:r>
            <w:r w:rsidRPr="00D61A3B">
              <w:rPr>
                <w:rFonts w:ascii="Times New Roman" w:hAnsi="Times New Roman" w:cs="Times New Roman"/>
              </w:rPr>
              <w:t xml:space="preserve">№ </w:t>
            </w:r>
            <w:r w:rsidR="00DF37A1" w:rsidRPr="00D61A3B">
              <w:rPr>
                <w:rFonts w:ascii="Times New Roman" w:hAnsi="Times New Roman" w:cs="Times New Roman"/>
              </w:rPr>
              <w:t>697</w:t>
            </w:r>
            <w:r w:rsidRPr="00D61A3B">
              <w:t xml:space="preserve"> </w:t>
            </w:r>
            <w:r w:rsidRPr="007F6A54">
              <w:t>«</w:t>
            </w:r>
            <w:r>
              <w:t xml:space="preserve">О проведении аукциона на право заключения договора аренды земельного участка с кадастровым номером </w:t>
            </w:r>
            <w:r w:rsidRPr="008E0506">
              <w:rPr>
                <w:rFonts w:ascii="Times New Roman" w:eastAsia="Times New Roman" w:hAnsi="Times New Roman" w:cs="Times New Roman"/>
                <w:lang w:eastAsia="ru-RU"/>
              </w:rPr>
              <w:t>25:23: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15010</w:t>
            </w:r>
            <w:r w:rsidR="00DF37A1">
              <w:rPr>
                <w:rFonts w:ascii="Times New Roman" w:eastAsia="Times New Roman" w:hAnsi="Times New Roman" w:cs="Times New Roman"/>
                <w:lang w:eastAsia="ru-RU"/>
              </w:rPr>
              <w:t>4:39</w:t>
            </w:r>
            <w:r>
              <w:t>»</w:t>
            </w:r>
          </w:p>
        </w:tc>
      </w:tr>
      <w:tr w:rsidR="00305C4A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6132DC" w:rsidRDefault="00305C4A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DE6FF5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305C4A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D61A3B" w:rsidRDefault="00093024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4A" w:rsidRPr="00DE6FF5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093024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24" w:rsidRPr="00D61A3B" w:rsidRDefault="006132DC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t xml:space="preserve">Информация о льготах по </w:t>
            </w:r>
            <w:r w:rsidRPr="00D61A3B">
              <w:rPr>
                <w:rFonts w:ascii="Times New Roman" w:hAnsi="Times New Roman" w:cs="Times New Roman"/>
              </w:rPr>
              <w:lastRenderedPageBreak/>
              <w:t>арендной плате, если такие льготы установлены соответствующими нормативно-правовыми актами Правительства РФ, субъектов РФ и муниципальными правовыми актами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24" w:rsidRDefault="00093024" w:rsidP="009224AE">
            <w:pPr>
              <w:jc w:val="both"/>
              <w:rPr>
                <w:rFonts w:ascii="Times New Roman" w:hAnsi="Times New Roman" w:cs="Times New Roman"/>
              </w:rPr>
            </w:pPr>
          </w:p>
          <w:p w:rsidR="006132DC" w:rsidRPr="00DE6FF5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6132DC" w:rsidRPr="00DE6FF5" w:rsidTr="00305C4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C" w:rsidRPr="00D61A3B" w:rsidRDefault="006132DC" w:rsidP="009224AE">
            <w:pPr>
              <w:rPr>
                <w:rFonts w:ascii="Times New Roman" w:hAnsi="Times New Roman" w:cs="Times New Roman"/>
              </w:rPr>
            </w:pPr>
            <w:r w:rsidRPr="00D61A3B">
              <w:rPr>
                <w:rFonts w:ascii="Times New Roman" w:hAnsi="Times New Roman" w:cs="Times New Roman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C" w:rsidRDefault="00D61A3B" w:rsidP="00922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B04C25" w:rsidRPr="00DE6FF5" w:rsidRDefault="00B04C25" w:rsidP="00B04C25">
      <w:pPr>
        <w:spacing w:line="276" w:lineRule="auto"/>
        <w:jc w:val="both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spacing w:line="312" w:lineRule="auto"/>
        <w:ind w:left="360"/>
        <w:jc w:val="center"/>
        <w:rPr>
          <w:rFonts w:ascii="Times New Roman" w:hAnsi="Times New Roman" w:cs="Times New Roman"/>
        </w:rPr>
      </w:pPr>
      <w:bookmarkStart w:id="7" w:name="_Hlk173492770"/>
      <w:r w:rsidRPr="009939DE">
        <w:rPr>
          <w:rFonts w:ascii="Times New Roman" w:hAnsi="Times New Roman" w:cs="Times New Roman"/>
          <w:b/>
        </w:rPr>
        <w:t>I</w:t>
      </w:r>
      <w:r w:rsidRPr="009939DE">
        <w:rPr>
          <w:rFonts w:ascii="Times New Roman" w:hAnsi="Times New Roman" w:cs="Times New Roman"/>
          <w:b/>
          <w:lang w:val="en-US"/>
        </w:rPr>
        <w:t>II</w:t>
      </w:r>
      <w:r w:rsidRPr="009939DE">
        <w:rPr>
          <w:rFonts w:ascii="Times New Roman" w:hAnsi="Times New Roman" w:cs="Times New Roman"/>
          <w:b/>
        </w:rPr>
        <w:t xml:space="preserve">. </w:t>
      </w:r>
      <w:r w:rsidR="0039475C" w:rsidRPr="009939DE">
        <w:rPr>
          <w:rFonts w:ascii="Times New Roman" w:hAnsi="Times New Roman" w:cs="Times New Roman"/>
          <w:b/>
        </w:rPr>
        <w:t>Порядок приема заявки.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Документы, представляемые для участия в аукционе: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Подача заявки на участие осуществляется только посредством интерфейса торговой платформы АО «ЕЭТП» торговой секции «Аренда земельных участков» из личного кабинета заявителя.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Заявка на участие в аукционе подается на электронную площадку по форме, установленной аукционной документацией, с приложением электронных образов необходимых документов, заверенных электронной подписью заявителя либо лица, имеющего право действовать от имени заявителя и в срок, указанный в настоящем Извещении после внесения задатка.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Заявка, документы, относящиеся к заявке, должны быть составлены на русском языке. Любые вспомогательные документы и печатные материалы, предоставленные участником, могут быть написаны на другом языке, если такие материалы сопровождаются точным, заверенным надлежащим образом переводом на русск</w:t>
      </w:r>
      <w:r w:rsidR="00305C4A">
        <w:rPr>
          <w:rFonts w:ascii="Times New Roman" w:hAnsi="Times New Roman" w:cs="Times New Roman"/>
        </w:rPr>
        <w:t>ий</w:t>
      </w:r>
      <w:r w:rsidRPr="009939DE">
        <w:rPr>
          <w:rFonts w:ascii="Times New Roman" w:hAnsi="Times New Roman" w:cs="Times New Roman"/>
        </w:rPr>
        <w:t xml:space="preserve"> язык.</w:t>
      </w:r>
    </w:p>
    <w:p w:rsidR="009C37A6" w:rsidRPr="009939DE" w:rsidRDefault="009C37A6" w:rsidP="00A77559">
      <w:pPr>
        <w:pStyle w:val="af6"/>
        <w:spacing w:after="0"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Для участия в аукционе заявитель должен представить следующие документы: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939DE">
        <w:rPr>
          <w:rFonts w:ascii="Times New Roman" w:hAnsi="Times New Roman" w:cs="Times New Roman"/>
          <w:i/>
          <w:u w:val="single"/>
        </w:rPr>
        <w:t>Юридические лица предоставляют</w:t>
      </w:r>
      <w:r w:rsidRPr="009939DE">
        <w:rPr>
          <w:rFonts w:ascii="Times New Roman" w:hAnsi="Times New Roman" w:cs="Times New Roman"/>
          <w:i/>
        </w:rPr>
        <w:t>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заявку на участие в аукционе</w:t>
      </w:r>
      <w:r w:rsidR="00D61A3B">
        <w:rPr>
          <w:rFonts w:ascii="Times New Roman" w:hAnsi="Times New Roman" w:cs="Times New Roman"/>
        </w:rPr>
        <w:t xml:space="preserve"> по установленной форме (приложение)</w:t>
      </w:r>
      <w:r w:rsidRPr="009939DE">
        <w:rPr>
          <w:rFonts w:ascii="Times New Roman" w:hAnsi="Times New Roman" w:cs="Times New Roman"/>
        </w:rPr>
        <w:t>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документы, подтверждающие внесение задатка.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заверенные копии учредительных документов;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C37A6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скан-образ оформленной в установленном порядке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и нотариально заверенной</w:t>
      </w:r>
      <w:r w:rsidR="002C2DF5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доверенности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3E65EA" w:rsidRPr="009939DE" w:rsidRDefault="003E65EA" w:rsidP="009939DE">
      <w:pPr>
        <w:spacing w:line="312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надлежащим </w:t>
      </w:r>
      <w:r w:rsidRPr="00DE6FF5">
        <w:rPr>
          <w:rFonts w:ascii="Times New Roman" w:hAnsi="Times New Roman" w:cs="Times New Roman"/>
        </w:rPr>
        <w:t>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939DE">
        <w:rPr>
          <w:rFonts w:ascii="Times New Roman" w:hAnsi="Times New Roman" w:cs="Times New Roman"/>
          <w:i/>
          <w:u w:val="single"/>
        </w:rPr>
        <w:t>Физические лица предоставляют</w:t>
      </w:r>
      <w:r w:rsidRPr="009939DE">
        <w:rPr>
          <w:rFonts w:ascii="Times New Roman" w:hAnsi="Times New Roman" w:cs="Times New Roman"/>
          <w:i/>
        </w:rPr>
        <w:t>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lastRenderedPageBreak/>
        <w:t>- заявку на участие в аукционе</w:t>
      </w:r>
      <w:r w:rsidR="00C60E43">
        <w:rPr>
          <w:rFonts w:ascii="Times New Roman" w:hAnsi="Times New Roman" w:cs="Times New Roman"/>
        </w:rPr>
        <w:t xml:space="preserve"> по установленной форме (приложение)</w:t>
      </w:r>
      <w:r w:rsidR="00C60E43" w:rsidRPr="009939DE">
        <w:rPr>
          <w:rFonts w:ascii="Times New Roman" w:hAnsi="Times New Roman" w:cs="Times New Roman"/>
        </w:rPr>
        <w:t>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документы, подтверждающие внесение задатка.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скан-образ документа, удостоверяющего личность (копии всех листов);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</w:rPr>
        <w:t>-</w:t>
      </w:r>
      <w:r w:rsid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скан-образ оформленной в установленном порядке и нотариально заверенной</w:t>
      </w:r>
      <w:r w:rsidRPr="009939DE">
        <w:rPr>
          <w:rFonts w:ascii="Times New Roman" w:hAnsi="Times New Roman" w:cs="Times New Roman"/>
        </w:rPr>
        <w:br/>
        <w:t>доверенности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Предоставляемые заявителем копии документов не должны отличаться от оригиналов документов по количеству листов.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Все документы, входящие в состав заявки, должны быть оформлены с учётом следующих требований: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- в документах не допускается применение факсимильных подписей, а также наличие подчисток и исправлений;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все страницы документов должны быть четкими и читаемыми;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Заявки принимаются одновременно с полным комплектом документов, установленным в настоящем извещении.</w:t>
      </w:r>
    </w:p>
    <w:p w:rsidR="009C37A6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Одно лицо имеет право подать только одну заявку на участие в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аукционе.</w:t>
      </w:r>
    </w:p>
    <w:p w:rsidR="00925C5D" w:rsidRPr="00925C5D" w:rsidRDefault="00925C5D" w:rsidP="009939DE">
      <w:pPr>
        <w:spacing w:line="312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:rsidR="009C37A6" w:rsidRPr="009939DE" w:rsidRDefault="009C37A6" w:rsidP="00925C5D">
      <w:pPr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9939DE">
        <w:rPr>
          <w:rFonts w:ascii="Times New Roman" w:hAnsi="Times New Roman" w:cs="Times New Roman"/>
          <w:u w:val="single"/>
        </w:rPr>
        <w:t xml:space="preserve">Заявка на участие </w:t>
      </w:r>
      <w:r w:rsidRPr="00C60E43">
        <w:rPr>
          <w:rFonts w:ascii="Times New Roman" w:hAnsi="Times New Roman" w:cs="Times New Roman"/>
          <w:u w:val="single"/>
        </w:rPr>
        <w:t>в</w:t>
      </w:r>
      <w:r w:rsidR="00C60E43" w:rsidRPr="009939DE">
        <w:rPr>
          <w:rFonts w:ascii="Times New Roman" w:hAnsi="Times New Roman" w:cs="Times New Roman"/>
          <w:u w:val="single"/>
        </w:rPr>
        <w:t xml:space="preserve"> </w:t>
      </w:r>
      <w:r w:rsidRPr="009939DE">
        <w:rPr>
          <w:rFonts w:ascii="Times New Roman" w:hAnsi="Times New Roman" w:cs="Times New Roman"/>
          <w:u w:val="single"/>
        </w:rPr>
        <w:t>аукционе отклоняется Оператором электронной площадки: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 случае, если заявка не подписана электронной подписью заявителя либо лица, имеющего право действовать от имени заявителя, или подписана электронной подписью лица, не имеющего соответствующих полномочий;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 случае, если заявка направлена после окончания срока подачи заявок;</w:t>
      </w:r>
    </w:p>
    <w:p w:rsidR="009C37A6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</w:rPr>
        <w:t>- в иных случаях, установленных действующим законодательством.</w:t>
      </w:r>
      <w:r w:rsidRPr="009939DE">
        <w:rPr>
          <w:rFonts w:ascii="Times New Roman" w:hAnsi="Times New Roman" w:cs="Times New Roman"/>
          <w:b/>
        </w:rPr>
        <w:t xml:space="preserve"> </w:t>
      </w:r>
    </w:p>
    <w:p w:rsidR="00925C5D" w:rsidRPr="00D61A3B" w:rsidRDefault="00925C5D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12"/>
        </w:rPr>
      </w:pPr>
    </w:p>
    <w:p w:rsidR="009C37A6" w:rsidRPr="009939DE" w:rsidRDefault="009C37A6" w:rsidP="00925C5D">
      <w:pPr>
        <w:tabs>
          <w:tab w:val="left" w:pos="6300"/>
        </w:tabs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9939DE">
        <w:rPr>
          <w:rFonts w:ascii="Times New Roman" w:hAnsi="Times New Roman" w:cs="Times New Roman"/>
          <w:u w:val="single"/>
        </w:rPr>
        <w:t>Заявитель не допускается к участию в аукционе в следующих случаях: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1) не представление необходимых для участия в аукционе документов или представление недостоверных сведений;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2) не поступление задатка на дату рассмотрения заявок на участие в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аукционе;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3) подача заявки на участие в</w:t>
      </w:r>
      <w:r w:rsidR="00C60E43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аукционе лицом, которое в соответствии с действующим законодательством РФ не имеет права быть участником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</w:t>
      </w:r>
      <w:r w:rsidR="00D61A3B">
        <w:rPr>
          <w:rFonts w:ascii="Times New Roman" w:hAnsi="Times New Roman" w:cs="Times New Roman"/>
        </w:rPr>
        <w:t>;</w:t>
      </w:r>
    </w:p>
    <w:p w:rsidR="009C37A6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61A3B" w:rsidRPr="009939DE" w:rsidRDefault="00D61A3B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D576E3" w:rsidRPr="00DA341F" w:rsidRDefault="002C2109" w:rsidP="00F93035">
      <w:pPr>
        <w:pStyle w:val="FR1"/>
        <w:spacing w:before="60" w:line="312" w:lineRule="auto"/>
        <w:ind w:left="440" w:firstLine="0"/>
        <w:jc w:val="center"/>
        <w:rPr>
          <w:sz w:val="24"/>
          <w:szCs w:val="24"/>
        </w:rPr>
      </w:pPr>
      <w:r w:rsidRPr="009939DE">
        <w:rPr>
          <w:i w:val="0"/>
          <w:sz w:val="24"/>
          <w:szCs w:val="24"/>
        </w:rPr>
        <w:t>IV</w:t>
      </w:r>
      <w:r w:rsidR="00DE6FF5" w:rsidRPr="009939DE">
        <w:rPr>
          <w:i w:val="0"/>
          <w:sz w:val="24"/>
          <w:szCs w:val="24"/>
        </w:rPr>
        <w:t>. Порядок внесения задатка и его возврата</w:t>
      </w:r>
    </w:p>
    <w:p w:rsidR="003065DE" w:rsidRDefault="00D576E3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Заявитель обеспечивает поступление задатка на счет, открытый на электронной торговой площадке </w:t>
      </w:r>
      <w:r w:rsidRPr="00AA6159">
        <w:rPr>
          <w:rFonts w:ascii="Times New Roman" w:hAnsi="Times New Roman" w:cs="Times New Roman"/>
          <w:b/>
        </w:rPr>
        <w:t xml:space="preserve">не позднее </w:t>
      </w:r>
      <w:r w:rsidR="00ED2F38">
        <w:rPr>
          <w:rFonts w:ascii="Times New Roman" w:hAnsi="Times New Roman" w:cs="Times New Roman"/>
          <w:b/>
          <w:color w:val="FF0000"/>
        </w:rPr>
        <w:t>0</w:t>
      </w:r>
      <w:r w:rsidR="00D0073D">
        <w:rPr>
          <w:rFonts w:ascii="Times New Roman" w:hAnsi="Times New Roman" w:cs="Times New Roman"/>
          <w:b/>
          <w:color w:val="FF0000"/>
        </w:rPr>
        <w:t>8</w:t>
      </w:r>
      <w:bookmarkStart w:id="8" w:name="_GoBack"/>
      <w:bookmarkEnd w:id="8"/>
      <w:r w:rsidR="00ED2F38">
        <w:rPr>
          <w:rFonts w:ascii="Times New Roman" w:hAnsi="Times New Roman" w:cs="Times New Roman"/>
          <w:b/>
          <w:color w:val="FF0000"/>
        </w:rPr>
        <w:t xml:space="preserve"> октября 2024</w:t>
      </w:r>
      <w:r w:rsidRPr="00DF37A1">
        <w:rPr>
          <w:rFonts w:ascii="Times New Roman" w:hAnsi="Times New Roman" w:cs="Times New Roman"/>
          <w:b/>
          <w:color w:val="FF0000"/>
        </w:rPr>
        <w:t xml:space="preserve"> года</w:t>
      </w:r>
      <w:r w:rsidRPr="00AA6159">
        <w:rPr>
          <w:rFonts w:ascii="Times New Roman" w:hAnsi="Times New Roman" w:cs="Times New Roman"/>
          <w:b/>
        </w:rPr>
        <w:t xml:space="preserve"> 1</w:t>
      </w:r>
      <w:r w:rsidR="00ED2F38">
        <w:rPr>
          <w:rFonts w:ascii="Times New Roman" w:hAnsi="Times New Roman" w:cs="Times New Roman"/>
          <w:b/>
        </w:rPr>
        <w:t>7</w:t>
      </w:r>
      <w:r w:rsidRPr="00AA6159">
        <w:rPr>
          <w:rFonts w:ascii="Times New Roman" w:hAnsi="Times New Roman" w:cs="Times New Roman"/>
          <w:b/>
        </w:rPr>
        <w:t xml:space="preserve"> часов 00 минут</w:t>
      </w:r>
      <w:r w:rsidRPr="00AA6159">
        <w:rPr>
          <w:rFonts w:ascii="Times New Roman" w:hAnsi="Times New Roman" w:cs="Times New Roman"/>
        </w:rPr>
        <w:t>.</w:t>
      </w:r>
      <w:r w:rsidR="003065DE" w:rsidRPr="00AA6159">
        <w:rPr>
          <w:rFonts w:ascii="Times New Roman" w:hAnsi="Times New Roman" w:cs="Times New Roman"/>
          <w:b/>
        </w:rPr>
        <w:t xml:space="preserve"> ВНИМАНИЕ!!!!!</w:t>
      </w:r>
      <w:r w:rsidR="003065DE" w:rsidRPr="00DA40DC">
        <w:rPr>
          <w:rFonts w:ascii="Times New Roman" w:hAnsi="Times New Roman" w:cs="Times New Roman"/>
          <w:b/>
          <w:color w:val="FF0000"/>
        </w:rPr>
        <w:t xml:space="preserve"> </w:t>
      </w:r>
      <w:r w:rsidR="003065DE">
        <w:rPr>
          <w:rFonts w:ascii="Times New Roman" w:hAnsi="Times New Roman" w:cs="Times New Roman"/>
          <w:b/>
        </w:rPr>
        <w:t>Дата поступления задатка считается фактическое поступление на счет</w:t>
      </w:r>
      <w:r w:rsidR="003065DE">
        <w:rPr>
          <w:b/>
        </w:rPr>
        <w:t xml:space="preserve"> </w:t>
      </w:r>
      <w:r w:rsidR="003065DE">
        <w:rPr>
          <w:rFonts w:ascii="Times New Roman" w:hAnsi="Times New Roman" w:cs="Times New Roman"/>
          <w:b/>
        </w:rPr>
        <w:t>электронной торговой площадки АО «Единая электронная торговая площадка».</w:t>
      </w:r>
      <w:r w:rsidR="003065DE">
        <w:rPr>
          <w:rFonts w:ascii="Times New Roman" w:hAnsi="Times New Roman" w:cs="Times New Roman"/>
        </w:rPr>
        <w:t xml:space="preserve"> </w:t>
      </w:r>
    </w:p>
    <w:p w:rsidR="00D576E3" w:rsidRPr="009939DE" w:rsidRDefault="00D576E3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 Сумма задатка, </w:t>
      </w:r>
      <w:r w:rsidRPr="009939DE">
        <w:rPr>
          <w:rFonts w:ascii="Times New Roman" w:hAnsi="Times New Roman" w:cs="Times New Roman"/>
        </w:rPr>
        <w:lastRenderedPageBreak/>
        <w:t xml:space="preserve">внесенная победителем аукциона, засчитывается в счет арендной платы по договору, заключенному с победителем аукциона и подлежит перечислению в установленном порядке в бюджет </w:t>
      </w:r>
      <w:r w:rsidR="002C2109" w:rsidRPr="009939DE">
        <w:rPr>
          <w:rFonts w:ascii="Times New Roman" w:hAnsi="Times New Roman" w:cs="Times New Roman"/>
        </w:rPr>
        <w:t>Чугуевского муниципального округа</w:t>
      </w:r>
      <w:r w:rsidRPr="009939DE">
        <w:rPr>
          <w:rFonts w:ascii="Times New Roman" w:hAnsi="Times New Roman" w:cs="Times New Roman"/>
        </w:rPr>
        <w:t>.</w:t>
      </w:r>
    </w:p>
    <w:p w:rsidR="00D576E3" w:rsidRPr="009939DE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Возврат задатков заявителям, не ставшим участниками аукциона, и участникам аукциона, не ставшим победителями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аукциона, производится по реквизитам, указанным в заявке, в </w:t>
      </w:r>
      <w:r w:rsidR="00D236C8" w:rsidRPr="009939DE">
        <w:rPr>
          <w:rFonts w:ascii="Times New Roman" w:hAnsi="Times New Roman" w:cs="Times New Roman"/>
        </w:rPr>
        <w:t>течении трех рабочих дней</w:t>
      </w:r>
      <w:r w:rsidRPr="009939DE">
        <w:rPr>
          <w:rFonts w:ascii="Times New Roman" w:hAnsi="Times New Roman" w:cs="Times New Roman"/>
        </w:rPr>
        <w:t xml:space="preserve"> с</w:t>
      </w:r>
      <w:r w:rsidR="00D236C8" w:rsidRPr="009939DE">
        <w:rPr>
          <w:rFonts w:ascii="Times New Roman" w:hAnsi="Times New Roman" w:cs="Times New Roman"/>
        </w:rPr>
        <w:t>о</w:t>
      </w:r>
      <w:r w:rsidRPr="009939DE">
        <w:rPr>
          <w:rFonts w:ascii="Times New Roman" w:hAnsi="Times New Roman" w:cs="Times New Roman"/>
        </w:rPr>
        <w:t xml:space="preserve"> </w:t>
      </w:r>
      <w:r w:rsidR="00D236C8" w:rsidRPr="009939DE">
        <w:rPr>
          <w:rFonts w:ascii="Times New Roman" w:hAnsi="Times New Roman" w:cs="Times New Roman"/>
        </w:rPr>
        <w:t xml:space="preserve">дня оформления </w:t>
      </w:r>
      <w:r w:rsidRPr="009939DE">
        <w:rPr>
          <w:rFonts w:ascii="Times New Roman" w:hAnsi="Times New Roman" w:cs="Times New Roman"/>
        </w:rPr>
        <w:t>протоколов рассмотрения заявок либо протоколов о результатах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аукциона. </w:t>
      </w:r>
    </w:p>
    <w:p w:rsidR="00D236C8" w:rsidRPr="009939DE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Задаток, внесенный лицом, признанным победителем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аукциона, задаток, внесенный иным лицом, признанным единственным участником аукциона, с которым заключается договор аренды</w:t>
      </w:r>
      <w:r w:rsidR="00D236C8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земельного участка, засчитывается в счет арендной платы. </w:t>
      </w:r>
    </w:p>
    <w:p w:rsidR="00D576E3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Задатки, внесенные лицами, не заключившими договор аренды земельного участка</w:t>
      </w:r>
      <w:r w:rsidR="00D236C8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вследствие уклонения от заключения договоров, не возвращаются. </w:t>
      </w:r>
    </w:p>
    <w:p w:rsidR="00D61A3B" w:rsidRDefault="00D61A3B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24149D" w:rsidRPr="00087920" w:rsidRDefault="0024149D" w:rsidP="0024149D">
      <w:pPr>
        <w:spacing w:before="3" w:line="276" w:lineRule="auto"/>
        <w:ind w:left="80"/>
        <w:jc w:val="center"/>
        <w:rPr>
          <w:rFonts w:ascii="Times New Roman" w:hAnsi="Times New Roman" w:cs="Times New Roman"/>
          <w:b/>
        </w:rPr>
      </w:pPr>
      <w:r w:rsidRPr="00087920">
        <w:rPr>
          <w:rFonts w:ascii="Times New Roman" w:hAnsi="Times New Roman" w:cs="Times New Roman"/>
          <w:b/>
        </w:rPr>
        <w:t>V. Определение участников аукциона</w:t>
      </w:r>
    </w:p>
    <w:p w:rsidR="0024149D" w:rsidRPr="00087920" w:rsidRDefault="0024149D" w:rsidP="00087920">
      <w:pPr>
        <w:spacing w:before="60" w:line="312" w:lineRule="auto"/>
        <w:ind w:firstLine="567"/>
        <w:jc w:val="both"/>
        <w:rPr>
          <w:rFonts w:ascii="Times New Roman" w:hAnsi="Times New Roman" w:cs="Times New Roman"/>
        </w:rPr>
      </w:pPr>
      <w:r w:rsidRPr="00087920">
        <w:rPr>
          <w:rFonts w:ascii="Times New Roman" w:hAnsi="Times New Roman" w:cs="Times New Roman"/>
        </w:rPr>
        <w:t>В день рассмотрения заявок на участие в</w:t>
      </w:r>
      <w:r w:rsidR="00C60E43">
        <w:rPr>
          <w:rFonts w:ascii="Times New Roman" w:hAnsi="Times New Roman" w:cs="Times New Roman"/>
        </w:rPr>
        <w:t xml:space="preserve"> </w:t>
      </w:r>
      <w:r w:rsidRPr="00087920">
        <w:rPr>
          <w:rFonts w:ascii="Times New Roman" w:hAnsi="Times New Roman" w:cs="Times New Roman"/>
        </w:rPr>
        <w:t xml:space="preserve">аукционе комиссия по проведению аукционов на право заключения договора аренды земельного участка с кадастровым номером </w:t>
      </w:r>
      <w:r w:rsidRPr="00087920">
        <w:rPr>
          <w:rFonts w:hint="eastAsia"/>
        </w:rPr>
        <w:t>25:23:</w:t>
      </w:r>
      <w:r w:rsidRPr="00087920">
        <w:t>150104:39</w:t>
      </w:r>
      <w:r w:rsidRPr="00087920">
        <w:rPr>
          <w:rFonts w:ascii="Times New Roman" w:hAnsi="Times New Roman" w:cs="Times New Roman"/>
        </w:rPr>
        <w:t xml:space="preserve">, определению участников и подведения итогов аукциона </w:t>
      </w:r>
      <w:r w:rsidRPr="00087920">
        <w:rPr>
          <w:rFonts w:ascii="Times New Roman" w:eastAsia="Times New Roman" w:hAnsi="Times New Roman" w:cs="Times New Roman"/>
          <w:lang w:eastAsia="ar-SA" w:bidi="ar-SA"/>
        </w:rPr>
        <w:t>(</w:t>
      </w:r>
      <w:r w:rsidRPr="00087920">
        <w:rPr>
          <w:rFonts w:ascii="Times New Roman" w:hAnsi="Times New Roman" w:cs="Times New Roman"/>
        </w:rPr>
        <w:t>далее - «Комиссия») рассматривает заявки и документы заявителей.</w:t>
      </w:r>
    </w:p>
    <w:p w:rsidR="0024149D" w:rsidRPr="00087920" w:rsidRDefault="0024149D" w:rsidP="00087920">
      <w:pPr>
        <w:spacing w:before="60" w:line="312" w:lineRule="auto"/>
        <w:ind w:firstLine="567"/>
        <w:jc w:val="both"/>
        <w:rPr>
          <w:rFonts w:ascii="Times New Roman" w:hAnsi="Times New Roman" w:cs="Times New Roman"/>
        </w:rPr>
      </w:pPr>
      <w:r w:rsidRPr="00087920">
        <w:rPr>
          <w:rFonts w:ascii="Times New Roman" w:hAnsi="Times New Roman" w:cs="Times New Roman"/>
        </w:rPr>
        <w:t xml:space="preserve">При рассмотрении заявок и документов секретарь Комиссии ведет </w:t>
      </w:r>
      <w:r w:rsidRPr="00087920">
        <w:rPr>
          <w:rFonts w:ascii="Times New Roman" w:hAnsi="Times New Roman" w:cs="Times New Roman"/>
          <w:lang w:eastAsia="ru-RU"/>
        </w:rPr>
        <w:t>протокол рассмотрения заявок на участие в</w:t>
      </w:r>
      <w:r w:rsidR="00C60E43" w:rsidRPr="00087920">
        <w:rPr>
          <w:rFonts w:ascii="Times New Roman" w:hAnsi="Times New Roman" w:cs="Times New Roman"/>
          <w:lang w:eastAsia="ru-RU"/>
        </w:rPr>
        <w:t xml:space="preserve"> </w:t>
      </w:r>
      <w:r w:rsidRPr="00087920">
        <w:rPr>
          <w:rFonts w:ascii="Times New Roman" w:hAnsi="Times New Roman" w:cs="Times New Roman"/>
          <w:lang w:eastAsia="ru-RU"/>
        </w:rPr>
        <w:t>аукционе</w:t>
      </w:r>
      <w:r w:rsidRPr="00087920">
        <w:rPr>
          <w:rFonts w:ascii="Times New Roman" w:hAnsi="Times New Roman" w:cs="Times New Roman"/>
        </w:rPr>
        <w:t xml:space="preserve"> (далее – Протокол), который содержит сведения о заявителях допущенных к участию в аукционе и признанных участниками аукциона, датах подачи заявок, внесенных задатках а также сведения о заявителях не допущенных к участию в аукционе с указанием причин отказа в допуске к участию в нем. Протокол подписывается членами Комиссии не позднее чем в течение одного дня со дня их рассмотрения и размещается на официальном сайте </w:t>
      </w:r>
      <w:hyperlink r:id="rId17" w:history="1"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torgi</w:t>
        </w:r>
        <w:proofErr w:type="spellEnd"/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</w:rPr>
          <w:t>.</w:t>
        </w:r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gov</w:t>
        </w:r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6D184F" w:rsidRPr="00087920">
          <w:rPr>
            <w:rStyle w:val="af5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6D184F" w:rsidRPr="00087920">
        <w:rPr>
          <w:rStyle w:val="af5"/>
          <w:rFonts w:ascii="Times New Roman" w:hAnsi="Times New Roman" w:cs="Times New Roman"/>
          <w:color w:val="auto"/>
          <w:u w:val="none"/>
        </w:rPr>
        <w:t xml:space="preserve"> </w:t>
      </w:r>
      <w:r w:rsidRPr="00087920">
        <w:rPr>
          <w:rFonts w:ascii="Times New Roman" w:hAnsi="Times New Roman" w:cs="Times New Roman"/>
        </w:rPr>
        <w:t>не позднее чем на следующий день после подписания протокола.</w:t>
      </w:r>
    </w:p>
    <w:p w:rsidR="00087920" w:rsidRPr="00087920" w:rsidRDefault="0024149D" w:rsidP="00087920">
      <w:pPr>
        <w:autoSpaceDE w:val="0"/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087920">
        <w:rPr>
          <w:rFonts w:ascii="Times New Roman" w:hAnsi="Times New Roman" w:cs="Times New Roman"/>
        </w:rPr>
        <w:t xml:space="preserve">Заявитель, </w:t>
      </w:r>
      <w:r w:rsidR="006D184F" w:rsidRPr="00087920">
        <w:rPr>
          <w:rFonts w:ascii="Times New Roman" w:hAnsi="Times New Roman" w:cs="Times New Roman"/>
        </w:rPr>
        <w:t>допущенный к участию в</w:t>
      </w:r>
      <w:r w:rsidRPr="00087920">
        <w:rPr>
          <w:rFonts w:ascii="Times New Roman" w:hAnsi="Times New Roman" w:cs="Times New Roman"/>
        </w:rPr>
        <w:t xml:space="preserve"> аукцион</w:t>
      </w:r>
      <w:r w:rsidR="006D184F" w:rsidRPr="00087920">
        <w:rPr>
          <w:rFonts w:ascii="Times New Roman" w:hAnsi="Times New Roman" w:cs="Times New Roman"/>
        </w:rPr>
        <w:t>е</w:t>
      </w:r>
      <w:r w:rsidRPr="00087920">
        <w:rPr>
          <w:rFonts w:ascii="Times New Roman" w:hAnsi="Times New Roman" w:cs="Times New Roman"/>
        </w:rPr>
        <w:t xml:space="preserve">, становится участником аукциона с даты подписания организатором аукциона </w:t>
      </w:r>
      <w:r w:rsidR="006D184F" w:rsidRPr="00087920">
        <w:rPr>
          <w:rFonts w:ascii="Times New Roman" w:hAnsi="Times New Roman" w:cs="Times New Roman"/>
        </w:rPr>
        <w:t>П</w:t>
      </w:r>
      <w:r w:rsidRPr="00087920">
        <w:rPr>
          <w:rFonts w:ascii="Times New Roman" w:hAnsi="Times New Roman" w:cs="Times New Roman"/>
        </w:rPr>
        <w:t xml:space="preserve">ротокола рассмотрения заявок. </w:t>
      </w:r>
    </w:p>
    <w:p w:rsidR="00597C94" w:rsidRPr="00087920" w:rsidRDefault="00597C94" w:rsidP="00087920">
      <w:pPr>
        <w:autoSpaceDE w:val="0"/>
        <w:spacing w:line="312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Заявителям, признанным участниками</w:t>
      </w:r>
      <w:r w:rsidR="00C60E4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аукциона, и заявителям, не допущенным к участию в</w:t>
      </w:r>
      <w:r w:rsidR="00C60E4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087920">
        <w:rPr>
          <w:rFonts w:ascii="Times New Roman" w:eastAsiaTheme="minorHAnsi" w:hAnsi="Times New Roman" w:cs="Times New Roman"/>
          <w:kern w:val="0"/>
          <w:lang w:eastAsia="en-US" w:bidi="ar-SA"/>
        </w:rPr>
        <w:t>П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ротокола</w:t>
      </w:r>
      <w:r w:rsidR="00087920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</w:p>
    <w:p w:rsidR="0024149D" w:rsidRPr="0024149D" w:rsidRDefault="0024149D" w:rsidP="0024149D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DE6FF5" w:rsidRPr="0024149D" w:rsidRDefault="00DE6FF5" w:rsidP="009939DE">
      <w:pPr>
        <w:pStyle w:val="5"/>
        <w:keepNext/>
        <w:numPr>
          <w:ilvl w:val="4"/>
          <w:numId w:val="1"/>
        </w:numPr>
        <w:spacing w:before="60" w:line="312" w:lineRule="auto"/>
        <w:jc w:val="center"/>
        <w:rPr>
          <w:rFonts w:ascii="Times New Roman" w:hAnsi="Times New Roman" w:cs="Times New Roman"/>
          <w:i w:val="0"/>
        </w:rPr>
      </w:pPr>
      <w:r w:rsidRPr="0024149D">
        <w:rPr>
          <w:rFonts w:ascii="Times New Roman" w:hAnsi="Times New Roman" w:cs="Times New Roman"/>
          <w:i w:val="0"/>
        </w:rPr>
        <w:t>V</w:t>
      </w:r>
      <w:r w:rsidR="00087920" w:rsidRPr="009939DE">
        <w:rPr>
          <w:rFonts w:ascii="Times New Roman" w:hAnsi="Times New Roman" w:cs="Times New Roman"/>
          <w:i w:val="0"/>
        </w:rPr>
        <w:t>I.</w:t>
      </w:r>
      <w:r w:rsidRPr="0024149D">
        <w:rPr>
          <w:rFonts w:ascii="Times New Roman" w:hAnsi="Times New Roman" w:cs="Times New Roman"/>
          <w:i w:val="0"/>
        </w:rPr>
        <w:t xml:space="preserve"> Порядок проведения аукциона</w:t>
      </w:r>
      <w:r w:rsidR="002C2109" w:rsidRPr="0024149D">
        <w:rPr>
          <w:rFonts w:ascii="Times New Roman" w:hAnsi="Times New Roman" w:cs="Times New Roman"/>
          <w:i w:val="0"/>
        </w:rPr>
        <w:t xml:space="preserve"> в электронной форме 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Процедура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 проводится в день и время, указанные в настоящем Извещении, путем последовательного повышения участниками начальной цены п</w:t>
      </w:r>
      <w:r w:rsidR="00D61A3B">
        <w:rPr>
          <w:rFonts w:ascii="Times New Roman" w:hAnsi="Times New Roman" w:cs="Times New Roman"/>
        </w:rPr>
        <w:t xml:space="preserve">редмета аукциона </w:t>
      </w:r>
      <w:r w:rsidRPr="009939DE">
        <w:rPr>
          <w:rFonts w:ascii="Times New Roman" w:hAnsi="Times New Roman" w:cs="Times New Roman"/>
        </w:rPr>
        <w:t>на величину, равную величине «шага</w:t>
      </w:r>
      <w:r w:rsidR="00D61A3B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«Шаг</w:t>
      </w:r>
      <w:r w:rsidR="00D61A3B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 установлен организатором аукциона в фиксированной сумме, в размере 3 % от начальной (минимальной) цены</w:t>
      </w:r>
      <w:r w:rsidR="00E17FC9">
        <w:rPr>
          <w:rFonts w:ascii="Times New Roman" w:hAnsi="Times New Roman" w:cs="Times New Roman"/>
        </w:rPr>
        <w:t xml:space="preserve"> размера арендной платы</w:t>
      </w:r>
      <w:r w:rsidRPr="009939DE">
        <w:rPr>
          <w:rFonts w:ascii="Times New Roman" w:hAnsi="Times New Roman" w:cs="Times New Roman"/>
        </w:rPr>
        <w:t xml:space="preserve">, указанной </w:t>
      </w:r>
      <w:r w:rsidR="009939DE" w:rsidRPr="009939DE">
        <w:rPr>
          <w:rFonts w:ascii="Times New Roman" w:hAnsi="Times New Roman" w:cs="Times New Roman"/>
        </w:rPr>
        <w:t>в настоящей аукционной документации, и</w:t>
      </w:r>
      <w:r w:rsidRPr="009939DE">
        <w:rPr>
          <w:rFonts w:ascii="Times New Roman" w:hAnsi="Times New Roman" w:cs="Times New Roman"/>
        </w:rPr>
        <w:t xml:space="preserve"> не изменяется в течение всего аукциона. 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</w:t>
      </w:r>
      <w:r w:rsidR="00E17FC9">
        <w:rPr>
          <w:rFonts w:ascii="Times New Roman" w:hAnsi="Times New Roman" w:cs="Times New Roman"/>
        </w:rPr>
        <w:t>размере арендной платы</w:t>
      </w:r>
      <w:r w:rsidRPr="009939DE">
        <w:rPr>
          <w:rFonts w:ascii="Times New Roman" w:hAnsi="Times New Roman" w:cs="Times New Roman"/>
        </w:rPr>
        <w:t xml:space="preserve"> земельного участка.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</w:t>
      </w:r>
      <w:r w:rsidR="00C60E43" w:rsidRPr="009939DE">
        <w:rPr>
          <w:rFonts w:ascii="Times New Roman" w:hAnsi="Times New Roman" w:cs="Times New Roman"/>
        </w:rPr>
        <w:t>электронн</w:t>
      </w:r>
      <w:r w:rsidR="00C60E43">
        <w:rPr>
          <w:rFonts w:ascii="Times New Roman" w:hAnsi="Times New Roman" w:cs="Times New Roman"/>
        </w:rPr>
        <w:t>ого</w:t>
      </w:r>
      <w:r w:rsidR="00C60E43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аукциона с указанием наименования земельного участка, начальной цены и текущего «шага</w:t>
      </w:r>
      <w:r w:rsidR="00E17FC9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аукциона;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</w:t>
      </w:r>
      <w:r w:rsidR="00427E17">
        <w:rPr>
          <w:rFonts w:ascii="Times New Roman" w:hAnsi="Times New Roman" w:cs="Times New Roman"/>
        </w:rPr>
        <w:t xml:space="preserve">указано </w:t>
      </w:r>
      <w:r w:rsidRPr="009939DE">
        <w:rPr>
          <w:rFonts w:ascii="Times New Roman" w:hAnsi="Times New Roman" w:cs="Times New Roman"/>
        </w:rPr>
        <w:t xml:space="preserve">также предложения о </w:t>
      </w:r>
      <w:r w:rsidR="00E17FC9">
        <w:rPr>
          <w:rFonts w:ascii="Times New Roman" w:hAnsi="Times New Roman" w:cs="Times New Roman"/>
        </w:rPr>
        <w:t>размере арендной платы</w:t>
      </w:r>
      <w:r w:rsidRPr="009939DE">
        <w:rPr>
          <w:rFonts w:ascii="Times New Roman" w:hAnsi="Times New Roman" w:cs="Times New Roman"/>
        </w:rPr>
        <w:t xml:space="preserve"> земельного участка и время их поступления, величина повышения начальной цены («шаг</w:t>
      </w:r>
      <w:r w:rsidR="00E17FC9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аукциона), время, оставшееся до окончания приема предложений о </w:t>
      </w:r>
      <w:r w:rsidR="00E17FC9">
        <w:rPr>
          <w:rFonts w:ascii="Times New Roman" w:hAnsi="Times New Roman" w:cs="Times New Roman"/>
        </w:rPr>
        <w:t>размере арендной платы</w:t>
      </w:r>
      <w:r w:rsidRPr="009939DE">
        <w:rPr>
          <w:rFonts w:ascii="Times New Roman" w:hAnsi="Times New Roman" w:cs="Times New Roman"/>
        </w:rPr>
        <w:t xml:space="preserve">  земельного участка.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 течение одного часа со времени начала проведения процедуры аукциона участникам предлагается заявить о </w:t>
      </w:r>
      <w:r w:rsidR="00E17FC9">
        <w:rPr>
          <w:rFonts w:ascii="Times New Roman" w:hAnsi="Times New Roman" w:cs="Times New Roman"/>
        </w:rPr>
        <w:t>праве заключения договора аренды</w:t>
      </w:r>
      <w:r w:rsidRPr="009939DE">
        <w:rPr>
          <w:rFonts w:ascii="Times New Roman" w:hAnsi="Times New Roman" w:cs="Times New Roman"/>
        </w:rPr>
        <w:t xml:space="preserve"> земельного участка по начальной цене. В случае если в течение указанного времени: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а) поступило предложение о начальной цене земельного участка, то время для представления следующих предложений об увеличенной на «шаг</w:t>
      </w:r>
      <w:r w:rsidR="00D92EA2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 цен</w:t>
      </w:r>
      <w:r w:rsidR="00D92EA2">
        <w:rPr>
          <w:rFonts w:ascii="Times New Roman" w:hAnsi="Times New Roman" w:cs="Times New Roman"/>
        </w:rPr>
        <w:t>е</w:t>
      </w:r>
      <w:r w:rsidRPr="009939DE">
        <w:rPr>
          <w:rFonts w:ascii="Times New Roman" w:hAnsi="Times New Roman" w:cs="Times New Roman"/>
        </w:rPr>
        <w:t xml:space="preserve"> 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земельного участка следующее предложение не поступило, </w:t>
      </w:r>
      <w:r w:rsidR="00D92EA2" w:rsidRPr="009939DE">
        <w:rPr>
          <w:rFonts w:ascii="Times New Roman" w:hAnsi="Times New Roman" w:cs="Times New Roman"/>
        </w:rPr>
        <w:t>электронн</w:t>
      </w:r>
      <w:r w:rsidR="00D92EA2">
        <w:rPr>
          <w:rFonts w:ascii="Times New Roman" w:hAnsi="Times New Roman" w:cs="Times New Roman"/>
        </w:rPr>
        <w:t>ый</w:t>
      </w:r>
      <w:r w:rsidR="00D92EA2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 с помощью программно-аппаратных средств электронной площадки завершается;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б)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</w:t>
      </w:r>
      <w:r w:rsidR="00D92EA2">
        <w:rPr>
          <w:rFonts w:ascii="Times New Roman" w:hAnsi="Times New Roman" w:cs="Times New Roman"/>
        </w:rPr>
        <w:t xml:space="preserve"> </w:t>
      </w:r>
      <w:r w:rsidR="00D92EA2" w:rsidRPr="009939DE">
        <w:rPr>
          <w:rFonts w:ascii="Times New Roman" w:hAnsi="Times New Roman" w:cs="Times New Roman"/>
        </w:rPr>
        <w:t>электронн</w:t>
      </w:r>
      <w:r w:rsidR="00D92EA2">
        <w:rPr>
          <w:rFonts w:ascii="Times New Roman" w:hAnsi="Times New Roman" w:cs="Times New Roman"/>
        </w:rPr>
        <w:t>ого</w:t>
      </w:r>
      <w:r w:rsidRPr="009939DE">
        <w:rPr>
          <w:rFonts w:ascii="Times New Roman" w:hAnsi="Times New Roman" w:cs="Times New Roman"/>
        </w:rPr>
        <w:t xml:space="preserve"> аукциона.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1B2005" w:rsidRPr="009939DE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а) исключение возможности подачи участником предложения о цене земельного участка, не соответствующего увеличению текущей цены на величину «шага</w:t>
      </w:r>
      <w:r w:rsidR="00D92EA2">
        <w:rPr>
          <w:rFonts w:ascii="Times New Roman" w:hAnsi="Times New Roman" w:cs="Times New Roman"/>
        </w:rPr>
        <w:t>»</w:t>
      </w:r>
      <w:r w:rsidRPr="009939DE">
        <w:rPr>
          <w:rFonts w:ascii="Times New Roman" w:hAnsi="Times New Roman" w:cs="Times New Roman"/>
        </w:rPr>
        <w:t xml:space="preserve"> аукциона;</w:t>
      </w:r>
    </w:p>
    <w:p w:rsidR="00DE6FF5" w:rsidRDefault="001B200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б)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C2DF5" w:rsidRPr="009939DE" w:rsidRDefault="002C2DF5" w:rsidP="009939DE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pStyle w:val="6"/>
        <w:keepNext/>
        <w:numPr>
          <w:ilvl w:val="5"/>
          <w:numId w:val="1"/>
        </w:numPr>
        <w:spacing w:before="60" w:after="0" w:line="312" w:lineRule="auto"/>
        <w:ind w:left="280"/>
        <w:jc w:val="center"/>
        <w:rPr>
          <w:rFonts w:ascii="Times New Roman" w:hAnsi="Times New Roman" w:cs="Times New Roman"/>
          <w:i w:val="0"/>
        </w:rPr>
      </w:pPr>
      <w:r w:rsidRPr="009939DE">
        <w:rPr>
          <w:rFonts w:ascii="Times New Roman" w:hAnsi="Times New Roman" w:cs="Times New Roman"/>
          <w:i w:val="0"/>
        </w:rPr>
        <w:t>VI</w:t>
      </w:r>
      <w:r w:rsidR="00087920" w:rsidRPr="009939DE">
        <w:rPr>
          <w:rFonts w:ascii="Times New Roman" w:hAnsi="Times New Roman" w:cs="Times New Roman"/>
          <w:i w:val="0"/>
        </w:rPr>
        <w:t xml:space="preserve">I. </w:t>
      </w:r>
      <w:r w:rsidRPr="009939DE">
        <w:rPr>
          <w:rFonts w:ascii="Times New Roman" w:hAnsi="Times New Roman" w:cs="Times New Roman"/>
          <w:i w:val="0"/>
        </w:rPr>
        <w:t xml:space="preserve">Порядок заключения договора аренды по итогам </w:t>
      </w:r>
      <w:r w:rsidR="00A77559">
        <w:rPr>
          <w:rFonts w:ascii="Times New Roman" w:hAnsi="Times New Roman" w:cs="Times New Roman"/>
          <w:i w:val="0"/>
        </w:rPr>
        <w:t xml:space="preserve">электронного </w:t>
      </w:r>
      <w:r w:rsidRPr="009939DE">
        <w:rPr>
          <w:rFonts w:ascii="Times New Roman" w:hAnsi="Times New Roman" w:cs="Times New Roman"/>
          <w:i w:val="0"/>
        </w:rPr>
        <w:t>аукциона</w:t>
      </w:r>
    </w:p>
    <w:p w:rsidR="00234507" w:rsidRPr="009939DE" w:rsidRDefault="00234507" w:rsidP="002C2DF5">
      <w:pPr>
        <w:tabs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По результатам проведения аукциона не допускается заключение договора </w:t>
      </w:r>
      <w:r w:rsidR="008D6C97">
        <w:rPr>
          <w:rFonts w:ascii="Times New Roman" w:hAnsi="Times New Roman" w:cs="Times New Roman"/>
        </w:rPr>
        <w:t>аренды</w:t>
      </w:r>
      <w:r w:rsidRPr="009939DE">
        <w:rPr>
          <w:rFonts w:ascii="Times New Roman" w:hAnsi="Times New Roman" w:cs="Times New Roman"/>
        </w:rPr>
        <w:t xml:space="preserve"> земельного участка, находящегося в </w:t>
      </w:r>
      <w:r w:rsidR="004C3AC1">
        <w:rPr>
          <w:rFonts w:ascii="Times New Roman" w:hAnsi="Times New Roman" w:cs="Times New Roman"/>
        </w:rPr>
        <w:t>муниципальной</w:t>
      </w:r>
      <w:r w:rsidR="004C3AC1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собственности, ранее чем через десять дней со дня </w:t>
      </w:r>
      <w:bookmarkStart w:id="9" w:name="_Hlk132725397"/>
      <w:r w:rsidRPr="009939DE">
        <w:rPr>
          <w:rFonts w:ascii="Times New Roman" w:hAnsi="Times New Roman" w:cs="Times New Roman"/>
        </w:rPr>
        <w:t xml:space="preserve">размещения протокола рассмотрения заявок на участие в аукционе </w:t>
      </w:r>
      <w:bookmarkEnd w:id="9"/>
      <w:r w:rsidRPr="009939DE">
        <w:rPr>
          <w:rFonts w:ascii="Times New Roman" w:hAnsi="Times New Roman" w:cs="Times New Roman"/>
        </w:rPr>
        <w:t xml:space="preserve">в случае, если аукцион признан несостоявшимся, </w:t>
      </w:r>
      <w:bookmarkStart w:id="10" w:name="_Hlk132725412"/>
      <w:r w:rsidRPr="009939DE">
        <w:rPr>
          <w:rFonts w:ascii="Times New Roman" w:hAnsi="Times New Roman" w:cs="Times New Roman"/>
        </w:rPr>
        <w:t>либо протокола о результатах аукциона</w:t>
      </w:r>
      <w:bookmarkEnd w:id="10"/>
      <w:r w:rsidRPr="009939DE">
        <w:rPr>
          <w:rFonts w:ascii="Times New Roman" w:hAnsi="Times New Roman" w:cs="Times New Roman"/>
        </w:rPr>
        <w:t xml:space="preserve"> на официальном сайте</w:t>
      </w:r>
      <w:r w:rsidR="00596CE2">
        <w:rPr>
          <w:rFonts w:ascii="Times New Roman" w:hAnsi="Times New Roman" w:cs="Times New Roman"/>
        </w:rPr>
        <w:t xml:space="preserve"> </w:t>
      </w:r>
      <w:hyperlink r:id="rId18" w:history="1"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596CE2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596CE2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596CE2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596CE2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9939DE">
        <w:rPr>
          <w:rFonts w:ascii="Times New Roman" w:hAnsi="Times New Roman" w:cs="Times New Roman"/>
        </w:rPr>
        <w:t>.</w:t>
      </w:r>
    </w:p>
    <w:p w:rsidR="00D9011B" w:rsidRDefault="009939DE" w:rsidP="002C2DF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34507" w:rsidRPr="009939DE">
        <w:rPr>
          <w:rFonts w:ascii="Times New Roman" w:hAnsi="Times New Roman" w:cs="Times New Roman"/>
        </w:rPr>
        <w:t xml:space="preserve"> течение </w:t>
      </w:r>
      <w:r w:rsidR="00EF7BB3">
        <w:rPr>
          <w:rFonts w:ascii="Times New Roman" w:hAnsi="Times New Roman" w:cs="Times New Roman"/>
        </w:rPr>
        <w:t>пяти</w:t>
      </w:r>
      <w:r w:rsidR="00234507" w:rsidRPr="009939DE">
        <w:rPr>
          <w:rFonts w:ascii="Times New Roman" w:hAnsi="Times New Roman" w:cs="Times New Roman"/>
        </w:rPr>
        <w:t xml:space="preserve"> дней со дня истечения срока</w:t>
      </w:r>
      <w:r w:rsidR="00260605" w:rsidRPr="00260605">
        <w:rPr>
          <w:rFonts w:ascii="Times New Roman" w:hAnsi="Times New Roman" w:cs="Times New Roman"/>
        </w:rPr>
        <w:t xml:space="preserve"> </w:t>
      </w:r>
      <w:r w:rsidR="00260605">
        <w:rPr>
          <w:rFonts w:ascii="Times New Roman" w:hAnsi="Times New Roman" w:cs="Times New Roman"/>
        </w:rPr>
        <w:t xml:space="preserve">указанного </w:t>
      </w:r>
      <w:r w:rsidR="00C14D18">
        <w:rPr>
          <w:rFonts w:ascii="Times New Roman" w:hAnsi="Times New Roman" w:cs="Times New Roman"/>
        </w:rPr>
        <w:t>в абзаце первом настоящего раздела</w:t>
      </w:r>
      <w:r w:rsidR="00234507" w:rsidRPr="009939DE">
        <w:rPr>
          <w:rFonts w:ascii="Times New Roman" w:hAnsi="Times New Roman" w:cs="Times New Roman"/>
        </w:rPr>
        <w:t xml:space="preserve">, направить победителю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</w:rPr>
        <w:t>Земельного</w:t>
      </w:r>
      <w:r w:rsidR="00234507" w:rsidRPr="009939DE">
        <w:rPr>
          <w:rFonts w:ascii="Times New Roman" w:hAnsi="Times New Roman" w:cs="Times New Roman"/>
        </w:rPr>
        <w:t xml:space="preserve"> Кодекса заключается договор </w:t>
      </w:r>
      <w:r w:rsidR="00CB661D">
        <w:rPr>
          <w:rFonts w:ascii="Times New Roman" w:hAnsi="Times New Roman" w:cs="Times New Roman"/>
        </w:rPr>
        <w:t>аренды</w:t>
      </w:r>
      <w:r w:rsidR="00234507" w:rsidRPr="009939DE">
        <w:rPr>
          <w:rFonts w:ascii="Times New Roman" w:hAnsi="Times New Roman" w:cs="Times New Roman"/>
        </w:rPr>
        <w:t xml:space="preserve"> земельного участка, находящегося в </w:t>
      </w:r>
      <w:r w:rsidR="00EF7BB3">
        <w:rPr>
          <w:rFonts w:ascii="Times New Roman" w:hAnsi="Times New Roman" w:cs="Times New Roman"/>
        </w:rPr>
        <w:t>муниципальной</w:t>
      </w:r>
      <w:r w:rsidR="00234507" w:rsidRPr="009939DE">
        <w:rPr>
          <w:rFonts w:ascii="Times New Roman" w:hAnsi="Times New Roman" w:cs="Times New Roman"/>
        </w:rPr>
        <w:t xml:space="preserve"> собственности, подписанный проект договора </w:t>
      </w:r>
      <w:r w:rsidR="00D9011B">
        <w:rPr>
          <w:rFonts w:ascii="Times New Roman" w:hAnsi="Times New Roman" w:cs="Times New Roman"/>
        </w:rPr>
        <w:t>аренды</w:t>
      </w:r>
      <w:r w:rsidR="00234507" w:rsidRPr="009939DE">
        <w:rPr>
          <w:rFonts w:ascii="Times New Roman" w:hAnsi="Times New Roman" w:cs="Times New Roman"/>
        </w:rPr>
        <w:t xml:space="preserve"> земельного участка, находящегося в</w:t>
      </w:r>
      <w:r w:rsidR="00F93035" w:rsidRPr="00F93035">
        <w:t xml:space="preserve"> </w:t>
      </w:r>
      <w:r w:rsidR="00EF7BB3">
        <w:rPr>
          <w:rFonts w:ascii="Times New Roman" w:hAnsi="Times New Roman" w:cs="Times New Roman"/>
        </w:rPr>
        <w:t>муниципальной</w:t>
      </w:r>
      <w:r w:rsidR="00234507" w:rsidRPr="009939DE">
        <w:rPr>
          <w:rFonts w:ascii="Times New Roman" w:hAnsi="Times New Roman" w:cs="Times New Roman"/>
        </w:rPr>
        <w:t xml:space="preserve"> собственности</w:t>
      </w:r>
      <w:r w:rsidR="00D9011B">
        <w:rPr>
          <w:rFonts w:ascii="Times New Roman" w:hAnsi="Times New Roman" w:cs="Times New Roman"/>
        </w:rPr>
        <w:t>.</w:t>
      </w:r>
    </w:p>
    <w:p w:rsidR="00234507" w:rsidRDefault="00234507" w:rsidP="002C2DF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По результатам проведения аукциона договор </w:t>
      </w:r>
      <w:r w:rsidR="00D9011B">
        <w:rPr>
          <w:rFonts w:ascii="Times New Roman" w:hAnsi="Times New Roman" w:cs="Times New Roman"/>
        </w:rPr>
        <w:t>аренды</w:t>
      </w:r>
      <w:r w:rsidRPr="009939DE">
        <w:rPr>
          <w:rFonts w:ascii="Times New Roman" w:hAnsi="Times New Roman" w:cs="Times New Roman"/>
        </w:rPr>
        <w:t xml:space="preserve"> земельного участка, находящегося в</w:t>
      </w:r>
      <w:r w:rsidR="00F93035" w:rsidRPr="00F93035">
        <w:t xml:space="preserve"> </w:t>
      </w:r>
      <w:r w:rsidR="004C3AC1">
        <w:rPr>
          <w:rFonts w:ascii="Times New Roman" w:hAnsi="Times New Roman" w:cs="Times New Roman"/>
        </w:rPr>
        <w:t>муниципальной</w:t>
      </w:r>
      <w:r w:rsidR="004C3AC1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97A9D" w:rsidRDefault="00F97A9D" w:rsidP="002C2DF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 w:rsidRPr="00F97A9D">
        <w:rPr>
          <w:rFonts w:ascii="Times New Roman" w:hAnsi="Times New Roman" w:cs="Times New Roman"/>
        </w:rPr>
        <w:lastRenderedPageBreak/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39DE" w:rsidRPr="009939DE" w:rsidRDefault="009939DE" w:rsidP="00F91F25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Допускается взимание оператором электронной площадки с победителя аукциона или иных лиц, с которыми в соответствии с пунктами 13, 14, 20 и 25 статьи 39.12 Земельного Кодекса заключается договор </w:t>
      </w:r>
      <w:r w:rsidR="00D9011B">
        <w:rPr>
          <w:rFonts w:ascii="Times New Roman" w:hAnsi="Times New Roman" w:cs="Times New Roman"/>
        </w:rPr>
        <w:t>аренды</w:t>
      </w:r>
      <w:r w:rsidRPr="009939DE">
        <w:rPr>
          <w:rFonts w:ascii="Times New Roman" w:hAnsi="Times New Roman" w:cs="Times New Roman"/>
        </w:rPr>
        <w:t xml:space="preserve"> земельного участка, находящегося в</w:t>
      </w:r>
      <w:r w:rsidR="00F93035" w:rsidRPr="00F93035">
        <w:t xml:space="preserve"> </w:t>
      </w:r>
      <w:r w:rsidR="004C3AC1">
        <w:rPr>
          <w:rFonts w:ascii="Times New Roman" w:hAnsi="Times New Roman" w:cs="Times New Roman"/>
        </w:rPr>
        <w:t>муниципальной</w:t>
      </w:r>
      <w:r w:rsidR="004C3AC1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End w:id="7"/>
    <w:p w:rsidR="009939DE" w:rsidRPr="009939DE" w:rsidRDefault="009939DE" w:rsidP="009939DE">
      <w:pPr>
        <w:tabs>
          <w:tab w:val="left" w:pos="1219"/>
        </w:tabs>
        <w:spacing w:line="312" w:lineRule="auto"/>
        <w:rPr>
          <w:rFonts w:ascii="Times New Roman" w:hAnsi="Times New Roman" w:cs="Times New Roman"/>
        </w:rPr>
      </w:pPr>
    </w:p>
    <w:sectPr w:rsidR="009939DE" w:rsidRPr="009939DE" w:rsidSect="00635CF2">
      <w:pgSz w:w="11906" w:h="16838"/>
      <w:pgMar w:top="709" w:right="85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F5"/>
    <w:rsid w:val="00004207"/>
    <w:rsid w:val="0003731C"/>
    <w:rsid w:val="000517CD"/>
    <w:rsid w:val="00080A95"/>
    <w:rsid w:val="00087920"/>
    <w:rsid w:val="00093024"/>
    <w:rsid w:val="000C3D71"/>
    <w:rsid w:val="000C5BBB"/>
    <w:rsid w:val="000E1FE4"/>
    <w:rsid w:val="000F24AB"/>
    <w:rsid w:val="000F655A"/>
    <w:rsid w:val="00112F3D"/>
    <w:rsid w:val="0014747A"/>
    <w:rsid w:val="00150444"/>
    <w:rsid w:val="00164AF3"/>
    <w:rsid w:val="0016572D"/>
    <w:rsid w:val="00177E86"/>
    <w:rsid w:val="001A4602"/>
    <w:rsid w:val="001B2005"/>
    <w:rsid w:val="002030EC"/>
    <w:rsid w:val="002175B0"/>
    <w:rsid w:val="00227339"/>
    <w:rsid w:val="002321E1"/>
    <w:rsid w:val="00234507"/>
    <w:rsid w:val="0024149D"/>
    <w:rsid w:val="00241E07"/>
    <w:rsid w:val="002507D2"/>
    <w:rsid w:val="00257A32"/>
    <w:rsid w:val="00260605"/>
    <w:rsid w:val="0029678B"/>
    <w:rsid w:val="002A006A"/>
    <w:rsid w:val="002A152D"/>
    <w:rsid w:val="002C2109"/>
    <w:rsid w:val="002C2DF5"/>
    <w:rsid w:val="002E184D"/>
    <w:rsid w:val="002F747F"/>
    <w:rsid w:val="00300BE0"/>
    <w:rsid w:val="00305C4A"/>
    <w:rsid w:val="003065DE"/>
    <w:rsid w:val="00326611"/>
    <w:rsid w:val="003722FD"/>
    <w:rsid w:val="0039475C"/>
    <w:rsid w:val="003A47D5"/>
    <w:rsid w:val="003E65EA"/>
    <w:rsid w:val="00417FA7"/>
    <w:rsid w:val="00426CF1"/>
    <w:rsid w:val="00427E17"/>
    <w:rsid w:val="00450C29"/>
    <w:rsid w:val="004662CC"/>
    <w:rsid w:val="0047728C"/>
    <w:rsid w:val="004875A7"/>
    <w:rsid w:val="0049309A"/>
    <w:rsid w:val="004A4015"/>
    <w:rsid w:val="004B40F7"/>
    <w:rsid w:val="004C3AC1"/>
    <w:rsid w:val="004D3EE2"/>
    <w:rsid w:val="004E677E"/>
    <w:rsid w:val="004F43A9"/>
    <w:rsid w:val="0051374C"/>
    <w:rsid w:val="00521A7C"/>
    <w:rsid w:val="0052364C"/>
    <w:rsid w:val="0053162F"/>
    <w:rsid w:val="0054523C"/>
    <w:rsid w:val="0058173B"/>
    <w:rsid w:val="00596CE2"/>
    <w:rsid w:val="00597C94"/>
    <w:rsid w:val="005D759A"/>
    <w:rsid w:val="005F7D39"/>
    <w:rsid w:val="006132DC"/>
    <w:rsid w:val="006268E5"/>
    <w:rsid w:val="00635CF2"/>
    <w:rsid w:val="00680FD9"/>
    <w:rsid w:val="00694A48"/>
    <w:rsid w:val="006A0724"/>
    <w:rsid w:val="006A6377"/>
    <w:rsid w:val="006B1FE1"/>
    <w:rsid w:val="006C5F3C"/>
    <w:rsid w:val="006D184F"/>
    <w:rsid w:val="006E525B"/>
    <w:rsid w:val="00710038"/>
    <w:rsid w:val="00736EDD"/>
    <w:rsid w:val="00744EB4"/>
    <w:rsid w:val="00752C1C"/>
    <w:rsid w:val="007643EE"/>
    <w:rsid w:val="00783A7C"/>
    <w:rsid w:val="0078788F"/>
    <w:rsid w:val="007C2959"/>
    <w:rsid w:val="008C0E80"/>
    <w:rsid w:val="008D5D1B"/>
    <w:rsid w:val="008D6C97"/>
    <w:rsid w:val="008D7ADE"/>
    <w:rsid w:val="008F5389"/>
    <w:rsid w:val="009078DE"/>
    <w:rsid w:val="00913EC9"/>
    <w:rsid w:val="00925C5D"/>
    <w:rsid w:val="00946948"/>
    <w:rsid w:val="0095769E"/>
    <w:rsid w:val="00980D49"/>
    <w:rsid w:val="00990BDC"/>
    <w:rsid w:val="009939DE"/>
    <w:rsid w:val="009C37A6"/>
    <w:rsid w:val="009D1CED"/>
    <w:rsid w:val="009E2F0C"/>
    <w:rsid w:val="00A015CF"/>
    <w:rsid w:val="00A4234D"/>
    <w:rsid w:val="00A44D79"/>
    <w:rsid w:val="00A50EDF"/>
    <w:rsid w:val="00A54D7B"/>
    <w:rsid w:val="00A74308"/>
    <w:rsid w:val="00A77559"/>
    <w:rsid w:val="00A856D2"/>
    <w:rsid w:val="00A87608"/>
    <w:rsid w:val="00A905A2"/>
    <w:rsid w:val="00A959B8"/>
    <w:rsid w:val="00AA6159"/>
    <w:rsid w:val="00AB1B6A"/>
    <w:rsid w:val="00AB3DE4"/>
    <w:rsid w:val="00AB3EFD"/>
    <w:rsid w:val="00AB556B"/>
    <w:rsid w:val="00B04C25"/>
    <w:rsid w:val="00B313F2"/>
    <w:rsid w:val="00B6759C"/>
    <w:rsid w:val="00B67AB9"/>
    <w:rsid w:val="00B67DAF"/>
    <w:rsid w:val="00B77456"/>
    <w:rsid w:val="00B93015"/>
    <w:rsid w:val="00B948A5"/>
    <w:rsid w:val="00BA566F"/>
    <w:rsid w:val="00BB402E"/>
    <w:rsid w:val="00BB617B"/>
    <w:rsid w:val="00BC21F6"/>
    <w:rsid w:val="00C0132E"/>
    <w:rsid w:val="00C14D18"/>
    <w:rsid w:val="00C4196C"/>
    <w:rsid w:val="00C57CD5"/>
    <w:rsid w:val="00C60E43"/>
    <w:rsid w:val="00C77CA5"/>
    <w:rsid w:val="00C80855"/>
    <w:rsid w:val="00C87B44"/>
    <w:rsid w:val="00CA43D9"/>
    <w:rsid w:val="00CB3C4E"/>
    <w:rsid w:val="00CB4157"/>
    <w:rsid w:val="00CB661D"/>
    <w:rsid w:val="00CC05AC"/>
    <w:rsid w:val="00CF31CD"/>
    <w:rsid w:val="00D0073D"/>
    <w:rsid w:val="00D1263D"/>
    <w:rsid w:val="00D21763"/>
    <w:rsid w:val="00D219A1"/>
    <w:rsid w:val="00D236C8"/>
    <w:rsid w:val="00D5054B"/>
    <w:rsid w:val="00D576E3"/>
    <w:rsid w:val="00D57D4F"/>
    <w:rsid w:val="00D61A3B"/>
    <w:rsid w:val="00D62026"/>
    <w:rsid w:val="00D9011B"/>
    <w:rsid w:val="00D92418"/>
    <w:rsid w:val="00D92EA2"/>
    <w:rsid w:val="00DA341F"/>
    <w:rsid w:val="00DA40DC"/>
    <w:rsid w:val="00DE6FF5"/>
    <w:rsid w:val="00DF35C6"/>
    <w:rsid w:val="00DF37A1"/>
    <w:rsid w:val="00E11A4D"/>
    <w:rsid w:val="00E17FC9"/>
    <w:rsid w:val="00E50BAC"/>
    <w:rsid w:val="00E96E64"/>
    <w:rsid w:val="00EB083E"/>
    <w:rsid w:val="00EB7059"/>
    <w:rsid w:val="00ED10A8"/>
    <w:rsid w:val="00ED2F38"/>
    <w:rsid w:val="00EF7BB3"/>
    <w:rsid w:val="00F019C0"/>
    <w:rsid w:val="00F20123"/>
    <w:rsid w:val="00F57708"/>
    <w:rsid w:val="00F707C9"/>
    <w:rsid w:val="00F76CE7"/>
    <w:rsid w:val="00F91F25"/>
    <w:rsid w:val="00F93035"/>
    <w:rsid w:val="00F97A9D"/>
    <w:rsid w:val="00FE21A8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4E2D"/>
  <w15:docId w15:val="{14D313F9-B70F-45D0-BE1C-C8ED907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F5"/>
    <w:pPr>
      <w:suppressAutoHyphens/>
      <w:spacing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50BAC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AC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AC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AC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E50BAC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50BAC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AC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AC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AC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A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50BA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50B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0B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50B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50BA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E50BA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50BAC"/>
    <w:rPr>
      <w:b/>
      <w:bCs/>
      <w:spacing w:val="0"/>
    </w:rPr>
  </w:style>
  <w:style w:type="character" w:styleId="a9">
    <w:name w:val="Emphasis"/>
    <w:uiPriority w:val="20"/>
    <w:qFormat/>
    <w:rsid w:val="00E50BAC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50BAC"/>
  </w:style>
  <w:style w:type="paragraph" w:styleId="ac">
    <w:name w:val="List Paragraph"/>
    <w:basedOn w:val="a"/>
    <w:uiPriority w:val="34"/>
    <w:qFormat/>
    <w:rsid w:val="00E50B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BA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0BAC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0BA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50B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50BA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0BAC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50BAC"/>
    <w:rPr>
      <w:smallCaps/>
    </w:rPr>
  </w:style>
  <w:style w:type="character" w:styleId="af2">
    <w:name w:val="Intense Reference"/>
    <w:uiPriority w:val="32"/>
    <w:qFormat/>
    <w:rsid w:val="00E50BAC"/>
    <w:rPr>
      <w:b/>
      <w:bCs/>
      <w:smallCaps/>
      <w:color w:val="auto"/>
    </w:rPr>
  </w:style>
  <w:style w:type="character" w:styleId="af3">
    <w:name w:val="Book Title"/>
    <w:uiPriority w:val="33"/>
    <w:qFormat/>
    <w:rsid w:val="00E50BA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50BAC"/>
    <w:pPr>
      <w:outlineLvl w:val="9"/>
    </w:pPr>
    <w:rPr>
      <w:lang w:bidi="en-US"/>
    </w:rPr>
  </w:style>
  <w:style w:type="character" w:styleId="af5">
    <w:name w:val="Hyperlink"/>
    <w:rsid w:val="00DE6FF5"/>
    <w:rPr>
      <w:color w:val="000080"/>
      <w:u w:val="single"/>
    </w:rPr>
  </w:style>
  <w:style w:type="character" w:customStyle="1" w:styleId="11">
    <w:name w:val="Основной шрифт абзаца1"/>
    <w:rsid w:val="00DE6FF5"/>
  </w:style>
  <w:style w:type="paragraph" w:styleId="af6">
    <w:name w:val="Body Text"/>
    <w:basedOn w:val="a"/>
    <w:link w:val="af7"/>
    <w:rsid w:val="00DE6FF5"/>
    <w:pPr>
      <w:spacing w:after="140" w:line="276" w:lineRule="auto"/>
    </w:pPr>
  </w:style>
  <w:style w:type="character" w:customStyle="1" w:styleId="af7">
    <w:name w:val="Основной текст Знак"/>
    <w:basedOn w:val="a0"/>
    <w:link w:val="af6"/>
    <w:rsid w:val="00DE6FF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rsid w:val="00DE6FF5"/>
    <w:pPr>
      <w:suppressLineNumbers/>
    </w:pPr>
  </w:style>
  <w:style w:type="paragraph" w:customStyle="1" w:styleId="210">
    <w:name w:val="Основной текст 21"/>
    <w:basedOn w:val="a"/>
    <w:rsid w:val="00DE6FF5"/>
    <w:rPr>
      <w:rFonts w:ascii="Times New Roman" w:hAnsi="Times New Roman" w:cs="Times New Roman"/>
      <w:lang w:val="x-none"/>
    </w:rPr>
  </w:style>
  <w:style w:type="paragraph" w:customStyle="1" w:styleId="FR1">
    <w:name w:val="FR1"/>
    <w:rsid w:val="00DE6FF5"/>
    <w:pPr>
      <w:widowControl w:val="0"/>
      <w:suppressAutoHyphens/>
      <w:spacing w:line="240" w:lineRule="auto"/>
      <w:ind w:firstLine="120"/>
      <w:jc w:val="both"/>
    </w:pPr>
    <w:rPr>
      <w:rFonts w:ascii="Times New Roman" w:eastAsia="Times New Roman" w:hAnsi="Times New Roman" w:cs="Times New Roman"/>
      <w:b/>
      <w:i/>
      <w:kern w:val="2"/>
      <w:sz w:val="16"/>
      <w:szCs w:val="20"/>
      <w:lang w:eastAsia="zh-CN"/>
    </w:rPr>
  </w:style>
  <w:style w:type="paragraph" w:customStyle="1" w:styleId="211">
    <w:name w:val="Основной текст с отступом 21"/>
    <w:basedOn w:val="a"/>
    <w:rsid w:val="00DE6FF5"/>
    <w:rPr>
      <w:rFonts w:ascii="Times New Roman" w:hAnsi="Times New Roman" w:cs="Times New Roman"/>
      <w:lang w:val="x-none"/>
    </w:rPr>
  </w:style>
  <w:style w:type="paragraph" w:customStyle="1" w:styleId="ConsPlusNormal">
    <w:name w:val="ConsPlusNormal"/>
    <w:rsid w:val="00DE6FF5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b">
    <w:name w:val="Без интервала Знак"/>
    <w:link w:val="aa"/>
    <w:uiPriority w:val="1"/>
    <w:locked/>
    <w:rsid w:val="00DE6FF5"/>
  </w:style>
  <w:style w:type="paragraph" w:styleId="af9">
    <w:name w:val="Balloon Text"/>
    <w:basedOn w:val="a"/>
    <w:link w:val="afa"/>
    <w:uiPriority w:val="99"/>
    <w:semiHidden/>
    <w:unhideWhenUsed/>
    <w:rsid w:val="008D7ADE"/>
    <w:rPr>
      <w:rFonts w:ascii="Segoe UI" w:hAnsi="Segoe UI" w:cs="Mangal"/>
      <w:sz w:val="18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7ADE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46948"/>
    <w:rPr>
      <w:color w:val="605E5C"/>
      <w:shd w:val="clear" w:color="auto" w:fill="E1DFDD"/>
    </w:rPr>
  </w:style>
  <w:style w:type="table" w:styleId="afb">
    <w:name w:val="Table Grid"/>
    <w:basedOn w:val="a1"/>
    <w:uiPriority w:val="59"/>
    <w:rsid w:val="000C5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uguevsky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uizo_chuguevk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8158</TotalTime>
  <Pages>7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KuzmenchukNV</dc:creator>
  <cp:lastModifiedBy>Soboleva</cp:lastModifiedBy>
  <cp:revision>93</cp:revision>
  <cp:lastPrinted>2024-09-06T04:48:00Z</cp:lastPrinted>
  <dcterms:created xsi:type="dcterms:W3CDTF">2021-08-27T04:35:00Z</dcterms:created>
  <dcterms:modified xsi:type="dcterms:W3CDTF">2024-09-09T04:05:00Z</dcterms:modified>
</cp:coreProperties>
</file>