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94" w:rsidRDefault="00752194" w:rsidP="0031671F">
      <w:pPr>
        <w:spacing w:after="0" w:line="240" w:lineRule="auto"/>
        <w:jc w:val="center"/>
        <w:rPr>
          <w:rFonts w:ascii="Times New Roman" w:hAnsi="Times New Roman"/>
          <w:sz w:val="24"/>
          <w:szCs w:val="24"/>
          <w:lang w:eastAsia="ru-RU"/>
        </w:rPr>
      </w:pPr>
    </w:p>
    <w:p w:rsidR="00752194" w:rsidRDefault="00752194" w:rsidP="0031671F">
      <w:pPr>
        <w:spacing w:after="0" w:line="240" w:lineRule="auto"/>
        <w:jc w:val="center"/>
        <w:rPr>
          <w:rFonts w:ascii="Times New Roman" w:hAnsi="Times New Roman"/>
          <w:sz w:val="24"/>
          <w:szCs w:val="24"/>
          <w:lang w:eastAsia="ru-RU"/>
        </w:rPr>
      </w:pPr>
    </w:p>
    <w:p w:rsidR="00752194" w:rsidRDefault="00752194" w:rsidP="0031671F">
      <w:pPr>
        <w:spacing w:after="0" w:line="240" w:lineRule="auto"/>
        <w:jc w:val="center"/>
        <w:rPr>
          <w:rFonts w:ascii="Times New Roman" w:hAnsi="Times New Roman"/>
          <w:sz w:val="24"/>
          <w:szCs w:val="24"/>
          <w:lang w:eastAsia="ru-RU"/>
        </w:rPr>
      </w:pPr>
    </w:p>
    <w:p w:rsidR="00752194" w:rsidRPr="00FB2B1F" w:rsidRDefault="009D67AC" w:rsidP="0031671F">
      <w:pPr>
        <w:spacing w:after="0" w:line="240" w:lineRule="auto"/>
        <w:jc w:val="center"/>
        <w:rPr>
          <w:rFonts w:ascii="Times New Roman" w:hAnsi="Times New Roman"/>
          <w:sz w:val="24"/>
          <w:szCs w:val="24"/>
          <w:lang w:eastAsia="ru-RU"/>
        </w:rPr>
      </w:pPr>
      <w:r>
        <w:rPr>
          <w:noProof/>
          <w:lang w:eastAsia="ru-RU"/>
        </w:rPr>
        <w:drawing>
          <wp:anchor distT="0" distB="0" distL="114300" distR="114300" simplePos="0" relativeHeight="251657728" behindDoc="0" locked="0" layoutInCell="1" allowOverlap="0">
            <wp:simplePos x="0" y="0"/>
            <wp:positionH relativeFrom="margin">
              <wp:align>center</wp:align>
            </wp:positionH>
            <wp:positionV relativeFrom="paragraph">
              <wp:posOffset>-602615</wp:posOffset>
            </wp:positionV>
            <wp:extent cx="619125" cy="904875"/>
            <wp:effectExtent l="0" t="0" r="9525" b="9525"/>
            <wp:wrapNone/>
            <wp:docPr id="2" name="Рисунок 3"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Чугуевского МР"/>
                    <pic:cNvPicPr>
                      <a:picLocks noChangeAspect="1" noChangeArrowheads="1"/>
                    </pic:cNvPicPr>
                  </pic:nvPicPr>
                  <pic:blipFill>
                    <a:blip r:embed="rId9">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pic:spPr>
                </pic:pic>
              </a:graphicData>
            </a:graphic>
            <wp14:sizeRelH relativeFrom="page">
              <wp14:pctWidth>0</wp14:pctWidth>
            </wp14:sizeRelH>
            <wp14:sizeRelV relativeFrom="page">
              <wp14:pctHeight>0</wp14:pctHeight>
            </wp14:sizeRelV>
          </wp:anchor>
        </w:drawing>
      </w:r>
    </w:p>
    <w:p w:rsidR="00752194" w:rsidRPr="00FB2B1F" w:rsidRDefault="00752194" w:rsidP="0031671F">
      <w:pPr>
        <w:spacing w:after="0" w:line="240" w:lineRule="auto"/>
        <w:rPr>
          <w:rFonts w:ascii="Times New Roman" w:hAnsi="Times New Roman"/>
          <w:sz w:val="24"/>
          <w:szCs w:val="24"/>
          <w:lang w:eastAsia="ru-RU"/>
        </w:rPr>
      </w:pPr>
    </w:p>
    <w:p w:rsidR="00752194" w:rsidRPr="00FB2B1F" w:rsidRDefault="00752194" w:rsidP="0031671F">
      <w:pPr>
        <w:spacing w:after="0" w:line="240" w:lineRule="auto"/>
        <w:jc w:val="center"/>
        <w:rPr>
          <w:rFonts w:ascii="Times New Roman" w:hAnsi="Times New Roman"/>
          <w:b/>
          <w:spacing w:val="34"/>
          <w:sz w:val="26"/>
          <w:szCs w:val="26"/>
          <w:lang w:eastAsia="ru-RU"/>
        </w:rPr>
      </w:pPr>
      <w:r w:rsidRPr="00FB2B1F">
        <w:rPr>
          <w:rFonts w:ascii="Times New Roman" w:hAnsi="Times New Roman"/>
          <w:b/>
          <w:spacing w:val="34"/>
          <w:sz w:val="26"/>
          <w:szCs w:val="26"/>
          <w:lang w:eastAsia="ru-RU"/>
        </w:rPr>
        <w:t xml:space="preserve">АДМИНИСТРАЦИЯ </w:t>
      </w:r>
    </w:p>
    <w:p w:rsidR="00752194" w:rsidRPr="00FB2B1F" w:rsidRDefault="00752194" w:rsidP="0031671F">
      <w:pPr>
        <w:spacing w:after="0" w:line="240" w:lineRule="auto"/>
        <w:jc w:val="center"/>
        <w:rPr>
          <w:rFonts w:ascii="Times New Roman" w:hAnsi="Times New Roman"/>
          <w:b/>
          <w:spacing w:val="34"/>
          <w:sz w:val="26"/>
          <w:szCs w:val="26"/>
          <w:lang w:eastAsia="ru-RU"/>
        </w:rPr>
      </w:pPr>
      <w:r w:rsidRPr="00FB2B1F">
        <w:rPr>
          <w:rFonts w:ascii="Times New Roman" w:hAnsi="Times New Roman"/>
          <w:b/>
          <w:spacing w:val="34"/>
          <w:sz w:val="26"/>
          <w:szCs w:val="26"/>
          <w:lang w:eastAsia="ru-RU"/>
        </w:rPr>
        <w:t xml:space="preserve">ЧУГУЕВСКОГО МУНИЦИПАЛЬНОГО РАЙОНА </w:t>
      </w:r>
    </w:p>
    <w:p w:rsidR="00752194" w:rsidRPr="00FB2B1F" w:rsidRDefault="00752194" w:rsidP="0031671F">
      <w:pPr>
        <w:spacing w:after="0" w:line="240" w:lineRule="auto"/>
        <w:jc w:val="center"/>
        <w:rPr>
          <w:rFonts w:ascii="Times New Roman" w:hAnsi="Times New Roman"/>
          <w:b/>
          <w:spacing w:val="34"/>
          <w:sz w:val="26"/>
          <w:szCs w:val="26"/>
          <w:lang w:eastAsia="ru-RU"/>
        </w:rPr>
      </w:pPr>
      <w:r w:rsidRPr="00FB2B1F">
        <w:rPr>
          <w:rFonts w:ascii="Times New Roman" w:hAnsi="Times New Roman"/>
          <w:b/>
          <w:spacing w:val="34"/>
          <w:sz w:val="26"/>
          <w:szCs w:val="26"/>
          <w:lang w:eastAsia="ru-RU"/>
        </w:rPr>
        <w:t xml:space="preserve">ПРИМОРСКОГО КРАЯ </w:t>
      </w:r>
    </w:p>
    <w:p w:rsidR="00752194" w:rsidRPr="008C729C" w:rsidRDefault="00752194" w:rsidP="0031671F">
      <w:pPr>
        <w:spacing w:after="0" w:line="240" w:lineRule="auto"/>
        <w:jc w:val="center"/>
        <w:rPr>
          <w:rFonts w:ascii="Times New Roman" w:hAnsi="Times New Roman"/>
          <w:spacing w:val="34"/>
          <w:sz w:val="16"/>
          <w:szCs w:val="16"/>
          <w:lang w:eastAsia="ru-RU"/>
        </w:rPr>
      </w:pPr>
    </w:p>
    <w:p w:rsidR="00752194" w:rsidRPr="008C729C" w:rsidRDefault="00752194" w:rsidP="0031671F">
      <w:pPr>
        <w:spacing w:after="0" w:line="240" w:lineRule="auto"/>
        <w:jc w:val="center"/>
        <w:rPr>
          <w:rFonts w:ascii="Times New Roman" w:hAnsi="Times New Roman"/>
          <w:spacing w:val="34"/>
          <w:sz w:val="16"/>
          <w:szCs w:val="16"/>
          <w:lang w:eastAsia="ru-RU"/>
        </w:rPr>
      </w:pPr>
    </w:p>
    <w:p w:rsidR="00752194" w:rsidRPr="00FB2B1F" w:rsidRDefault="00752194" w:rsidP="0031671F">
      <w:pPr>
        <w:spacing w:after="0" w:line="240" w:lineRule="auto"/>
        <w:jc w:val="center"/>
        <w:rPr>
          <w:rFonts w:ascii="Times New Roman" w:hAnsi="Times New Roman"/>
          <w:b/>
          <w:spacing w:val="24"/>
          <w:sz w:val="26"/>
          <w:szCs w:val="24"/>
          <w:lang w:eastAsia="ru-RU"/>
        </w:rPr>
      </w:pPr>
      <w:r w:rsidRPr="00FB2B1F">
        <w:rPr>
          <w:rFonts w:ascii="Times New Roman" w:hAnsi="Times New Roman"/>
          <w:b/>
          <w:spacing w:val="24"/>
          <w:sz w:val="26"/>
          <w:szCs w:val="24"/>
          <w:lang w:eastAsia="ru-RU"/>
        </w:rPr>
        <w:t>ПОСТАНОВЛЕНИЕ</w:t>
      </w:r>
    </w:p>
    <w:p w:rsidR="00752194" w:rsidRDefault="00752194" w:rsidP="0031671F">
      <w:pPr>
        <w:spacing w:after="0" w:line="240" w:lineRule="auto"/>
        <w:jc w:val="center"/>
        <w:rPr>
          <w:rFonts w:ascii="Times New Roman" w:hAnsi="Times New Roman"/>
          <w:spacing w:val="24"/>
          <w:sz w:val="16"/>
          <w:szCs w:val="16"/>
          <w:lang w:eastAsia="ru-RU"/>
        </w:rPr>
      </w:pPr>
    </w:p>
    <w:p w:rsidR="00752194" w:rsidRPr="008C729C" w:rsidRDefault="00752194" w:rsidP="0031671F">
      <w:pPr>
        <w:spacing w:after="0" w:line="240" w:lineRule="auto"/>
        <w:jc w:val="center"/>
        <w:rPr>
          <w:rFonts w:ascii="Times New Roman" w:hAnsi="Times New Roman"/>
          <w:spacing w:val="24"/>
          <w:sz w:val="16"/>
          <w:szCs w:val="16"/>
          <w:lang w:eastAsia="ru-RU"/>
        </w:rPr>
      </w:pPr>
    </w:p>
    <w:p w:rsidR="00752194" w:rsidRPr="008C729C" w:rsidRDefault="004C1A0B" w:rsidP="004C1A0B">
      <w:pPr>
        <w:spacing w:after="0" w:line="240" w:lineRule="auto"/>
        <w:rPr>
          <w:rFonts w:ascii="Times New Roman" w:hAnsi="Times New Roman"/>
          <w:sz w:val="26"/>
          <w:szCs w:val="26"/>
          <w:lang w:eastAsia="ru-RU"/>
        </w:rPr>
      </w:pPr>
      <w:r w:rsidRPr="004C1A0B">
        <w:rPr>
          <w:rFonts w:ascii="Times New Roman" w:hAnsi="Times New Roman"/>
          <w:b/>
          <w:sz w:val="28"/>
          <w:szCs w:val="26"/>
          <w:lang w:eastAsia="ru-RU"/>
        </w:rPr>
        <w:t>20 февраля 2020 год</w:t>
      </w:r>
      <w:r w:rsidRPr="004C1A0B">
        <w:rPr>
          <w:rFonts w:ascii="Times New Roman" w:hAnsi="Times New Roman"/>
          <w:b/>
          <w:sz w:val="28"/>
          <w:szCs w:val="28"/>
          <w:lang w:eastAsia="ru-RU"/>
        </w:rPr>
        <w:t>а</w:t>
      </w:r>
      <w:r>
        <w:rPr>
          <w:rFonts w:ascii="Times New Roman" w:hAnsi="Times New Roman"/>
          <w:sz w:val="26"/>
          <w:szCs w:val="26"/>
          <w:lang w:eastAsia="ru-RU"/>
        </w:rPr>
        <w:t xml:space="preserve">                   </w:t>
      </w:r>
      <w:proofErr w:type="gramStart"/>
      <w:r w:rsidR="00752194" w:rsidRPr="008C729C">
        <w:rPr>
          <w:rFonts w:ascii="Times New Roman" w:hAnsi="Times New Roman"/>
          <w:sz w:val="26"/>
          <w:szCs w:val="26"/>
          <w:lang w:eastAsia="ru-RU"/>
        </w:rPr>
        <w:t>с</w:t>
      </w:r>
      <w:proofErr w:type="gramEnd"/>
      <w:r w:rsidR="00752194" w:rsidRPr="008C729C">
        <w:rPr>
          <w:rFonts w:ascii="Times New Roman" w:hAnsi="Times New Roman"/>
          <w:sz w:val="26"/>
          <w:szCs w:val="26"/>
          <w:lang w:eastAsia="ru-RU"/>
        </w:rPr>
        <w:t xml:space="preserve">. Чугуевка </w:t>
      </w:r>
      <w:r>
        <w:rPr>
          <w:rFonts w:ascii="Times New Roman" w:hAnsi="Times New Roman"/>
          <w:sz w:val="26"/>
          <w:szCs w:val="26"/>
          <w:lang w:eastAsia="ru-RU"/>
        </w:rPr>
        <w:t xml:space="preserve">                                            </w:t>
      </w:r>
      <w:r w:rsidRPr="004C1A0B">
        <w:rPr>
          <w:rFonts w:ascii="Times New Roman" w:hAnsi="Times New Roman"/>
          <w:b/>
          <w:sz w:val="28"/>
          <w:szCs w:val="28"/>
          <w:lang w:eastAsia="ru-RU"/>
        </w:rPr>
        <w:t>102-НПА</w:t>
      </w:r>
    </w:p>
    <w:p w:rsidR="00752194" w:rsidRPr="008C729C" w:rsidRDefault="00752194" w:rsidP="0031671F">
      <w:pPr>
        <w:spacing w:after="0" w:line="240" w:lineRule="auto"/>
        <w:jc w:val="center"/>
        <w:rPr>
          <w:rFonts w:ascii="Times New Roman" w:hAnsi="Times New Roman"/>
          <w:sz w:val="16"/>
          <w:szCs w:val="20"/>
          <w:lang w:eastAsia="ru-RU"/>
        </w:rPr>
      </w:pPr>
    </w:p>
    <w:p w:rsidR="00752194" w:rsidRPr="008C729C" w:rsidRDefault="00752194" w:rsidP="0031671F">
      <w:pPr>
        <w:spacing w:after="0" w:line="240" w:lineRule="auto"/>
        <w:rPr>
          <w:rFonts w:ascii="Times New Roman" w:hAnsi="Times New Roman"/>
          <w:sz w:val="16"/>
          <w:szCs w:val="16"/>
          <w:lang w:eastAsia="ru-RU"/>
        </w:rPr>
      </w:pPr>
    </w:p>
    <w:p w:rsidR="00752194" w:rsidRPr="00FB2B1F" w:rsidRDefault="00752194" w:rsidP="0031671F">
      <w:pPr>
        <w:spacing w:after="0" w:line="240" w:lineRule="auto"/>
        <w:jc w:val="center"/>
        <w:rPr>
          <w:rFonts w:ascii="Times New Roman" w:hAnsi="Times New Roman"/>
          <w:b/>
          <w:sz w:val="26"/>
          <w:szCs w:val="26"/>
          <w:lang w:eastAsia="ru-RU"/>
        </w:rPr>
      </w:pPr>
      <w:r w:rsidRPr="00FB2B1F">
        <w:rPr>
          <w:rFonts w:ascii="Times New Roman" w:hAnsi="Times New Roman"/>
          <w:b/>
          <w:sz w:val="26"/>
          <w:szCs w:val="26"/>
          <w:lang w:eastAsia="ru-RU"/>
        </w:rPr>
        <w:t xml:space="preserve">Об утверждении муниципальной программы </w:t>
      </w:r>
    </w:p>
    <w:p w:rsidR="00752194" w:rsidRDefault="00752194" w:rsidP="0031671F">
      <w:pPr>
        <w:spacing w:after="0"/>
        <w:jc w:val="center"/>
        <w:rPr>
          <w:rFonts w:ascii="Times New Roman" w:hAnsi="Times New Roman"/>
          <w:b/>
          <w:sz w:val="26"/>
          <w:szCs w:val="26"/>
          <w:lang w:eastAsia="ru-RU"/>
        </w:rPr>
      </w:pPr>
      <w:r w:rsidRPr="00FB2B1F">
        <w:rPr>
          <w:rFonts w:ascii="Times New Roman" w:hAnsi="Times New Roman"/>
          <w:b/>
          <w:sz w:val="26"/>
          <w:szCs w:val="26"/>
          <w:lang w:eastAsia="ru-RU"/>
        </w:rPr>
        <w:t>«</w:t>
      </w:r>
      <w:r>
        <w:rPr>
          <w:rFonts w:ascii="Times New Roman" w:hAnsi="Times New Roman"/>
          <w:b/>
          <w:sz w:val="26"/>
          <w:szCs w:val="26"/>
          <w:lang w:eastAsia="ru-RU"/>
        </w:rPr>
        <w:t>Содержание и благоустройство Чугуевского муниципального округа»</w:t>
      </w:r>
    </w:p>
    <w:p w:rsidR="00752194" w:rsidRDefault="00752194" w:rsidP="0031671F">
      <w:pPr>
        <w:spacing w:after="0"/>
        <w:jc w:val="center"/>
        <w:rPr>
          <w:rFonts w:ascii="Times New Roman" w:hAnsi="Times New Roman"/>
          <w:b/>
          <w:sz w:val="26"/>
          <w:szCs w:val="26"/>
          <w:lang w:eastAsia="ru-RU"/>
        </w:rPr>
      </w:pPr>
      <w:r w:rsidRPr="00FB2B1F">
        <w:rPr>
          <w:rFonts w:ascii="Times New Roman" w:hAnsi="Times New Roman"/>
          <w:b/>
          <w:sz w:val="26"/>
          <w:szCs w:val="26"/>
          <w:lang w:eastAsia="ru-RU"/>
        </w:rPr>
        <w:t xml:space="preserve"> на 2020-2024 годы</w:t>
      </w:r>
    </w:p>
    <w:p w:rsidR="00605073" w:rsidRPr="00FB2B1F" w:rsidRDefault="00605073" w:rsidP="008265B9">
      <w:pPr>
        <w:spacing w:after="0"/>
        <w:jc w:val="both"/>
        <w:rPr>
          <w:rFonts w:ascii="Times New Roman" w:hAnsi="Times New Roman"/>
          <w:b/>
          <w:sz w:val="26"/>
          <w:szCs w:val="26"/>
          <w:lang w:eastAsia="ru-RU"/>
        </w:rPr>
      </w:pPr>
      <w:r>
        <w:rPr>
          <w:rFonts w:ascii="Times New Roman" w:hAnsi="Times New Roman"/>
          <w:b/>
          <w:sz w:val="26"/>
          <w:szCs w:val="26"/>
          <w:lang w:eastAsia="ru-RU"/>
        </w:rPr>
        <w:t>(с изменениями: от 21 мая 2020 года № 355-НПА, от 01 марта 2021 года            № 185-НПА</w:t>
      </w:r>
      <w:r w:rsidR="009E221E">
        <w:rPr>
          <w:rFonts w:ascii="Times New Roman" w:hAnsi="Times New Roman"/>
          <w:b/>
          <w:sz w:val="26"/>
          <w:szCs w:val="26"/>
          <w:lang w:eastAsia="ru-RU"/>
        </w:rPr>
        <w:t>, от 28 мая 2021 года</w:t>
      </w:r>
      <w:r w:rsidR="004241FE">
        <w:rPr>
          <w:rFonts w:ascii="Times New Roman" w:hAnsi="Times New Roman"/>
          <w:b/>
          <w:sz w:val="26"/>
          <w:szCs w:val="26"/>
          <w:lang w:eastAsia="ru-RU"/>
        </w:rPr>
        <w:t xml:space="preserve"> № 493-НПА</w:t>
      </w:r>
      <w:r w:rsidR="008265B9">
        <w:rPr>
          <w:rFonts w:ascii="Times New Roman" w:hAnsi="Times New Roman"/>
          <w:b/>
          <w:sz w:val="26"/>
          <w:szCs w:val="26"/>
          <w:lang w:eastAsia="ru-RU"/>
        </w:rPr>
        <w:t>, от 08 февраля 2022 года № 89-НПА</w:t>
      </w:r>
      <w:r>
        <w:rPr>
          <w:rFonts w:ascii="Times New Roman" w:hAnsi="Times New Roman"/>
          <w:b/>
          <w:sz w:val="26"/>
          <w:szCs w:val="26"/>
          <w:lang w:eastAsia="ru-RU"/>
        </w:rPr>
        <w:t>)</w:t>
      </w:r>
      <w:bookmarkStart w:id="0" w:name="_GoBack"/>
      <w:bookmarkEnd w:id="0"/>
    </w:p>
    <w:p w:rsidR="00752194" w:rsidRPr="008C729C" w:rsidRDefault="00752194" w:rsidP="008C729C">
      <w:pPr>
        <w:autoSpaceDE w:val="0"/>
        <w:autoSpaceDN w:val="0"/>
        <w:adjustRightInd w:val="0"/>
        <w:spacing w:after="0" w:line="240" w:lineRule="auto"/>
        <w:ind w:firstLine="720"/>
        <w:jc w:val="both"/>
        <w:rPr>
          <w:rFonts w:ascii="Times New Roman" w:hAnsi="Times New Roman"/>
          <w:sz w:val="16"/>
          <w:szCs w:val="16"/>
          <w:lang w:eastAsia="ru-RU"/>
        </w:rPr>
      </w:pPr>
    </w:p>
    <w:p w:rsidR="00752194" w:rsidRPr="008C729C" w:rsidRDefault="00752194" w:rsidP="008C729C">
      <w:pPr>
        <w:autoSpaceDE w:val="0"/>
        <w:autoSpaceDN w:val="0"/>
        <w:adjustRightInd w:val="0"/>
        <w:spacing w:after="0" w:line="240" w:lineRule="auto"/>
        <w:ind w:firstLine="709"/>
        <w:jc w:val="both"/>
        <w:rPr>
          <w:rFonts w:ascii="Times New Roman" w:hAnsi="Times New Roman"/>
          <w:sz w:val="16"/>
          <w:szCs w:val="16"/>
          <w:lang w:eastAsia="ru-RU"/>
        </w:rPr>
      </w:pPr>
    </w:p>
    <w:p w:rsidR="00752194" w:rsidRPr="00FB2B1F" w:rsidRDefault="00752194" w:rsidP="005925C0">
      <w:pPr>
        <w:autoSpaceDE w:val="0"/>
        <w:autoSpaceDN w:val="0"/>
        <w:adjustRightInd w:val="0"/>
        <w:spacing w:after="0" w:line="360" w:lineRule="auto"/>
        <w:ind w:firstLine="709"/>
        <w:jc w:val="both"/>
        <w:rPr>
          <w:rFonts w:ascii="Times New Roman" w:hAnsi="Times New Roman"/>
          <w:sz w:val="26"/>
          <w:szCs w:val="26"/>
          <w:lang w:eastAsia="ru-RU"/>
        </w:rPr>
      </w:pPr>
      <w:r w:rsidRPr="00FB2B1F">
        <w:rPr>
          <w:rFonts w:ascii="Times New Roman" w:hAnsi="Times New Roman"/>
          <w:sz w:val="26"/>
          <w:szCs w:val="26"/>
          <w:lang w:eastAsia="ru-RU"/>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Законом Приморского края от 16 сентября 2019 года № 570-КЗ «О </w:t>
      </w:r>
      <w:proofErr w:type="spellStart"/>
      <w:r w:rsidRPr="00FB2B1F">
        <w:rPr>
          <w:rFonts w:ascii="Times New Roman" w:hAnsi="Times New Roman"/>
          <w:sz w:val="26"/>
          <w:szCs w:val="26"/>
          <w:lang w:eastAsia="ru-RU"/>
        </w:rPr>
        <w:t>Чуг</w:t>
      </w:r>
      <w:r>
        <w:rPr>
          <w:rFonts w:ascii="Times New Roman" w:hAnsi="Times New Roman"/>
          <w:sz w:val="26"/>
          <w:szCs w:val="26"/>
          <w:lang w:eastAsia="ru-RU"/>
        </w:rPr>
        <w:t>уевском</w:t>
      </w:r>
      <w:proofErr w:type="spellEnd"/>
      <w:r>
        <w:rPr>
          <w:rFonts w:ascii="Times New Roman" w:hAnsi="Times New Roman"/>
          <w:sz w:val="26"/>
          <w:szCs w:val="26"/>
          <w:lang w:eastAsia="ru-RU"/>
        </w:rPr>
        <w:t xml:space="preserve"> муниципальном округе», статьей 32 </w:t>
      </w:r>
      <w:r w:rsidRPr="00FB2B1F">
        <w:rPr>
          <w:rFonts w:ascii="Times New Roman" w:hAnsi="Times New Roman"/>
          <w:sz w:val="26"/>
          <w:szCs w:val="26"/>
          <w:lang w:eastAsia="ru-RU"/>
        </w:rPr>
        <w:t>Устава Чугуевского муниципального района, администрация Чугуевского муниципального района</w:t>
      </w:r>
    </w:p>
    <w:p w:rsidR="00752194" w:rsidRPr="00FB2B1F" w:rsidRDefault="00752194" w:rsidP="0031671F">
      <w:pPr>
        <w:spacing w:after="0" w:line="240" w:lineRule="auto"/>
        <w:ind w:firstLine="720"/>
        <w:jc w:val="both"/>
        <w:rPr>
          <w:rFonts w:ascii="Times New Roman" w:hAnsi="Times New Roman"/>
          <w:sz w:val="26"/>
          <w:szCs w:val="26"/>
          <w:lang w:eastAsia="ru-RU"/>
        </w:rPr>
      </w:pPr>
    </w:p>
    <w:p w:rsidR="00752194" w:rsidRPr="00FB2B1F" w:rsidRDefault="00752194" w:rsidP="0031671F">
      <w:pPr>
        <w:spacing w:after="0" w:line="240" w:lineRule="auto"/>
        <w:jc w:val="both"/>
        <w:rPr>
          <w:rFonts w:ascii="Times New Roman" w:hAnsi="Times New Roman"/>
          <w:sz w:val="26"/>
          <w:szCs w:val="26"/>
          <w:lang w:eastAsia="ru-RU"/>
        </w:rPr>
      </w:pPr>
      <w:r w:rsidRPr="00FB2B1F">
        <w:rPr>
          <w:rFonts w:ascii="Times New Roman" w:hAnsi="Times New Roman"/>
          <w:sz w:val="26"/>
          <w:szCs w:val="26"/>
          <w:lang w:eastAsia="ru-RU"/>
        </w:rPr>
        <w:t>ПОСТАНОВЛЯЕТ:</w:t>
      </w:r>
    </w:p>
    <w:p w:rsidR="00752194" w:rsidRPr="00FB2B1F" w:rsidRDefault="00752194" w:rsidP="0031671F">
      <w:pPr>
        <w:spacing w:after="0" w:line="360" w:lineRule="auto"/>
        <w:jc w:val="both"/>
        <w:rPr>
          <w:rFonts w:ascii="Times New Roman" w:hAnsi="Times New Roman"/>
          <w:sz w:val="26"/>
          <w:szCs w:val="26"/>
          <w:lang w:eastAsia="ru-RU"/>
        </w:rPr>
      </w:pPr>
    </w:p>
    <w:p w:rsidR="00752194" w:rsidRDefault="00752194" w:rsidP="0031671F">
      <w:pPr>
        <w:spacing w:after="0" w:line="360" w:lineRule="auto"/>
        <w:ind w:firstLine="708"/>
        <w:jc w:val="both"/>
        <w:rPr>
          <w:rFonts w:ascii="Times New Roman" w:hAnsi="Times New Roman"/>
          <w:sz w:val="26"/>
          <w:szCs w:val="26"/>
          <w:lang w:eastAsia="ru-RU"/>
        </w:rPr>
      </w:pPr>
      <w:r w:rsidRPr="00FB2B1F">
        <w:rPr>
          <w:rFonts w:ascii="Times New Roman" w:hAnsi="Times New Roman"/>
          <w:sz w:val="26"/>
          <w:szCs w:val="26"/>
          <w:lang w:eastAsia="ru-RU"/>
        </w:rPr>
        <w:t>1. Утвердить прилагаемую муниципальную программу «</w:t>
      </w:r>
      <w:r>
        <w:rPr>
          <w:rFonts w:ascii="Times New Roman" w:hAnsi="Times New Roman"/>
          <w:sz w:val="26"/>
          <w:szCs w:val="26"/>
          <w:lang w:eastAsia="ru-RU"/>
        </w:rPr>
        <w:t>Содержание и б</w:t>
      </w:r>
      <w:r w:rsidRPr="00A84497">
        <w:rPr>
          <w:rFonts w:ascii="Times New Roman" w:hAnsi="Times New Roman"/>
          <w:sz w:val="26"/>
          <w:szCs w:val="26"/>
          <w:lang w:eastAsia="ru-RU"/>
        </w:rPr>
        <w:t>лагоустройство Чугуевского муниципального округа</w:t>
      </w:r>
      <w:r>
        <w:rPr>
          <w:rFonts w:ascii="Times New Roman" w:hAnsi="Times New Roman"/>
          <w:sz w:val="26"/>
          <w:szCs w:val="26"/>
          <w:lang w:eastAsia="ru-RU"/>
        </w:rPr>
        <w:t>» на 2020 - 2024 годы</w:t>
      </w:r>
      <w:r w:rsidRPr="00FB2B1F">
        <w:rPr>
          <w:rFonts w:ascii="Times New Roman" w:hAnsi="Times New Roman"/>
          <w:sz w:val="26"/>
          <w:szCs w:val="26"/>
          <w:lang w:eastAsia="ru-RU"/>
        </w:rPr>
        <w:t xml:space="preserve">. </w:t>
      </w:r>
    </w:p>
    <w:p w:rsidR="00752194" w:rsidRDefault="00752194" w:rsidP="00555162">
      <w:pPr>
        <w:spacing w:after="0" w:line="36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2. </w:t>
      </w:r>
      <w:r w:rsidRPr="00FB2B1F">
        <w:rPr>
          <w:rFonts w:ascii="Times New Roman" w:hAnsi="Times New Roman"/>
          <w:sz w:val="26"/>
          <w:szCs w:val="26"/>
          <w:lang w:eastAsia="ru-RU"/>
        </w:rPr>
        <w:t>Настоящее постановление подлежит</w:t>
      </w:r>
      <w:r w:rsidR="005925C0">
        <w:rPr>
          <w:rFonts w:ascii="Times New Roman" w:hAnsi="Times New Roman"/>
          <w:sz w:val="26"/>
          <w:szCs w:val="26"/>
          <w:lang w:eastAsia="ru-RU"/>
        </w:rPr>
        <w:t xml:space="preserve"> </w:t>
      </w:r>
      <w:r w:rsidRPr="00FB2B1F">
        <w:rPr>
          <w:rFonts w:ascii="Times New Roman" w:hAnsi="Times New Roman"/>
          <w:sz w:val="26"/>
          <w:szCs w:val="26"/>
          <w:lang w:eastAsia="ru-RU"/>
        </w:rPr>
        <w:t xml:space="preserve">опубликованию и размещению </w:t>
      </w:r>
      <w:r>
        <w:rPr>
          <w:rFonts w:ascii="Times New Roman" w:hAnsi="Times New Roman"/>
          <w:sz w:val="26"/>
          <w:szCs w:val="26"/>
          <w:lang w:eastAsia="ru-RU"/>
        </w:rPr>
        <w:t>на официальном</w:t>
      </w:r>
      <w:r w:rsidR="005925C0">
        <w:rPr>
          <w:rFonts w:ascii="Times New Roman" w:hAnsi="Times New Roman"/>
          <w:sz w:val="26"/>
          <w:szCs w:val="26"/>
          <w:lang w:eastAsia="ru-RU"/>
        </w:rPr>
        <w:t xml:space="preserve"> </w:t>
      </w:r>
      <w:r>
        <w:rPr>
          <w:rFonts w:ascii="Times New Roman" w:hAnsi="Times New Roman"/>
          <w:sz w:val="26"/>
          <w:szCs w:val="26"/>
          <w:lang w:eastAsia="ru-RU"/>
        </w:rPr>
        <w:t xml:space="preserve">сайте Чугуевского муниципального района в сети Интернет и распространяет своё действие на правоотношения, возникшие с 01 января </w:t>
      </w:r>
      <w:r w:rsidR="005925C0">
        <w:rPr>
          <w:rFonts w:ascii="Times New Roman" w:hAnsi="Times New Roman"/>
          <w:sz w:val="26"/>
          <w:szCs w:val="26"/>
          <w:lang w:eastAsia="ru-RU"/>
        </w:rPr>
        <w:t xml:space="preserve">                   </w:t>
      </w:r>
      <w:r>
        <w:rPr>
          <w:rFonts w:ascii="Times New Roman" w:hAnsi="Times New Roman"/>
          <w:sz w:val="26"/>
          <w:szCs w:val="26"/>
          <w:lang w:eastAsia="ru-RU"/>
        </w:rPr>
        <w:t>2020 года.</w:t>
      </w:r>
    </w:p>
    <w:p w:rsidR="00752194" w:rsidRPr="00FB2B1F" w:rsidRDefault="00752194" w:rsidP="0031671F">
      <w:pPr>
        <w:spacing w:after="0" w:line="360" w:lineRule="auto"/>
        <w:ind w:firstLine="720"/>
        <w:jc w:val="both"/>
        <w:rPr>
          <w:rFonts w:ascii="Times New Roman" w:hAnsi="Times New Roman"/>
          <w:sz w:val="26"/>
          <w:szCs w:val="26"/>
          <w:lang w:eastAsia="ru-RU"/>
        </w:rPr>
      </w:pPr>
      <w:r>
        <w:rPr>
          <w:rFonts w:ascii="Times New Roman" w:hAnsi="Times New Roman"/>
          <w:sz w:val="26"/>
          <w:szCs w:val="26"/>
          <w:lang w:eastAsia="ru-RU"/>
        </w:rPr>
        <w:t>3</w:t>
      </w:r>
      <w:r w:rsidRPr="00FB2B1F">
        <w:rPr>
          <w:rFonts w:ascii="Times New Roman" w:hAnsi="Times New Roman"/>
          <w:sz w:val="26"/>
          <w:szCs w:val="26"/>
          <w:lang w:eastAsia="ru-RU"/>
        </w:rPr>
        <w:t>. </w:t>
      </w:r>
      <w:proofErr w:type="gramStart"/>
      <w:r w:rsidRPr="00FB2B1F">
        <w:rPr>
          <w:rFonts w:ascii="Times New Roman" w:hAnsi="Times New Roman"/>
          <w:sz w:val="26"/>
          <w:szCs w:val="26"/>
          <w:lang w:eastAsia="ru-RU"/>
        </w:rPr>
        <w:t>Контроль за</w:t>
      </w:r>
      <w:proofErr w:type="gramEnd"/>
      <w:r w:rsidRPr="00FB2B1F">
        <w:rPr>
          <w:rFonts w:ascii="Times New Roman" w:hAnsi="Times New Roman"/>
          <w:sz w:val="26"/>
          <w:szCs w:val="26"/>
          <w:lang w:eastAsia="ru-RU"/>
        </w:rPr>
        <w:t xml:space="preserve"> исполнением настоящего постановления возложить на заместителя главы администрации Чугуевского муниципального района </w:t>
      </w:r>
      <w:r w:rsidR="005925C0">
        <w:rPr>
          <w:rFonts w:ascii="Times New Roman" w:hAnsi="Times New Roman"/>
          <w:sz w:val="26"/>
          <w:szCs w:val="26"/>
          <w:lang w:eastAsia="ru-RU"/>
        </w:rPr>
        <w:t xml:space="preserve">                    </w:t>
      </w:r>
      <w:r w:rsidRPr="00FB2B1F">
        <w:rPr>
          <w:rFonts w:ascii="Times New Roman" w:hAnsi="Times New Roman"/>
          <w:sz w:val="26"/>
          <w:szCs w:val="26"/>
          <w:lang w:eastAsia="ru-RU"/>
        </w:rPr>
        <w:t>И.</w:t>
      </w:r>
      <w:r>
        <w:rPr>
          <w:rFonts w:ascii="Times New Roman" w:hAnsi="Times New Roman"/>
          <w:sz w:val="26"/>
          <w:szCs w:val="26"/>
          <w:lang w:eastAsia="ru-RU"/>
        </w:rPr>
        <w:t>В</w:t>
      </w:r>
      <w:r w:rsidRPr="00FB2B1F">
        <w:rPr>
          <w:rFonts w:ascii="Times New Roman" w:hAnsi="Times New Roman"/>
          <w:sz w:val="26"/>
          <w:szCs w:val="26"/>
          <w:lang w:eastAsia="ru-RU"/>
        </w:rPr>
        <w:t>.</w:t>
      </w:r>
      <w:r w:rsidR="005925C0">
        <w:rPr>
          <w:rFonts w:ascii="Times New Roman" w:hAnsi="Times New Roman"/>
          <w:sz w:val="26"/>
          <w:szCs w:val="26"/>
          <w:lang w:eastAsia="ru-RU"/>
        </w:rPr>
        <w:t xml:space="preserve"> </w:t>
      </w:r>
      <w:r>
        <w:rPr>
          <w:rFonts w:ascii="Times New Roman" w:hAnsi="Times New Roman"/>
          <w:sz w:val="26"/>
          <w:szCs w:val="26"/>
          <w:lang w:eastAsia="ru-RU"/>
        </w:rPr>
        <w:t>Науменко</w:t>
      </w:r>
      <w:r w:rsidRPr="00FB2B1F">
        <w:rPr>
          <w:rFonts w:ascii="Times New Roman" w:hAnsi="Times New Roman"/>
          <w:sz w:val="26"/>
          <w:szCs w:val="26"/>
          <w:lang w:eastAsia="ru-RU"/>
        </w:rPr>
        <w:t>.</w:t>
      </w:r>
    </w:p>
    <w:p w:rsidR="00752194" w:rsidRPr="00ED1B7D" w:rsidRDefault="00752194" w:rsidP="00ED1B7D">
      <w:pPr>
        <w:spacing w:after="0" w:line="240" w:lineRule="auto"/>
        <w:jc w:val="both"/>
        <w:rPr>
          <w:rFonts w:ascii="Times New Roman" w:hAnsi="Times New Roman"/>
          <w:sz w:val="16"/>
          <w:szCs w:val="16"/>
          <w:lang w:eastAsia="ru-RU"/>
        </w:rPr>
      </w:pPr>
    </w:p>
    <w:p w:rsidR="00752194" w:rsidRDefault="00752194" w:rsidP="0031671F">
      <w:pPr>
        <w:spacing w:after="0" w:line="240" w:lineRule="auto"/>
        <w:jc w:val="both"/>
        <w:rPr>
          <w:rFonts w:ascii="Times New Roman" w:hAnsi="Times New Roman"/>
          <w:sz w:val="16"/>
          <w:szCs w:val="16"/>
          <w:lang w:eastAsia="ru-RU"/>
        </w:rPr>
      </w:pPr>
    </w:p>
    <w:p w:rsidR="00752194" w:rsidRPr="00ED1B7D" w:rsidRDefault="00752194" w:rsidP="0031671F">
      <w:pPr>
        <w:spacing w:after="0" w:line="240" w:lineRule="auto"/>
        <w:jc w:val="both"/>
        <w:rPr>
          <w:rFonts w:ascii="Times New Roman" w:hAnsi="Times New Roman"/>
          <w:sz w:val="16"/>
          <w:szCs w:val="16"/>
          <w:lang w:eastAsia="ru-RU"/>
        </w:rPr>
      </w:pPr>
    </w:p>
    <w:p w:rsidR="00752194" w:rsidRDefault="00752194" w:rsidP="0031671F">
      <w:pPr>
        <w:spacing w:after="0" w:line="240" w:lineRule="auto"/>
        <w:jc w:val="both"/>
        <w:rPr>
          <w:rFonts w:ascii="Times New Roman" w:hAnsi="Times New Roman"/>
          <w:sz w:val="26"/>
          <w:szCs w:val="26"/>
          <w:lang w:eastAsia="ru-RU"/>
        </w:rPr>
      </w:pPr>
      <w:proofErr w:type="spellStart"/>
      <w:r>
        <w:rPr>
          <w:rFonts w:ascii="Times New Roman" w:hAnsi="Times New Roman"/>
          <w:sz w:val="26"/>
          <w:szCs w:val="26"/>
          <w:lang w:eastAsia="ru-RU"/>
        </w:rPr>
        <w:t>И.о</w:t>
      </w:r>
      <w:proofErr w:type="spellEnd"/>
      <w:r>
        <w:rPr>
          <w:rFonts w:ascii="Times New Roman" w:hAnsi="Times New Roman"/>
          <w:sz w:val="26"/>
          <w:szCs w:val="26"/>
          <w:lang w:eastAsia="ru-RU"/>
        </w:rPr>
        <w:t>. г</w:t>
      </w:r>
      <w:r w:rsidRPr="00FB2B1F">
        <w:rPr>
          <w:rFonts w:ascii="Times New Roman" w:hAnsi="Times New Roman"/>
          <w:sz w:val="26"/>
          <w:szCs w:val="26"/>
          <w:lang w:eastAsia="ru-RU"/>
        </w:rPr>
        <w:t>лав</w:t>
      </w:r>
      <w:r>
        <w:rPr>
          <w:rFonts w:ascii="Times New Roman" w:hAnsi="Times New Roman"/>
          <w:sz w:val="26"/>
          <w:szCs w:val="26"/>
          <w:lang w:eastAsia="ru-RU"/>
        </w:rPr>
        <w:t>ы</w:t>
      </w:r>
      <w:r w:rsidR="005925C0">
        <w:rPr>
          <w:rFonts w:ascii="Times New Roman" w:hAnsi="Times New Roman"/>
          <w:sz w:val="26"/>
          <w:szCs w:val="26"/>
          <w:lang w:eastAsia="ru-RU"/>
        </w:rPr>
        <w:t xml:space="preserve"> </w:t>
      </w:r>
      <w:r w:rsidRPr="00FB2B1F">
        <w:rPr>
          <w:rFonts w:ascii="Times New Roman" w:hAnsi="Times New Roman"/>
          <w:sz w:val="26"/>
          <w:szCs w:val="26"/>
          <w:lang w:eastAsia="ru-RU"/>
        </w:rPr>
        <w:t xml:space="preserve">администрации </w:t>
      </w:r>
    </w:p>
    <w:p w:rsidR="00752194" w:rsidRDefault="00752194" w:rsidP="00555162">
      <w:pPr>
        <w:spacing w:after="0" w:line="240" w:lineRule="auto"/>
        <w:jc w:val="both"/>
        <w:rPr>
          <w:rFonts w:ascii="Times New Roman" w:hAnsi="Times New Roman"/>
          <w:sz w:val="26"/>
          <w:szCs w:val="26"/>
          <w:lang w:eastAsia="ru-RU"/>
        </w:rPr>
      </w:pPr>
      <w:r w:rsidRPr="00FB2B1F">
        <w:rPr>
          <w:rFonts w:ascii="Times New Roman" w:hAnsi="Times New Roman"/>
          <w:sz w:val="26"/>
          <w:szCs w:val="26"/>
          <w:lang w:eastAsia="ru-RU"/>
        </w:rPr>
        <w:t xml:space="preserve">Чугуевского </w:t>
      </w:r>
      <w:r>
        <w:rPr>
          <w:rFonts w:ascii="Times New Roman" w:hAnsi="Times New Roman"/>
          <w:sz w:val="26"/>
          <w:szCs w:val="26"/>
          <w:lang w:eastAsia="ru-RU"/>
        </w:rPr>
        <w:t xml:space="preserve">муниципального района                                               Н.В. </w:t>
      </w:r>
      <w:proofErr w:type="spellStart"/>
      <w:r>
        <w:rPr>
          <w:rFonts w:ascii="Times New Roman" w:hAnsi="Times New Roman"/>
          <w:sz w:val="26"/>
          <w:szCs w:val="26"/>
          <w:lang w:eastAsia="ru-RU"/>
        </w:rPr>
        <w:t>Кузьменчук</w:t>
      </w:r>
      <w:proofErr w:type="spellEnd"/>
    </w:p>
    <w:p w:rsidR="00752194" w:rsidRDefault="00752194" w:rsidP="00555162">
      <w:pPr>
        <w:spacing w:after="0" w:line="240" w:lineRule="auto"/>
        <w:jc w:val="both"/>
        <w:rPr>
          <w:rFonts w:ascii="Times New Roman" w:hAnsi="Times New Roman"/>
          <w:sz w:val="26"/>
          <w:szCs w:val="26"/>
          <w:lang w:eastAsia="ru-RU"/>
        </w:rPr>
        <w:sectPr w:rsidR="00752194" w:rsidSect="000E5163">
          <w:headerReference w:type="even" r:id="rId10"/>
          <w:headerReference w:type="default" r:id="rId11"/>
          <w:footerReference w:type="even" r:id="rId12"/>
          <w:footerReference w:type="default" r:id="rId13"/>
          <w:headerReference w:type="first" r:id="rId14"/>
          <w:footerReference w:type="first" r:id="rId15"/>
          <w:pgSz w:w="11906" w:h="16838"/>
          <w:pgMar w:top="709" w:right="851" w:bottom="567" w:left="1701" w:header="709" w:footer="709" w:gutter="0"/>
          <w:cols w:space="708"/>
          <w:docGrid w:linePitch="360"/>
        </w:sectPr>
      </w:pPr>
    </w:p>
    <w:p w:rsidR="00752194" w:rsidRPr="00590753" w:rsidRDefault="00752194" w:rsidP="0096267E">
      <w:pPr>
        <w:spacing w:after="0"/>
        <w:jc w:val="right"/>
        <w:rPr>
          <w:rFonts w:ascii="Times New Roman" w:hAnsi="Times New Roman"/>
          <w:sz w:val="26"/>
          <w:szCs w:val="26"/>
        </w:rPr>
      </w:pPr>
      <w:r>
        <w:rPr>
          <w:rFonts w:ascii="Times New Roman" w:hAnsi="Times New Roman"/>
          <w:sz w:val="26"/>
          <w:szCs w:val="26"/>
        </w:rPr>
        <w:lastRenderedPageBreak/>
        <w:t>Утвержден</w:t>
      </w:r>
    </w:p>
    <w:p w:rsidR="00752194" w:rsidRPr="00590753" w:rsidRDefault="00752194" w:rsidP="0096267E">
      <w:pPr>
        <w:spacing w:after="0"/>
        <w:jc w:val="right"/>
        <w:rPr>
          <w:rFonts w:ascii="Times New Roman" w:hAnsi="Times New Roman"/>
          <w:sz w:val="26"/>
          <w:szCs w:val="26"/>
        </w:rPr>
      </w:pPr>
      <w:r w:rsidRPr="00590753">
        <w:rPr>
          <w:rFonts w:ascii="Times New Roman" w:hAnsi="Times New Roman"/>
          <w:sz w:val="26"/>
          <w:szCs w:val="26"/>
        </w:rPr>
        <w:t>постановлением администрации</w:t>
      </w:r>
    </w:p>
    <w:p w:rsidR="00752194" w:rsidRPr="00590753" w:rsidRDefault="00752194" w:rsidP="0096267E">
      <w:pPr>
        <w:spacing w:after="0"/>
        <w:jc w:val="right"/>
        <w:rPr>
          <w:rFonts w:ascii="Times New Roman" w:hAnsi="Times New Roman"/>
          <w:sz w:val="26"/>
          <w:szCs w:val="26"/>
        </w:rPr>
      </w:pPr>
      <w:r w:rsidRPr="00590753">
        <w:rPr>
          <w:rFonts w:ascii="Times New Roman" w:hAnsi="Times New Roman"/>
          <w:sz w:val="26"/>
          <w:szCs w:val="26"/>
        </w:rPr>
        <w:t>Чугуевского муниципального района</w:t>
      </w:r>
    </w:p>
    <w:p w:rsidR="00752194" w:rsidRPr="00590753" w:rsidRDefault="00752194" w:rsidP="0096267E">
      <w:pPr>
        <w:spacing w:after="0"/>
        <w:jc w:val="right"/>
        <w:rPr>
          <w:rFonts w:ascii="Times New Roman" w:hAnsi="Times New Roman"/>
          <w:sz w:val="26"/>
          <w:szCs w:val="26"/>
        </w:rPr>
      </w:pPr>
      <w:r>
        <w:rPr>
          <w:rFonts w:ascii="Times New Roman" w:hAnsi="Times New Roman"/>
          <w:sz w:val="26"/>
          <w:szCs w:val="26"/>
        </w:rPr>
        <w:t>от «</w:t>
      </w:r>
      <w:r w:rsidR="00C144B2">
        <w:rPr>
          <w:rFonts w:ascii="Times New Roman" w:hAnsi="Times New Roman"/>
          <w:sz w:val="26"/>
          <w:szCs w:val="26"/>
        </w:rPr>
        <w:t>20</w:t>
      </w:r>
      <w:r>
        <w:rPr>
          <w:rFonts w:ascii="Times New Roman" w:hAnsi="Times New Roman"/>
          <w:sz w:val="26"/>
          <w:szCs w:val="26"/>
        </w:rPr>
        <w:t xml:space="preserve">» </w:t>
      </w:r>
      <w:r w:rsidR="00C144B2">
        <w:rPr>
          <w:rFonts w:ascii="Times New Roman" w:hAnsi="Times New Roman"/>
          <w:sz w:val="26"/>
          <w:szCs w:val="26"/>
        </w:rPr>
        <w:t xml:space="preserve">февраля </w:t>
      </w:r>
      <w:r>
        <w:rPr>
          <w:rFonts w:ascii="Times New Roman" w:hAnsi="Times New Roman"/>
          <w:sz w:val="26"/>
          <w:szCs w:val="26"/>
        </w:rPr>
        <w:t>2020</w:t>
      </w:r>
      <w:r w:rsidRPr="00590753">
        <w:rPr>
          <w:rFonts w:ascii="Times New Roman" w:hAnsi="Times New Roman"/>
          <w:sz w:val="26"/>
          <w:szCs w:val="26"/>
        </w:rPr>
        <w:t xml:space="preserve"> года №</w:t>
      </w:r>
      <w:r w:rsidR="00C144B2">
        <w:rPr>
          <w:rFonts w:ascii="Times New Roman" w:hAnsi="Times New Roman"/>
          <w:sz w:val="26"/>
          <w:szCs w:val="26"/>
        </w:rPr>
        <w:t xml:space="preserve"> 102-НПА</w:t>
      </w:r>
    </w:p>
    <w:p w:rsidR="00752194" w:rsidRPr="00590753" w:rsidRDefault="00752194" w:rsidP="0096267E">
      <w:pPr>
        <w:spacing w:after="0"/>
        <w:jc w:val="right"/>
        <w:rPr>
          <w:rFonts w:ascii="Times New Roman" w:hAnsi="Times New Roman"/>
          <w:sz w:val="26"/>
          <w:szCs w:val="26"/>
        </w:rPr>
      </w:pPr>
    </w:p>
    <w:p w:rsidR="00752194" w:rsidRPr="00590753" w:rsidRDefault="00752194" w:rsidP="00FC6CF6">
      <w:pPr>
        <w:spacing w:after="0"/>
        <w:jc w:val="both"/>
        <w:rPr>
          <w:rFonts w:ascii="Times New Roman" w:hAnsi="Times New Roman"/>
          <w:b/>
          <w:bCs/>
          <w:sz w:val="26"/>
          <w:szCs w:val="26"/>
        </w:rPr>
      </w:pPr>
    </w:p>
    <w:p w:rsidR="00752194" w:rsidRDefault="00752194" w:rsidP="00FC6CF6">
      <w:pPr>
        <w:spacing w:after="0"/>
        <w:jc w:val="center"/>
        <w:rPr>
          <w:rFonts w:ascii="Times New Roman" w:hAnsi="Times New Roman"/>
          <w:b/>
          <w:bCs/>
          <w:sz w:val="26"/>
          <w:szCs w:val="26"/>
        </w:rPr>
      </w:pPr>
      <w:r>
        <w:rPr>
          <w:rFonts w:ascii="Times New Roman" w:hAnsi="Times New Roman"/>
          <w:b/>
          <w:bCs/>
          <w:sz w:val="26"/>
          <w:szCs w:val="26"/>
        </w:rPr>
        <w:t>ПАСПОРТ</w:t>
      </w:r>
    </w:p>
    <w:p w:rsidR="00752194" w:rsidRPr="00590753" w:rsidRDefault="00752194" w:rsidP="00FC6CF6">
      <w:pPr>
        <w:spacing w:after="0"/>
        <w:jc w:val="center"/>
        <w:rPr>
          <w:rFonts w:ascii="Times New Roman" w:hAnsi="Times New Roman"/>
          <w:b/>
          <w:bCs/>
          <w:sz w:val="26"/>
          <w:szCs w:val="26"/>
        </w:rPr>
      </w:pPr>
      <w:r w:rsidRPr="00590753">
        <w:rPr>
          <w:rFonts w:ascii="Times New Roman" w:hAnsi="Times New Roman"/>
          <w:b/>
          <w:bCs/>
          <w:sz w:val="26"/>
          <w:szCs w:val="26"/>
        </w:rPr>
        <w:t>МУНИЦИПАЛЬН</w:t>
      </w:r>
      <w:r>
        <w:rPr>
          <w:rFonts w:ascii="Times New Roman" w:hAnsi="Times New Roman"/>
          <w:b/>
          <w:bCs/>
          <w:sz w:val="26"/>
          <w:szCs w:val="26"/>
        </w:rPr>
        <w:t>ОЙ ПРОГРАММЫ</w:t>
      </w:r>
    </w:p>
    <w:p w:rsidR="00752194" w:rsidRDefault="00752194" w:rsidP="00FC6CF6">
      <w:pPr>
        <w:spacing w:after="0"/>
        <w:jc w:val="center"/>
        <w:rPr>
          <w:rFonts w:ascii="Times New Roman" w:hAnsi="Times New Roman"/>
          <w:b/>
          <w:sz w:val="26"/>
          <w:szCs w:val="26"/>
          <w:lang w:eastAsia="ru-RU"/>
        </w:rPr>
      </w:pPr>
      <w:r w:rsidRPr="00590753">
        <w:rPr>
          <w:rFonts w:ascii="Times New Roman" w:hAnsi="Times New Roman"/>
          <w:b/>
          <w:sz w:val="26"/>
          <w:szCs w:val="26"/>
          <w:lang w:eastAsia="ru-RU"/>
        </w:rPr>
        <w:t>«</w:t>
      </w:r>
      <w:r>
        <w:rPr>
          <w:rFonts w:ascii="Times New Roman" w:hAnsi="Times New Roman"/>
          <w:b/>
          <w:sz w:val="26"/>
          <w:szCs w:val="26"/>
          <w:lang w:eastAsia="ru-RU"/>
        </w:rPr>
        <w:t>Содержание и б</w:t>
      </w:r>
      <w:r w:rsidRPr="00590753">
        <w:rPr>
          <w:rFonts w:ascii="Times New Roman" w:hAnsi="Times New Roman"/>
          <w:b/>
          <w:sz w:val="26"/>
          <w:szCs w:val="26"/>
          <w:lang w:eastAsia="ru-RU"/>
        </w:rPr>
        <w:t>лагоустройство Чугуевского муниципального округа»</w:t>
      </w:r>
    </w:p>
    <w:p w:rsidR="00752194" w:rsidRPr="00590753" w:rsidRDefault="00752194" w:rsidP="00FC6CF6">
      <w:pPr>
        <w:spacing w:after="0"/>
        <w:jc w:val="center"/>
        <w:rPr>
          <w:rFonts w:ascii="Times New Roman" w:hAnsi="Times New Roman"/>
          <w:b/>
          <w:sz w:val="26"/>
          <w:szCs w:val="26"/>
          <w:lang w:eastAsia="ru-RU"/>
        </w:rPr>
      </w:pPr>
      <w:r w:rsidRPr="00590753">
        <w:rPr>
          <w:rFonts w:ascii="Times New Roman" w:hAnsi="Times New Roman"/>
          <w:b/>
          <w:sz w:val="26"/>
          <w:szCs w:val="26"/>
          <w:lang w:eastAsia="ru-RU"/>
        </w:rPr>
        <w:t xml:space="preserve"> на 2020-2024 годы</w:t>
      </w:r>
    </w:p>
    <w:p w:rsidR="00752194" w:rsidRPr="00590753" w:rsidRDefault="00752194" w:rsidP="00FC6CF6">
      <w:pPr>
        <w:spacing w:after="0"/>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6028"/>
      </w:tblGrid>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 xml:space="preserve">Ответственный исполнитель Программы                        </w:t>
            </w:r>
          </w:p>
        </w:tc>
        <w:tc>
          <w:tcPr>
            <w:tcW w:w="6028" w:type="dxa"/>
          </w:tcPr>
          <w:p w:rsidR="00752194" w:rsidRPr="003551C0" w:rsidRDefault="00752194" w:rsidP="00605073">
            <w:pPr>
              <w:spacing w:after="0"/>
              <w:jc w:val="both"/>
              <w:rPr>
                <w:rFonts w:ascii="Times New Roman" w:hAnsi="Times New Roman"/>
                <w:sz w:val="26"/>
                <w:szCs w:val="26"/>
              </w:rPr>
            </w:pPr>
            <w:r w:rsidRPr="003551C0">
              <w:rPr>
                <w:rFonts w:ascii="Times New Roman" w:hAnsi="Times New Roman"/>
                <w:sz w:val="26"/>
                <w:szCs w:val="26"/>
              </w:rPr>
              <w:t>Управление</w:t>
            </w:r>
            <w:r>
              <w:rPr>
                <w:rFonts w:ascii="Times New Roman" w:hAnsi="Times New Roman"/>
                <w:sz w:val="26"/>
                <w:szCs w:val="26"/>
              </w:rPr>
              <w:t xml:space="preserve"> </w:t>
            </w:r>
            <w:r w:rsidR="00605073">
              <w:rPr>
                <w:rFonts w:ascii="Times New Roman" w:hAnsi="Times New Roman"/>
                <w:sz w:val="26"/>
                <w:szCs w:val="26"/>
              </w:rPr>
              <w:t>жизнеобеспечения</w:t>
            </w:r>
            <w:r w:rsidRPr="003551C0">
              <w:rPr>
                <w:rFonts w:ascii="Times New Roman" w:hAnsi="Times New Roman"/>
                <w:sz w:val="26"/>
                <w:szCs w:val="26"/>
              </w:rPr>
              <w:t xml:space="preserve"> администрации Чугуевского муниципального </w:t>
            </w:r>
            <w:r w:rsidR="00605073">
              <w:rPr>
                <w:rFonts w:ascii="Times New Roman" w:hAnsi="Times New Roman"/>
                <w:sz w:val="26"/>
                <w:szCs w:val="26"/>
                <w:lang w:eastAsia="ru-RU"/>
              </w:rPr>
              <w:t>округа</w:t>
            </w: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Соисполнители Программы</w:t>
            </w:r>
          </w:p>
        </w:tc>
        <w:tc>
          <w:tcPr>
            <w:tcW w:w="6028"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Соисполнителей нет</w:t>
            </w: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Структура Программы</w:t>
            </w:r>
          </w:p>
        </w:tc>
        <w:tc>
          <w:tcPr>
            <w:tcW w:w="6028" w:type="dxa"/>
          </w:tcPr>
          <w:p w:rsidR="000C62F9" w:rsidRDefault="000C62F9" w:rsidP="000C62F9">
            <w:pPr>
              <w:spacing w:after="0"/>
              <w:jc w:val="both"/>
              <w:rPr>
                <w:rFonts w:ascii="Times New Roman" w:hAnsi="Times New Roman"/>
                <w:sz w:val="26"/>
                <w:szCs w:val="26"/>
              </w:rPr>
            </w:pPr>
            <w:r>
              <w:rPr>
                <w:rFonts w:ascii="Times New Roman" w:hAnsi="Times New Roman"/>
                <w:sz w:val="26"/>
                <w:szCs w:val="26"/>
              </w:rPr>
              <w:t xml:space="preserve">Подпрограмм – нет. </w:t>
            </w:r>
          </w:p>
          <w:p w:rsidR="000C62F9" w:rsidRDefault="000C62F9" w:rsidP="000C62F9">
            <w:pPr>
              <w:spacing w:after="0"/>
              <w:jc w:val="both"/>
              <w:rPr>
                <w:rFonts w:ascii="Times New Roman" w:hAnsi="Times New Roman"/>
                <w:sz w:val="26"/>
                <w:szCs w:val="26"/>
              </w:rPr>
            </w:pPr>
            <w:r>
              <w:rPr>
                <w:rFonts w:ascii="Times New Roman" w:hAnsi="Times New Roman"/>
                <w:sz w:val="26"/>
                <w:szCs w:val="26"/>
              </w:rPr>
              <w:t>Программа включает выполнение отдельных мероприятий:</w:t>
            </w:r>
          </w:p>
          <w:p w:rsidR="000C62F9" w:rsidRDefault="000C62F9" w:rsidP="000C62F9">
            <w:pPr>
              <w:spacing w:after="0"/>
              <w:jc w:val="both"/>
              <w:rPr>
                <w:rFonts w:ascii="Times New Roman" w:hAnsi="Times New Roman"/>
                <w:sz w:val="26"/>
                <w:szCs w:val="26"/>
              </w:rPr>
            </w:pPr>
            <w:r>
              <w:rPr>
                <w:rFonts w:ascii="Times New Roman" w:hAnsi="Times New Roman"/>
                <w:sz w:val="26"/>
                <w:szCs w:val="26"/>
              </w:rPr>
              <w:t>«Организация мероприятий по благоустройству Чугуевского муниципального округа»;</w:t>
            </w:r>
          </w:p>
          <w:p w:rsidR="000C62F9" w:rsidRDefault="000C62F9" w:rsidP="000C62F9">
            <w:pPr>
              <w:spacing w:after="0"/>
              <w:jc w:val="both"/>
              <w:rPr>
                <w:rFonts w:ascii="Times New Roman" w:hAnsi="Times New Roman"/>
                <w:sz w:val="26"/>
                <w:szCs w:val="26"/>
              </w:rPr>
            </w:pPr>
            <w:r>
              <w:rPr>
                <w:rFonts w:ascii="Times New Roman" w:hAnsi="Times New Roman"/>
                <w:sz w:val="26"/>
                <w:szCs w:val="26"/>
              </w:rPr>
              <w:t>«Организация ритуальных услуг и содержание мест захоронения Чугуевского муниципального округа»;</w:t>
            </w:r>
          </w:p>
          <w:p w:rsidR="00D2333B" w:rsidRPr="003551C0" w:rsidRDefault="000C62F9" w:rsidP="000C62F9">
            <w:pPr>
              <w:spacing w:after="0"/>
              <w:jc w:val="both"/>
              <w:rPr>
                <w:rFonts w:ascii="Times New Roman" w:hAnsi="Times New Roman"/>
                <w:sz w:val="26"/>
                <w:szCs w:val="26"/>
              </w:rPr>
            </w:pPr>
            <w:r w:rsidRPr="00402502">
              <w:rPr>
                <w:rFonts w:ascii="Times New Roman" w:hAnsi="Times New Roman"/>
                <w:sz w:val="26"/>
                <w:szCs w:val="26"/>
              </w:rPr>
              <w:t>«Предоставление субсидий юридическим лицам (за исключением муниципальных учреждений), индивидуальным предпринимателям, физическим лицам производителям товаров, услуг».</w:t>
            </w: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Реквизиты нормативных правовых актов, которыми утверждены государственные</w:t>
            </w:r>
          </w:p>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 xml:space="preserve">программы Российской Федерации, Приморского края                         </w:t>
            </w:r>
          </w:p>
        </w:tc>
        <w:tc>
          <w:tcPr>
            <w:tcW w:w="6028" w:type="dxa"/>
          </w:tcPr>
          <w:p w:rsidR="00752194" w:rsidRPr="00421A6A" w:rsidRDefault="00752194" w:rsidP="00DF4CB1">
            <w:pPr>
              <w:autoSpaceDE w:val="0"/>
              <w:autoSpaceDN w:val="0"/>
              <w:adjustRightInd w:val="0"/>
              <w:spacing w:after="0" w:line="240" w:lineRule="auto"/>
              <w:jc w:val="both"/>
              <w:rPr>
                <w:rFonts w:ascii="Times New Roman" w:hAnsi="Times New Roman"/>
                <w:sz w:val="26"/>
                <w:szCs w:val="26"/>
              </w:rPr>
            </w:pP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 xml:space="preserve">Цель Программы                                             </w:t>
            </w:r>
          </w:p>
        </w:tc>
        <w:tc>
          <w:tcPr>
            <w:tcW w:w="6028" w:type="dxa"/>
          </w:tcPr>
          <w:p w:rsidR="00752194" w:rsidRDefault="00752194" w:rsidP="00DF4CB1">
            <w:pPr>
              <w:spacing w:after="0"/>
              <w:jc w:val="both"/>
              <w:rPr>
                <w:rFonts w:ascii="Times New Roman" w:hAnsi="Times New Roman"/>
                <w:sz w:val="26"/>
                <w:szCs w:val="26"/>
              </w:rPr>
            </w:pPr>
            <w:r>
              <w:rPr>
                <w:rFonts w:ascii="Times New Roman" w:hAnsi="Times New Roman"/>
                <w:sz w:val="26"/>
                <w:szCs w:val="26"/>
              </w:rPr>
              <w:t xml:space="preserve">Повышение уровня комфортности жизнедеятельности граждан посредством благоустройства территории Чугуевского муниципального </w:t>
            </w:r>
            <w:r w:rsidRPr="00A84497">
              <w:rPr>
                <w:rFonts w:ascii="Times New Roman" w:hAnsi="Times New Roman"/>
                <w:sz w:val="26"/>
                <w:szCs w:val="26"/>
                <w:lang w:eastAsia="ru-RU"/>
              </w:rPr>
              <w:t>округа</w:t>
            </w:r>
            <w:r>
              <w:rPr>
                <w:rFonts w:ascii="Times New Roman" w:hAnsi="Times New Roman"/>
                <w:sz w:val="26"/>
                <w:szCs w:val="26"/>
              </w:rPr>
              <w:t>.</w:t>
            </w:r>
          </w:p>
          <w:p w:rsidR="00752194" w:rsidRPr="003551C0" w:rsidRDefault="00752194" w:rsidP="00DF4CB1">
            <w:pPr>
              <w:spacing w:after="0"/>
              <w:jc w:val="both"/>
              <w:rPr>
                <w:rFonts w:ascii="Times New Roman" w:hAnsi="Times New Roman"/>
                <w:sz w:val="26"/>
                <w:szCs w:val="26"/>
              </w:rPr>
            </w:pP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 xml:space="preserve">Задачи Программы                                           </w:t>
            </w:r>
          </w:p>
        </w:tc>
        <w:tc>
          <w:tcPr>
            <w:tcW w:w="6028" w:type="dxa"/>
          </w:tcPr>
          <w:p w:rsidR="00752194" w:rsidRDefault="00752194" w:rsidP="00DF4CB1">
            <w:pPr>
              <w:spacing w:after="0" w:line="240" w:lineRule="auto"/>
              <w:jc w:val="both"/>
              <w:rPr>
                <w:rFonts w:ascii="Times New Roman" w:hAnsi="Times New Roman"/>
                <w:sz w:val="26"/>
                <w:szCs w:val="26"/>
              </w:rPr>
            </w:pPr>
            <w:r>
              <w:rPr>
                <w:rFonts w:ascii="Times New Roman" w:hAnsi="Times New Roman"/>
                <w:sz w:val="26"/>
                <w:szCs w:val="26"/>
              </w:rPr>
              <w:t>Совершенствование системы комплексного благоустройства, осуществление мероприятий по поддержанию порядка и санитарного состояния, обеспечение формирования единого облика Чугуевского муниципального округа;</w:t>
            </w:r>
          </w:p>
          <w:p w:rsidR="00752194" w:rsidRPr="003551C0" w:rsidRDefault="00752194" w:rsidP="00DF4CB1">
            <w:pPr>
              <w:spacing w:after="0" w:line="240" w:lineRule="auto"/>
              <w:rPr>
                <w:rFonts w:ascii="Times New Roman" w:hAnsi="Times New Roman"/>
                <w:sz w:val="26"/>
                <w:szCs w:val="26"/>
              </w:rPr>
            </w:pPr>
            <w:r>
              <w:rPr>
                <w:rFonts w:ascii="Times New Roman" w:hAnsi="Times New Roman"/>
                <w:sz w:val="26"/>
                <w:szCs w:val="26"/>
              </w:rPr>
              <w:t>С</w:t>
            </w:r>
            <w:r w:rsidRPr="003551C0">
              <w:rPr>
                <w:rFonts w:ascii="Times New Roman" w:hAnsi="Times New Roman"/>
                <w:sz w:val="26"/>
                <w:szCs w:val="26"/>
              </w:rPr>
              <w:t>оздание условий для функционирования мест погребения;</w:t>
            </w:r>
          </w:p>
          <w:p w:rsidR="00752194" w:rsidRPr="00F31ECA" w:rsidRDefault="00752194" w:rsidP="00F31ECA">
            <w:pPr>
              <w:spacing w:after="0" w:line="240" w:lineRule="auto"/>
              <w:rPr>
                <w:rFonts w:ascii="Times New Roman" w:hAnsi="Times New Roman"/>
                <w:sz w:val="26"/>
                <w:szCs w:val="26"/>
              </w:rPr>
            </w:pPr>
            <w:r>
              <w:rPr>
                <w:rFonts w:ascii="Times New Roman" w:hAnsi="Times New Roman"/>
                <w:sz w:val="26"/>
                <w:szCs w:val="26"/>
              </w:rPr>
              <w:t>Т</w:t>
            </w:r>
            <w:r w:rsidRPr="003551C0">
              <w:rPr>
                <w:rFonts w:ascii="Times New Roman" w:hAnsi="Times New Roman"/>
                <w:sz w:val="26"/>
                <w:szCs w:val="26"/>
              </w:rPr>
              <w:t>екущее содержание мест захоронения;</w:t>
            </w: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 xml:space="preserve">Целевые индикаторы, </w:t>
            </w:r>
            <w:r w:rsidRPr="003551C0">
              <w:rPr>
                <w:rFonts w:ascii="Times New Roman" w:hAnsi="Times New Roman"/>
                <w:sz w:val="26"/>
                <w:szCs w:val="26"/>
              </w:rPr>
              <w:lastRenderedPageBreak/>
              <w:t xml:space="preserve">показатели Программы                   </w:t>
            </w:r>
          </w:p>
        </w:tc>
        <w:tc>
          <w:tcPr>
            <w:tcW w:w="6028" w:type="dxa"/>
          </w:tcPr>
          <w:p w:rsidR="00752194" w:rsidRPr="001B102A" w:rsidRDefault="00872934" w:rsidP="00DF4CB1">
            <w:pPr>
              <w:spacing w:after="0"/>
              <w:ind w:left="-40"/>
              <w:jc w:val="both"/>
              <w:rPr>
                <w:rFonts w:ascii="Times New Roman" w:hAnsi="Times New Roman"/>
                <w:sz w:val="26"/>
                <w:szCs w:val="26"/>
              </w:rPr>
            </w:pPr>
            <w:r w:rsidRPr="001B102A">
              <w:rPr>
                <w:rFonts w:ascii="Times New Roman" w:hAnsi="Times New Roman"/>
                <w:sz w:val="26"/>
                <w:szCs w:val="26"/>
              </w:rPr>
              <w:lastRenderedPageBreak/>
              <w:t>Т</w:t>
            </w:r>
            <w:r w:rsidR="00752194" w:rsidRPr="001B102A">
              <w:rPr>
                <w:rFonts w:ascii="Times New Roman" w:hAnsi="Times New Roman"/>
                <w:sz w:val="26"/>
                <w:szCs w:val="26"/>
              </w:rPr>
              <w:t>ерритори</w:t>
            </w:r>
            <w:r w:rsidRPr="001B102A">
              <w:rPr>
                <w:rFonts w:ascii="Times New Roman" w:hAnsi="Times New Roman"/>
                <w:sz w:val="26"/>
                <w:szCs w:val="26"/>
              </w:rPr>
              <w:t>и</w:t>
            </w:r>
            <w:r w:rsidR="00752194" w:rsidRPr="001B102A">
              <w:rPr>
                <w:rFonts w:ascii="Times New Roman" w:hAnsi="Times New Roman"/>
                <w:sz w:val="26"/>
                <w:szCs w:val="26"/>
              </w:rPr>
              <w:t xml:space="preserve"> Чугуевского муниципального </w:t>
            </w:r>
            <w:r w:rsidR="00752194" w:rsidRPr="001B102A">
              <w:rPr>
                <w:rFonts w:ascii="Times New Roman" w:hAnsi="Times New Roman"/>
                <w:sz w:val="26"/>
                <w:szCs w:val="26"/>
                <w:lang w:eastAsia="ru-RU"/>
              </w:rPr>
              <w:t>округа</w:t>
            </w:r>
            <w:r w:rsidR="00752194" w:rsidRPr="001B102A">
              <w:rPr>
                <w:rFonts w:ascii="Times New Roman" w:hAnsi="Times New Roman"/>
                <w:sz w:val="26"/>
                <w:szCs w:val="26"/>
              </w:rPr>
              <w:t xml:space="preserve">, </w:t>
            </w:r>
            <w:r w:rsidR="00752194" w:rsidRPr="001B102A">
              <w:rPr>
                <w:rFonts w:ascii="Times New Roman" w:hAnsi="Times New Roman"/>
                <w:sz w:val="26"/>
                <w:szCs w:val="26"/>
              </w:rPr>
              <w:lastRenderedPageBreak/>
              <w:t>на которых проведены процедуры благоустройства</w:t>
            </w:r>
            <w:r w:rsidR="001B102A">
              <w:rPr>
                <w:rFonts w:ascii="Times New Roman" w:hAnsi="Times New Roman"/>
                <w:sz w:val="26"/>
                <w:szCs w:val="26"/>
              </w:rPr>
              <w:t>, м</w:t>
            </w:r>
            <w:proofErr w:type="gramStart"/>
            <w:r w:rsidR="001B102A" w:rsidRPr="001B102A">
              <w:rPr>
                <w:rFonts w:ascii="Times New Roman" w:hAnsi="Times New Roman"/>
                <w:sz w:val="26"/>
                <w:szCs w:val="26"/>
                <w:vertAlign w:val="superscript"/>
              </w:rPr>
              <w:t>2</w:t>
            </w:r>
            <w:proofErr w:type="gramEnd"/>
            <w:r w:rsidR="00752194" w:rsidRPr="001B102A">
              <w:rPr>
                <w:rFonts w:ascii="Times New Roman" w:hAnsi="Times New Roman"/>
                <w:sz w:val="26"/>
                <w:szCs w:val="26"/>
              </w:rPr>
              <w:t>.</w:t>
            </w:r>
          </w:p>
          <w:p w:rsidR="00F31ECA" w:rsidRDefault="001B102A" w:rsidP="00F31ECA">
            <w:pPr>
              <w:autoSpaceDE w:val="0"/>
              <w:autoSpaceDN w:val="0"/>
              <w:adjustRightInd w:val="0"/>
              <w:spacing w:after="0" w:line="276" w:lineRule="auto"/>
              <w:jc w:val="both"/>
              <w:rPr>
                <w:rFonts w:ascii="Times New Roman" w:hAnsi="Times New Roman"/>
                <w:sz w:val="26"/>
                <w:szCs w:val="26"/>
              </w:rPr>
            </w:pPr>
            <w:r w:rsidRPr="001B102A">
              <w:rPr>
                <w:rFonts w:ascii="Times New Roman" w:hAnsi="Times New Roman"/>
                <w:sz w:val="26"/>
                <w:szCs w:val="26"/>
              </w:rPr>
              <w:t>Количество</w:t>
            </w:r>
            <w:r w:rsidR="00F31ECA">
              <w:rPr>
                <w:rFonts w:ascii="Times New Roman" w:hAnsi="Times New Roman"/>
                <w:sz w:val="26"/>
                <w:szCs w:val="26"/>
              </w:rPr>
              <w:t xml:space="preserve"> кладбищ, </w:t>
            </w:r>
            <w:r w:rsidRPr="001B102A">
              <w:rPr>
                <w:rFonts w:ascii="Times New Roman" w:hAnsi="Times New Roman"/>
                <w:sz w:val="26"/>
                <w:szCs w:val="26"/>
              </w:rPr>
              <w:t xml:space="preserve">на которых проведены </w:t>
            </w:r>
            <w:r w:rsidR="00F31ECA">
              <w:rPr>
                <w:rFonts w:ascii="Times New Roman" w:hAnsi="Times New Roman"/>
                <w:sz w:val="26"/>
                <w:szCs w:val="26"/>
              </w:rPr>
              <w:t xml:space="preserve">работы </w:t>
            </w:r>
            <w:r w:rsidRPr="001B102A">
              <w:rPr>
                <w:rFonts w:ascii="Times New Roman" w:hAnsi="Times New Roman"/>
                <w:sz w:val="26"/>
                <w:szCs w:val="26"/>
              </w:rPr>
              <w:t xml:space="preserve">по текущему содержанию мест захоронения, шт. </w:t>
            </w:r>
          </w:p>
          <w:p w:rsidR="00752194" w:rsidRPr="001B102A" w:rsidRDefault="00752194" w:rsidP="00F31ECA">
            <w:pPr>
              <w:autoSpaceDE w:val="0"/>
              <w:autoSpaceDN w:val="0"/>
              <w:adjustRightInd w:val="0"/>
              <w:spacing w:after="0" w:line="276" w:lineRule="auto"/>
              <w:jc w:val="both"/>
              <w:rPr>
                <w:rFonts w:ascii="Times New Roman" w:hAnsi="Times New Roman"/>
                <w:sz w:val="26"/>
                <w:szCs w:val="26"/>
              </w:rPr>
            </w:pPr>
            <w:r w:rsidRPr="001B102A">
              <w:rPr>
                <w:rFonts w:ascii="Times New Roman" w:hAnsi="Times New Roman"/>
                <w:sz w:val="26"/>
                <w:szCs w:val="26"/>
              </w:rPr>
              <w:t>Колич</w:t>
            </w:r>
            <w:r w:rsidR="001B102A" w:rsidRPr="001B102A">
              <w:rPr>
                <w:rFonts w:ascii="Times New Roman" w:hAnsi="Times New Roman"/>
                <w:sz w:val="26"/>
                <w:szCs w:val="26"/>
              </w:rPr>
              <w:t xml:space="preserve">ество кладбищ, на которых </w:t>
            </w:r>
            <w:proofErr w:type="gramStart"/>
            <w:r w:rsidR="001B102A" w:rsidRPr="001B102A">
              <w:rPr>
                <w:rFonts w:ascii="Times New Roman" w:hAnsi="Times New Roman"/>
                <w:sz w:val="26"/>
                <w:szCs w:val="26"/>
              </w:rPr>
              <w:t>проведены</w:t>
            </w:r>
            <w:proofErr w:type="gramEnd"/>
            <w:r w:rsidRPr="001B102A">
              <w:rPr>
                <w:rFonts w:ascii="Times New Roman" w:hAnsi="Times New Roman"/>
                <w:sz w:val="26"/>
                <w:szCs w:val="26"/>
              </w:rPr>
              <w:t xml:space="preserve">  кадастровые работ по установлению границ, </w:t>
            </w:r>
            <w:r w:rsidR="001B102A" w:rsidRPr="001B102A">
              <w:rPr>
                <w:rFonts w:ascii="Times New Roman" w:hAnsi="Times New Roman"/>
                <w:sz w:val="26"/>
                <w:szCs w:val="26"/>
              </w:rPr>
              <w:t>шт</w:t>
            </w:r>
            <w:r w:rsidRPr="001B102A">
              <w:rPr>
                <w:rFonts w:ascii="Times New Roman" w:hAnsi="Times New Roman"/>
                <w:sz w:val="26"/>
                <w:szCs w:val="26"/>
              </w:rPr>
              <w:t>.</w:t>
            </w: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lastRenderedPageBreak/>
              <w:t xml:space="preserve">Этапы и сроки реализации Программы                         </w:t>
            </w:r>
          </w:p>
        </w:tc>
        <w:tc>
          <w:tcPr>
            <w:tcW w:w="6028"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2020 - 2024 годы, в один этап</w:t>
            </w: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Объем средств бюджета Чугуевского муниципального округа на финансирование муниципальной программы</w:t>
            </w:r>
          </w:p>
        </w:tc>
        <w:tc>
          <w:tcPr>
            <w:tcW w:w="6028" w:type="dxa"/>
          </w:tcPr>
          <w:p w:rsidR="00A019AE" w:rsidRPr="00021ABE" w:rsidRDefault="00A019AE" w:rsidP="00A019AE">
            <w:pPr>
              <w:spacing w:after="0" w:line="276" w:lineRule="auto"/>
              <w:jc w:val="both"/>
              <w:rPr>
                <w:rFonts w:ascii="Times New Roman" w:hAnsi="Times New Roman"/>
                <w:sz w:val="28"/>
                <w:szCs w:val="26"/>
              </w:rPr>
            </w:pPr>
            <w:r w:rsidRPr="00021ABE">
              <w:rPr>
                <w:rFonts w:ascii="Times New Roman" w:hAnsi="Times New Roman"/>
                <w:sz w:val="28"/>
                <w:szCs w:val="26"/>
              </w:rPr>
              <w:t xml:space="preserve">Общий объем финансирования мероприятий Программы составляет: </w:t>
            </w:r>
            <w:r>
              <w:rPr>
                <w:rFonts w:ascii="Times New Roman" w:hAnsi="Times New Roman"/>
                <w:sz w:val="28"/>
                <w:szCs w:val="26"/>
              </w:rPr>
              <w:t>33139348,84</w:t>
            </w:r>
            <w:r w:rsidRPr="00021ABE">
              <w:rPr>
                <w:rFonts w:ascii="Times New Roman" w:hAnsi="Times New Roman"/>
                <w:sz w:val="28"/>
                <w:szCs w:val="26"/>
              </w:rPr>
              <w:t xml:space="preserve">  рублей, в том числе по годам:</w:t>
            </w:r>
          </w:p>
          <w:p w:rsidR="00A019AE" w:rsidRPr="00021ABE" w:rsidRDefault="00A019AE" w:rsidP="00A019AE">
            <w:pPr>
              <w:spacing w:after="0" w:line="276" w:lineRule="auto"/>
              <w:jc w:val="both"/>
              <w:rPr>
                <w:rFonts w:ascii="Times New Roman" w:hAnsi="Times New Roman"/>
                <w:sz w:val="28"/>
                <w:szCs w:val="26"/>
              </w:rPr>
            </w:pPr>
            <w:r w:rsidRPr="00021ABE">
              <w:rPr>
                <w:rFonts w:ascii="Times New Roman" w:hAnsi="Times New Roman"/>
                <w:sz w:val="28"/>
                <w:szCs w:val="26"/>
              </w:rPr>
              <w:t xml:space="preserve">2020 год – </w:t>
            </w:r>
            <w:r>
              <w:rPr>
                <w:rFonts w:ascii="Times New Roman" w:hAnsi="Times New Roman"/>
                <w:sz w:val="28"/>
                <w:szCs w:val="26"/>
              </w:rPr>
              <w:t xml:space="preserve">6975913,92 </w:t>
            </w:r>
            <w:r w:rsidRPr="00021ABE">
              <w:rPr>
                <w:rFonts w:ascii="Times New Roman" w:hAnsi="Times New Roman"/>
                <w:sz w:val="28"/>
                <w:szCs w:val="26"/>
              </w:rPr>
              <w:t xml:space="preserve"> рублей;</w:t>
            </w:r>
          </w:p>
          <w:p w:rsidR="00A019AE" w:rsidRPr="00021ABE" w:rsidRDefault="00A019AE" w:rsidP="00A019AE">
            <w:pPr>
              <w:spacing w:after="0" w:line="276" w:lineRule="auto"/>
              <w:jc w:val="both"/>
              <w:rPr>
                <w:rFonts w:ascii="Times New Roman" w:hAnsi="Times New Roman"/>
                <w:sz w:val="28"/>
                <w:szCs w:val="26"/>
              </w:rPr>
            </w:pPr>
            <w:r w:rsidRPr="00021ABE">
              <w:rPr>
                <w:rFonts w:ascii="Times New Roman" w:hAnsi="Times New Roman"/>
                <w:sz w:val="28"/>
                <w:szCs w:val="26"/>
              </w:rPr>
              <w:t xml:space="preserve">2021 год – </w:t>
            </w:r>
            <w:r>
              <w:rPr>
                <w:rFonts w:ascii="Times New Roman" w:hAnsi="Times New Roman"/>
                <w:sz w:val="28"/>
                <w:szCs w:val="26"/>
              </w:rPr>
              <w:t xml:space="preserve">7711812,92 </w:t>
            </w:r>
            <w:r w:rsidRPr="00021ABE">
              <w:rPr>
                <w:rFonts w:ascii="Times New Roman" w:hAnsi="Times New Roman"/>
                <w:sz w:val="28"/>
                <w:szCs w:val="26"/>
              </w:rPr>
              <w:t xml:space="preserve"> рублей;</w:t>
            </w:r>
          </w:p>
          <w:p w:rsidR="00A019AE" w:rsidRPr="00021ABE" w:rsidRDefault="00A019AE" w:rsidP="00A019AE">
            <w:pPr>
              <w:spacing w:after="0" w:line="276" w:lineRule="auto"/>
              <w:jc w:val="both"/>
              <w:rPr>
                <w:rFonts w:ascii="Times New Roman" w:hAnsi="Times New Roman"/>
                <w:sz w:val="28"/>
                <w:szCs w:val="26"/>
              </w:rPr>
            </w:pPr>
            <w:r w:rsidRPr="00021ABE">
              <w:rPr>
                <w:rFonts w:ascii="Times New Roman" w:hAnsi="Times New Roman"/>
                <w:sz w:val="28"/>
                <w:szCs w:val="26"/>
              </w:rPr>
              <w:t xml:space="preserve">2022 год </w:t>
            </w:r>
            <w:r>
              <w:rPr>
                <w:rFonts w:ascii="Times New Roman" w:hAnsi="Times New Roman"/>
                <w:sz w:val="28"/>
                <w:szCs w:val="26"/>
              </w:rPr>
              <w:t>–</w:t>
            </w:r>
            <w:r w:rsidRPr="00021ABE">
              <w:rPr>
                <w:rFonts w:ascii="Times New Roman" w:hAnsi="Times New Roman"/>
                <w:sz w:val="28"/>
                <w:szCs w:val="26"/>
              </w:rPr>
              <w:t xml:space="preserve"> </w:t>
            </w:r>
            <w:r>
              <w:rPr>
                <w:rFonts w:ascii="Times New Roman" w:hAnsi="Times New Roman"/>
                <w:sz w:val="28"/>
                <w:szCs w:val="26"/>
              </w:rPr>
              <w:t xml:space="preserve">6482555,00 </w:t>
            </w:r>
            <w:r w:rsidRPr="00021ABE">
              <w:rPr>
                <w:rFonts w:ascii="Times New Roman" w:hAnsi="Times New Roman"/>
                <w:sz w:val="28"/>
                <w:szCs w:val="26"/>
              </w:rPr>
              <w:t xml:space="preserve"> рублей;</w:t>
            </w:r>
          </w:p>
          <w:p w:rsidR="00A019AE" w:rsidRPr="00021ABE" w:rsidRDefault="00A019AE" w:rsidP="00A019AE">
            <w:pPr>
              <w:spacing w:after="0" w:line="276" w:lineRule="auto"/>
              <w:jc w:val="both"/>
              <w:rPr>
                <w:rFonts w:ascii="Times New Roman" w:hAnsi="Times New Roman"/>
                <w:sz w:val="28"/>
                <w:szCs w:val="26"/>
              </w:rPr>
            </w:pPr>
            <w:r w:rsidRPr="00021ABE">
              <w:rPr>
                <w:rFonts w:ascii="Times New Roman" w:hAnsi="Times New Roman"/>
                <w:sz w:val="28"/>
                <w:szCs w:val="26"/>
              </w:rPr>
              <w:t xml:space="preserve">2023 год </w:t>
            </w:r>
            <w:r>
              <w:rPr>
                <w:rFonts w:ascii="Times New Roman" w:hAnsi="Times New Roman"/>
                <w:sz w:val="28"/>
                <w:szCs w:val="26"/>
              </w:rPr>
              <w:t>–</w:t>
            </w:r>
            <w:r w:rsidRPr="00021ABE">
              <w:rPr>
                <w:rFonts w:ascii="Times New Roman" w:hAnsi="Times New Roman"/>
                <w:sz w:val="28"/>
                <w:szCs w:val="26"/>
              </w:rPr>
              <w:t xml:space="preserve"> </w:t>
            </w:r>
            <w:r>
              <w:rPr>
                <w:rFonts w:ascii="Times New Roman" w:hAnsi="Times New Roman"/>
                <w:sz w:val="28"/>
                <w:szCs w:val="26"/>
              </w:rPr>
              <w:t xml:space="preserve">5983856,00 </w:t>
            </w:r>
            <w:r w:rsidRPr="00021ABE">
              <w:rPr>
                <w:rFonts w:ascii="Times New Roman" w:hAnsi="Times New Roman"/>
                <w:sz w:val="28"/>
                <w:szCs w:val="26"/>
              </w:rPr>
              <w:t xml:space="preserve"> рублей;</w:t>
            </w:r>
          </w:p>
          <w:p w:rsidR="00752194" w:rsidRPr="003551C0" w:rsidRDefault="00A019AE" w:rsidP="00A019AE">
            <w:pPr>
              <w:spacing w:after="0"/>
              <w:jc w:val="both"/>
              <w:rPr>
                <w:rFonts w:ascii="Times New Roman" w:hAnsi="Times New Roman"/>
                <w:sz w:val="26"/>
                <w:szCs w:val="26"/>
              </w:rPr>
            </w:pPr>
            <w:r w:rsidRPr="00021ABE">
              <w:rPr>
                <w:rFonts w:ascii="Times New Roman" w:hAnsi="Times New Roman"/>
                <w:sz w:val="28"/>
                <w:szCs w:val="26"/>
              </w:rPr>
              <w:t xml:space="preserve">2024 год – </w:t>
            </w:r>
            <w:r>
              <w:rPr>
                <w:rFonts w:ascii="Times New Roman" w:hAnsi="Times New Roman"/>
                <w:sz w:val="28"/>
                <w:szCs w:val="26"/>
              </w:rPr>
              <w:t xml:space="preserve">5985211,00 </w:t>
            </w:r>
            <w:r w:rsidRPr="00021ABE">
              <w:rPr>
                <w:rFonts w:ascii="Times New Roman" w:hAnsi="Times New Roman"/>
                <w:sz w:val="28"/>
                <w:szCs w:val="26"/>
              </w:rPr>
              <w:t xml:space="preserve"> рублей.</w:t>
            </w:r>
          </w:p>
        </w:tc>
      </w:tr>
      <w:tr w:rsidR="00752194" w:rsidRPr="003551C0" w:rsidTr="00DF4CB1">
        <w:trPr>
          <w:jc w:val="center"/>
        </w:trPr>
        <w:tc>
          <w:tcPr>
            <w:tcW w:w="3542" w:type="dxa"/>
          </w:tcPr>
          <w:p w:rsidR="00752194" w:rsidRPr="003551C0" w:rsidRDefault="00752194" w:rsidP="00DF4CB1">
            <w:pPr>
              <w:spacing w:after="0"/>
              <w:jc w:val="both"/>
              <w:rPr>
                <w:rFonts w:ascii="Times New Roman" w:hAnsi="Times New Roman"/>
                <w:sz w:val="26"/>
                <w:szCs w:val="26"/>
              </w:rPr>
            </w:pPr>
            <w:r w:rsidRPr="003551C0">
              <w:rPr>
                <w:rFonts w:ascii="Times New Roman" w:hAnsi="Times New Roman"/>
                <w:sz w:val="26"/>
                <w:szCs w:val="26"/>
              </w:rPr>
              <w:t xml:space="preserve">Ожидаемые результаты реализации Программы                  </w:t>
            </w:r>
          </w:p>
        </w:tc>
        <w:tc>
          <w:tcPr>
            <w:tcW w:w="6028" w:type="dxa"/>
          </w:tcPr>
          <w:p w:rsidR="00752194" w:rsidRDefault="00752194" w:rsidP="00DF4CB1">
            <w:pPr>
              <w:pStyle w:val="formattext"/>
              <w:shd w:val="clear" w:color="auto" w:fill="FFFFFF"/>
              <w:spacing w:before="0" w:beforeAutospacing="0" w:after="0" w:afterAutospacing="0" w:line="315" w:lineRule="atLeast"/>
              <w:jc w:val="both"/>
              <w:textAlignment w:val="baseline"/>
              <w:rPr>
                <w:sz w:val="26"/>
                <w:szCs w:val="26"/>
                <w:lang w:eastAsia="en-US"/>
              </w:rPr>
            </w:pPr>
            <w:r>
              <w:rPr>
                <w:sz w:val="26"/>
                <w:szCs w:val="26"/>
                <w:lang w:eastAsia="en-US"/>
              </w:rPr>
              <w:t>В результате реализации программы планируется:</w:t>
            </w:r>
          </w:p>
          <w:p w:rsidR="00752194" w:rsidRPr="00590753" w:rsidRDefault="00752194" w:rsidP="00DF4CB1">
            <w:pPr>
              <w:pStyle w:val="formattext"/>
              <w:shd w:val="clear" w:color="auto" w:fill="FFFFFF"/>
              <w:spacing w:before="0" w:beforeAutospacing="0" w:after="0" w:afterAutospacing="0" w:line="315" w:lineRule="atLeast"/>
              <w:jc w:val="both"/>
              <w:textAlignment w:val="baseline"/>
              <w:rPr>
                <w:sz w:val="26"/>
                <w:szCs w:val="26"/>
                <w:lang w:eastAsia="en-US"/>
              </w:rPr>
            </w:pPr>
            <w:r>
              <w:rPr>
                <w:sz w:val="26"/>
                <w:szCs w:val="26"/>
                <w:lang w:eastAsia="en-US"/>
              </w:rPr>
              <w:t xml:space="preserve">Благоустроить территории мест массового пребывания населения, осуществить </w:t>
            </w:r>
            <w:r w:rsidR="001B102A">
              <w:rPr>
                <w:sz w:val="26"/>
                <w:szCs w:val="26"/>
                <w:lang w:eastAsia="en-US"/>
              </w:rPr>
              <w:t xml:space="preserve">работу по кошению </w:t>
            </w:r>
            <w:r>
              <w:rPr>
                <w:sz w:val="26"/>
                <w:szCs w:val="26"/>
                <w:lang w:eastAsia="en-US"/>
              </w:rPr>
              <w:t>сорной растительност</w:t>
            </w:r>
            <w:r w:rsidR="001B102A">
              <w:rPr>
                <w:sz w:val="26"/>
                <w:szCs w:val="26"/>
                <w:lang w:eastAsia="en-US"/>
              </w:rPr>
              <w:t>и</w:t>
            </w:r>
            <w:r>
              <w:rPr>
                <w:sz w:val="26"/>
                <w:szCs w:val="26"/>
                <w:lang w:eastAsia="en-US"/>
              </w:rPr>
              <w:t xml:space="preserve">, предотвратить массовое загрязнение территорий Чугуевского муниципального округа </w:t>
            </w:r>
            <w:r w:rsidR="001B102A">
              <w:rPr>
                <w:sz w:val="26"/>
                <w:szCs w:val="26"/>
                <w:lang w:eastAsia="en-US"/>
              </w:rPr>
              <w:t>15000 м</w:t>
            </w:r>
            <w:proofErr w:type="gramStart"/>
            <w:r w:rsidR="001B102A" w:rsidRPr="001B102A">
              <w:rPr>
                <w:sz w:val="26"/>
                <w:szCs w:val="26"/>
                <w:vertAlign w:val="superscript"/>
                <w:lang w:eastAsia="en-US"/>
              </w:rPr>
              <w:t>2</w:t>
            </w:r>
            <w:proofErr w:type="gramEnd"/>
            <w:r>
              <w:rPr>
                <w:sz w:val="26"/>
                <w:szCs w:val="26"/>
                <w:lang w:eastAsia="en-US"/>
              </w:rPr>
              <w:t>;</w:t>
            </w:r>
          </w:p>
          <w:p w:rsidR="00752194" w:rsidRPr="00590753" w:rsidRDefault="00752194" w:rsidP="00DF4CB1">
            <w:pPr>
              <w:pStyle w:val="formattext"/>
              <w:shd w:val="clear" w:color="auto" w:fill="FFFFFF"/>
              <w:spacing w:before="0" w:beforeAutospacing="0" w:after="0" w:afterAutospacing="0" w:line="315" w:lineRule="atLeast"/>
              <w:jc w:val="both"/>
              <w:textAlignment w:val="baseline"/>
              <w:rPr>
                <w:sz w:val="26"/>
                <w:szCs w:val="26"/>
                <w:lang w:eastAsia="en-US"/>
              </w:rPr>
            </w:pPr>
            <w:r>
              <w:rPr>
                <w:sz w:val="26"/>
                <w:szCs w:val="26"/>
                <w:lang w:eastAsia="en-US"/>
              </w:rPr>
              <w:t>О</w:t>
            </w:r>
            <w:r w:rsidRPr="00590753">
              <w:rPr>
                <w:sz w:val="26"/>
                <w:szCs w:val="26"/>
                <w:lang w:eastAsia="en-US"/>
              </w:rPr>
              <w:t xml:space="preserve">беспечение надлежащего содержания мест захоронения на территории </w:t>
            </w:r>
            <w:r w:rsidR="001B102A">
              <w:rPr>
                <w:sz w:val="26"/>
                <w:szCs w:val="26"/>
              </w:rPr>
              <w:t>округа</w:t>
            </w:r>
            <w:r>
              <w:rPr>
                <w:sz w:val="26"/>
                <w:szCs w:val="26"/>
                <w:lang w:eastAsia="en-US"/>
              </w:rPr>
              <w:t xml:space="preserve"> </w:t>
            </w:r>
            <w:r w:rsidR="001B102A">
              <w:rPr>
                <w:sz w:val="26"/>
                <w:szCs w:val="26"/>
                <w:lang w:eastAsia="en-US"/>
              </w:rPr>
              <w:t>30шт</w:t>
            </w:r>
            <w:r w:rsidRPr="00590753">
              <w:rPr>
                <w:sz w:val="26"/>
                <w:szCs w:val="26"/>
                <w:lang w:eastAsia="en-US"/>
              </w:rPr>
              <w:t>;</w:t>
            </w:r>
          </w:p>
          <w:p w:rsidR="00752194" w:rsidRPr="00340AD2" w:rsidRDefault="00752194" w:rsidP="001B102A">
            <w:pPr>
              <w:spacing w:after="0"/>
              <w:ind w:left="-40"/>
              <w:jc w:val="both"/>
              <w:rPr>
                <w:rFonts w:ascii="Times New Roman" w:hAnsi="Times New Roman"/>
                <w:sz w:val="26"/>
                <w:szCs w:val="26"/>
              </w:rPr>
            </w:pPr>
            <w:r>
              <w:rPr>
                <w:rFonts w:ascii="Times New Roman" w:hAnsi="Times New Roman"/>
                <w:sz w:val="26"/>
                <w:szCs w:val="26"/>
              </w:rPr>
              <w:t xml:space="preserve">Проведение кадастровых работ по установлению границ кладбищ, </w:t>
            </w:r>
            <w:r w:rsidR="0082376E">
              <w:rPr>
                <w:rFonts w:ascii="Times New Roman" w:hAnsi="Times New Roman"/>
                <w:sz w:val="26"/>
                <w:szCs w:val="26"/>
              </w:rPr>
              <w:t>5</w:t>
            </w:r>
            <w:r>
              <w:rPr>
                <w:rFonts w:ascii="Times New Roman" w:hAnsi="Times New Roman"/>
                <w:sz w:val="26"/>
                <w:szCs w:val="26"/>
              </w:rPr>
              <w:t xml:space="preserve"> </w:t>
            </w:r>
            <w:proofErr w:type="spellStart"/>
            <w:proofErr w:type="gramStart"/>
            <w:r w:rsidR="001B102A">
              <w:rPr>
                <w:rFonts w:ascii="Times New Roman" w:hAnsi="Times New Roman"/>
                <w:sz w:val="26"/>
                <w:szCs w:val="26"/>
              </w:rPr>
              <w:t>шт</w:t>
            </w:r>
            <w:proofErr w:type="spellEnd"/>
            <w:proofErr w:type="gramEnd"/>
            <w:r>
              <w:rPr>
                <w:rFonts w:ascii="Times New Roman" w:hAnsi="Times New Roman"/>
                <w:sz w:val="26"/>
                <w:szCs w:val="26"/>
              </w:rPr>
              <w:t>;</w:t>
            </w:r>
          </w:p>
        </w:tc>
      </w:tr>
    </w:tbl>
    <w:p w:rsidR="00752194" w:rsidRPr="00590753" w:rsidRDefault="00752194" w:rsidP="00FC6CF6">
      <w:pPr>
        <w:spacing w:after="0" w:line="276" w:lineRule="auto"/>
        <w:jc w:val="both"/>
        <w:rPr>
          <w:rFonts w:ascii="Times New Roman" w:hAnsi="Times New Roman"/>
          <w:sz w:val="26"/>
          <w:szCs w:val="26"/>
        </w:rPr>
      </w:pPr>
      <w:r w:rsidRPr="00590753">
        <w:rPr>
          <w:rFonts w:ascii="Times New Roman" w:hAnsi="Times New Roman"/>
          <w:b/>
          <w:sz w:val="26"/>
          <w:szCs w:val="26"/>
        </w:rPr>
        <w:t xml:space="preserve">˂*˃ - </w:t>
      </w:r>
      <w:r w:rsidRPr="00590753">
        <w:rPr>
          <w:rFonts w:ascii="Times New Roman" w:hAnsi="Times New Roman"/>
          <w:sz w:val="26"/>
          <w:szCs w:val="26"/>
        </w:rPr>
        <w:t xml:space="preserve">Подлежит ежегодной корректировке исходя из возможностей бюджета Чугуевского муниципального </w:t>
      </w:r>
      <w:r w:rsidR="0064307A">
        <w:rPr>
          <w:rFonts w:ascii="Times New Roman" w:hAnsi="Times New Roman"/>
          <w:sz w:val="26"/>
          <w:szCs w:val="26"/>
        </w:rPr>
        <w:t>округа</w:t>
      </w:r>
      <w:r w:rsidRPr="00590753">
        <w:rPr>
          <w:rFonts w:ascii="Times New Roman" w:hAnsi="Times New Roman"/>
          <w:sz w:val="26"/>
          <w:szCs w:val="26"/>
        </w:rPr>
        <w:t xml:space="preserve"> на соответствующий год.</w:t>
      </w:r>
    </w:p>
    <w:p w:rsidR="00752194" w:rsidRDefault="00752194" w:rsidP="00FC6CF6">
      <w:pPr>
        <w:spacing w:line="276" w:lineRule="auto"/>
        <w:rPr>
          <w:rFonts w:ascii="Times New Roman" w:hAnsi="Times New Roman"/>
          <w:sz w:val="26"/>
          <w:szCs w:val="26"/>
        </w:rPr>
      </w:pPr>
    </w:p>
    <w:p w:rsidR="00752194" w:rsidRDefault="00752194" w:rsidP="00FC6CF6">
      <w:pPr>
        <w:spacing w:line="276" w:lineRule="auto"/>
        <w:rPr>
          <w:rFonts w:ascii="Times New Roman" w:hAnsi="Times New Roman"/>
          <w:sz w:val="26"/>
          <w:szCs w:val="26"/>
        </w:rPr>
      </w:pPr>
    </w:p>
    <w:p w:rsidR="00752194" w:rsidRDefault="00752194" w:rsidP="00FC6CF6">
      <w:pPr>
        <w:spacing w:line="276" w:lineRule="auto"/>
        <w:rPr>
          <w:rFonts w:ascii="Times New Roman" w:hAnsi="Times New Roman"/>
          <w:sz w:val="26"/>
          <w:szCs w:val="26"/>
        </w:rPr>
      </w:pPr>
    </w:p>
    <w:p w:rsidR="00752194" w:rsidRDefault="00752194" w:rsidP="00FC6CF6">
      <w:pPr>
        <w:spacing w:line="276" w:lineRule="auto"/>
        <w:rPr>
          <w:rFonts w:ascii="Times New Roman" w:hAnsi="Times New Roman"/>
          <w:sz w:val="26"/>
          <w:szCs w:val="26"/>
        </w:rPr>
      </w:pPr>
    </w:p>
    <w:p w:rsidR="00752194" w:rsidRDefault="00752194" w:rsidP="00FC6CF6">
      <w:pPr>
        <w:spacing w:line="276" w:lineRule="auto"/>
        <w:rPr>
          <w:rFonts w:ascii="Times New Roman" w:hAnsi="Times New Roman"/>
          <w:sz w:val="26"/>
          <w:szCs w:val="26"/>
        </w:rPr>
      </w:pPr>
    </w:p>
    <w:p w:rsidR="00752194" w:rsidRDefault="00752194" w:rsidP="001508AE">
      <w:pPr>
        <w:spacing w:line="276" w:lineRule="auto"/>
        <w:rPr>
          <w:rFonts w:ascii="Times New Roman" w:hAnsi="Times New Roman"/>
          <w:sz w:val="26"/>
          <w:szCs w:val="26"/>
        </w:rPr>
      </w:pPr>
    </w:p>
    <w:p w:rsidR="00752194" w:rsidRDefault="00752194" w:rsidP="001508AE">
      <w:pPr>
        <w:spacing w:line="276" w:lineRule="auto"/>
        <w:rPr>
          <w:rFonts w:ascii="Times New Roman" w:hAnsi="Times New Roman"/>
          <w:sz w:val="26"/>
          <w:szCs w:val="26"/>
        </w:rPr>
      </w:pPr>
    </w:p>
    <w:p w:rsidR="00752194" w:rsidRDefault="00752194" w:rsidP="001508AE">
      <w:pPr>
        <w:spacing w:line="276" w:lineRule="auto"/>
        <w:rPr>
          <w:rFonts w:ascii="Times New Roman" w:hAnsi="Times New Roman"/>
          <w:sz w:val="26"/>
          <w:szCs w:val="26"/>
        </w:rPr>
      </w:pPr>
    </w:p>
    <w:p w:rsidR="00752194" w:rsidRDefault="00752194" w:rsidP="001508AE">
      <w:pPr>
        <w:spacing w:line="276" w:lineRule="auto"/>
        <w:rPr>
          <w:rFonts w:ascii="Times New Roman" w:hAnsi="Times New Roman"/>
          <w:sz w:val="26"/>
          <w:szCs w:val="26"/>
        </w:rPr>
      </w:pPr>
    </w:p>
    <w:p w:rsidR="00752194" w:rsidRDefault="00752194" w:rsidP="002D0B59">
      <w:pPr>
        <w:pStyle w:val="ConsPlusNormal"/>
        <w:numPr>
          <w:ilvl w:val="0"/>
          <w:numId w:val="5"/>
        </w:numPr>
        <w:spacing w:line="276" w:lineRule="auto"/>
        <w:jc w:val="center"/>
        <w:outlineLvl w:val="2"/>
        <w:rPr>
          <w:rFonts w:ascii="Times New Roman" w:hAnsi="Times New Roman" w:cs="Times New Roman"/>
          <w:b/>
          <w:sz w:val="26"/>
          <w:szCs w:val="26"/>
        </w:rPr>
      </w:pPr>
      <w:r w:rsidRPr="00590753">
        <w:rPr>
          <w:rFonts w:ascii="Times New Roman" w:hAnsi="Times New Roman" w:cs="Times New Roman"/>
          <w:b/>
          <w:sz w:val="26"/>
          <w:szCs w:val="26"/>
        </w:rPr>
        <w:lastRenderedPageBreak/>
        <w:t>ОБЩАЯ ХАРАКТЕРИСТИКА СФЕРЫ РЕАЛИЗАЦИИПРОГРАММЫ И ПРОГНОЗ ЕЕ РАЗВИТИЯ</w:t>
      </w:r>
    </w:p>
    <w:p w:rsidR="00752194" w:rsidRDefault="00752194" w:rsidP="002D0B59">
      <w:pPr>
        <w:pStyle w:val="ConsPlusNormal"/>
        <w:spacing w:line="276" w:lineRule="auto"/>
        <w:ind w:left="720" w:firstLine="0"/>
        <w:jc w:val="center"/>
        <w:outlineLvl w:val="2"/>
        <w:rPr>
          <w:rFonts w:ascii="Times New Roman" w:hAnsi="Times New Roman" w:cs="Times New Roman"/>
          <w:b/>
          <w:sz w:val="26"/>
          <w:szCs w:val="26"/>
        </w:rPr>
      </w:pPr>
    </w:p>
    <w:p w:rsidR="00752194" w:rsidRDefault="00752194" w:rsidP="001508AE">
      <w:pPr>
        <w:autoSpaceDE w:val="0"/>
        <w:autoSpaceDN w:val="0"/>
        <w:adjustRightInd w:val="0"/>
        <w:spacing w:after="0" w:line="276" w:lineRule="auto"/>
        <w:ind w:firstLine="708"/>
        <w:jc w:val="both"/>
        <w:rPr>
          <w:rFonts w:ascii="Times New Roman" w:hAnsi="Times New Roman"/>
          <w:sz w:val="26"/>
          <w:szCs w:val="26"/>
        </w:rPr>
      </w:pPr>
      <w:r>
        <w:rPr>
          <w:rFonts w:ascii="Times New Roman" w:hAnsi="Times New Roman"/>
          <w:sz w:val="26"/>
          <w:szCs w:val="26"/>
        </w:rPr>
        <w:t xml:space="preserve">Важнейшей задачей администрации </w:t>
      </w:r>
      <w:r w:rsidRPr="00590753">
        <w:rPr>
          <w:rFonts w:ascii="Times New Roman" w:hAnsi="Times New Roman"/>
          <w:sz w:val="26"/>
          <w:szCs w:val="26"/>
        </w:rPr>
        <w:t xml:space="preserve">Чугуевского муниципального </w:t>
      </w:r>
      <w:r w:rsidR="0064307A">
        <w:rPr>
          <w:rFonts w:ascii="Times New Roman" w:hAnsi="Times New Roman"/>
          <w:sz w:val="26"/>
          <w:szCs w:val="26"/>
          <w:lang w:eastAsia="ru-RU"/>
        </w:rPr>
        <w:t>округа</w:t>
      </w:r>
      <w:r>
        <w:rPr>
          <w:rFonts w:ascii="Times New Roman" w:hAnsi="Times New Roman"/>
          <w:sz w:val="26"/>
          <w:szCs w:val="26"/>
        </w:rPr>
        <w:t xml:space="preserve"> является формирование и обеспечение, комфортной и благоприятной среды для проживания населения, в том числе реализация мероприятий по благоустройству, озеленению, улучшению санитарного состояния и архитектурно-художественного оформления населенных пунктов. </w:t>
      </w:r>
    </w:p>
    <w:p w:rsidR="00752194" w:rsidRPr="00590753" w:rsidRDefault="00752194" w:rsidP="001508AE">
      <w:pPr>
        <w:autoSpaceDE w:val="0"/>
        <w:autoSpaceDN w:val="0"/>
        <w:adjustRightInd w:val="0"/>
        <w:spacing w:after="0" w:line="276" w:lineRule="auto"/>
        <w:ind w:firstLine="708"/>
        <w:jc w:val="both"/>
        <w:rPr>
          <w:rFonts w:ascii="Times New Roman" w:hAnsi="Times New Roman"/>
          <w:sz w:val="26"/>
          <w:szCs w:val="26"/>
        </w:rPr>
      </w:pPr>
      <w:r w:rsidRPr="00590753">
        <w:rPr>
          <w:rFonts w:ascii="Times New Roman" w:hAnsi="Times New Roman"/>
          <w:sz w:val="26"/>
          <w:szCs w:val="26"/>
        </w:rPr>
        <w:t>С развитием промышленного производства на территории Чугуевского муниципального</w:t>
      </w:r>
      <w:r>
        <w:rPr>
          <w:rFonts w:ascii="Times New Roman" w:hAnsi="Times New Roman"/>
          <w:sz w:val="26"/>
          <w:szCs w:val="26"/>
        </w:rPr>
        <w:t xml:space="preserve"> </w:t>
      </w:r>
      <w:r w:rsidRPr="00A84497">
        <w:rPr>
          <w:rFonts w:ascii="Times New Roman" w:hAnsi="Times New Roman"/>
          <w:sz w:val="26"/>
          <w:szCs w:val="26"/>
          <w:lang w:eastAsia="ru-RU"/>
        </w:rPr>
        <w:t>округа</w:t>
      </w:r>
      <w:r w:rsidRPr="00590753">
        <w:rPr>
          <w:rFonts w:ascii="Times New Roman" w:hAnsi="Times New Roman"/>
          <w:sz w:val="26"/>
          <w:szCs w:val="26"/>
        </w:rPr>
        <w:t xml:space="preserve"> становится все более актуальной п</w:t>
      </w:r>
      <w:r>
        <w:rPr>
          <w:rFonts w:ascii="Times New Roman" w:hAnsi="Times New Roman"/>
          <w:sz w:val="26"/>
          <w:szCs w:val="26"/>
        </w:rPr>
        <w:t>роблема охраны окружающей среды.</w:t>
      </w:r>
      <w:r w:rsidRPr="00590753">
        <w:rPr>
          <w:rFonts w:ascii="Times New Roman" w:hAnsi="Times New Roman"/>
          <w:sz w:val="26"/>
          <w:szCs w:val="26"/>
        </w:rPr>
        <w:t xml:space="preserve"> Не ухоженность парков и скверов, устаревшие архитектурные формы - все это негативно влияет на эмоциональное состояние и качество жизни населения.</w:t>
      </w:r>
    </w:p>
    <w:p w:rsidR="00752194" w:rsidRPr="00590753" w:rsidRDefault="00752194" w:rsidP="001508AE">
      <w:pPr>
        <w:autoSpaceDE w:val="0"/>
        <w:autoSpaceDN w:val="0"/>
        <w:adjustRightInd w:val="0"/>
        <w:spacing w:after="0" w:line="276" w:lineRule="auto"/>
        <w:ind w:firstLine="708"/>
        <w:jc w:val="both"/>
        <w:rPr>
          <w:rFonts w:ascii="Times New Roman" w:hAnsi="Times New Roman"/>
          <w:sz w:val="26"/>
          <w:szCs w:val="26"/>
        </w:rPr>
      </w:pPr>
      <w:r w:rsidRPr="00590753">
        <w:rPr>
          <w:rFonts w:ascii="Times New Roman" w:hAnsi="Times New Roman"/>
          <w:sz w:val="26"/>
          <w:szCs w:val="26"/>
        </w:rPr>
        <w:t>Отдельно, но не менее остро существует проблема содержания мест захоронения.</w:t>
      </w:r>
      <w:r>
        <w:rPr>
          <w:rFonts w:ascii="Times New Roman" w:hAnsi="Times New Roman"/>
          <w:sz w:val="26"/>
          <w:szCs w:val="26"/>
        </w:rPr>
        <w:t xml:space="preserve"> </w:t>
      </w:r>
      <w:r w:rsidRPr="00590753">
        <w:rPr>
          <w:rFonts w:ascii="Times New Roman" w:hAnsi="Times New Roman"/>
          <w:sz w:val="26"/>
          <w:szCs w:val="26"/>
        </w:rPr>
        <w:t xml:space="preserve">На территории Чугуевского муниципального </w:t>
      </w:r>
      <w:r w:rsidRPr="00A84497">
        <w:rPr>
          <w:rFonts w:ascii="Times New Roman" w:hAnsi="Times New Roman"/>
          <w:sz w:val="26"/>
          <w:szCs w:val="26"/>
          <w:lang w:eastAsia="ru-RU"/>
        </w:rPr>
        <w:t>округа</w:t>
      </w:r>
      <w:r>
        <w:rPr>
          <w:rFonts w:ascii="Times New Roman" w:hAnsi="Times New Roman"/>
          <w:sz w:val="26"/>
          <w:szCs w:val="26"/>
          <w:lang w:eastAsia="ru-RU"/>
        </w:rPr>
        <w:t xml:space="preserve"> </w:t>
      </w:r>
      <w:r w:rsidRPr="00590753">
        <w:rPr>
          <w:rFonts w:ascii="Times New Roman" w:hAnsi="Times New Roman"/>
          <w:sz w:val="26"/>
          <w:szCs w:val="26"/>
        </w:rPr>
        <w:t xml:space="preserve">действует </w:t>
      </w:r>
      <w:r>
        <w:rPr>
          <w:rFonts w:ascii="Times New Roman" w:hAnsi="Times New Roman"/>
          <w:sz w:val="26"/>
          <w:szCs w:val="26"/>
        </w:rPr>
        <w:t>3</w:t>
      </w:r>
      <w:r w:rsidR="00340AD2">
        <w:rPr>
          <w:rFonts w:ascii="Times New Roman" w:hAnsi="Times New Roman"/>
          <w:sz w:val="26"/>
          <w:szCs w:val="26"/>
        </w:rPr>
        <w:t>0</w:t>
      </w:r>
      <w:r>
        <w:rPr>
          <w:rFonts w:ascii="Times New Roman" w:hAnsi="Times New Roman"/>
          <w:sz w:val="26"/>
          <w:szCs w:val="26"/>
        </w:rPr>
        <w:t xml:space="preserve"> мест</w:t>
      </w:r>
      <w:r w:rsidRPr="00590753">
        <w:rPr>
          <w:rFonts w:ascii="Times New Roman" w:hAnsi="Times New Roman"/>
          <w:sz w:val="26"/>
          <w:szCs w:val="26"/>
        </w:rPr>
        <w:t xml:space="preserve"> захоронения.</w:t>
      </w:r>
      <w:r>
        <w:rPr>
          <w:rFonts w:ascii="Times New Roman" w:hAnsi="Times New Roman"/>
          <w:sz w:val="26"/>
          <w:szCs w:val="26"/>
        </w:rPr>
        <w:t xml:space="preserve"> </w:t>
      </w:r>
      <w:r w:rsidRPr="00590753">
        <w:rPr>
          <w:rFonts w:ascii="Times New Roman" w:hAnsi="Times New Roman"/>
          <w:sz w:val="26"/>
          <w:szCs w:val="26"/>
        </w:rPr>
        <w:t>Актуальным является реализация мероприятий, направленных на создание и поддержание инфраструктуры кладбищ.</w:t>
      </w:r>
      <w:r>
        <w:rPr>
          <w:rFonts w:ascii="Times New Roman" w:hAnsi="Times New Roman"/>
          <w:sz w:val="26"/>
          <w:szCs w:val="26"/>
        </w:rPr>
        <w:t xml:space="preserve"> </w:t>
      </w:r>
      <w:r w:rsidRPr="00590753">
        <w:rPr>
          <w:rFonts w:ascii="Times New Roman" w:hAnsi="Times New Roman"/>
          <w:sz w:val="26"/>
          <w:szCs w:val="26"/>
        </w:rPr>
        <w:t>Территории, занимаемые кладбищами, должны содержаться в соответствии с законодательством, что определяет необходимость реализации в рамках муниципальной программы мероприятия по текущему содержанию мест захоронения.</w:t>
      </w:r>
    </w:p>
    <w:p w:rsidR="00752194" w:rsidRPr="00590753" w:rsidRDefault="00752194" w:rsidP="001508AE">
      <w:pPr>
        <w:autoSpaceDE w:val="0"/>
        <w:autoSpaceDN w:val="0"/>
        <w:adjustRightInd w:val="0"/>
        <w:spacing w:after="0" w:line="276" w:lineRule="auto"/>
        <w:ind w:firstLine="708"/>
        <w:jc w:val="both"/>
        <w:rPr>
          <w:rFonts w:ascii="Times New Roman" w:hAnsi="Times New Roman"/>
          <w:sz w:val="26"/>
          <w:szCs w:val="26"/>
        </w:rPr>
      </w:pPr>
      <w:r w:rsidRPr="00590753">
        <w:rPr>
          <w:rFonts w:ascii="Times New Roman" w:hAnsi="Times New Roman"/>
          <w:sz w:val="26"/>
          <w:szCs w:val="26"/>
        </w:rPr>
        <w:t xml:space="preserve">Немаловажной значимостью так же обладает проблема эвакуации </w:t>
      </w:r>
      <w:proofErr w:type="gramStart"/>
      <w:r w:rsidRPr="00590753">
        <w:rPr>
          <w:rFonts w:ascii="Times New Roman" w:hAnsi="Times New Roman"/>
          <w:sz w:val="26"/>
          <w:szCs w:val="26"/>
        </w:rPr>
        <w:t>невостребованных</w:t>
      </w:r>
      <w:proofErr w:type="gramEnd"/>
      <w:r w:rsidRPr="00590753">
        <w:rPr>
          <w:rFonts w:ascii="Times New Roman" w:hAnsi="Times New Roman"/>
          <w:sz w:val="26"/>
          <w:szCs w:val="26"/>
        </w:rPr>
        <w:t xml:space="preserve"> умерших, чья численность ежегодно увеличивается.</w:t>
      </w:r>
    </w:p>
    <w:p w:rsidR="00752194" w:rsidRDefault="00752194" w:rsidP="001508AE">
      <w:pPr>
        <w:autoSpaceDE w:val="0"/>
        <w:autoSpaceDN w:val="0"/>
        <w:adjustRightInd w:val="0"/>
        <w:spacing w:after="0" w:line="276" w:lineRule="auto"/>
        <w:ind w:firstLine="708"/>
        <w:jc w:val="both"/>
        <w:rPr>
          <w:rFonts w:ascii="Times New Roman" w:hAnsi="Times New Roman"/>
          <w:sz w:val="26"/>
          <w:szCs w:val="26"/>
        </w:rPr>
      </w:pPr>
      <w:r w:rsidRPr="00590753">
        <w:rPr>
          <w:rFonts w:ascii="Times New Roman" w:hAnsi="Times New Roman"/>
          <w:sz w:val="26"/>
          <w:szCs w:val="26"/>
        </w:rPr>
        <w:t>Решение выше указанных проблем требует системного подхода. Что оправдывает применение программного метода. Решение проблемы благоустройства территории муниципального образования способствует обеспечению устойчивого социально-экономического развития округа, повышению привл</w:t>
      </w:r>
      <w:r>
        <w:rPr>
          <w:rFonts w:ascii="Times New Roman" w:hAnsi="Times New Roman"/>
          <w:sz w:val="26"/>
          <w:szCs w:val="26"/>
        </w:rPr>
        <w:t>екательности его внешнего вида.</w:t>
      </w:r>
    </w:p>
    <w:p w:rsidR="00752194" w:rsidRPr="00590753" w:rsidRDefault="00752194" w:rsidP="001508AE">
      <w:pPr>
        <w:autoSpaceDE w:val="0"/>
        <w:autoSpaceDN w:val="0"/>
        <w:adjustRightInd w:val="0"/>
        <w:spacing w:after="0" w:line="276" w:lineRule="auto"/>
        <w:ind w:firstLine="708"/>
        <w:jc w:val="both"/>
        <w:rPr>
          <w:rFonts w:ascii="Times New Roman" w:hAnsi="Times New Roman"/>
          <w:sz w:val="26"/>
          <w:szCs w:val="26"/>
        </w:rPr>
      </w:pPr>
    </w:p>
    <w:p w:rsidR="00752194" w:rsidRDefault="00752194" w:rsidP="001508AE">
      <w:pPr>
        <w:spacing w:before="240" w:after="0" w:line="240" w:lineRule="auto"/>
        <w:jc w:val="center"/>
        <w:outlineLvl w:val="1"/>
        <w:rPr>
          <w:rFonts w:ascii="Times New Roman" w:hAnsi="Times New Roman"/>
          <w:b/>
          <w:sz w:val="26"/>
          <w:szCs w:val="26"/>
        </w:rPr>
      </w:pPr>
      <w:r w:rsidRPr="00590753">
        <w:rPr>
          <w:rFonts w:ascii="Times New Roman" w:hAnsi="Times New Roman"/>
          <w:b/>
          <w:sz w:val="26"/>
          <w:szCs w:val="26"/>
        </w:rPr>
        <w:t>2. ЦЕЛИ И ЗАДАЧИ ПРОГРАММЫ</w:t>
      </w:r>
    </w:p>
    <w:p w:rsidR="00752194" w:rsidRDefault="00752194" w:rsidP="001508AE">
      <w:pPr>
        <w:spacing w:after="0" w:line="276" w:lineRule="auto"/>
        <w:ind w:firstLine="708"/>
        <w:jc w:val="both"/>
        <w:rPr>
          <w:rFonts w:ascii="Times New Roman" w:hAnsi="Times New Roman"/>
          <w:sz w:val="26"/>
          <w:szCs w:val="26"/>
        </w:rPr>
      </w:pPr>
    </w:p>
    <w:p w:rsidR="00752194" w:rsidRDefault="00752194" w:rsidP="00D43275">
      <w:pPr>
        <w:spacing w:after="0"/>
        <w:ind w:firstLine="720"/>
        <w:jc w:val="both"/>
        <w:rPr>
          <w:rFonts w:ascii="Times New Roman" w:hAnsi="Times New Roman"/>
          <w:sz w:val="26"/>
          <w:szCs w:val="26"/>
        </w:rPr>
      </w:pPr>
      <w:r w:rsidRPr="00590753">
        <w:rPr>
          <w:rFonts w:ascii="Times New Roman" w:hAnsi="Times New Roman"/>
          <w:sz w:val="26"/>
          <w:szCs w:val="26"/>
        </w:rPr>
        <w:t>Основной целью Программы явля</w:t>
      </w:r>
      <w:r>
        <w:rPr>
          <w:rFonts w:ascii="Times New Roman" w:hAnsi="Times New Roman"/>
          <w:sz w:val="26"/>
          <w:szCs w:val="26"/>
        </w:rPr>
        <w:t xml:space="preserve">ется повышение уровня комфортности жизнедеятельности граждан посредством благоустройства территории Чугуевского муниципального </w:t>
      </w:r>
      <w:r w:rsidRPr="00A84497">
        <w:rPr>
          <w:rFonts w:ascii="Times New Roman" w:hAnsi="Times New Roman"/>
          <w:sz w:val="26"/>
          <w:szCs w:val="26"/>
          <w:lang w:eastAsia="ru-RU"/>
        </w:rPr>
        <w:t>округа</w:t>
      </w:r>
      <w:r>
        <w:rPr>
          <w:rFonts w:ascii="Times New Roman" w:hAnsi="Times New Roman"/>
          <w:sz w:val="26"/>
          <w:szCs w:val="26"/>
        </w:rPr>
        <w:t>.</w:t>
      </w:r>
    </w:p>
    <w:p w:rsidR="00752194" w:rsidRDefault="00752194" w:rsidP="00D43275">
      <w:pPr>
        <w:spacing w:after="0" w:line="276" w:lineRule="auto"/>
        <w:ind w:firstLine="708"/>
        <w:jc w:val="both"/>
        <w:rPr>
          <w:rFonts w:ascii="Times New Roman" w:hAnsi="Times New Roman"/>
          <w:sz w:val="26"/>
          <w:szCs w:val="26"/>
        </w:rPr>
      </w:pPr>
      <w:r w:rsidRPr="00590753">
        <w:rPr>
          <w:rFonts w:ascii="Times New Roman" w:hAnsi="Times New Roman"/>
          <w:sz w:val="26"/>
          <w:szCs w:val="26"/>
        </w:rPr>
        <w:t>Для достижения цели Программы предусматривается решение следующих задач:</w:t>
      </w:r>
    </w:p>
    <w:p w:rsidR="00752194" w:rsidRDefault="00752194" w:rsidP="00D43275">
      <w:pPr>
        <w:spacing w:after="0" w:line="276" w:lineRule="auto"/>
        <w:ind w:firstLine="708"/>
        <w:jc w:val="both"/>
        <w:rPr>
          <w:rFonts w:ascii="Times New Roman" w:hAnsi="Times New Roman"/>
          <w:sz w:val="26"/>
          <w:szCs w:val="26"/>
        </w:rPr>
      </w:pPr>
      <w:r>
        <w:rPr>
          <w:rFonts w:ascii="Times New Roman" w:hAnsi="Times New Roman"/>
          <w:sz w:val="26"/>
          <w:szCs w:val="26"/>
        </w:rPr>
        <w:t>- осуществление мероприятий по поддержанию порядка, благоустройства, архитектурно-художественного оформления и санитарного состояния на территории Чугуевского муниципального округа;</w:t>
      </w:r>
    </w:p>
    <w:p w:rsidR="00752194" w:rsidRDefault="00752194" w:rsidP="00D43275">
      <w:pPr>
        <w:spacing w:after="0" w:line="240" w:lineRule="auto"/>
        <w:ind w:firstLine="708"/>
        <w:jc w:val="both"/>
        <w:rPr>
          <w:rFonts w:ascii="Times New Roman" w:hAnsi="Times New Roman"/>
          <w:sz w:val="26"/>
          <w:szCs w:val="26"/>
        </w:rPr>
      </w:pPr>
      <w:r>
        <w:rPr>
          <w:rFonts w:ascii="Times New Roman" w:hAnsi="Times New Roman"/>
          <w:sz w:val="26"/>
          <w:szCs w:val="26"/>
        </w:rPr>
        <w:t xml:space="preserve">- обеспечение формирования единого облика Чугуевского муниципального </w:t>
      </w:r>
      <w:r w:rsidRPr="00A84497">
        <w:rPr>
          <w:rFonts w:ascii="Times New Roman" w:hAnsi="Times New Roman"/>
          <w:sz w:val="26"/>
          <w:szCs w:val="26"/>
          <w:lang w:eastAsia="ru-RU"/>
        </w:rPr>
        <w:t>округа</w:t>
      </w:r>
      <w:r>
        <w:rPr>
          <w:rFonts w:ascii="Times New Roman" w:hAnsi="Times New Roman"/>
          <w:sz w:val="26"/>
          <w:szCs w:val="26"/>
        </w:rPr>
        <w:t>;</w:t>
      </w:r>
    </w:p>
    <w:p w:rsidR="00752194" w:rsidRPr="003551C0" w:rsidRDefault="00752194" w:rsidP="00D43275">
      <w:pPr>
        <w:spacing w:after="0" w:line="240" w:lineRule="auto"/>
        <w:ind w:firstLine="708"/>
        <w:jc w:val="both"/>
        <w:rPr>
          <w:rFonts w:ascii="Times New Roman" w:hAnsi="Times New Roman"/>
          <w:sz w:val="26"/>
          <w:szCs w:val="26"/>
        </w:rPr>
      </w:pPr>
      <w:r>
        <w:rPr>
          <w:rFonts w:ascii="Times New Roman" w:hAnsi="Times New Roman"/>
          <w:sz w:val="26"/>
          <w:szCs w:val="26"/>
        </w:rPr>
        <w:t>- с</w:t>
      </w:r>
      <w:r w:rsidRPr="003551C0">
        <w:rPr>
          <w:rFonts w:ascii="Times New Roman" w:hAnsi="Times New Roman"/>
          <w:sz w:val="26"/>
          <w:szCs w:val="26"/>
        </w:rPr>
        <w:t>оздание условий для функционирования мест погребения;</w:t>
      </w:r>
    </w:p>
    <w:p w:rsidR="00752194" w:rsidRDefault="00752194" w:rsidP="00D43275">
      <w:pPr>
        <w:spacing w:after="0" w:line="240" w:lineRule="auto"/>
        <w:ind w:firstLine="708"/>
        <w:jc w:val="both"/>
        <w:rPr>
          <w:rFonts w:ascii="Times New Roman" w:hAnsi="Times New Roman"/>
          <w:sz w:val="26"/>
          <w:szCs w:val="26"/>
        </w:rPr>
      </w:pPr>
      <w:r>
        <w:rPr>
          <w:rFonts w:ascii="Times New Roman" w:hAnsi="Times New Roman"/>
          <w:sz w:val="26"/>
          <w:szCs w:val="26"/>
        </w:rPr>
        <w:t>- т</w:t>
      </w:r>
      <w:r w:rsidRPr="003551C0">
        <w:rPr>
          <w:rFonts w:ascii="Times New Roman" w:hAnsi="Times New Roman"/>
          <w:sz w:val="26"/>
          <w:szCs w:val="26"/>
        </w:rPr>
        <w:t>еку</w:t>
      </w:r>
      <w:r>
        <w:rPr>
          <w:rFonts w:ascii="Times New Roman" w:hAnsi="Times New Roman"/>
          <w:sz w:val="26"/>
          <w:szCs w:val="26"/>
        </w:rPr>
        <w:t>щее содержание мест захоронения.</w:t>
      </w:r>
    </w:p>
    <w:p w:rsidR="00752194" w:rsidRPr="003551C0" w:rsidRDefault="00752194" w:rsidP="00D43275">
      <w:pPr>
        <w:spacing w:after="0" w:line="240" w:lineRule="auto"/>
        <w:ind w:firstLine="708"/>
        <w:jc w:val="both"/>
        <w:rPr>
          <w:rFonts w:ascii="Times New Roman" w:hAnsi="Times New Roman"/>
          <w:sz w:val="26"/>
          <w:szCs w:val="26"/>
        </w:rPr>
      </w:pPr>
    </w:p>
    <w:p w:rsidR="00752194" w:rsidRPr="00590753" w:rsidRDefault="00752194" w:rsidP="00D43275">
      <w:pPr>
        <w:spacing w:after="0" w:line="276" w:lineRule="auto"/>
        <w:ind w:firstLine="708"/>
        <w:jc w:val="both"/>
        <w:rPr>
          <w:rFonts w:ascii="Times New Roman" w:hAnsi="Times New Roman"/>
          <w:sz w:val="26"/>
          <w:szCs w:val="26"/>
        </w:rPr>
      </w:pPr>
      <w:r w:rsidRPr="00590753">
        <w:rPr>
          <w:rFonts w:ascii="Times New Roman" w:hAnsi="Times New Roman"/>
          <w:sz w:val="26"/>
          <w:szCs w:val="26"/>
        </w:rPr>
        <w:t xml:space="preserve">Реализация Программы позволит: </w:t>
      </w:r>
    </w:p>
    <w:p w:rsidR="00752194" w:rsidRPr="00590753" w:rsidRDefault="00752194" w:rsidP="00D43275">
      <w:pPr>
        <w:pStyle w:val="formattext"/>
        <w:shd w:val="clear" w:color="auto" w:fill="FFFFFF"/>
        <w:spacing w:before="0" w:beforeAutospacing="0" w:after="0" w:afterAutospacing="0" w:line="276" w:lineRule="auto"/>
        <w:ind w:firstLine="708"/>
        <w:jc w:val="both"/>
        <w:textAlignment w:val="baseline"/>
        <w:rPr>
          <w:sz w:val="26"/>
          <w:szCs w:val="26"/>
          <w:lang w:eastAsia="en-US"/>
        </w:rPr>
      </w:pPr>
      <w:r>
        <w:rPr>
          <w:sz w:val="26"/>
          <w:szCs w:val="26"/>
          <w:lang w:eastAsia="en-US"/>
        </w:rPr>
        <w:t xml:space="preserve">- </w:t>
      </w:r>
      <w:r w:rsidRPr="00590753">
        <w:rPr>
          <w:sz w:val="26"/>
          <w:szCs w:val="26"/>
          <w:lang w:eastAsia="en-US"/>
        </w:rPr>
        <w:t xml:space="preserve">организовать привлекательный внешний облик Чугуевского муниципального </w:t>
      </w:r>
      <w:r w:rsidRPr="00A84497">
        <w:rPr>
          <w:sz w:val="26"/>
          <w:szCs w:val="26"/>
        </w:rPr>
        <w:t>округа</w:t>
      </w:r>
      <w:r>
        <w:rPr>
          <w:sz w:val="26"/>
          <w:szCs w:val="26"/>
          <w:lang w:eastAsia="en-US"/>
        </w:rPr>
        <w:t>;</w:t>
      </w:r>
    </w:p>
    <w:p w:rsidR="00752194" w:rsidRPr="00590753" w:rsidRDefault="00752194" w:rsidP="00D43275">
      <w:pPr>
        <w:spacing w:after="0" w:line="276" w:lineRule="auto"/>
        <w:ind w:firstLine="708"/>
        <w:jc w:val="both"/>
        <w:rPr>
          <w:rFonts w:ascii="Times New Roman" w:hAnsi="Times New Roman"/>
          <w:sz w:val="26"/>
          <w:szCs w:val="26"/>
        </w:rPr>
      </w:pPr>
      <w:r>
        <w:rPr>
          <w:rFonts w:ascii="Times New Roman" w:hAnsi="Times New Roman"/>
          <w:sz w:val="26"/>
          <w:szCs w:val="26"/>
        </w:rPr>
        <w:t xml:space="preserve">- </w:t>
      </w:r>
      <w:r w:rsidRPr="00590753">
        <w:rPr>
          <w:rFonts w:ascii="Times New Roman" w:hAnsi="Times New Roman"/>
          <w:sz w:val="26"/>
          <w:szCs w:val="26"/>
        </w:rPr>
        <w:t>обеспечить надлежащее содержание мест захоронения на территории;</w:t>
      </w:r>
    </w:p>
    <w:p w:rsidR="00752194" w:rsidRPr="00590753" w:rsidRDefault="00752194" w:rsidP="00D43275">
      <w:pPr>
        <w:spacing w:after="0" w:line="276" w:lineRule="auto"/>
        <w:ind w:firstLine="708"/>
        <w:jc w:val="both"/>
        <w:rPr>
          <w:rFonts w:ascii="Times New Roman" w:hAnsi="Times New Roman"/>
          <w:sz w:val="26"/>
          <w:szCs w:val="26"/>
        </w:rPr>
      </w:pPr>
      <w:r>
        <w:rPr>
          <w:rFonts w:ascii="Times New Roman" w:hAnsi="Times New Roman"/>
          <w:sz w:val="26"/>
          <w:szCs w:val="26"/>
        </w:rPr>
        <w:t xml:space="preserve">- </w:t>
      </w:r>
      <w:r w:rsidRPr="00590753">
        <w:rPr>
          <w:rFonts w:ascii="Times New Roman" w:hAnsi="Times New Roman"/>
          <w:sz w:val="26"/>
          <w:szCs w:val="26"/>
        </w:rPr>
        <w:t>обеспечить оказание услуг по эвакуации невостребованных умерших;</w:t>
      </w:r>
    </w:p>
    <w:p w:rsidR="00752194" w:rsidRPr="00590753" w:rsidRDefault="00752194" w:rsidP="00D43275">
      <w:pPr>
        <w:spacing w:after="0" w:line="276" w:lineRule="auto"/>
        <w:ind w:firstLine="708"/>
        <w:jc w:val="both"/>
        <w:rPr>
          <w:rFonts w:ascii="Times New Roman" w:hAnsi="Times New Roman"/>
          <w:sz w:val="26"/>
          <w:szCs w:val="26"/>
        </w:rPr>
      </w:pPr>
      <w:r>
        <w:rPr>
          <w:rFonts w:ascii="Times New Roman" w:hAnsi="Times New Roman"/>
          <w:sz w:val="26"/>
          <w:szCs w:val="26"/>
        </w:rPr>
        <w:t xml:space="preserve">- </w:t>
      </w:r>
      <w:r w:rsidRPr="00590753">
        <w:rPr>
          <w:rFonts w:ascii="Times New Roman" w:hAnsi="Times New Roman"/>
          <w:sz w:val="26"/>
          <w:szCs w:val="26"/>
        </w:rPr>
        <w:t>обеспечить необходимой инфраструктурой действующие общественные муниципальные кладбища.</w:t>
      </w:r>
    </w:p>
    <w:p w:rsidR="00752194" w:rsidRDefault="00752194" w:rsidP="001508AE">
      <w:pPr>
        <w:pStyle w:val="formattext"/>
        <w:shd w:val="clear" w:color="auto" w:fill="FFFFFF"/>
        <w:spacing w:before="0" w:beforeAutospacing="0" w:after="0" w:afterAutospacing="0" w:line="276" w:lineRule="auto"/>
        <w:ind w:firstLine="708"/>
        <w:jc w:val="both"/>
        <w:textAlignment w:val="baseline"/>
        <w:rPr>
          <w:sz w:val="26"/>
          <w:szCs w:val="26"/>
          <w:lang w:eastAsia="en-US"/>
        </w:rPr>
      </w:pPr>
    </w:p>
    <w:p w:rsidR="00752194" w:rsidRPr="00590753" w:rsidRDefault="00752194" w:rsidP="001508AE">
      <w:pPr>
        <w:pStyle w:val="formattext"/>
        <w:shd w:val="clear" w:color="auto" w:fill="FFFFFF"/>
        <w:spacing w:before="0" w:beforeAutospacing="0" w:after="0" w:afterAutospacing="0" w:line="276" w:lineRule="auto"/>
        <w:ind w:firstLine="708"/>
        <w:jc w:val="both"/>
        <w:textAlignment w:val="baseline"/>
        <w:rPr>
          <w:sz w:val="26"/>
          <w:szCs w:val="26"/>
          <w:lang w:eastAsia="en-US"/>
        </w:rPr>
      </w:pPr>
    </w:p>
    <w:p w:rsidR="00752194" w:rsidRPr="00590753" w:rsidRDefault="00752194" w:rsidP="00746720">
      <w:pPr>
        <w:spacing w:after="0" w:line="240" w:lineRule="auto"/>
        <w:ind w:firstLine="720"/>
        <w:rPr>
          <w:rFonts w:ascii="Times New Roman" w:hAnsi="Times New Roman"/>
          <w:b/>
          <w:sz w:val="26"/>
          <w:szCs w:val="26"/>
        </w:rPr>
      </w:pPr>
      <w:r w:rsidRPr="00590753">
        <w:rPr>
          <w:rFonts w:ascii="Times New Roman" w:hAnsi="Times New Roman"/>
          <w:b/>
          <w:sz w:val="26"/>
          <w:szCs w:val="26"/>
        </w:rPr>
        <w:t>3. ЦЕЛЕВЫЕ ИНДИКАТОРЫ И ПОКАЗАТЕЛИ ПРОГРАММЫ</w:t>
      </w:r>
    </w:p>
    <w:p w:rsidR="00752194" w:rsidRPr="00590753" w:rsidRDefault="00752194" w:rsidP="00746720">
      <w:pPr>
        <w:spacing w:after="0" w:line="240" w:lineRule="auto"/>
        <w:ind w:firstLine="720"/>
        <w:rPr>
          <w:rFonts w:ascii="Times New Roman" w:hAnsi="Times New Roman"/>
          <w:sz w:val="26"/>
          <w:szCs w:val="26"/>
        </w:rPr>
      </w:pPr>
    </w:p>
    <w:p w:rsidR="00752194" w:rsidRDefault="00752194" w:rsidP="00746720">
      <w:pPr>
        <w:spacing w:after="0" w:line="276" w:lineRule="auto"/>
        <w:ind w:firstLine="720"/>
        <w:jc w:val="both"/>
        <w:rPr>
          <w:rFonts w:ascii="Times New Roman" w:hAnsi="Times New Roman"/>
          <w:sz w:val="26"/>
          <w:szCs w:val="26"/>
        </w:rPr>
      </w:pPr>
      <w:r w:rsidRPr="00590753">
        <w:rPr>
          <w:rFonts w:ascii="Times New Roman" w:hAnsi="Times New Roman"/>
          <w:sz w:val="26"/>
          <w:szCs w:val="26"/>
        </w:rPr>
        <w:t xml:space="preserve">Показатели (индикаторы), соответствующие целям и задачам Программы, представлены в приложении № 1 к Программе. </w:t>
      </w:r>
    </w:p>
    <w:p w:rsidR="00752194" w:rsidRPr="00590753" w:rsidRDefault="00752194" w:rsidP="00746720">
      <w:pPr>
        <w:spacing w:after="0" w:line="276" w:lineRule="auto"/>
        <w:ind w:firstLine="720"/>
        <w:jc w:val="both"/>
        <w:rPr>
          <w:rFonts w:ascii="Times New Roman" w:hAnsi="Times New Roman"/>
          <w:sz w:val="26"/>
          <w:szCs w:val="26"/>
        </w:rPr>
      </w:pPr>
    </w:p>
    <w:p w:rsidR="00752194" w:rsidRDefault="00752194" w:rsidP="009C3F1D">
      <w:pPr>
        <w:spacing w:before="240" w:after="0" w:line="240" w:lineRule="auto"/>
        <w:ind w:firstLine="539"/>
        <w:jc w:val="center"/>
        <w:rPr>
          <w:rFonts w:ascii="Times New Roman" w:hAnsi="Times New Roman"/>
          <w:b/>
          <w:sz w:val="26"/>
          <w:szCs w:val="26"/>
        </w:rPr>
      </w:pPr>
      <w:r w:rsidRPr="00590753">
        <w:rPr>
          <w:rFonts w:ascii="Times New Roman" w:hAnsi="Times New Roman"/>
          <w:b/>
          <w:sz w:val="26"/>
          <w:szCs w:val="26"/>
        </w:rPr>
        <w:t>4. ПЕРЕЧЕНЬ МЕРОПРИЯТИЙ ПРОГРАММЫ</w:t>
      </w:r>
    </w:p>
    <w:p w:rsidR="00752194" w:rsidRDefault="00752194" w:rsidP="009C3F1D">
      <w:pPr>
        <w:spacing w:after="0" w:line="240" w:lineRule="auto"/>
        <w:ind w:firstLine="720"/>
        <w:rPr>
          <w:rFonts w:ascii="Times New Roman" w:hAnsi="Times New Roman"/>
          <w:sz w:val="26"/>
          <w:szCs w:val="26"/>
        </w:rPr>
      </w:pPr>
    </w:p>
    <w:p w:rsidR="00752194" w:rsidRPr="00590753" w:rsidRDefault="00752194" w:rsidP="009C3F1D">
      <w:pPr>
        <w:spacing w:after="0" w:line="276" w:lineRule="auto"/>
        <w:ind w:firstLine="720"/>
        <w:jc w:val="both"/>
        <w:rPr>
          <w:rFonts w:ascii="Times New Roman" w:hAnsi="Times New Roman"/>
          <w:sz w:val="26"/>
          <w:szCs w:val="26"/>
        </w:rPr>
      </w:pPr>
      <w:r w:rsidRPr="00590753">
        <w:rPr>
          <w:rFonts w:ascii="Times New Roman" w:hAnsi="Times New Roman"/>
          <w:sz w:val="26"/>
          <w:szCs w:val="26"/>
        </w:rPr>
        <w:t xml:space="preserve">Обобщенная характеристика мероприятий, предлагаемых к реализации для решения поставленных Программой задач, отражена в приложении № 2 к Программе. </w:t>
      </w:r>
    </w:p>
    <w:p w:rsidR="00752194" w:rsidRDefault="00752194" w:rsidP="001508AE">
      <w:pPr>
        <w:spacing w:after="0" w:line="276" w:lineRule="auto"/>
        <w:ind w:firstLine="720"/>
        <w:jc w:val="both"/>
        <w:rPr>
          <w:rFonts w:ascii="Times New Roman" w:hAnsi="Times New Roman"/>
          <w:sz w:val="26"/>
          <w:szCs w:val="26"/>
        </w:rPr>
      </w:pPr>
      <w:r w:rsidRPr="00590753">
        <w:rPr>
          <w:rFonts w:ascii="Times New Roman" w:hAnsi="Times New Roman"/>
          <w:sz w:val="26"/>
          <w:szCs w:val="26"/>
        </w:rPr>
        <w:t>Перечень мероприятий Программы носит открытый характер и предусматривает возможность корректировки и дополнения.</w:t>
      </w:r>
    </w:p>
    <w:p w:rsidR="00752194" w:rsidRPr="00590753" w:rsidRDefault="00752194" w:rsidP="001508AE">
      <w:pPr>
        <w:spacing w:after="0" w:line="276" w:lineRule="auto"/>
        <w:ind w:firstLine="720"/>
        <w:jc w:val="both"/>
        <w:rPr>
          <w:rFonts w:ascii="Times New Roman" w:hAnsi="Times New Roman"/>
          <w:sz w:val="26"/>
          <w:szCs w:val="26"/>
        </w:rPr>
      </w:pPr>
    </w:p>
    <w:p w:rsidR="00752194" w:rsidRPr="00590753" w:rsidRDefault="00752194" w:rsidP="00D43275">
      <w:pPr>
        <w:spacing w:before="240" w:after="0" w:line="276" w:lineRule="auto"/>
        <w:ind w:firstLine="720"/>
        <w:jc w:val="center"/>
        <w:rPr>
          <w:rFonts w:ascii="Times New Roman" w:hAnsi="Times New Roman"/>
          <w:b/>
          <w:sz w:val="26"/>
          <w:szCs w:val="26"/>
        </w:rPr>
      </w:pPr>
      <w:r w:rsidRPr="00590753">
        <w:rPr>
          <w:rFonts w:ascii="Times New Roman" w:hAnsi="Times New Roman"/>
          <w:b/>
          <w:sz w:val="26"/>
          <w:szCs w:val="26"/>
        </w:rPr>
        <w:t>5. МЕХАНИЗМ РЕАЛИЗАЦИИ ПРОГРАММЫ</w:t>
      </w:r>
    </w:p>
    <w:p w:rsidR="00752194" w:rsidRDefault="00752194" w:rsidP="003E0E44">
      <w:pPr>
        <w:spacing w:before="240" w:after="0" w:line="276" w:lineRule="auto"/>
        <w:ind w:firstLine="720"/>
        <w:jc w:val="both"/>
        <w:rPr>
          <w:rFonts w:ascii="Times New Roman" w:hAnsi="Times New Roman"/>
          <w:sz w:val="26"/>
          <w:szCs w:val="26"/>
        </w:rPr>
      </w:pPr>
      <w:r w:rsidRPr="00590753">
        <w:rPr>
          <w:rFonts w:ascii="Times New Roman" w:hAnsi="Times New Roman"/>
          <w:sz w:val="26"/>
          <w:szCs w:val="26"/>
        </w:rPr>
        <w:t>Механизм реализации Программы направлен на эффективное планирование хода исполнения основных мероприятий, обеспечение контроля исполнения Программных мероприятий, проведению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752194" w:rsidRDefault="00752194" w:rsidP="003E0E44">
      <w:pPr>
        <w:tabs>
          <w:tab w:val="left" w:pos="993"/>
        </w:tabs>
        <w:spacing w:line="276" w:lineRule="auto"/>
        <w:ind w:firstLine="720"/>
        <w:jc w:val="both"/>
        <w:rPr>
          <w:rFonts w:ascii="Times New Roman" w:hAnsi="Times New Roman"/>
          <w:sz w:val="26"/>
          <w:szCs w:val="26"/>
        </w:rPr>
      </w:pPr>
      <w:r>
        <w:rPr>
          <w:rFonts w:ascii="Times New Roman" w:hAnsi="Times New Roman"/>
          <w:sz w:val="26"/>
          <w:szCs w:val="26"/>
        </w:rPr>
        <w:t>Общее руководство реализацией</w:t>
      </w:r>
      <w:r w:rsidRPr="00590753">
        <w:rPr>
          <w:rFonts w:ascii="Times New Roman" w:hAnsi="Times New Roman"/>
          <w:sz w:val="26"/>
          <w:szCs w:val="26"/>
        </w:rPr>
        <w:t xml:space="preserve"> Программы осуществляется заместителем главы администрации Чугуевского муниципального </w:t>
      </w:r>
      <w:r w:rsidR="0064307A">
        <w:rPr>
          <w:rFonts w:ascii="Times New Roman" w:hAnsi="Times New Roman"/>
          <w:sz w:val="26"/>
          <w:szCs w:val="26"/>
          <w:lang w:eastAsia="ru-RU"/>
        </w:rPr>
        <w:t>округа</w:t>
      </w:r>
      <w:r w:rsidRPr="00590753">
        <w:rPr>
          <w:rFonts w:ascii="Times New Roman" w:hAnsi="Times New Roman"/>
          <w:sz w:val="26"/>
          <w:szCs w:val="26"/>
        </w:rPr>
        <w:t>, кури</w:t>
      </w:r>
      <w:r>
        <w:rPr>
          <w:rFonts w:ascii="Times New Roman" w:hAnsi="Times New Roman"/>
          <w:sz w:val="26"/>
          <w:szCs w:val="26"/>
        </w:rPr>
        <w:t xml:space="preserve">рующего вопросы благоустройства, текущее управление возлагается на управление </w:t>
      </w:r>
      <w:r w:rsidR="0064307A">
        <w:rPr>
          <w:rFonts w:ascii="Times New Roman" w:hAnsi="Times New Roman"/>
          <w:sz w:val="26"/>
          <w:szCs w:val="26"/>
        </w:rPr>
        <w:t>жизнеобеспечения</w:t>
      </w:r>
      <w:r>
        <w:rPr>
          <w:rFonts w:ascii="Times New Roman" w:hAnsi="Times New Roman"/>
          <w:sz w:val="26"/>
          <w:szCs w:val="26"/>
        </w:rPr>
        <w:t xml:space="preserve"> администрации Чугуевского муниципального </w:t>
      </w:r>
      <w:r w:rsidRPr="00A84497">
        <w:rPr>
          <w:rFonts w:ascii="Times New Roman" w:hAnsi="Times New Roman"/>
          <w:sz w:val="26"/>
          <w:szCs w:val="26"/>
          <w:lang w:eastAsia="ru-RU"/>
        </w:rPr>
        <w:t>округа</w:t>
      </w:r>
      <w:r>
        <w:rPr>
          <w:rFonts w:ascii="Times New Roman" w:hAnsi="Times New Roman"/>
          <w:sz w:val="26"/>
          <w:szCs w:val="26"/>
        </w:rPr>
        <w:t>.</w:t>
      </w:r>
    </w:p>
    <w:p w:rsidR="00752194" w:rsidRPr="00590753" w:rsidRDefault="00752194" w:rsidP="003E0E44">
      <w:pPr>
        <w:tabs>
          <w:tab w:val="left" w:pos="993"/>
        </w:tabs>
        <w:spacing w:line="276" w:lineRule="auto"/>
        <w:ind w:firstLine="720"/>
        <w:jc w:val="both"/>
        <w:rPr>
          <w:rFonts w:ascii="Times New Roman" w:hAnsi="Times New Roman"/>
          <w:sz w:val="26"/>
          <w:szCs w:val="26"/>
        </w:rPr>
      </w:pPr>
      <w:r w:rsidRPr="00590753">
        <w:rPr>
          <w:rFonts w:ascii="Times New Roman" w:hAnsi="Times New Roman"/>
          <w:sz w:val="26"/>
          <w:szCs w:val="26"/>
        </w:rPr>
        <w:t xml:space="preserve">Заместитель главы администрации Чугуевского муниципального </w:t>
      </w:r>
      <w:r w:rsidR="0064307A">
        <w:rPr>
          <w:rFonts w:ascii="Times New Roman" w:hAnsi="Times New Roman"/>
          <w:sz w:val="26"/>
          <w:szCs w:val="26"/>
          <w:lang w:eastAsia="ru-RU"/>
        </w:rPr>
        <w:t>округа</w:t>
      </w:r>
      <w:r>
        <w:rPr>
          <w:rFonts w:ascii="Times New Roman" w:hAnsi="Times New Roman"/>
          <w:sz w:val="26"/>
          <w:szCs w:val="26"/>
        </w:rPr>
        <w:t xml:space="preserve">, курирующий </w:t>
      </w:r>
      <w:r w:rsidRPr="00590753">
        <w:rPr>
          <w:rFonts w:ascii="Times New Roman" w:hAnsi="Times New Roman"/>
          <w:sz w:val="26"/>
          <w:szCs w:val="26"/>
        </w:rPr>
        <w:t xml:space="preserve">вопрос по благоустройству, обеспечивает координацию действий исполнителей Программы, контролирует целенаправленное и эффективное использование финансирования на выполнение намеченных мероприятий. </w:t>
      </w:r>
    </w:p>
    <w:p w:rsidR="00752194" w:rsidRDefault="00752194" w:rsidP="003E0E44">
      <w:pPr>
        <w:spacing w:after="0" w:line="276" w:lineRule="auto"/>
        <w:ind w:firstLine="720"/>
        <w:jc w:val="both"/>
        <w:rPr>
          <w:rFonts w:ascii="Times New Roman" w:hAnsi="Times New Roman"/>
          <w:sz w:val="26"/>
          <w:szCs w:val="26"/>
        </w:rPr>
      </w:pPr>
      <w:r w:rsidRPr="00590753">
        <w:rPr>
          <w:rFonts w:ascii="Times New Roman" w:hAnsi="Times New Roman"/>
          <w:sz w:val="26"/>
          <w:szCs w:val="26"/>
        </w:rPr>
        <w:t>Ответственный исполнитель:</w:t>
      </w:r>
    </w:p>
    <w:p w:rsidR="00752194" w:rsidRPr="00590753" w:rsidRDefault="00752194" w:rsidP="003E0E44">
      <w:pPr>
        <w:spacing w:after="0" w:line="276" w:lineRule="auto"/>
        <w:ind w:firstLine="720"/>
        <w:jc w:val="both"/>
        <w:rPr>
          <w:rFonts w:ascii="Times New Roman" w:hAnsi="Times New Roman"/>
          <w:sz w:val="26"/>
          <w:szCs w:val="26"/>
        </w:rPr>
      </w:pPr>
      <w:r w:rsidRPr="00590753">
        <w:rPr>
          <w:rFonts w:ascii="Times New Roman" w:hAnsi="Times New Roman"/>
          <w:sz w:val="26"/>
          <w:szCs w:val="26"/>
        </w:rPr>
        <w:lastRenderedPageBreak/>
        <w:t>- обеспечивают реализацию Программы в соответствии с планом мероприятий и в пределах средств, предусмотренных бюджетом Чугуевского муниципального</w:t>
      </w:r>
      <w:r>
        <w:rPr>
          <w:rFonts w:ascii="Times New Roman" w:hAnsi="Times New Roman"/>
          <w:sz w:val="26"/>
          <w:szCs w:val="26"/>
        </w:rPr>
        <w:t xml:space="preserve"> </w:t>
      </w:r>
      <w:r w:rsidRPr="00A84497">
        <w:rPr>
          <w:rFonts w:ascii="Times New Roman" w:hAnsi="Times New Roman"/>
          <w:sz w:val="26"/>
          <w:szCs w:val="26"/>
          <w:lang w:eastAsia="ru-RU"/>
        </w:rPr>
        <w:t>округа</w:t>
      </w:r>
      <w:r w:rsidRPr="00590753">
        <w:rPr>
          <w:rFonts w:ascii="Times New Roman" w:hAnsi="Times New Roman"/>
          <w:sz w:val="26"/>
          <w:szCs w:val="26"/>
        </w:rPr>
        <w:t xml:space="preserve"> на соответствующий финансовый год и плановый период;</w:t>
      </w:r>
    </w:p>
    <w:p w:rsidR="00752194" w:rsidRDefault="00752194" w:rsidP="00D43275">
      <w:pPr>
        <w:tabs>
          <w:tab w:val="left" w:pos="993"/>
        </w:tabs>
        <w:spacing w:line="276" w:lineRule="auto"/>
        <w:ind w:firstLine="720"/>
        <w:jc w:val="both"/>
        <w:rPr>
          <w:rFonts w:ascii="Times New Roman" w:hAnsi="Times New Roman"/>
          <w:sz w:val="26"/>
          <w:szCs w:val="26"/>
        </w:rPr>
      </w:pPr>
      <w:r w:rsidRPr="00590753">
        <w:rPr>
          <w:rFonts w:ascii="Times New Roman" w:hAnsi="Times New Roman"/>
          <w:sz w:val="26"/>
          <w:szCs w:val="26"/>
        </w:rPr>
        <w:t>- вносит в установленном порядке предложения по уточнению мероприятий Программы с учетом складывающейся с</w:t>
      </w:r>
      <w:r>
        <w:rPr>
          <w:rFonts w:ascii="Times New Roman" w:hAnsi="Times New Roman"/>
          <w:sz w:val="26"/>
          <w:szCs w:val="26"/>
        </w:rPr>
        <w:t>оциально-экономической ситуации;</w:t>
      </w:r>
    </w:p>
    <w:p w:rsidR="00752194" w:rsidRPr="00590753" w:rsidRDefault="00752194" w:rsidP="00D43275">
      <w:pPr>
        <w:tabs>
          <w:tab w:val="left" w:pos="993"/>
        </w:tabs>
        <w:spacing w:line="276" w:lineRule="auto"/>
        <w:ind w:firstLine="720"/>
        <w:jc w:val="both"/>
        <w:rPr>
          <w:rFonts w:ascii="Times New Roman" w:hAnsi="Times New Roman"/>
          <w:sz w:val="26"/>
          <w:szCs w:val="26"/>
        </w:rPr>
      </w:pPr>
      <w:r w:rsidRPr="00590753">
        <w:rPr>
          <w:rFonts w:ascii="Times New Roman" w:hAnsi="Times New Roman"/>
          <w:sz w:val="26"/>
          <w:szCs w:val="26"/>
        </w:rPr>
        <w:t>-</w:t>
      </w:r>
      <w:r>
        <w:rPr>
          <w:rFonts w:ascii="Times New Roman" w:hAnsi="Times New Roman"/>
          <w:sz w:val="26"/>
          <w:szCs w:val="26"/>
        </w:rPr>
        <w:t> </w:t>
      </w:r>
      <w:r w:rsidRPr="00590753">
        <w:rPr>
          <w:rFonts w:ascii="Times New Roman" w:hAnsi="Times New Roman"/>
          <w:sz w:val="26"/>
          <w:szCs w:val="26"/>
        </w:rPr>
        <w:t>организует реализацию Программы, обеспечивает внесение изменений в Программу и несет ответственность за достижение целевых индикаторов (показателей) Программы, а также ожидаемых результатов ее реализации;</w:t>
      </w:r>
    </w:p>
    <w:p w:rsidR="00752194" w:rsidRPr="00590753" w:rsidRDefault="00752194" w:rsidP="003E0E44">
      <w:pPr>
        <w:spacing w:after="0" w:line="276" w:lineRule="auto"/>
        <w:ind w:firstLine="720"/>
        <w:jc w:val="both"/>
        <w:rPr>
          <w:rFonts w:ascii="Times New Roman" w:hAnsi="Times New Roman"/>
          <w:sz w:val="26"/>
          <w:szCs w:val="26"/>
        </w:rPr>
      </w:pPr>
      <w:r w:rsidRPr="00590753">
        <w:rPr>
          <w:rFonts w:ascii="Times New Roman" w:hAnsi="Times New Roman"/>
          <w:sz w:val="26"/>
          <w:szCs w:val="26"/>
        </w:rPr>
        <w:t>- предоставляет ежеквартально, в срок до 25 числа месяца, следующего за отчетным кварталом, в управление экономического развития и потребительского рынка:</w:t>
      </w:r>
    </w:p>
    <w:p w:rsidR="00752194" w:rsidRPr="00590753" w:rsidRDefault="00752194" w:rsidP="003E0E44">
      <w:pPr>
        <w:spacing w:after="0" w:line="276" w:lineRule="auto"/>
        <w:ind w:firstLine="720"/>
        <w:jc w:val="both"/>
        <w:rPr>
          <w:rFonts w:ascii="Times New Roman" w:hAnsi="Times New Roman"/>
          <w:sz w:val="26"/>
          <w:szCs w:val="26"/>
        </w:rPr>
      </w:pPr>
      <w:r w:rsidRPr="00590753">
        <w:rPr>
          <w:rFonts w:ascii="Times New Roman" w:hAnsi="Times New Roman"/>
          <w:sz w:val="26"/>
          <w:szCs w:val="26"/>
        </w:rPr>
        <w:t>- информацию о степени выполнения</w:t>
      </w:r>
      <w:r>
        <w:rPr>
          <w:rFonts w:ascii="Times New Roman" w:hAnsi="Times New Roman"/>
          <w:sz w:val="26"/>
          <w:szCs w:val="26"/>
        </w:rPr>
        <w:t xml:space="preserve"> отдельных мероприятий Программы</w:t>
      </w:r>
      <w:r w:rsidRPr="00590753">
        <w:rPr>
          <w:rFonts w:ascii="Times New Roman" w:hAnsi="Times New Roman"/>
          <w:sz w:val="26"/>
          <w:szCs w:val="26"/>
        </w:rPr>
        <w:t>;</w:t>
      </w:r>
    </w:p>
    <w:p w:rsidR="00752194" w:rsidRPr="00590753" w:rsidRDefault="00752194" w:rsidP="003E0E44">
      <w:pPr>
        <w:spacing w:after="0" w:line="276" w:lineRule="auto"/>
        <w:ind w:firstLine="720"/>
        <w:jc w:val="both"/>
        <w:rPr>
          <w:rFonts w:ascii="Times New Roman" w:hAnsi="Times New Roman"/>
          <w:sz w:val="26"/>
          <w:szCs w:val="26"/>
        </w:rPr>
      </w:pPr>
      <w:r>
        <w:rPr>
          <w:rFonts w:ascii="Times New Roman" w:hAnsi="Times New Roman"/>
          <w:sz w:val="26"/>
          <w:szCs w:val="26"/>
        </w:rPr>
        <w:t>- </w:t>
      </w:r>
      <w:r w:rsidRPr="00590753">
        <w:rPr>
          <w:rFonts w:ascii="Times New Roman" w:hAnsi="Times New Roman"/>
          <w:sz w:val="26"/>
          <w:szCs w:val="26"/>
        </w:rPr>
        <w:t>информацию о расходовании бюджетных средств на реализацию Программы;</w:t>
      </w:r>
    </w:p>
    <w:p w:rsidR="00752194" w:rsidRPr="00590753" w:rsidRDefault="00752194" w:rsidP="003E0E44">
      <w:pPr>
        <w:spacing w:after="0" w:line="276" w:lineRule="auto"/>
        <w:ind w:firstLine="720"/>
        <w:jc w:val="both"/>
        <w:rPr>
          <w:rFonts w:ascii="Times New Roman" w:hAnsi="Times New Roman"/>
          <w:sz w:val="26"/>
          <w:szCs w:val="26"/>
        </w:rPr>
      </w:pPr>
      <w:r>
        <w:rPr>
          <w:rFonts w:ascii="Times New Roman" w:hAnsi="Times New Roman"/>
          <w:sz w:val="26"/>
          <w:szCs w:val="26"/>
        </w:rPr>
        <w:t>- </w:t>
      </w:r>
      <w:r w:rsidRPr="00590753">
        <w:rPr>
          <w:rFonts w:ascii="Times New Roman" w:hAnsi="Times New Roman"/>
          <w:sz w:val="26"/>
          <w:szCs w:val="26"/>
        </w:rPr>
        <w:t>сведения о достижении значений целевых индикаторов (показателей) Программы;</w:t>
      </w:r>
    </w:p>
    <w:p w:rsidR="00752194" w:rsidRPr="005F206A" w:rsidRDefault="00752194" w:rsidP="003E0E44">
      <w:pPr>
        <w:spacing w:after="0" w:line="276" w:lineRule="auto"/>
        <w:ind w:firstLine="720"/>
        <w:jc w:val="both"/>
        <w:rPr>
          <w:rFonts w:ascii="Times New Roman" w:hAnsi="Times New Roman"/>
          <w:sz w:val="26"/>
          <w:szCs w:val="26"/>
        </w:rPr>
      </w:pPr>
      <w:r w:rsidRPr="005F206A">
        <w:rPr>
          <w:rFonts w:ascii="Times New Roman" w:hAnsi="Times New Roman"/>
          <w:sz w:val="26"/>
          <w:szCs w:val="26"/>
        </w:rPr>
        <w:t>- подготавливает до 1 марта года, следующего за отчетным годом, годовой отчет о ходе реализации и оценке эффективности реализации Программы;</w:t>
      </w:r>
    </w:p>
    <w:p w:rsidR="00752194" w:rsidRPr="00590753" w:rsidRDefault="00752194" w:rsidP="003E0E44">
      <w:pPr>
        <w:spacing w:after="0" w:line="276" w:lineRule="auto"/>
        <w:ind w:firstLine="720"/>
        <w:jc w:val="both"/>
        <w:rPr>
          <w:rFonts w:ascii="Times New Roman" w:hAnsi="Times New Roman"/>
          <w:sz w:val="26"/>
          <w:szCs w:val="26"/>
        </w:rPr>
      </w:pPr>
      <w:r w:rsidRPr="00074713">
        <w:rPr>
          <w:rFonts w:ascii="Times New Roman" w:hAnsi="Times New Roman"/>
          <w:sz w:val="26"/>
          <w:szCs w:val="26"/>
        </w:rPr>
        <w:t>- ежегодно, не позднее 15 декабря текущего финансового года, направляет в финансовое управление и управление экономического развития и потребительского рынка план реализации Программы на очередной финансовый год и плановый период.</w:t>
      </w:r>
    </w:p>
    <w:p w:rsidR="00752194" w:rsidRDefault="00752194" w:rsidP="003E0E44">
      <w:pPr>
        <w:spacing w:after="0" w:line="276" w:lineRule="auto"/>
        <w:ind w:firstLine="720"/>
        <w:jc w:val="both"/>
        <w:rPr>
          <w:rFonts w:ascii="Times New Roman" w:hAnsi="Times New Roman"/>
          <w:sz w:val="26"/>
          <w:szCs w:val="26"/>
        </w:rPr>
      </w:pPr>
      <w:r w:rsidRPr="00590753">
        <w:rPr>
          <w:rFonts w:ascii="Times New Roman" w:hAnsi="Times New Roman"/>
          <w:sz w:val="26"/>
          <w:szCs w:val="26"/>
        </w:rPr>
        <w:t>Решение о внесении изменений в Программу и отдельные мероприятия принимается ответственным исполнителем при условии, что планируемые изменения не приведут к ухудшению плановых значений целевых индикаторов (показателей) Программы, а также к увеличению сроков исполнения мероприятий Программы.</w:t>
      </w:r>
    </w:p>
    <w:p w:rsidR="00752194" w:rsidRDefault="00752194" w:rsidP="00E92DFA">
      <w:pPr>
        <w:spacing w:line="276" w:lineRule="auto"/>
        <w:ind w:firstLine="709"/>
        <w:jc w:val="both"/>
        <w:rPr>
          <w:rFonts w:ascii="Times New Roman" w:hAnsi="Times New Roman"/>
          <w:sz w:val="26"/>
          <w:szCs w:val="26"/>
        </w:rPr>
      </w:pPr>
      <w:r w:rsidRPr="00E0602B">
        <w:rPr>
          <w:rFonts w:ascii="Times New Roman" w:hAnsi="Times New Roman"/>
          <w:sz w:val="26"/>
          <w:szCs w:val="26"/>
        </w:rPr>
        <w:t xml:space="preserve">Решение администрации Чугуевского муниципального </w:t>
      </w:r>
      <w:r w:rsidR="0064307A">
        <w:rPr>
          <w:rFonts w:ascii="Times New Roman" w:hAnsi="Times New Roman"/>
          <w:sz w:val="26"/>
          <w:szCs w:val="26"/>
          <w:lang w:eastAsia="ru-RU"/>
        </w:rPr>
        <w:t>округа</w:t>
      </w:r>
      <w:r w:rsidRPr="00E0602B">
        <w:rPr>
          <w:rFonts w:ascii="Times New Roman" w:hAnsi="Times New Roman"/>
          <w:sz w:val="26"/>
          <w:szCs w:val="26"/>
        </w:rPr>
        <w:t xml:space="preserve"> о внесении изменений, приостановлении или досрочном прекращении реализации муниципальной программы, принятое в соответствии с предложениями, изложенными в годовом отчете, оформляются ответственным исполнителем постановлением администрации Чугуевского муниципального </w:t>
      </w:r>
      <w:r w:rsidR="0064307A">
        <w:rPr>
          <w:rFonts w:ascii="Times New Roman" w:hAnsi="Times New Roman"/>
          <w:sz w:val="26"/>
          <w:szCs w:val="26"/>
          <w:lang w:eastAsia="ru-RU"/>
        </w:rPr>
        <w:t>округа</w:t>
      </w:r>
      <w:r w:rsidRPr="00E0602B">
        <w:rPr>
          <w:rFonts w:ascii="Times New Roman" w:hAnsi="Times New Roman"/>
          <w:sz w:val="26"/>
          <w:szCs w:val="26"/>
        </w:rPr>
        <w:t>.</w:t>
      </w:r>
    </w:p>
    <w:p w:rsidR="0064307A" w:rsidRPr="00E92DFA" w:rsidRDefault="0064307A" w:rsidP="00E92DFA">
      <w:pPr>
        <w:spacing w:line="276" w:lineRule="auto"/>
        <w:ind w:firstLine="709"/>
        <w:jc w:val="both"/>
        <w:rPr>
          <w:rFonts w:ascii="Times New Roman" w:hAnsi="Times New Roman"/>
          <w:sz w:val="26"/>
          <w:szCs w:val="26"/>
        </w:rPr>
      </w:pPr>
      <w:r>
        <w:rPr>
          <w:rFonts w:ascii="Times New Roman" w:hAnsi="Times New Roman"/>
          <w:sz w:val="26"/>
          <w:szCs w:val="26"/>
        </w:rPr>
        <w:t>Оценка эффективности реализации Программы производится в соответствии с постановлением администрации Чугуевского муниципального округа от 02 сентября 2020 года № 658-НПА «Об утверждении Порядка принятия решений о разработке, формирования, реализации и проведения оценки эффективности реализации муниципальных программ в</w:t>
      </w:r>
      <w:r w:rsidR="00276AC7">
        <w:rPr>
          <w:rFonts w:ascii="Times New Roman" w:hAnsi="Times New Roman"/>
          <w:sz w:val="26"/>
          <w:szCs w:val="26"/>
        </w:rPr>
        <w:t xml:space="preserve"> </w:t>
      </w:r>
      <w:proofErr w:type="spellStart"/>
      <w:r w:rsidR="00276AC7">
        <w:rPr>
          <w:rFonts w:ascii="Times New Roman" w:hAnsi="Times New Roman"/>
          <w:sz w:val="26"/>
          <w:szCs w:val="26"/>
        </w:rPr>
        <w:t>Чугуевском</w:t>
      </w:r>
      <w:proofErr w:type="spellEnd"/>
      <w:r w:rsidR="00276AC7">
        <w:rPr>
          <w:rFonts w:ascii="Times New Roman" w:hAnsi="Times New Roman"/>
          <w:sz w:val="26"/>
          <w:szCs w:val="26"/>
        </w:rPr>
        <w:t xml:space="preserve"> муниципальном округе</w:t>
      </w:r>
      <w:r>
        <w:rPr>
          <w:rFonts w:ascii="Times New Roman" w:hAnsi="Times New Roman"/>
          <w:sz w:val="26"/>
          <w:szCs w:val="26"/>
        </w:rPr>
        <w:t>»</w:t>
      </w:r>
      <w:r w:rsidR="00276AC7">
        <w:rPr>
          <w:rFonts w:ascii="Times New Roman" w:hAnsi="Times New Roman"/>
          <w:sz w:val="26"/>
          <w:szCs w:val="26"/>
        </w:rPr>
        <w:t>.</w:t>
      </w:r>
    </w:p>
    <w:p w:rsidR="00673922" w:rsidRDefault="00673922" w:rsidP="00E0602B">
      <w:pPr>
        <w:spacing w:before="240" w:after="0" w:line="240" w:lineRule="auto"/>
        <w:ind w:firstLine="720"/>
        <w:jc w:val="center"/>
        <w:rPr>
          <w:rFonts w:ascii="Times New Roman" w:hAnsi="Times New Roman"/>
          <w:b/>
          <w:sz w:val="26"/>
          <w:szCs w:val="26"/>
        </w:rPr>
      </w:pPr>
    </w:p>
    <w:p w:rsidR="00673922" w:rsidRDefault="00673922" w:rsidP="00E0602B">
      <w:pPr>
        <w:spacing w:before="240" w:after="0" w:line="240" w:lineRule="auto"/>
        <w:ind w:firstLine="720"/>
        <w:jc w:val="center"/>
        <w:rPr>
          <w:rFonts w:ascii="Times New Roman" w:hAnsi="Times New Roman"/>
          <w:b/>
          <w:sz w:val="26"/>
          <w:szCs w:val="26"/>
        </w:rPr>
      </w:pPr>
    </w:p>
    <w:p w:rsidR="00752194" w:rsidRDefault="00752194" w:rsidP="00E0602B">
      <w:pPr>
        <w:spacing w:before="240" w:after="0" w:line="240" w:lineRule="auto"/>
        <w:ind w:firstLine="720"/>
        <w:jc w:val="center"/>
        <w:rPr>
          <w:rFonts w:ascii="Times New Roman" w:hAnsi="Times New Roman"/>
          <w:b/>
          <w:sz w:val="26"/>
          <w:szCs w:val="26"/>
        </w:rPr>
      </w:pPr>
      <w:r w:rsidRPr="00590753">
        <w:rPr>
          <w:rFonts w:ascii="Times New Roman" w:hAnsi="Times New Roman"/>
          <w:b/>
          <w:sz w:val="26"/>
          <w:szCs w:val="26"/>
        </w:rPr>
        <w:lastRenderedPageBreak/>
        <w:t>6. РЕСУРСНОЕ ОБЕСПЕЧЕНИЕ ПРОГРАММЫ</w:t>
      </w:r>
    </w:p>
    <w:p w:rsidR="00752194" w:rsidRDefault="00752194" w:rsidP="00E0602B">
      <w:pPr>
        <w:spacing w:after="0" w:line="276" w:lineRule="auto"/>
        <w:ind w:firstLine="709"/>
        <w:jc w:val="both"/>
        <w:rPr>
          <w:rFonts w:ascii="Times New Roman" w:hAnsi="Times New Roman"/>
          <w:bCs/>
          <w:sz w:val="26"/>
          <w:szCs w:val="26"/>
        </w:rPr>
      </w:pPr>
    </w:p>
    <w:p w:rsidR="00752194" w:rsidRDefault="00752194" w:rsidP="00E0602B">
      <w:pPr>
        <w:spacing w:after="0" w:line="276" w:lineRule="auto"/>
        <w:ind w:firstLine="709"/>
        <w:jc w:val="both"/>
        <w:rPr>
          <w:rFonts w:ascii="Times New Roman" w:hAnsi="Times New Roman"/>
          <w:bCs/>
          <w:sz w:val="26"/>
          <w:szCs w:val="26"/>
        </w:rPr>
      </w:pPr>
      <w:r w:rsidRPr="00590753">
        <w:rPr>
          <w:rFonts w:ascii="Times New Roman" w:hAnsi="Times New Roman"/>
          <w:bCs/>
          <w:sz w:val="26"/>
          <w:szCs w:val="26"/>
        </w:rPr>
        <w:t>Источник</w:t>
      </w:r>
      <w:r>
        <w:rPr>
          <w:rFonts w:ascii="Times New Roman" w:hAnsi="Times New Roman"/>
          <w:bCs/>
          <w:sz w:val="26"/>
          <w:szCs w:val="26"/>
        </w:rPr>
        <w:t>и</w:t>
      </w:r>
      <w:r w:rsidRPr="00590753">
        <w:rPr>
          <w:rFonts w:ascii="Times New Roman" w:hAnsi="Times New Roman"/>
          <w:bCs/>
          <w:sz w:val="26"/>
          <w:szCs w:val="26"/>
        </w:rPr>
        <w:t xml:space="preserve"> финансирова</w:t>
      </w:r>
      <w:r>
        <w:rPr>
          <w:rFonts w:ascii="Times New Roman" w:hAnsi="Times New Roman"/>
          <w:bCs/>
          <w:sz w:val="26"/>
          <w:szCs w:val="26"/>
        </w:rPr>
        <w:t xml:space="preserve">ния Программы указаны в приложении </w:t>
      </w:r>
      <w:r>
        <w:rPr>
          <w:rFonts w:ascii="Times New Roman" w:hAnsi="Times New Roman"/>
          <w:sz w:val="26"/>
          <w:szCs w:val="26"/>
        </w:rPr>
        <w:t>№ 3 к Программе</w:t>
      </w:r>
      <w:r w:rsidRPr="00590753">
        <w:rPr>
          <w:rFonts w:ascii="Times New Roman" w:hAnsi="Times New Roman"/>
          <w:bCs/>
          <w:sz w:val="26"/>
          <w:szCs w:val="26"/>
        </w:rPr>
        <w:t>.</w:t>
      </w:r>
    </w:p>
    <w:p w:rsidR="00752194" w:rsidRDefault="00752194" w:rsidP="0020344A">
      <w:pPr>
        <w:spacing w:before="240" w:after="0" w:line="240" w:lineRule="auto"/>
        <w:jc w:val="center"/>
        <w:outlineLvl w:val="1"/>
        <w:rPr>
          <w:rFonts w:ascii="Times New Roman" w:hAnsi="Times New Roman"/>
          <w:b/>
          <w:sz w:val="26"/>
          <w:szCs w:val="26"/>
        </w:rPr>
      </w:pPr>
      <w:r w:rsidRPr="00590753">
        <w:rPr>
          <w:rFonts w:ascii="Times New Roman" w:hAnsi="Times New Roman"/>
          <w:b/>
          <w:sz w:val="26"/>
          <w:szCs w:val="26"/>
        </w:rPr>
        <w:t>7. СРОКИ И ЭТАПЫ РЕАЛИЗАЦИИ ПРОГРАММЫ</w:t>
      </w:r>
    </w:p>
    <w:p w:rsidR="00752194" w:rsidRDefault="00752194" w:rsidP="0020344A">
      <w:pPr>
        <w:spacing w:after="0" w:line="240" w:lineRule="auto"/>
        <w:ind w:firstLine="720"/>
        <w:jc w:val="both"/>
        <w:rPr>
          <w:rFonts w:ascii="Times New Roman" w:hAnsi="Times New Roman"/>
          <w:sz w:val="26"/>
          <w:szCs w:val="26"/>
        </w:rPr>
      </w:pPr>
    </w:p>
    <w:p w:rsidR="00752194" w:rsidRDefault="00752194" w:rsidP="0020344A">
      <w:pPr>
        <w:spacing w:after="0" w:line="240" w:lineRule="auto"/>
        <w:ind w:firstLine="720"/>
        <w:jc w:val="both"/>
        <w:rPr>
          <w:rFonts w:ascii="Times New Roman" w:hAnsi="Times New Roman"/>
          <w:sz w:val="26"/>
          <w:szCs w:val="26"/>
        </w:rPr>
      </w:pPr>
      <w:r w:rsidRPr="00590753">
        <w:rPr>
          <w:rFonts w:ascii="Times New Roman" w:hAnsi="Times New Roman"/>
          <w:sz w:val="26"/>
          <w:szCs w:val="26"/>
        </w:rPr>
        <w:t>Программа реализуется в 2020 – 2024 годах в один этап.</w:t>
      </w:r>
    </w:p>
    <w:p w:rsidR="00752194" w:rsidRPr="00590753" w:rsidRDefault="00752194" w:rsidP="0020344A">
      <w:pPr>
        <w:spacing w:after="0" w:line="240" w:lineRule="auto"/>
        <w:ind w:firstLine="720"/>
        <w:jc w:val="both"/>
        <w:rPr>
          <w:rFonts w:ascii="Times New Roman" w:hAnsi="Times New Roman"/>
          <w:sz w:val="26"/>
          <w:szCs w:val="26"/>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4241FE" w:rsidRDefault="004241FE"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752194" w:rsidRDefault="00752194" w:rsidP="00CC5FE0">
      <w:pPr>
        <w:tabs>
          <w:tab w:val="left" w:pos="1440"/>
          <w:tab w:val="num" w:pos="2520"/>
        </w:tabs>
        <w:ind w:firstLine="709"/>
        <w:jc w:val="right"/>
        <w:rPr>
          <w:rFonts w:ascii="Times New Roman" w:hAnsi="Times New Roman"/>
          <w:sz w:val="24"/>
          <w:szCs w:val="24"/>
          <w:lang w:eastAsia="ru-RU"/>
        </w:rPr>
      </w:pPr>
    </w:p>
    <w:p w:rsidR="00E92DFA" w:rsidRDefault="00E92DFA" w:rsidP="00CC5FE0">
      <w:pPr>
        <w:tabs>
          <w:tab w:val="left" w:pos="1440"/>
          <w:tab w:val="num" w:pos="2520"/>
        </w:tabs>
        <w:ind w:firstLine="709"/>
        <w:jc w:val="right"/>
        <w:rPr>
          <w:rFonts w:ascii="Times New Roman" w:hAnsi="Times New Roman"/>
          <w:sz w:val="24"/>
          <w:szCs w:val="24"/>
          <w:lang w:eastAsia="ru-RU"/>
        </w:rPr>
      </w:pPr>
    </w:p>
    <w:p w:rsidR="00752194" w:rsidRPr="000949F0" w:rsidRDefault="00752194" w:rsidP="000949F0">
      <w:pPr>
        <w:tabs>
          <w:tab w:val="left" w:pos="1440"/>
          <w:tab w:val="num" w:pos="2520"/>
        </w:tabs>
        <w:spacing w:after="0" w:line="240" w:lineRule="auto"/>
        <w:ind w:firstLine="709"/>
        <w:jc w:val="right"/>
        <w:rPr>
          <w:rFonts w:ascii="Times New Roman" w:hAnsi="Times New Roman"/>
          <w:sz w:val="26"/>
          <w:szCs w:val="26"/>
          <w:lang w:eastAsia="ru-RU"/>
        </w:rPr>
      </w:pPr>
      <w:r w:rsidRPr="000949F0">
        <w:rPr>
          <w:rFonts w:ascii="Times New Roman" w:hAnsi="Times New Roman"/>
          <w:sz w:val="26"/>
          <w:szCs w:val="26"/>
          <w:lang w:eastAsia="ru-RU"/>
        </w:rPr>
        <w:lastRenderedPageBreak/>
        <w:t>Приложение №1</w:t>
      </w:r>
    </w:p>
    <w:p w:rsidR="00752194" w:rsidRDefault="00752194" w:rsidP="000949F0">
      <w:pPr>
        <w:tabs>
          <w:tab w:val="left" w:pos="1440"/>
          <w:tab w:val="num" w:pos="2520"/>
        </w:tabs>
        <w:spacing w:after="0" w:line="240" w:lineRule="auto"/>
        <w:ind w:firstLine="709"/>
        <w:jc w:val="right"/>
        <w:rPr>
          <w:rFonts w:ascii="Times New Roman" w:hAnsi="Times New Roman"/>
          <w:sz w:val="26"/>
          <w:szCs w:val="26"/>
          <w:lang w:eastAsia="ru-RU"/>
        </w:rPr>
      </w:pPr>
      <w:r w:rsidRPr="000949F0">
        <w:rPr>
          <w:rFonts w:ascii="Times New Roman" w:hAnsi="Times New Roman"/>
          <w:sz w:val="26"/>
          <w:szCs w:val="26"/>
          <w:lang w:eastAsia="ru-RU"/>
        </w:rPr>
        <w:t xml:space="preserve">к </w:t>
      </w:r>
      <w:r>
        <w:rPr>
          <w:rFonts w:ascii="Times New Roman" w:hAnsi="Times New Roman"/>
          <w:sz w:val="26"/>
          <w:szCs w:val="26"/>
          <w:lang w:eastAsia="ru-RU"/>
        </w:rPr>
        <w:t xml:space="preserve">муниципальной </w:t>
      </w:r>
      <w:r w:rsidRPr="000949F0">
        <w:rPr>
          <w:rFonts w:ascii="Times New Roman" w:hAnsi="Times New Roman"/>
          <w:sz w:val="26"/>
          <w:szCs w:val="26"/>
          <w:lang w:eastAsia="ru-RU"/>
        </w:rPr>
        <w:t xml:space="preserve">Программе «Содержание и благоустройство </w:t>
      </w:r>
    </w:p>
    <w:p w:rsidR="00752194" w:rsidRPr="000949F0" w:rsidRDefault="004241FE" w:rsidP="004241FE">
      <w:pPr>
        <w:tabs>
          <w:tab w:val="left" w:pos="1440"/>
          <w:tab w:val="num" w:pos="2520"/>
        </w:tabs>
        <w:spacing w:after="0" w:line="240" w:lineRule="auto"/>
        <w:ind w:firstLine="709"/>
        <w:jc w:val="center"/>
        <w:rPr>
          <w:rFonts w:ascii="Times New Roman" w:hAnsi="Times New Roman"/>
          <w:sz w:val="26"/>
          <w:szCs w:val="26"/>
          <w:lang w:eastAsia="ru-RU"/>
        </w:rPr>
      </w:pPr>
      <w:r>
        <w:rPr>
          <w:rFonts w:ascii="Times New Roman" w:hAnsi="Times New Roman"/>
          <w:sz w:val="26"/>
          <w:szCs w:val="26"/>
          <w:lang w:eastAsia="ru-RU"/>
        </w:rPr>
        <w:t xml:space="preserve">                 </w:t>
      </w:r>
      <w:r w:rsidR="00752194" w:rsidRPr="000949F0">
        <w:rPr>
          <w:rFonts w:ascii="Times New Roman" w:hAnsi="Times New Roman"/>
          <w:sz w:val="26"/>
          <w:szCs w:val="26"/>
          <w:lang w:eastAsia="ru-RU"/>
        </w:rPr>
        <w:t>Чугуевского муниципального округа» на 2020-2024 годы</w:t>
      </w:r>
    </w:p>
    <w:p w:rsidR="00752194" w:rsidRPr="00CC5FE0" w:rsidRDefault="00752194" w:rsidP="00CC5FE0">
      <w:pPr>
        <w:tabs>
          <w:tab w:val="left" w:pos="1440"/>
          <w:tab w:val="num" w:pos="2520"/>
        </w:tabs>
        <w:ind w:firstLine="709"/>
        <w:jc w:val="right"/>
        <w:rPr>
          <w:rFonts w:ascii="Times New Roman" w:hAnsi="Times New Roman"/>
          <w:sz w:val="26"/>
          <w:szCs w:val="26"/>
        </w:rPr>
      </w:pPr>
    </w:p>
    <w:p w:rsidR="00752194" w:rsidRDefault="00752194" w:rsidP="000F472F">
      <w:pPr>
        <w:spacing w:line="276" w:lineRule="auto"/>
        <w:ind w:firstLine="709"/>
        <w:jc w:val="center"/>
        <w:rPr>
          <w:rFonts w:ascii="Times New Roman" w:hAnsi="Times New Roman"/>
          <w:b/>
          <w:bCs/>
          <w:sz w:val="26"/>
          <w:szCs w:val="26"/>
        </w:rPr>
      </w:pPr>
      <w:r w:rsidRPr="009814C7">
        <w:rPr>
          <w:rFonts w:ascii="Times New Roman" w:hAnsi="Times New Roman"/>
          <w:b/>
          <w:bCs/>
          <w:sz w:val="26"/>
          <w:szCs w:val="26"/>
        </w:rPr>
        <w:t>СВЕДЕНИЯ О ЦЕЛЕВЫХ ИНДИКАТОРАХ, ПОКАЗАТЕЛЯХ МУНИЦИПАЛЬНОЙ ПРОГРАММЫ</w:t>
      </w:r>
    </w:p>
    <w:p w:rsidR="00752194" w:rsidRPr="009814C7" w:rsidRDefault="00752194" w:rsidP="00935137">
      <w:pPr>
        <w:spacing w:line="276" w:lineRule="auto"/>
        <w:jc w:val="center"/>
        <w:rPr>
          <w:rFonts w:ascii="Times New Roman" w:hAnsi="Times New Roman"/>
          <w:b/>
          <w:bCs/>
          <w:sz w:val="26"/>
          <w:szCs w:val="26"/>
        </w:rPr>
      </w:pPr>
      <w:r w:rsidRPr="000525BF">
        <w:rPr>
          <w:rFonts w:ascii="Times New Roman" w:hAnsi="Times New Roman"/>
          <w:b/>
          <w:sz w:val="26"/>
          <w:szCs w:val="26"/>
        </w:rPr>
        <w:t>«</w:t>
      </w:r>
      <w:r>
        <w:rPr>
          <w:rFonts w:ascii="Times New Roman" w:hAnsi="Times New Roman"/>
          <w:b/>
          <w:sz w:val="26"/>
          <w:szCs w:val="26"/>
        </w:rPr>
        <w:t>Содержание и б</w:t>
      </w:r>
      <w:r w:rsidRPr="000525BF">
        <w:rPr>
          <w:rFonts w:ascii="Times New Roman" w:hAnsi="Times New Roman"/>
          <w:b/>
          <w:sz w:val="26"/>
          <w:szCs w:val="26"/>
        </w:rPr>
        <w:t>лагоустройство Чугуевского муниципального округа»</w:t>
      </w:r>
      <w:r w:rsidRPr="000525BF">
        <w:rPr>
          <w:rFonts w:ascii="Times New Roman" w:hAnsi="Times New Roman"/>
          <w:b/>
          <w:sz w:val="26"/>
          <w:szCs w:val="26"/>
          <w:lang w:eastAsia="ru-RU"/>
        </w:rPr>
        <w:t xml:space="preserve"> на 2020-2024 </w:t>
      </w:r>
      <w:r>
        <w:rPr>
          <w:rFonts w:ascii="Times New Roman" w:hAnsi="Times New Roman"/>
          <w:b/>
          <w:sz w:val="26"/>
          <w:szCs w:val="26"/>
        </w:rPr>
        <w:t>годы</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2268"/>
        <w:gridCol w:w="851"/>
        <w:gridCol w:w="1454"/>
        <w:gridCol w:w="1012"/>
        <w:gridCol w:w="1047"/>
        <w:gridCol w:w="1047"/>
        <w:gridCol w:w="1047"/>
        <w:gridCol w:w="1286"/>
      </w:tblGrid>
      <w:tr w:rsidR="00752194" w:rsidRPr="003551C0" w:rsidTr="003551C0">
        <w:trPr>
          <w:jc w:val="center"/>
        </w:trPr>
        <w:tc>
          <w:tcPr>
            <w:tcW w:w="453" w:type="dxa"/>
            <w:vMerge w:val="restart"/>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r w:rsidRPr="003551C0">
              <w:rPr>
                <w:rFonts w:ascii="Times New Roman" w:hAnsi="Times New Roman"/>
                <w:b/>
                <w:bCs/>
                <w:sz w:val="20"/>
                <w:szCs w:val="20"/>
              </w:rPr>
              <w:t xml:space="preserve">№ </w:t>
            </w:r>
            <w:proofErr w:type="gramStart"/>
            <w:r w:rsidRPr="003551C0">
              <w:rPr>
                <w:rFonts w:ascii="Times New Roman" w:hAnsi="Times New Roman"/>
                <w:b/>
                <w:bCs/>
                <w:sz w:val="20"/>
                <w:szCs w:val="20"/>
              </w:rPr>
              <w:t>п</w:t>
            </w:r>
            <w:proofErr w:type="gramEnd"/>
            <w:r>
              <w:rPr>
                <w:rFonts w:ascii="Times New Roman" w:hAnsi="Times New Roman"/>
                <w:b/>
                <w:bCs/>
                <w:sz w:val="20"/>
                <w:szCs w:val="20"/>
              </w:rPr>
              <w:t>/</w:t>
            </w:r>
            <w:r w:rsidRPr="003551C0">
              <w:rPr>
                <w:rFonts w:ascii="Times New Roman" w:hAnsi="Times New Roman"/>
                <w:b/>
                <w:bCs/>
                <w:sz w:val="20"/>
                <w:szCs w:val="20"/>
              </w:rPr>
              <w:t>п</w:t>
            </w:r>
          </w:p>
        </w:tc>
        <w:tc>
          <w:tcPr>
            <w:tcW w:w="2268" w:type="dxa"/>
            <w:vMerge w:val="restart"/>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r w:rsidRPr="003551C0">
              <w:rPr>
                <w:rFonts w:ascii="Times New Roman" w:hAnsi="Times New Roman"/>
                <w:b/>
                <w:bCs/>
                <w:sz w:val="20"/>
                <w:szCs w:val="20"/>
              </w:rPr>
              <w:t>Целевой индикатор</w:t>
            </w:r>
            <w:r>
              <w:rPr>
                <w:rFonts w:ascii="Times New Roman" w:hAnsi="Times New Roman"/>
                <w:b/>
                <w:bCs/>
                <w:sz w:val="20"/>
                <w:szCs w:val="20"/>
              </w:rPr>
              <w:t>\</w:t>
            </w:r>
            <w:r w:rsidRPr="003551C0">
              <w:rPr>
                <w:rFonts w:ascii="Times New Roman" w:hAnsi="Times New Roman"/>
                <w:b/>
                <w:bCs/>
                <w:sz w:val="20"/>
                <w:szCs w:val="20"/>
              </w:rPr>
              <w:t>показатель</w:t>
            </w:r>
          </w:p>
        </w:tc>
        <w:tc>
          <w:tcPr>
            <w:tcW w:w="851" w:type="dxa"/>
            <w:vMerge w:val="restart"/>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proofErr w:type="spellStart"/>
            <w:r w:rsidRPr="003551C0">
              <w:rPr>
                <w:rFonts w:ascii="Times New Roman" w:hAnsi="Times New Roman"/>
                <w:b/>
                <w:bCs/>
                <w:sz w:val="20"/>
                <w:szCs w:val="20"/>
              </w:rPr>
              <w:t>Ед</w:t>
            </w:r>
            <w:proofErr w:type="gramStart"/>
            <w:r w:rsidRPr="003551C0">
              <w:rPr>
                <w:rFonts w:ascii="Times New Roman" w:hAnsi="Times New Roman"/>
                <w:b/>
                <w:bCs/>
                <w:sz w:val="20"/>
                <w:szCs w:val="20"/>
              </w:rPr>
              <w:t>.и</w:t>
            </w:r>
            <w:proofErr w:type="gramEnd"/>
            <w:r w:rsidRPr="003551C0">
              <w:rPr>
                <w:rFonts w:ascii="Times New Roman" w:hAnsi="Times New Roman"/>
                <w:b/>
                <w:bCs/>
                <w:sz w:val="20"/>
                <w:szCs w:val="20"/>
              </w:rPr>
              <w:t>зм</w:t>
            </w:r>
            <w:proofErr w:type="spellEnd"/>
          </w:p>
        </w:tc>
        <w:tc>
          <w:tcPr>
            <w:tcW w:w="6893" w:type="dxa"/>
            <w:gridSpan w:val="6"/>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r w:rsidRPr="003551C0">
              <w:rPr>
                <w:rFonts w:ascii="Times New Roman" w:hAnsi="Times New Roman"/>
                <w:b/>
                <w:bCs/>
                <w:sz w:val="20"/>
                <w:szCs w:val="20"/>
              </w:rPr>
              <w:t>Значение целевого индикатора, показателя</w:t>
            </w:r>
          </w:p>
        </w:tc>
      </w:tr>
      <w:tr w:rsidR="00752194" w:rsidRPr="003551C0" w:rsidTr="003551C0">
        <w:trPr>
          <w:jc w:val="center"/>
        </w:trPr>
        <w:tc>
          <w:tcPr>
            <w:tcW w:w="453" w:type="dxa"/>
            <w:vMerge/>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p>
        </w:tc>
        <w:tc>
          <w:tcPr>
            <w:tcW w:w="2268" w:type="dxa"/>
            <w:vMerge/>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p>
        </w:tc>
        <w:tc>
          <w:tcPr>
            <w:tcW w:w="851" w:type="dxa"/>
            <w:vMerge/>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p>
        </w:tc>
        <w:tc>
          <w:tcPr>
            <w:tcW w:w="1454"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r w:rsidRPr="003551C0">
              <w:rPr>
                <w:rFonts w:ascii="Times New Roman" w:hAnsi="Times New Roman"/>
                <w:b/>
                <w:bCs/>
                <w:sz w:val="20"/>
                <w:szCs w:val="20"/>
              </w:rPr>
              <w:t xml:space="preserve">Отчетный финансовый 2019 </w:t>
            </w:r>
          </w:p>
        </w:tc>
        <w:tc>
          <w:tcPr>
            <w:tcW w:w="1012" w:type="dxa"/>
            <w:vAlign w:val="center"/>
          </w:tcPr>
          <w:p w:rsidR="00752194" w:rsidRDefault="00752194" w:rsidP="003551C0">
            <w:pPr>
              <w:autoSpaceDE w:val="0"/>
              <w:autoSpaceDN w:val="0"/>
              <w:adjustRightInd w:val="0"/>
              <w:spacing w:after="0" w:line="276" w:lineRule="auto"/>
              <w:jc w:val="center"/>
              <w:rPr>
                <w:rFonts w:ascii="Times New Roman" w:hAnsi="Times New Roman"/>
                <w:b/>
                <w:bCs/>
                <w:sz w:val="20"/>
                <w:szCs w:val="20"/>
              </w:rPr>
            </w:pPr>
          </w:p>
          <w:p w:rsidR="00752194" w:rsidRPr="003551C0" w:rsidRDefault="00752194" w:rsidP="003551C0">
            <w:pPr>
              <w:autoSpaceDE w:val="0"/>
              <w:autoSpaceDN w:val="0"/>
              <w:adjustRightInd w:val="0"/>
              <w:spacing w:after="0" w:line="276" w:lineRule="auto"/>
              <w:jc w:val="center"/>
              <w:rPr>
                <w:rFonts w:ascii="Times New Roman" w:hAnsi="Times New Roman"/>
                <w:b/>
                <w:bCs/>
                <w:sz w:val="20"/>
                <w:szCs w:val="20"/>
              </w:rPr>
            </w:pPr>
            <w:r w:rsidRPr="003551C0">
              <w:rPr>
                <w:rFonts w:ascii="Times New Roman" w:hAnsi="Times New Roman"/>
                <w:b/>
                <w:bCs/>
                <w:sz w:val="20"/>
                <w:szCs w:val="20"/>
              </w:rPr>
              <w:t xml:space="preserve">2020 </w:t>
            </w:r>
          </w:p>
        </w:tc>
        <w:tc>
          <w:tcPr>
            <w:tcW w:w="1047" w:type="dxa"/>
            <w:vAlign w:val="center"/>
          </w:tcPr>
          <w:p w:rsidR="00752194" w:rsidRDefault="00752194" w:rsidP="003551C0">
            <w:pPr>
              <w:autoSpaceDE w:val="0"/>
              <w:autoSpaceDN w:val="0"/>
              <w:adjustRightInd w:val="0"/>
              <w:spacing w:after="0" w:line="276" w:lineRule="auto"/>
              <w:jc w:val="center"/>
              <w:rPr>
                <w:rFonts w:ascii="Times New Roman" w:hAnsi="Times New Roman"/>
                <w:b/>
                <w:bCs/>
                <w:sz w:val="20"/>
                <w:szCs w:val="20"/>
              </w:rPr>
            </w:pPr>
          </w:p>
          <w:p w:rsidR="00752194" w:rsidRPr="003551C0" w:rsidRDefault="00752194" w:rsidP="00BE0BE4">
            <w:pPr>
              <w:autoSpaceDE w:val="0"/>
              <w:autoSpaceDN w:val="0"/>
              <w:adjustRightInd w:val="0"/>
              <w:spacing w:after="0" w:line="276" w:lineRule="auto"/>
              <w:rPr>
                <w:rFonts w:ascii="Times New Roman" w:hAnsi="Times New Roman"/>
                <w:b/>
                <w:bCs/>
                <w:sz w:val="20"/>
                <w:szCs w:val="20"/>
              </w:rPr>
            </w:pPr>
            <w:r w:rsidRPr="003551C0">
              <w:rPr>
                <w:rFonts w:ascii="Times New Roman" w:hAnsi="Times New Roman"/>
                <w:b/>
                <w:bCs/>
                <w:sz w:val="20"/>
                <w:szCs w:val="20"/>
              </w:rPr>
              <w:t xml:space="preserve">2021 </w:t>
            </w:r>
          </w:p>
        </w:tc>
        <w:tc>
          <w:tcPr>
            <w:tcW w:w="1047" w:type="dxa"/>
          </w:tcPr>
          <w:p w:rsidR="00752194" w:rsidRDefault="00752194" w:rsidP="003551C0">
            <w:pPr>
              <w:spacing w:after="0" w:line="240" w:lineRule="auto"/>
              <w:jc w:val="center"/>
              <w:rPr>
                <w:rFonts w:ascii="Times New Roman" w:hAnsi="Times New Roman"/>
                <w:b/>
                <w:bCs/>
                <w:sz w:val="20"/>
                <w:szCs w:val="20"/>
              </w:rPr>
            </w:pPr>
          </w:p>
          <w:p w:rsidR="00752194" w:rsidRDefault="00752194" w:rsidP="00BE0BE4">
            <w:pPr>
              <w:spacing w:after="0" w:line="240" w:lineRule="auto"/>
              <w:rPr>
                <w:rFonts w:ascii="Times New Roman" w:hAnsi="Times New Roman"/>
                <w:b/>
                <w:bCs/>
                <w:sz w:val="20"/>
                <w:szCs w:val="20"/>
              </w:rPr>
            </w:pPr>
          </w:p>
          <w:p w:rsidR="00752194" w:rsidRPr="003551C0" w:rsidRDefault="00752194" w:rsidP="00BE0BE4">
            <w:pPr>
              <w:spacing w:after="0" w:line="240" w:lineRule="auto"/>
            </w:pPr>
            <w:r w:rsidRPr="003551C0">
              <w:rPr>
                <w:rFonts w:ascii="Times New Roman" w:hAnsi="Times New Roman"/>
                <w:b/>
                <w:bCs/>
                <w:sz w:val="20"/>
                <w:szCs w:val="20"/>
              </w:rPr>
              <w:t>2022</w:t>
            </w:r>
          </w:p>
        </w:tc>
        <w:tc>
          <w:tcPr>
            <w:tcW w:w="1047" w:type="dxa"/>
          </w:tcPr>
          <w:p w:rsidR="00752194" w:rsidRDefault="00752194" w:rsidP="003551C0">
            <w:pPr>
              <w:spacing w:after="0" w:line="240" w:lineRule="auto"/>
              <w:jc w:val="center"/>
              <w:rPr>
                <w:rFonts w:ascii="Times New Roman" w:hAnsi="Times New Roman"/>
                <w:b/>
                <w:bCs/>
                <w:sz w:val="20"/>
                <w:szCs w:val="20"/>
              </w:rPr>
            </w:pPr>
          </w:p>
          <w:p w:rsidR="00752194" w:rsidRDefault="00752194" w:rsidP="003551C0">
            <w:pPr>
              <w:spacing w:after="0" w:line="240" w:lineRule="auto"/>
              <w:jc w:val="center"/>
              <w:rPr>
                <w:rFonts w:ascii="Times New Roman" w:hAnsi="Times New Roman"/>
                <w:b/>
                <w:bCs/>
                <w:sz w:val="20"/>
                <w:szCs w:val="20"/>
              </w:rPr>
            </w:pPr>
          </w:p>
          <w:p w:rsidR="00752194" w:rsidRPr="003551C0" w:rsidRDefault="00752194" w:rsidP="003551C0">
            <w:pPr>
              <w:spacing w:after="0" w:line="240" w:lineRule="auto"/>
              <w:jc w:val="center"/>
            </w:pPr>
            <w:r w:rsidRPr="003551C0">
              <w:rPr>
                <w:rFonts w:ascii="Times New Roman" w:hAnsi="Times New Roman"/>
                <w:b/>
                <w:bCs/>
                <w:sz w:val="20"/>
                <w:szCs w:val="20"/>
              </w:rPr>
              <w:t xml:space="preserve">2023 </w:t>
            </w:r>
          </w:p>
        </w:tc>
        <w:tc>
          <w:tcPr>
            <w:tcW w:w="1286" w:type="dxa"/>
          </w:tcPr>
          <w:p w:rsidR="00752194" w:rsidRDefault="00752194" w:rsidP="003551C0">
            <w:pPr>
              <w:spacing w:after="0" w:line="240" w:lineRule="auto"/>
              <w:jc w:val="center"/>
              <w:rPr>
                <w:rFonts w:ascii="Times New Roman" w:hAnsi="Times New Roman"/>
                <w:b/>
                <w:bCs/>
                <w:sz w:val="20"/>
                <w:szCs w:val="20"/>
              </w:rPr>
            </w:pPr>
          </w:p>
          <w:p w:rsidR="00752194" w:rsidRDefault="00752194" w:rsidP="003551C0">
            <w:pPr>
              <w:spacing w:after="0" w:line="240" w:lineRule="auto"/>
              <w:jc w:val="center"/>
              <w:rPr>
                <w:rFonts w:ascii="Times New Roman" w:hAnsi="Times New Roman"/>
                <w:b/>
                <w:bCs/>
                <w:sz w:val="20"/>
                <w:szCs w:val="20"/>
              </w:rPr>
            </w:pPr>
          </w:p>
          <w:p w:rsidR="00752194" w:rsidRPr="003551C0" w:rsidRDefault="00752194" w:rsidP="003551C0">
            <w:pPr>
              <w:spacing w:after="0" w:line="240" w:lineRule="auto"/>
              <w:jc w:val="center"/>
            </w:pPr>
            <w:r w:rsidRPr="003551C0">
              <w:rPr>
                <w:rFonts w:ascii="Times New Roman" w:hAnsi="Times New Roman"/>
                <w:b/>
                <w:bCs/>
                <w:sz w:val="20"/>
                <w:szCs w:val="20"/>
              </w:rPr>
              <w:t xml:space="preserve">2024 </w:t>
            </w:r>
          </w:p>
        </w:tc>
      </w:tr>
      <w:tr w:rsidR="00752194" w:rsidRPr="003551C0" w:rsidTr="003551C0">
        <w:trPr>
          <w:jc w:val="center"/>
        </w:trPr>
        <w:tc>
          <w:tcPr>
            <w:tcW w:w="453"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2268" w:type="dxa"/>
          </w:tcPr>
          <w:p w:rsidR="00752194" w:rsidRPr="003551C0" w:rsidRDefault="006D6C97" w:rsidP="006D6C97">
            <w:pPr>
              <w:spacing w:after="0" w:line="276" w:lineRule="auto"/>
              <w:ind w:left="-40"/>
              <w:rPr>
                <w:rFonts w:ascii="Times New Roman" w:hAnsi="Times New Roman"/>
                <w:sz w:val="24"/>
                <w:szCs w:val="24"/>
              </w:rPr>
            </w:pPr>
            <w:r>
              <w:rPr>
                <w:rFonts w:ascii="Times New Roman" w:hAnsi="Times New Roman"/>
                <w:sz w:val="24"/>
                <w:szCs w:val="24"/>
              </w:rPr>
              <w:t>Т</w:t>
            </w:r>
            <w:r w:rsidR="00752194" w:rsidRPr="003551C0">
              <w:rPr>
                <w:rFonts w:ascii="Times New Roman" w:hAnsi="Times New Roman"/>
                <w:sz w:val="24"/>
                <w:szCs w:val="24"/>
              </w:rPr>
              <w:t>ерритори</w:t>
            </w:r>
            <w:r>
              <w:rPr>
                <w:rFonts w:ascii="Times New Roman" w:hAnsi="Times New Roman"/>
                <w:sz w:val="24"/>
                <w:szCs w:val="24"/>
              </w:rPr>
              <w:t>и</w:t>
            </w:r>
            <w:r w:rsidR="00752194" w:rsidRPr="003551C0">
              <w:rPr>
                <w:rFonts w:ascii="Times New Roman" w:hAnsi="Times New Roman"/>
                <w:sz w:val="24"/>
                <w:szCs w:val="24"/>
              </w:rPr>
              <w:t xml:space="preserve"> Чугуевского муниципального округа, на которых проведены процедуры благоустройства</w:t>
            </w:r>
          </w:p>
        </w:tc>
        <w:tc>
          <w:tcPr>
            <w:tcW w:w="851"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м</w:t>
            </w:r>
            <w:proofErr w:type="gramStart"/>
            <w:r w:rsidRPr="006D6C97">
              <w:rPr>
                <w:rFonts w:ascii="Times New Roman" w:hAnsi="Times New Roman"/>
                <w:sz w:val="24"/>
                <w:szCs w:val="24"/>
                <w:vertAlign w:val="superscript"/>
              </w:rPr>
              <w:t>2</w:t>
            </w:r>
            <w:proofErr w:type="gramEnd"/>
          </w:p>
        </w:tc>
        <w:tc>
          <w:tcPr>
            <w:tcW w:w="1454" w:type="dxa"/>
            <w:vAlign w:val="center"/>
          </w:tcPr>
          <w:p w:rsidR="00752194" w:rsidRPr="003551C0" w:rsidRDefault="00C75045"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15000</w:t>
            </w:r>
          </w:p>
        </w:tc>
        <w:tc>
          <w:tcPr>
            <w:tcW w:w="1012" w:type="dxa"/>
            <w:vAlign w:val="center"/>
          </w:tcPr>
          <w:p w:rsidR="00752194" w:rsidRPr="003551C0" w:rsidRDefault="00C75045"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15000</w:t>
            </w:r>
          </w:p>
        </w:tc>
        <w:tc>
          <w:tcPr>
            <w:tcW w:w="1047" w:type="dxa"/>
            <w:vAlign w:val="center"/>
          </w:tcPr>
          <w:p w:rsidR="00752194" w:rsidRPr="003551C0" w:rsidRDefault="00C75045"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15000</w:t>
            </w:r>
          </w:p>
        </w:tc>
        <w:tc>
          <w:tcPr>
            <w:tcW w:w="1047" w:type="dxa"/>
            <w:vAlign w:val="center"/>
          </w:tcPr>
          <w:p w:rsidR="00752194" w:rsidRPr="003551C0" w:rsidRDefault="00C75045"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1500</w:t>
            </w:r>
          </w:p>
        </w:tc>
        <w:tc>
          <w:tcPr>
            <w:tcW w:w="1047" w:type="dxa"/>
            <w:vAlign w:val="center"/>
          </w:tcPr>
          <w:p w:rsidR="00752194" w:rsidRPr="003551C0" w:rsidRDefault="00C75045"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15000</w:t>
            </w:r>
          </w:p>
        </w:tc>
        <w:tc>
          <w:tcPr>
            <w:tcW w:w="1286" w:type="dxa"/>
            <w:vAlign w:val="center"/>
          </w:tcPr>
          <w:p w:rsidR="00752194" w:rsidRPr="003551C0" w:rsidRDefault="00C75045"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15000</w:t>
            </w:r>
          </w:p>
        </w:tc>
      </w:tr>
      <w:tr w:rsidR="00752194" w:rsidRPr="003551C0" w:rsidTr="003551C0">
        <w:trPr>
          <w:jc w:val="center"/>
        </w:trPr>
        <w:tc>
          <w:tcPr>
            <w:tcW w:w="453"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w:t>
            </w:r>
          </w:p>
        </w:tc>
        <w:tc>
          <w:tcPr>
            <w:tcW w:w="2268" w:type="dxa"/>
          </w:tcPr>
          <w:p w:rsidR="00752194" w:rsidRPr="003551C0" w:rsidRDefault="006D6C97" w:rsidP="003551C0">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Количество</w:t>
            </w:r>
            <w:r w:rsidR="00752194" w:rsidRPr="003551C0">
              <w:rPr>
                <w:rFonts w:ascii="Times New Roman" w:hAnsi="Times New Roman"/>
                <w:sz w:val="24"/>
                <w:szCs w:val="24"/>
              </w:rPr>
              <w:t xml:space="preserve"> кладбищ, </w:t>
            </w:r>
          </w:p>
          <w:p w:rsidR="00752194" w:rsidRPr="003551C0" w:rsidRDefault="00752194" w:rsidP="003551C0">
            <w:pPr>
              <w:autoSpaceDE w:val="0"/>
              <w:autoSpaceDN w:val="0"/>
              <w:adjustRightInd w:val="0"/>
              <w:spacing w:after="0" w:line="276" w:lineRule="auto"/>
              <w:jc w:val="both"/>
              <w:rPr>
                <w:rFonts w:ascii="Times New Roman" w:hAnsi="Times New Roman"/>
                <w:sz w:val="24"/>
                <w:szCs w:val="24"/>
              </w:rPr>
            </w:pPr>
            <w:r w:rsidRPr="003551C0">
              <w:rPr>
                <w:rFonts w:ascii="Times New Roman" w:hAnsi="Times New Roman"/>
                <w:sz w:val="24"/>
                <w:szCs w:val="24"/>
              </w:rPr>
              <w:t xml:space="preserve">на </w:t>
            </w:r>
            <w:proofErr w:type="gramStart"/>
            <w:r w:rsidRPr="003551C0">
              <w:rPr>
                <w:rFonts w:ascii="Times New Roman" w:hAnsi="Times New Roman"/>
                <w:sz w:val="24"/>
                <w:szCs w:val="24"/>
              </w:rPr>
              <w:t>которых</w:t>
            </w:r>
            <w:proofErr w:type="gramEnd"/>
            <w:r w:rsidRPr="003551C0">
              <w:rPr>
                <w:rFonts w:ascii="Times New Roman" w:hAnsi="Times New Roman"/>
                <w:sz w:val="24"/>
                <w:szCs w:val="24"/>
              </w:rPr>
              <w:t xml:space="preserve"> проведены работы </w:t>
            </w:r>
          </w:p>
          <w:p w:rsidR="00752194" w:rsidRPr="003551C0" w:rsidRDefault="00752194" w:rsidP="003551C0">
            <w:pPr>
              <w:autoSpaceDE w:val="0"/>
              <w:autoSpaceDN w:val="0"/>
              <w:adjustRightInd w:val="0"/>
              <w:spacing w:after="0" w:line="276" w:lineRule="auto"/>
              <w:jc w:val="both"/>
              <w:rPr>
                <w:rFonts w:ascii="Times New Roman" w:hAnsi="Times New Roman"/>
                <w:sz w:val="24"/>
                <w:szCs w:val="24"/>
              </w:rPr>
            </w:pPr>
            <w:r w:rsidRPr="003551C0">
              <w:rPr>
                <w:rFonts w:ascii="Times New Roman" w:hAnsi="Times New Roman"/>
                <w:sz w:val="24"/>
                <w:szCs w:val="24"/>
              </w:rPr>
              <w:t>по текущему содержанию мест захоронения</w:t>
            </w:r>
          </w:p>
        </w:tc>
        <w:tc>
          <w:tcPr>
            <w:tcW w:w="851"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1454"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30</w:t>
            </w:r>
          </w:p>
        </w:tc>
        <w:tc>
          <w:tcPr>
            <w:tcW w:w="1012"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30</w:t>
            </w:r>
          </w:p>
        </w:tc>
        <w:tc>
          <w:tcPr>
            <w:tcW w:w="1047"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30</w:t>
            </w:r>
          </w:p>
        </w:tc>
        <w:tc>
          <w:tcPr>
            <w:tcW w:w="1047"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30</w:t>
            </w:r>
          </w:p>
        </w:tc>
        <w:tc>
          <w:tcPr>
            <w:tcW w:w="1047"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30</w:t>
            </w:r>
          </w:p>
        </w:tc>
        <w:tc>
          <w:tcPr>
            <w:tcW w:w="1286"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30</w:t>
            </w:r>
          </w:p>
        </w:tc>
      </w:tr>
      <w:tr w:rsidR="00752194" w:rsidRPr="003551C0" w:rsidTr="003551C0">
        <w:trPr>
          <w:jc w:val="center"/>
        </w:trPr>
        <w:tc>
          <w:tcPr>
            <w:tcW w:w="453"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w:t>
            </w:r>
          </w:p>
        </w:tc>
        <w:tc>
          <w:tcPr>
            <w:tcW w:w="2268" w:type="dxa"/>
          </w:tcPr>
          <w:p w:rsidR="00752194" w:rsidRPr="003551C0" w:rsidRDefault="00752194" w:rsidP="003551C0">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Количество кладбищ, на которых п</w:t>
            </w:r>
            <w:r w:rsidRPr="003551C0">
              <w:rPr>
                <w:rFonts w:ascii="Times New Roman" w:hAnsi="Times New Roman"/>
                <w:sz w:val="24"/>
                <w:szCs w:val="24"/>
              </w:rPr>
              <w:t>роведен</w:t>
            </w:r>
            <w:r>
              <w:rPr>
                <w:rFonts w:ascii="Times New Roman" w:hAnsi="Times New Roman"/>
                <w:sz w:val="24"/>
                <w:szCs w:val="24"/>
              </w:rPr>
              <w:t>ы кадастровые</w:t>
            </w:r>
            <w:r w:rsidRPr="003551C0">
              <w:rPr>
                <w:rFonts w:ascii="Times New Roman" w:hAnsi="Times New Roman"/>
                <w:sz w:val="24"/>
                <w:szCs w:val="24"/>
              </w:rPr>
              <w:t xml:space="preserve"> работ</w:t>
            </w:r>
            <w:r>
              <w:rPr>
                <w:rFonts w:ascii="Times New Roman" w:hAnsi="Times New Roman"/>
                <w:sz w:val="24"/>
                <w:szCs w:val="24"/>
              </w:rPr>
              <w:t>ы</w:t>
            </w:r>
          </w:p>
          <w:p w:rsidR="00752194" w:rsidRPr="003551C0" w:rsidRDefault="00752194" w:rsidP="003551C0">
            <w:pPr>
              <w:autoSpaceDE w:val="0"/>
              <w:autoSpaceDN w:val="0"/>
              <w:adjustRightInd w:val="0"/>
              <w:spacing w:after="0" w:line="276" w:lineRule="auto"/>
              <w:jc w:val="both"/>
              <w:rPr>
                <w:rFonts w:ascii="Times New Roman" w:hAnsi="Times New Roman"/>
                <w:sz w:val="24"/>
                <w:szCs w:val="24"/>
              </w:rPr>
            </w:pPr>
            <w:r w:rsidRPr="003551C0">
              <w:rPr>
                <w:rFonts w:ascii="Times New Roman" w:hAnsi="Times New Roman"/>
                <w:sz w:val="24"/>
                <w:szCs w:val="24"/>
              </w:rPr>
              <w:t>по установлению границ.</w:t>
            </w:r>
          </w:p>
        </w:tc>
        <w:tc>
          <w:tcPr>
            <w:tcW w:w="851"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1454"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1012" w:type="dxa"/>
            <w:vAlign w:val="center"/>
          </w:tcPr>
          <w:p w:rsidR="00752194" w:rsidRPr="003551C0" w:rsidRDefault="006D6C97"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1047"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sz w:val="24"/>
                <w:szCs w:val="24"/>
              </w:rPr>
            </w:pPr>
            <w:r w:rsidRPr="003551C0">
              <w:rPr>
                <w:rFonts w:ascii="Times New Roman" w:hAnsi="Times New Roman"/>
                <w:sz w:val="24"/>
                <w:szCs w:val="24"/>
              </w:rPr>
              <w:t>1</w:t>
            </w:r>
          </w:p>
        </w:tc>
        <w:tc>
          <w:tcPr>
            <w:tcW w:w="1047"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1047"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1286" w:type="dxa"/>
            <w:vAlign w:val="center"/>
          </w:tcPr>
          <w:p w:rsidR="00752194" w:rsidRPr="003551C0" w:rsidRDefault="00752194" w:rsidP="003551C0">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r>
    </w:tbl>
    <w:p w:rsidR="00752194" w:rsidRPr="00590753" w:rsidRDefault="00752194" w:rsidP="001508AE">
      <w:pPr>
        <w:spacing w:line="276" w:lineRule="auto"/>
        <w:ind w:firstLine="709"/>
        <w:jc w:val="center"/>
        <w:rPr>
          <w:rFonts w:ascii="Times New Roman" w:hAnsi="Times New Roman"/>
          <w:sz w:val="26"/>
          <w:szCs w:val="26"/>
          <w:lang w:eastAsia="ru-RU"/>
        </w:rPr>
      </w:pPr>
    </w:p>
    <w:p w:rsidR="00752194" w:rsidRPr="00590753" w:rsidRDefault="00752194" w:rsidP="00BA1392">
      <w:pPr>
        <w:spacing w:line="276" w:lineRule="auto"/>
        <w:rPr>
          <w:rFonts w:ascii="Times New Roman" w:hAnsi="Times New Roman"/>
          <w:sz w:val="26"/>
          <w:szCs w:val="26"/>
          <w:lang w:eastAsia="ru-RU"/>
        </w:rPr>
        <w:sectPr w:rsidR="00752194" w:rsidRPr="00590753" w:rsidSect="00CC5FE0">
          <w:pgSz w:w="11906" w:h="16838"/>
          <w:pgMar w:top="1134" w:right="851" w:bottom="1134" w:left="1701" w:header="709" w:footer="709" w:gutter="0"/>
          <w:cols w:space="708"/>
          <w:docGrid w:linePitch="360"/>
        </w:sectPr>
      </w:pPr>
    </w:p>
    <w:p w:rsidR="004241FE" w:rsidRDefault="004241FE" w:rsidP="004241FE">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lastRenderedPageBreak/>
        <w:t xml:space="preserve"> </w:t>
      </w:r>
      <w:r w:rsidRPr="00750204">
        <w:rPr>
          <w:rFonts w:ascii="Times New Roman" w:hAnsi="Times New Roman"/>
          <w:sz w:val="26"/>
          <w:szCs w:val="26"/>
        </w:rPr>
        <w:t xml:space="preserve"> «Приложение № 2 к Программе»</w:t>
      </w:r>
    </w:p>
    <w:p w:rsidR="004241FE" w:rsidRDefault="004241FE" w:rsidP="004241FE">
      <w:pPr>
        <w:tabs>
          <w:tab w:val="left" w:pos="1440"/>
          <w:tab w:val="num" w:pos="2520"/>
        </w:tabs>
        <w:spacing w:after="0" w:line="240" w:lineRule="auto"/>
        <w:ind w:firstLine="709"/>
        <w:jc w:val="right"/>
        <w:rPr>
          <w:rFonts w:ascii="Times New Roman" w:hAnsi="Times New Roman"/>
          <w:sz w:val="26"/>
          <w:szCs w:val="26"/>
          <w:lang w:eastAsia="ru-RU"/>
        </w:rPr>
      </w:pPr>
      <w:r w:rsidRPr="000949F0">
        <w:rPr>
          <w:rFonts w:ascii="Times New Roman" w:hAnsi="Times New Roman"/>
          <w:sz w:val="26"/>
          <w:szCs w:val="26"/>
          <w:lang w:eastAsia="ru-RU"/>
        </w:rPr>
        <w:t xml:space="preserve">к </w:t>
      </w:r>
      <w:r>
        <w:rPr>
          <w:rFonts w:ascii="Times New Roman" w:hAnsi="Times New Roman"/>
          <w:sz w:val="26"/>
          <w:szCs w:val="26"/>
          <w:lang w:eastAsia="ru-RU"/>
        </w:rPr>
        <w:t xml:space="preserve">муниципальной </w:t>
      </w:r>
      <w:r w:rsidRPr="000949F0">
        <w:rPr>
          <w:rFonts w:ascii="Times New Roman" w:hAnsi="Times New Roman"/>
          <w:sz w:val="26"/>
          <w:szCs w:val="26"/>
          <w:lang w:eastAsia="ru-RU"/>
        </w:rPr>
        <w:t xml:space="preserve">Программе «Содержание и благоустройство </w:t>
      </w:r>
    </w:p>
    <w:p w:rsidR="004241FE" w:rsidRPr="000949F0" w:rsidRDefault="004241FE" w:rsidP="004241FE">
      <w:pPr>
        <w:tabs>
          <w:tab w:val="left" w:pos="1440"/>
          <w:tab w:val="num" w:pos="2520"/>
        </w:tabs>
        <w:spacing w:after="0" w:line="240" w:lineRule="auto"/>
        <w:ind w:firstLine="709"/>
        <w:jc w:val="center"/>
        <w:rPr>
          <w:rFonts w:ascii="Times New Roman" w:hAnsi="Times New Roman"/>
          <w:sz w:val="26"/>
          <w:szCs w:val="26"/>
          <w:lang w:eastAsia="ru-RU"/>
        </w:rPr>
      </w:pPr>
      <w:r>
        <w:rPr>
          <w:rFonts w:ascii="Times New Roman" w:hAnsi="Times New Roman"/>
          <w:sz w:val="26"/>
          <w:szCs w:val="26"/>
          <w:lang w:eastAsia="ru-RU"/>
        </w:rPr>
        <w:t xml:space="preserve">                                                                                                  </w:t>
      </w:r>
      <w:r w:rsidRPr="000949F0">
        <w:rPr>
          <w:rFonts w:ascii="Times New Roman" w:hAnsi="Times New Roman"/>
          <w:sz w:val="26"/>
          <w:szCs w:val="26"/>
          <w:lang w:eastAsia="ru-RU"/>
        </w:rPr>
        <w:t>Чугуевского муниципального округа» на 2020-2024 годы</w:t>
      </w:r>
    </w:p>
    <w:p w:rsidR="004241FE" w:rsidRDefault="004241FE" w:rsidP="004241FE">
      <w:pPr>
        <w:widowControl w:val="0"/>
        <w:autoSpaceDE w:val="0"/>
        <w:autoSpaceDN w:val="0"/>
        <w:adjustRightInd w:val="0"/>
        <w:spacing w:after="0" w:line="240" w:lineRule="auto"/>
        <w:jc w:val="right"/>
        <w:rPr>
          <w:rFonts w:ascii="Times New Roman" w:hAnsi="Times New Roman"/>
          <w:sz w:val="26"/>
          <w:szCs w:val="26"/>
        </w:rPr>
      </w:pPr>
    </w:p>
    <w:p w:rsidR="004241FE" w:rsidRPr="00750204" w:rsidRDefault="004241FE" w:rsidP="004241FE">
      <w:pPr>
        <w:widowControl w:val="0"/>
        <w:autoSpaceDE w:val="0"/>
        <w:autoSpaceDN w:val="0"/>
        <w:adjustRightInd w:val="0"/>
        <w:spacing w:after="0" w:line="240" w:lineRule="auto"/>
        <w:jc w:val="right"/>
        <w:rPr>
          <w:rFonts w:ascii="Times New Roman" w:hAnsi="Times New Roman"/>
          <w:b/>
          <w:bCs/>
          <w:sz w:val="26"/>
          <w:szCs w:val="26"/>
        </w:rPr>
      </w:pPr>
    </w:p>
    <w:p w:rsidR="004241FE" w:rsidRPr="000525BF" w:rsidRDefault="004241FE" w:rsidP="004241FE">
      <w:pPr>
        <w:widowControl w:val="0"/>
        <w:autoSpaceDE w:val="0"/>
        <w:autoSpaceDN w:val="0"/>
        <w:adjustRightInd w:val="0"/>
        <w:spacing w:after="0" w:line="276" w:lineRule="auto"/>
        <w:jc w:val="center"/>
        <w:rPr>
          <w:rFonts w:ascii="Times New Roman" w:hAnsi="Times New Roman"/>
          <w:b/>
          <w:bCs/>
          <w:sz w:val="26"/>
          <w:szCs w:val="26"/>
        </w:rPr>
      </w:pPr>
      <w:r w:rsidRPr="000525BF">
        <w:rPr>
          <w:rFonts w:ascii="Times New Roman" w:hAnsi="Times New Roman"/>
          <w:b/>
          <w:bCs/>
          <w:sz w:val="26"/>
          <w:szCs w:val="26"/>
        </w:rPr>
        <w:t>ОБОБЩЕННАЯ ХАРАКТЕРИСТИКА</w:t>
      </w:r>
    </w:p>
    <w:p w:rsidR="004241FE" w:rsidRPr="000525BF" w:rsidRDefault="004241FE" w:rsidP="004241FE">
      <w:pPr>
        <w:widowControl w:val="0"/>
        <w:autoSpaceDE w:val="0"/>
        <w:autoSpaceDN w:val="0"/>
        <w:adjustRightInd w:val="0"/>
        <w:spacing w:after="0" w:line="276" w:lineRule="auto"/>
        <w:ind w:right="-456"/>
        <w:jc w:val="center"/>
        <w:rPr>
          <w:rFonts w:ascii="Times New Roman" w:hAnsi="Times New Roman"/>
          <w:b/>
          <w:bCs/>
          <w:sz w:val="26"/>
          <w:szCs w:val="26"/>
        </w:rPr>
      </w:pPr>
      <w:r>
        <w:rPr>
          <w:rFonts w:ascii="Times New Roman" w:hAnsi="Times New Roman"/>
          <w:b/>
          <w:bCs/>
          <w:sz w:val="26"/>
          <w:szCs w:val="26"/>
        </w:rPr>
        <w:t xml:space="preserve">РЕАЛИЗУЕМЫХ В СОСТАВЕ </w:t>
      </w:r>
      <w:r w:rsidRPr="000525BF">
        <w:rPr>
          <w:rFonts w:ascii="Times New Roman" w:hAnsi="Times New Roman"/>
          <w:b/>
          <w:bCs/>
          <w:sz w:val="26"/>
          <w:szCs w:val="26"/>
        </w:rPr>
        <w:t>МУНИЦИПАЛЬНОЙ ПРОГРАММЫ</w:t>
      </w:r>
      <w:r>
        <w:rPr>
          <w:rFonts w:ascii="Times New Roman" w:hAnsi="Times New Roman"/>
          <w:b/>
          <w:bCs/>
          <w:sz w:val="26"/>
          <w:szCs w:val="26"/>
        </w:rPr>
        <w:t xml:space="preserve">, </w:t>
      </w:r>
      <w:r w:rsidRPr="000525BF">
        <w:rPr>
          <w:rFonts w:ascii="Times New Roman" w:hAnsi="Times New Roman"/>
          <w:b/>
          <w:bCs/>
          <w:sz w:val="26"/>
          <w:szCs w:val="26"/>
        </w:rPr>
        <w:t xml:space="preserve">ПОДПРОГРАММ И ОТДЕЛЬНЫХ </w:t>
      </w:r>
      <w:r>
        <w:rPr>
          <w:rFonts w:ascii="Times New Roman" w:hAnsi="Times New Roman"/>
          <w:b/>
          <w:bCs/>
          <w:sz w:val="26"/>
          <w:szCs w:val="26"/>
        </w:rPr>
        <w:t>М</w:t>
      </w:r>
      <w:r w:rsidRPr="000525BF">
        <w:rPr>
          <w:rFonts w:ascii="Times New Roman" w:hAnsi="Times New Roman"/>
          <w:b/>
          <w:bCs/>
          <w:sz w:val="26"/>
          <w:szCs w:val="26"/>
        </w:rPr>
        <w:t>ЕРОПРИЯТИЙ</w:t>
      </w:r>
    </w:p>
    <w:p w:rsidR="004241FE" w:rsidRDefault="004241FE" w:rsidP="004241FE">
      <w:pPr>
        <w:spacing w:after="0" w:line="276" w:lineRule="auto"/>
        <w:jc w:val="center"/>
        <w:rPr>
          <w:rFonts w:ascii="Times New Roman" w:hAnsi="Times New Roman"/>
          <w:b/>
          <w:sz w:val="26"/>
          <w:szCs w:val="26"/>
        </w:rPr>
      </w:pPr>
      <w:r w:rsidRPr="000525BF">
        <w:rPr>
          <w:rFonts w:ascii="Times New Roman" w:hAnsi="Times New Roman"/>
          <w:b/>
          <w:sz w:val="26"/>
          <w:szCs w:val="26"/>
        </w:rPr>
        <w:t>«</w:t>
      </w:r>
      <w:r>
        <w:rPr>
          <w:rFonts w:ascii="Times New Roman" w:hAnsi="Times New Roman"/>
          <w:b/>
          <w:sz w:val="26"/>
          <w:szCs w:val="26"/>
        </w:rPr>
        <w:t>Содержание и б</w:t>
      </w:r>
      <w:r w:rsidRPr="000525BF">
        <w:rPr>
          <w:rFonts w:ascii="Times New Roman" w:hAnsi="Times New Roman"/>
          <w:b/>
          <w:sz w:val="26"/>
          <w:szCs w:val="26"/>
        </w:rPr>
        <w:t>лагоустройство Чугуевского муниципального округа»</w:t>
      </w:r>
      <w:r w:rsidRPr="000525BF">
        <w:rPr>
          <w:rFonts w:ascii="Times New Roman" w:hAnsi="Times New Roman"/>
          <w:b/>
          <w:sz w:val="26"/>
          <w:szCs w:val="26"/>
          <w:lang w:eastAsia="ru-RU"/>
        </w:rPr>
        <w:t xml:space="preserve"> на 2020-2024 </w:t>
      </w:r>
      <w:r>
        <w:rPr>
          <w:rFonts w:ascii="Times New Roman" w:hAnsi="Times New Roman"/>
          <w:b/>
          <w:sz w:val="26"/>
          <w:szCs w:val="26"/>
        </w:rPr>
        <w:t>годы</w:t>
      </w:r>
    </w:p>
    <w:p w:rsidR="004241FE" w:rsidRPr="00590753" w:rsidRDefault="004241FE" w:rsidP="004241FE">
      <w:pPr>
        <w:spacing w:after="0" w:line="276" w:lineRule="auto"/>
        <w:jc w:val="center"/>
        <w:rPr>
          <w:rFonts w:ascii="Times New Roman" w:hAnsi="Times New Roman"/>
          <w:sz w:val="26"/>
          <w:szCs w:val="26"/>
        </w:rPr>
      </w:pPr>
    </w:p>
    <w:tbl>
      <w:tblPr>
        <w:tblW w:w="16170" w:type="dxa"/>
        <w:jc w:val="center"/>
        <w:tblLook w:val="00A0" w:firstRow="1" w:lastRow="0" w:firstColumn="1" w:lastColumn="0" w:noHBand="0" w:noVBand="0"/>
      </w:tblPr>
      <w:tblGrid>
        <w:gridCol w:w="821"/>
        <w:gridCol w:w="4372"/>
        <w:gridCol w:w="1966"/>
        <w:gridCol w:w="2170"/>
        <w:gridCol w:w="2933"/>
        <w:gridCol w:w="3908"/>
      </w:tblGrid>
      <w:tr w:rsidR="004241FE" w:rsidRPr="001707DF" w:rsidTr="002A17F8">
        <w:trPr>
          <w:trHeight w:val="245"/>
          <w:jc w:val="center"/>
        </w:trPr>
        <w:tc>
          <w:tcPr>
            <w:tcW w:w="821" w:type="dxa"/>
            <w:vMerge w:val="restart"/>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 xml:space="preserve">№ </w:t>
            </w:r>
            <w:proofErr w:type="gramStart"/>
            <w:r w:rsidRPr="001707DF">
              <w:rPr>
                <w:rFonts w:ascii="Times New Roman" w:hAnsi="Times New Roman"/>
                <w:b/>
                <w:color w:val="000000"/>
                <w:sz w:val="20"/>
                <w:szCs w:val="20"/>
                <w:lang w:eastAsia="ru-RU"/>
              </w:rPr>
              <w:t>п</w:t>
            </w:r>
            <w:proofErr w:type="gramEnd"/>
            <w:r w:rsidRPr="001707DF">
              <w:rPr>
                <w:rFonts w:ascii="Times New Roman" w:hAnsi="Times New Roman"/>
                <w:b/>
                <w:color w:val="000000"/>
                <w:sz w:val="20"/>
                <w:szCs w:val="20"/>
                <w:lang w:eastAsia="ru-RU"/>
              </w:rPr>
              <w:t>/п</w:t>
            </w:r>
          </w:p>
        </w:tc>
        <w:tc>
          <w:tcPr>
            <w:tcW w:w="4372" w:type="dxa"/>
            <w:vMerge w:val="restart"/>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Наименование  подпрограммы,  отдельного мероприятия муниципальной программы</w:t>
            </w:r>
          </w:p>
        </w:tc>
        <w:tc>
          <w:tcPr>
            <w:tcW w:w="1966" w:type="dxa"/>
            <w:vMerge w:val="restart"/>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Ответственный исполнитель, соисполнитель</w:t>
            </w:r>
            <w:r>
              <w:rPr>
                <w:rFonts w:ascii="Times New Roman" w:hAnsi="Times New Roman"/>
                <w:b/>
                <w:color w:val="000000"/>
                <w:sz w:val="20"/>
                <w:szCs w:val="20"/>
                <w:lang w:eastAsia="ru-RU"/>
              </w:rPr>
              <w:t>, главный распорядитель бюджетных средств</w:t>
            </w:r>
          </w:p>
        </w:tc>
        <w:tc>
          <w:tcPr>
            <w:tcW w:w="9011" w:type="dxa"/>
            <w:gridSpan w:val="3"/>
            <w:tcBorders>
              <w:top w:val="single" w:sz="8" w:space="0" w:color="auto"/>
              <w:left w:val="nil"/>
              <w:bottom w:val="nil"/>
              <w:right w:val="single" w:sz="8" w:space="0" w:color="000000"/>
            </w:tcBorders>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Срок реализации</w:t>
            </w:r>
          </w:p>
        </w:tc>
      </w:tr>
      <w:tr w:rsidR="004241FE" w:rsidRPr="001707DF" w:rsidTr="002A17F8">
        <w:trPr>
          <w:trHeight w:val="344"/>
          <w:jc w:val="center"/>
        </w:trPr>
        <w:tc>
          <w:tcPr>
            <w:tcW w:w="821" w:type="dxa"/>
            <w:vMerge/>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40" w:lineRule="auto"/>
              <w:rPr>
                <w:rFonts w:ascii="Times New Roman" w:hAnsi="Times New Roman"/>
                <w:b/>
                <w:color w:val="000000"/>
                <w:sz w:val="20"/>
                <w:szCs w:val="20"/>
                <w:lang w:eastAsia="ru-RU"/>
              </w:rPr>
            </w:pPr>
          </w:p>
        </w:tc>
        <w:tc>
          <w:tcPr>
            <w:tcW w:w="4372" w:type="dxa"/>
            <w:vMerge/>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40" w:lineRule="auto"/>
              <w:rPr>
                <w:rFonts w:ascii="Times New Roman" w:hAnsi="Times New Roman"/>
                <w:b/>
                <w:color w:val="000000"/>
                <w:sz w:val="20"/>
                <w:szCs w:val="20"/>
                <w:lang w:eastAsia="ru-RU"/>
              </w:rPr>
            </w:pPr>
          </w:p>
        </w:tc>
        <w:tc>
          <w:tcPr>
            <w:tcW w:w="1966" w:type="dxa"/>
            <w:vMerge/>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40" w:lineRule="auto"/>
              <w:rPr>
                <w:rFonts w:ascii="Times New Roman" w:hAnsi="Times New Roman"/>
                <w:b/>
                <w:color w:val="000000"/>
                <w:sz w:val="20"/>
                <w:szCs w:val="20"/>
                <w:lang w:eastAsia="ru-RU"/>
              </w:rPr>
            </w:pPr>
          </w:p>
        </w:tc>
        <w:tc>
          <w:tcPr>
            <w:tcW w:w="2170" w:type="dxa"/>
            <w:vMerge w:val="restart"/>
            <w:tcBorders>
              <w:top w:val="single" w:sz="4" w:space="0" w:color="auto"/>
              <w:left w:val="single" w:sz="8" w:space="0" w:color="auto"/>
              <w:bottom w:val="nil"/>
              <w:right w:val="single" w:sz="8" w:space="0" w:color="auto"/>
            </w:tcBorders>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Начало реализации подпрограммы,  отдельного мероприятия</w:t>
            </w:r>
          </w:p>
        </w:tc>
        <w:tc>
          <w:tcPr>
            <w:tcW w:w="2933" w:type="dxa"/>
            <w:vMerge w:val="restart"/>
            <w:tcBorders>
              <w:top w:val="single" w:sz="4" w:space="0" w:color="auto"/>
              <w:left w:val="single" w:sz="8" w:space="0" w:color="auto"/>
              <w:bottom w:val="nil"/>
              <w:right w:val="single" w:sz="8" w:space="0" w:color="auto"/>
            </w:tcBorders>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Окончания реализации подпрограммы,  отдельного мероприятия</w:t>
            </w:r>
          </w:p>
        </w:tc>
        <w:tc>
          <w:tcPr>
            <w:tcW w:w="3908" w:type="dxa"/>
            <w:vMerge w:val="restart"/>
            <w:tcBorders>
              <w:top w:val="single" w:sz="4" w:space="0" w:color="auto"/>
              <w:left w:val="single" w:sz="8" w:space="0" w:color="auto"/>
              <w:bottom w:val="nil"/>
              <w:right w:val="single" w:sz="8" w:space="0" w:color="auto"/>
            </w:tcBorders>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Ожидаемый результат</w:t>
            </w:r>
          </w:p>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(краткое описание)</w:t>
            </w:r>
          </w:p>
        </w:tc>
      </w:tr>
      <w:tr w:rsidR="004241FE" w:rsidRPr="001707DF" w:rsidTr="002A17F8">
        <w:trPr>
          <w:trHeight w:val="344"/>
          <w:jc w:val="center"/>
        </w:trPr>
        <w:tc>
          <w:tcPr>
            <w:tcW w:w="821" w:type="dxa"/>
            <w:vMerge/>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4372" w:type="dxa"/>
            <w:vMerge/>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1966" w:type="dxa"/>
            <w:vMerge/>
            <w:tcBorders>
              <w:top w:val="single" w:sz="8" w:space="0" w:color="auto"/>
              <w:left w:val="single" w:sz="8" w:space="0" w:color="auto"/>
              <w:bottom w:val="nil"/>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2170" w:type="dxa"/>
            <w:vMerge/>
            <w:tcBorders>
              <w:top w:val="nil"/>
              <w:left w:val="single" w:sz="8" w:space="0" w:color="auto"/>
              <w:bottom w:val="nil"/>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2933" w:type="dxa"/>
            <w:vMerge/>
            <w:tcBorders>
              <w:top w:val="nil"/>
              <w:left w:val="single" w:sz="8" w:space="0" w:color="auto"/>
              <w:bottom w:val="nil"/>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3908" w:type="dxa"/>
            <w:vMerge/>
            <w:tcBorders>
              <w:top w:val="nil"/>
              <w:left w:val="single" w:sz="8" w:space="0" w:color="auto"/>
              <w:bottom w:val="nil"/>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r>
      <w:tr w:rsidR="004241FE" w:rsidRPr="001707DF" w:rsidTr="002A17F8">
        <w:trPr>
          <w:trHeight w:val="344"/>
          <w:jc w:val="center"/>
        </w:trPr>
        <w:tc>
          <w:tcPr>
            <w:tcW w:w="821" w:type="dxa"/>
            <w:vMerge/>
            <w:tcBorders>
              <w:top w:val="single" w:sz="8" w:space="0" w:color="auto"/>
              <w:left w:val="single" w:sz="8" w:space="0" w:color="auto"/>
              <w:bottom w:val="single" w:sz="4" w:space="0" w:color="auto"/>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4372" w:type="dxa"/>
            <w:vMerge/>
            <w:tcBorders>
              <w:top w:val="single" w:sz="8" w:space="0" w:color="auto"/>
              <w:left w:val="single" w:sz="8" w:space="0" w:color="auto"/>
              <w:bottom w:val="single" w:sz="4" w:space="0" w:color="auto"/>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1966" w:type="dxa"/>
            <w:vMerge/>
            <w:tcBorders>
              <w:top w:val="single" w:sz="8" w:space="0" w:color="auto"/>
              <w:left w:val="single" w:sz="8" w:space="0" w:color="auto"/>
              <w:bottom w:val="single" w:sz="4" w:space="0" w:color="auto"/>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2170" w:type="dxa"/>
            <w:vMerge/>
            <w:tcBorders>
              <w:top w:val="nil"/>
              <w:left w:val="single" w:sz="8" w:space="0" w:color="auto"/>
              <w:bottom w:val="single" w:sz="4" w:space="0" w:color="auto"/>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2933" w:type="dxa"/>
            <w:vMerge/>
            <w:tcBorders>
              <w:top w:val="nil"/>
              <w:left w:val="single" w:sz="8" w:space="0" w:color="auto"/>
              <w:bottom w:val="single" w:sz="4" w:space="0" w:color="auto"/>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c>
          <w:tcPr>
            <w:tcW w:w="3908" w:type="dxa"/>
            <w:vMerge/>
            <w:tcBorders>
              <w:top w:val="nil"/>
              <w:left w:val="single" w:sz="8" w:space="0" w:color="auto"/>
              <w:bottom w:val="single" w:sz="4" w:space="0" w:color="auto"/>
              <w:right w:val="single" w:sz="8" w:space="0" w:color="auto"/>
            </w:tcBorders>
            <w:vAlign w:val="center"/>
          </w:tcPr>
          <w:p w:rsidR="004241FE" w:rsidRPr="001707DF" w:rsidRDefault="004241FE" w:rsidP="002A17F8">
            <w:pPr>
              <w:spacing w:after="0" w:line="276" w:lineRule="auto"/>
              <w:rPr>
                <w:rFonts w:ascii="Times New Roman" w:hAnsi="Times New Roman"/>
                <w:color w:val="000000"/>
                <w:sz w:val="20"/>
                <w:szCs w:val="20"/>
                <w:lang w:eastAsia="ru-RU"/>
              </w:rPr>
            </w:pPr>
          </w:p>
        </w:tc>
      </w:tr>
      <w:tr w:rsidR="004241FE" w:rsidRPr="001707DF" w:rsidTr="002A17F8">
        <w:trPr>
          <w:trHeight w:val="623"/>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1.</w:t>
            </w:r>
          </w:p>
        </w:tc>
        <w:tc>
          <w:tcPr>
            <w:tcW w:w="4372" w:type="dxa"/>
            <w:tcBorders>
              <w:top w:val="single" w:sz="4" w:space="0" w:color="auto"/>
              <w:left w:val="nil"/>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b/>
                <w:bCs/>
                <w:i/>
                <w:iCs/>
                <w:color w:val="000000"/>
                <w:sz w:val="20"/>
                <w:szCs w:val="20"/>
                <w:lang w:eastAsia="ru-RU"/>
              </w:rPr>
            </w:pPr>
            <w:r w:rsidRPr="001707DF">
              <w:rPr>
                <w:rFonts w:ascii="Times New Roman" w:hAnsi="Times New Roman"/>
                <w:b/>
                <w:bCs/>
                <w:iCs/>
                <w:color w:val="000000"/>
                <w:sz w:val="20"/>
                <w:szCs w:val="20"/>
                <w:lang w:eastAsia="ru-RU"/>
              </w:rPr>
              <w:t xml:space="preserve">Организация мероприятий по содержанию и благоустройству Чугуевского муниципального </w:t>
            </w:r>
            <w:r w:rsidRPr="001707DF">
              <w:rPr>
                <w:rFonts w:ascii="Times New Roman" w:hAnsi="Times New Roman"/>
                <w:b/>
                <w:sz w:val="20"/>
                <w:szCs w:val="20"/>
              </w:rPr>
              <w:t>округа</w:t>
            </w:r>
          </w:p>
        </w:tc>
        <w:tc>
          <w:tcPr>
            <w:tcW w:w="1966" w:type="dxa"/>
            <w:vMerge w:val="restart"/>
            <w:tcBorders>
              <w:top w:val="single" w:sz="4" w:space="0" w:color="auto"/>
              <w:left w:val="nil"/>
              <w:right w:val="single" w:sz="4" w:space="0" w:color="auto"/>
            </w:tcBorders>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 xml:space="preserve">Управление жизнеобеспечения администрации Чугуевского </w:t>
            </w:r>
          </w:p>
          <w:p w:rsidR="004241FE" w:rsidRPr="00D617A2" w:rsidRDefault="004241FE" w:rsidP="002A17F8">
            <w:pPr>
              <w:spacing w:after="0" w:line="240" w:lineRule="auto"/>
              <w:jc w:val="center"/>
              <w:rPr>
                <w:rFonts w:ascii="Times New Roman" w:hAnsi="Times New Roman"/>
                <w:sz w:val="20"/>
                <w:szCs w:val="20"/>
                <w:lang w:eastAsia="ru-RU"/>
              </w:rPr>
            </w:pPr>
            <w:r w:rsidRPr="001707DF">
              <w:rPr>
                <w:rFonts w:ascii="Times New Roman" w:hAnsi="Times New Roman"/>
                <w:color w:val="000000"/>
                <w:sz w:val="20"/>
                <w:szCs w:val="20"/>
                <w:lang w:eastAsia="ru-RU"/>
              </w:rPr>
              <w:t xml:space="preserve">муниципального </w:t>
            </w:r>
            <w:r w:rsidRPr="001707DF">
              <w:rPr>
                <w:rFonts w:ascii="Times New Roman" w:hAnsi="Times New Roman"/>
                <w:sz w:val="20"/>
                <w:szCs w:val="20"/>
                <w:lang w:eastAsia="ru-RU"/>
              </w:rPr>
              <w:t>округа</w:t>
            </w:r>
            <w:r>
              <w:rPr>
                <w:rFonts w:ascii="Times New Roman" w:hAnsi="Times New Roman"/>
                <w:sz w:val="20"/>
                <w:szCs w:val="20"/>
                <w:lang w:eastAsia="ru-RU"/>
              </w:rPr>
              <w:t>, администрация Чугуевского муниципального округа</w:t>
            </w:r>
          </w:p>
        </w:tc>
        <w:tc>
          <w:tcPr>
            <w:tcW w:w="2170" w:type="dxa"/>
            <w:tcBorders>
              <w:top w:val="single" w:sz="4" w:space="0" w:color="auto"/>
              <w:left w:val="nil"/>
              <w:bottom w:val="single" w:sz="4" w:space="0" w:color="auto"/>
              <w:right w:val="single" w:sz="4" w:space="0" w:color="auto"/>
            </w:tcBorders>
            <w:noWrap/>
            <w:vAlign w:val="center"/>
          </w:tcPr>
          <w:p w:rsidR="004241FE" w:rsidRPr="00BD53A3" w:rsidRDefault="004241FE" w:rsidP="002A17F8">
            <w:pPr>
              <w:spacing w:after="0" w:line="240" w:lineRule="auto"/>
              <w:jc w:val="center"/>
              <w:rPr>
                <w:rFonts w:ascii="Times New Roman" w:hAnsi="Times New Roman"/>
                <w:b/>
                <w:color w:val="000000"/>
                <w:sz w:val="20"/>
                <w:szCs w:val="20"/>
                <w:lang w:eastAsia="ru-RU"/>
              </w:rPr>
            </w:pPr>
            <w:r w:rsidRPr="00BD53A3">
              <w:rPr>
                <w:rFonts w:ascii="Times New Roman" w:hAnsi="Times New Roman"/>
                <w:b/>
                <w:color w:val="000000"/>
                <w:sz w:val="20"/>
                <w:szCs w:val="20"/>
                <w:lang w:eastAsia="ru-RU"/>
              </w:rPr>
              <w:t>2020</w:t>
            </w:r>
          </w:p>
        </w:tc>
        <w:tc>
          <w:tcPr>
            <w:tcW w:w="2933" w:type="dxa"/>
            <w:tcBorders>
              <w:top w:val="single" w:sz="4" w:space="0" w:color="auto"/>
              <w:left w:val="nil"/>
              <w:bottom w:val="single" w:sz="4" w:space="0" w:color="auto"/>
              <w:right w:val="single" w:sz="4" w:space="0" w:color="auto"/>
            </w:tcBorders>
            <w:noWrap/>
            <w:vAlign w:val="center"/>
          </w:tcPr>
          <w:p w:rsidR="004241FE" w:rsidRPr="00BD53A3" w:rsidRDefault="004241FE" w:rsidP="002A17F8">
            <w:pPr>
              <w:spacing w:after="0" w:line="240" w:lineRule="auto"/>
              <w:jc w:val="center"/>
              <w:rPr>
                <w:rFonts w:ascii="Times New Roman" w:hAnsi="Times New Roman"/>
                <w:b/>
                <w:color w:val="000000"/>
                <w:sz w:val="20"/>
                <w:szCs w:val="20"/>
                <w:lang w:eastAsia="ru-RU"/>
              </w:rPr>
            </w:pPr>
            <w:r w:rsidRPr="00BD53A3">
              <w:rPr>
                <w:rFonts w:ascii="Times New Roman" w:hAnsi="Times New Roman"/>
                <w:b/>
                <w:color w:val="000000"/>
                <w:sz w:val="20"/>
                <w:szCs w:val="20"/>
                <w:lang w:eastAsia="ru-RU"/>
              </w:rPr>
              <w:t>202</w:t>
            </w:r>
            <w:r>
              <w:rPr>
                <w:rFonts w:ascii="Times New Roman" w:hAnsi="Times New Roman"/>
                <w:b/>
                <w:color w:val="000000"/>
                <w:sz w:val="20"/>
                <w:szCs w:val="20"/>
                <w:lang w:eastAsia="ru-RU"/>
              </w:rPr>
              <w:t>4</w:t>
            </w:r>
          </w:p>
        </w:tc>
        <w:tc>
          <w:tcPr>
            <w:tcW w:w="3908" w:type="dxa"/>
            <w:vMerge w:val="restart"/>
            <w:tcBorders>
              <w:top w:val="single" w:sz="4" w:space="0" w:color="auto"/>
              <w:left w:val="nil"/>
              <w:bottom w:val="single" w:sz="4" w:space="0" w:color="auto"/>
              <w:right w:val="single" w:sz="4" w:space="0" w:color="auto"/>
            </w:tcBorders>
            <w:vAlign w:val="center"/>
          </w:tcPr>
          <w:p w:rsidR="004241FE" w:rsidRPr="001707DF" w:rsidRDefault="004241FE" w:rsidP="002A17F8">
            <w:pPr>
              <w:spacing w:after="0"/>
              <w:jc w:val="both"/>
              <w:rPr>
                <w:rFonts w:ascii="Times New Roman" w:hAnsi="Times New Roman"/>
                <w:color w:val="000000"/>
                <w:sz w:val="20"/>
                <w:szCs w:val="20"/>
                <w:lang w:eastAsia="ru-RU"/>
              </w:rPr>
            </w:pPr>
            <w:r w:rsidRPr="001707DF">
              <w:rPr>
                <w:rFonts w:ascii="Times New Roman" w:hAnsi="Times New Roman"/>
                <w:sz w:val="20"/>
                <w:szCs w:val="20"/>
              </w:rPr>
              <w:t>Повышение уровня комфортности жизнедеятельности граждан посредством благоустройства территории Чугуевского муниципального округа.</w:t>
            </w: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tcPr>
          <w:p w:rsidR="004241FE" w:rsidRPr="001707DF" w:rsidRDefault="004241FE" w:rsidP="002A17F8">
            <w:pPr>
              <w:widowControl w:val="0"/>
              <w:autoSpaceDE w:val="0"/>
              <w:autoSpaceDN w:val="0"/>
              <w:adjustRightInd w:val="0"/>
              <w:spacing w:after="0" w:line="240" w:lineRule="auto"/>
              <w:jc w:val="center"/>
              <w:rPr>
                <w:rFonts w:ascii="Times New Roman" w:hAnsi="Times New Roman"/>
                <w:sz w:val="20"/>
                <w:szCs w:val="20"/>
              </w:rPr>
            </w:pPr>
            <w:r w:rsidRPr="001707DF">
              <w:rPr>
                <w:rFonts w:ascii="Times New Roman" w:hAnsi="Times New Roman"/>
                <w:sz w:val="20"/>
                <w:szCs w:val="20"/>
              </w:rPr>
              <w:t>1.1.</w:t>
            </w:r>
          </w:p>
        </w:tc>
        <w:tc>
          <w:tcPr>
            <w:tcW w:w="4372" w:type="dxa"/>
            <w:tcBorders>
              <w:top w:val="single" w:sz="4" w:space="0" w:color="auto"/>
              <w:left w:val="nil"/>
              <w:bottom w:val="single" w:sz="4" w:space="0" w:color="auto"/>
              <w:right w:val="single" w:sz="4" w:space="0" w:color="auto"/>
            </w:tcBorders>
          </w:tcPr>
          <w:p w:rsidR="004241FE" w:rsidRPr="001707DF" w:rsidRDefault="004241FE" w:rsidP="002A17F8">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Содержание и благоустройство территорий Чугуевского муниципального округа</w:t>
            </w:r>
          </w:p>
        </w:tc>
        <w:tc>
          <w:tcPr>
            <w:tcW w:w="1966" w:type="dxa"/>
            <w:vMerge/>
            <w:tcBorders>
              <w:left w:val="nil"/>
              <w:right w:val="single" w:sz="4" w:space="0" w:color="auto"/>
            </w:tcBorders>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170" w:type="dxa"/>
            <w:vMerge w:val="restart"/>
            <w:tcBorders>
              <w:top w:val="single" w:sz="4" w:space="0" w:color="auto"/>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vMerge w:val="restart"/>
            <w:tcBorders>
              <w:top w:val="single" w:sz="4" w:space="0" w:color="auto"/>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1.1.1.</w:t>
            </w:r>
          </w:p>
        </w:tc>
        <w:tc>
          <w:tcPr>
            <w:tcW w:w="4372" w:type="dxa"/>
            <w:tcBorders>
              <w:top w:val="single" w:sz="4" w:space="0" w:color="auto"/>
              <w:left w:val="nil"/>
              <w:bottom w:val="single" w:sz="4" w:space="0" w:color="auto"/>
              <w:right w:val="single" w:sz="4" w:space="0" w:color="auto"/>
            </w:tcBorders>
          </w:tcPr>
          <w:p w:rsidR="004241FE" w:rsidRPr="001707DF" w:rsidRDefault="004241FE" w:rsidP="002A17F8">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Уборка мусора в общественных местах и местах общего пользования с последующим вывозом</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1.1.2.</w:t>
            </w:r>
          </w:p>
        </w:tc>
        <w:tc>
          <w:tcPr>
            <w:tcW w:w="4372" w:type="dxa"/>
            <w:tcBorders>
              <w:top w:val="single" w:sz="4" w:space="0" w:color="auto"/>
              <w:left w:val="nil"/>
              <w:bottom w:val="single" w:sz="4" w:space="0" w:color="auto"/>
              <w:right w:val="single" w:sz="4" w:space="0" w:color="auto"/>
            </w:tcBorders>
          </w:tcPr>
          <w:p w:rsidR="004241FE" w:rsidRPr="001707DF" w:rsidRDefault="004241FE" w:rsidP="002A17F8">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Сбор опавш</w:t>
            </w:r>
            <w:r>
              <w:rPr>
                <w:rFonts w:ascii="Times New Roman" w:hAnsi="Times New Roman"/>
                <w:sz w:val="20"/>
                <w:szCs w:val="20"/>
              </w:rPr>
              <w:t>е</w:t>
            </w:r>
            <w:r w:rsidRPr="001707DF">
              <w:rPr>
                <w:rFonts w:ascii="Times New Roman" w:hAnsi="Times New Roman"/>
                <w:sz w:val="20"/>
                <w:szCs w:val="20"/>
              </w:rPr>
              <w:t>й листвы и сухих веток при проведении субботников с последующ</w:t>
            </w:r>
            <w:r>
              <w:rPr>
                <w:rFonts w:ascii="Times New Roman" w:hAnsi="Times New Roman"/>
                <w:sz w:val="20"/>
                <w:szCs w:val="20"/>
              </w:rPr>
              <w:t>и</w:t>
            </w:r>
            <w:r w:rsidRPr="001707DF">
              <w:rPr>
                <w:rFonts w:ascii="Times New Roman" w:hAnsi="Times New Roman"/>
                <w:sz w:val="20"/>
                <w:szCs w:val="20"/>
              </w:rPr>
              <w:t>м вывозом</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1.1.3.</w:t>
            </w:r>
          </w:p>
        </w:tc>
        <w:tc>
          <w:tcPr>
            <w:tcW w:w="4372" w:type="dxa"/>
            <w:tcBorders>
              <w:top w:val="single" w:sz="4" w:space="0" w:color="auto"/>
              <w:left w:val="nil"/>
              <w:bottom w:val="single" w:sz="4" w:space="0" w:color="auto"/>
              <w:right w:val="single" w:sz="4" w:space="0" w:color="auto"/>
            </w:tcBorders>
          </w:tcPr>
          <w:p w:rsidR="004241FE" w:rsidRPr="001707DF" w:rsidRDefault="004241FE" w:rsidP="002A17F8">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Окраска и мелкий ремонт урн, скамеек, ограждений и спортивного инвентаря</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1.1.4.</w:t>
            </w:r>
          </w:p>
        </w:tc>
        <w:tc>
          <w:tcPr>
            <w:tcW w:w="4372" w:type="dxa"/>
            <w:tcBorders>
              <w:top w:val="single" w:sz="4" w:space="0" w:color="auto"/>
              <w:left w:val="nil"/>
              <w:bottom w:val="single" w:sz="4" w:space="0" w:color="auto"/>
              <w:right w:val="single" w:sz="4" w:space="0" w:color="auto"/>
            </w:tcBorders>
          </w:tcPr>
          <w:p w:rsidR="004241FE" w:rsidRPr="001707DF" w:rsidRDefault="004241FE" w:rsidP="002A17F8">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Уборка несанкционированных свалок</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1.1.5.</w:t>
            </w:r>
          </w:p>
        </w:tc>
        <w:tc>
          <w:tcPr>
            <w:tcW w:w="4372" w:type="dxa"/>
            <w:tcBorders>
              <w:top w:val="single" w:sz="4" w:space="0" w:color="auto"/>
              <w:left w:val="nil"/>
              <w:bottom w:val="single" w:sz="4" w:space="0" w:color="auto"/>
              <w:right w:val="single" w:sz="4" w:space="0" w:color="auto"/>
            </w:tcBorders>
          </w:tcPr>
          <w:p w:rsidR="004241FE" w:rsidRPr="001707DF" w:rsidRDefault="004241FE" w:rsidP="002A17F8">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Очистка от снега и наледи территорий общего пользования</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1.1.6.</w:t>
            </w:r>
          </w:p>
        </w:tc>
        <w:tc>
          <w:tcPr>
            <w:tcW w:w="4372" w:type="dxa"/>
            <w:tcBorders>
              <w:top w:val="single" w:sz="4" w:space="0" w:color="auto"/>
              <w:left w:val="nil"/>
              <w:bottom w:val="single" w:sz="4" w:space="0" w:color="auto"/>
              <w:right w:val="single" w:sz="4" w:space="0" w:color="auto"/>
            </w:tcBorders>
            <w:vAlign w:val="center"/>
          </w:tcPr>
          <w:p w:rsidR="004241FE" w:rsidRPr="001707DF" w:rsidRDefault="004241FE" w:rsidP="002A17F8">
            <w:pPr>
              <w:spacing w:after="0"/>
              <w:rPr>
                <w:rFonts w:ascii="Times New Roman" w:hAnsi="Times New Roman"/>
                <w:b/>
                <w:bCs/>
                <w:i/>
                <w:iCs/>
                <w:color w:val="000000"/>
                <w:sz w:val="20"/>
                <w:szCs w:val="20"/>
                <w:lang w:eastAsia="ru-RU"/>
              </w:rPr>
            </w:pPr>
            <w:r w:rsidRPr="001707DF">
              <w:rPr>
                <w:rFonts w:ascii="Times New Roman" w:hAnsi="Times New Roman"/>
                <w:color w:val="000000"/>
                <w:sz w:val="20"/>
                <w:szCs w:val="20"/>
                <w:lang w:eastAsia="ru-RU"/>
              </w:rPr>
              <w:t>Спиливание и кронирование деревьев</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315"/>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1.1.7.</w:t>
            </w:r>
          </w:p>
        </w:tc>
        <w:tc>
          <w:tcPr>
            <w:tcW w:w="4372" w:type="dxa"/>
            <w:tcBorders>
              <w:top w:val="single" w:sz="4" w:space="0" w:color="auto"/>
              <w:left w:val="nil"/>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b/>
                <w:bCs/>
                <w:i/>
                <w:iCs/>
                <w:color w:val="000000"/>
                <w:sz w:val="20"/>
                <w:szCs w:val="20"/>
                <w:lang w:eastAsia="ru-RU"/>
              </w:rPr>
            </w:pPr>
            <w:r w:rsidRPr="001707DF">
              <w:rPr>
                <w:rFonts w:ascii="Times New Roman" w:hAnsi="Times New Roman"/>
                <w:color w:val="000000"/>
                <w:sz w:val="20"/>
                <w:szCs w:val="20"/>
                <w:lang w:eastAsia="ru-RU"/>
              </w:rPr>
              <w:t>Кошение сорной растительности</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64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1.1.8.</w:t>
            </w:r>
          </w:p>
        </w:tc>
        <w:tc>
          <w:tcPr>
            <w:tcW w:w="4372" w:type="dxa"/>
            <w:tcBorders>
              <w:top w:val="single" w:sz="4" w:space="0" w:color="auto"/>
              <w:left w:val="nil"/>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r w:rsidRPr="001707DF">
              <w:rPr>
                <w:rFonts w:ascii="Times New Roman" w:hAnsi="Times New Roman"/>
                <w:bCs/>
                <w:color w:val="000000"/>
                <w:sz w:val="20"/>
                <w:szCs w:val="20"/>
                <w:shd w:val="clear" w:color="auto" w:fill="FFFFFF"/>
              </w:rPr>
              <w:t xml:space="preserve">Снос </w:t>
            </w:r>
            <w:r w:rsidRPr="001707DF">
              <w:rPr>
                <w:rFonts w:ascii="Times New Roman" w:hAnsi="Times New Roman"/>
                <w:sz w:val="20"/>
                <w:szCs w:val="20"/>
              </w:rPr>
              <w:t xml:space="preserve">самовольных построек и перенос иных объектов на территории Чугуевского муниципального </w:t>
            </w:r>
            <w:r w:rsidRPr="001707DF">
              <w:rPr>
                <w:rFonts w:ascii="Times New Roman" w:hAnsi="Times New Roman"/>
                <w:bCs/>
                <w:color w:val="000000"/>
                <w:sz w:val="20"/>
                <w:szCs w:val="20"/>
                <w:shd w:val="clear" w:color="auto" w:fill="FFFFFF"/>
              </w:rPr>
              <w:t>округа</w:t>
            </w:r>
          </w:p>
        </w:tc>
        <w:tc>
          <w:tcPr>
            <w:tcW w:w="1966" w:type="dxa"/>
            <w:vMerge/>
            <w:tcBorders>
              <w:left w:val="nil"/>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lastRenderedPageBreak/>
              <w:t>1.1.9.</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70096B" w:rsidP="002A17F8">
            <w:pPr>
              <w:spacing w:after="0" w:line="240" w:lineRule="auto"/>
              <w:rPr>
                <w:rFonts w:ascii="Times New Roman" w:hAnsi="Times New Roman"/>
                <w:bCs/>
                <w:iCs/>
                <w:color w:val="000000"/>
                <w:sz w:val="20"/>
                <w:szCs w:val="20"/>
                <w:lang w:eastAsia="ru-RU"/>
              </w:rPr>
            </w:pPr>
            <w:r>
              <w:rPr>
                <w:rFonts w:ascii="Times New Roman" w:hAnsi="Times New Roman"/>
                <w:noProof/>
                <w:sz w:val="20"/>
                <w:szCs w:val="20"/>
                <w:lang w:eastAsia="ru-RU"/>
              </w:rPr>
              <mc:AlternateContent>
                <mc:Choice Requires="wps">
                  <w:drawing>
                    <wp:anchor distT="0" distB="0" distL="114300" distR="114300" simplePos="0" relativeHeight="251662848" behindDoc="0" locked="0" layoutInCell="1" allowOverlap="1" wp14:anchorId="2FB2ABF2" wp14:editId="747B1EC7">
                      <wp:simplePos x="0" y="0"/>
                      <wp:positionH relativeFrom="column">
                        <wp:posOffset>2738120</wp:posOffset>
                      </wp:positionH>
                      <wp:positionV relativeFrom="paragraph">
                        <wp:posOffset>5080</wp:posOffset>
                      </wp:positionV>
                      <wp:extent cx="123825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2382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pt,.4pt" to="31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cAgIAALgDAAAOAAAAZHJzL2Uyb0RvYy54bWysU82O0zAQviPxDpbvNGmhqBs1XYmtyoWf&#10;SsADTB0nseTYlm2a9gackfoIvAIHkFZa4BmSN2LspMsCN8TFGc94Ps/3+cvy8tBIsufWCa1yOp2k&#10;lHDFdCFUldM3rzcPFpQ4D6oAqRXP6ZE7erm6f2/ZmozPdK1lwS1BEOWy1uS09t5kSeJYzRtwE224&#10;wmKpbQMet7ZKCgstojcymaXp46TVtjBWM+4cZtdDka4iflly5l+WpeOeyJzibD6uNq67sCarJWSV&#10;BVMLNo4B/zBFA0LhpbdQa/BA3lrxF1QjmNVOl37CdJPoshSMRw7IZpr+weZVDYZHLiiOM7cyuf8H&#10;y17st5aIIqdzShQ0+ETdp/5df+q+dZ/7E+nfdz+6r92X7rr73l33HzC+6T9iHIrdzZg+kXlQsjUu&#10;Q8ArtbXjzpmtDbIcStuELxImh6j+8VZ9fvCEYXI6e7iYzfGR2LmW/Go01vmnXDckBDmVQgVhIIP9&#10;M+fxMjx6PhLSSm+ElPFxpSJtTi/mMyTIAC1WSvAYNgZJO1VRArJC7zJvI6LTUhShO+A4W+2upCV7&#10;QP882iymT9bDoRoKPmQv5mk6+siBf66LIT1Nz3kcbYSJY/6GH2Zeg6uHnlgKQmKLVOF+Hi08Ugzy&#10;DoKGaKeLY9Q5CTu0R2wbrRz8d3eP8d0fbvUTAAD//wMAUEsDBBQABgAIAAAAIQDzLF1i2wAAAAUB&#10;AAAPAAAAZHJzL2Rvd25yZXYueG1sTI/BTsMwEETvSPyDtUjcqNMAoQpxKqjUigsStKhnN97GKfE6&#10;it025OvZnuD4NKPZt8V8cK04YR8aTwqmkwQEUuVNQ7WCr83ybgYiRE1Gt55QwQ8GmJfXV4XOjT/T&#10;J57WsRY8QiHXCmyMXS5lqCw6HSa+Q+Js73unI2NfS9PrM4+7VqZJkkmnG+ILVne4sFh9r49OwWhm&#10;i483uxrfX7dP42MdNsvV9qDU7c3w8gwi4hD/ynDRZ3Uo2Wnnj2SCaBU83E9TrirgBzjO0oxxd0FZ&#10;FvK/ffkLAAD//wMAUEsBAi0AFAAGAAgAAAAhALaDOJL+AAAA4QEAABMAAAAAAAAAAAAAAAAAAAAA&#10;AFtDb250ZW50X1R5cGVzXS54bWxQSwECLQAUAAYACAAAACEAOP0h/9YAAACUAQAACwAAAAAAAAAA&#10;AAAAAAAvAQAAX3JlbHMvLnJlbHNQSwECLQAUAAYACAAAACEA/9sL3AICAAC4AwAADgAAAAAAAAAA&#10;AAAAAAAuAgAAZHJzL2Uyb0RvYy54bWxQSwECLQAUAAYACAAAACEA8yxdYtsAAAAFAQAADwAAAAAA&#10;AAAAAAAAAABcBAAAZHJzL2Rvd25yZXYueG1sUEsFBgAAAAAEAAQA8wAAAGQFAAAAAA==&#10;" strokecolor="#4a7ebb"/>
                  </w:pict>
                </mc:Fallback>
              </mc:AlternateContent>
            </w:r>
            <w:r w:rsidR="004241FE">
              <w:rPr>
                <w:rFonts w:ascii="Times New Roman" w:hAnsi="Times New Roman"/>
                <w:noProof/>
                <w:color w:val="000000"/>
                <w:sz w:val="20"/>
                <w:szCs w:val="20"/>
                <w:lang w:eastAsia="ru-RU"/>
              </w:rPr>
              <mc:AlternateContent>
                <mc:Choice Requires="wps">
                  <w:drawing>
                    <wp:anchor distT="0" distB="0" distL="114300" distR="114300" simplePos="0" relativeHeight="251663872" behindDoc="0" locked="0" layoutInCell="1" allowOverlap="1" wp14:anchorId="0D2EE55B" wp14:editId="5B218330">
                      <wp:simplePos x="0" y="0"/>
                      <wp:positionH relativeFrom="column">
                        <wp:posOffset>2337435</wp:posOffset>
                      </wp:positionH>
                      <wp:positionV relativeFrom="paragraph">
                        <wp:posOffset>276225</wp:posOffset>
                      </wp:positionV>
                      <wp:extent cx="1626870" cy="0"/>
                      <wp:effectExtent l="0" t="0" r="1143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6268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1.75pt" to="312.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7+AgIAALgDAAAOAAAAZHJzL2Uyb0RvYy54bWysU0uu0zAUnSOxB8tzmrRqS1/U9Em8qkz4&#10;VAIW4DpOYsk/2aZpZ8AYqUtgCwxAetID1pDsiGsnLQ+YISY39+N7fO/xyfL6IAXaM+u4Vjkej1KM&#10;mKK64KrK8ZvXm0cLjJwnqiBCK5bjI3P4evXwwbIxGZvoWouCWQQgymWNyXHtvcmSxNGaSeJG2jAF&#10;xVJbSTyEtkoKSxpAlyKZpOk8abQtjNWUOQfZdV/Eq4hfloz6l2XpmEcixzCbj9ZGuws2WS1JVlli&#10;ak6HMcg/TCEJV3DpBWpNPEFvLf8LSnJqtdOlH1EtE12WnLK4A2wzTv/Y5lVNDIu7ADnOXGhy/w+W&#10;vthvLeJFjqcYKSLhidpP3bvu1H5rP3cn1L1vf7Rf2y/tbfu9ve0+gH/XfQQ/FNu7IX1C08BkY1wG&#10;gDdqa4fIma0NtBxKK8MXFkaHyP7xwj47eEQhOZ5P5ovH8Ej0XEt+NRrr/FOmJQpOjgVXgRiSkf0z&#10;5+EyOHo+EtJKb7gQ8XGFQk2Or2aTGSATkFgpiAdXGljaqQojIirQLvU2IjoteBG6A46z1e5GWLQn&#10;oJ/pZjF+su4P1aRgffZqlqaDjhzxz3XRp8fpOQ+jDTBxzN/ww8xr4uq+J5YCkdAiVLifRQkPKwZ6&#10;e0KDt9PFMfKchAjkEdsGKQf93Y/Bv//DrX4CAAD//wMAUEsDBBQABgAIAAAAIQA4i/DF4AAAAAkB&#10;AAAPAAAAZHJzL2Rvd25yZXYueG1sTI/LTsMwEEX3SPyDNUjsqNOmDVGIU5VKrdgg9YG6duMhDo3H&#10;Uey2IV+PEYuynJmjO+fm89407IKdqy0JGI8iYEilVTVVAj72q6cUmPOSlGwsoYBvdDAv7u9ymSl7&#10;pS1edr5iIYRcJgVo79uMc1dqNNKNbIsUbp+2M9KHsau46uQ1hJuGT6Io4UbWFD5o2eJSY3nanY2A&#10;QaXLzZteD++vh+dhVrn9an34EuLxoV+8APPY+xsMv/pBHYrgdLRnUo41AuIkHQdUwDSeAQtAMpnG&#10;wI5/C17k/H+D4gcAAP//AwBQSwECLQAUAAYACAAAACEAtoM4kv4AAADhAQAAEwAAAAAAAAAAAAAA&#10;AAAAAAAAW0NvbnRlbnRfVHlwZXNdLnhtbFBLAQItABQABgAIAAAAIQA4/SH/1gAAAJQBAAALAAAA&#10;AAAAAAAAAAAAAC8BAABfcmVscy8ucmVsc1BLAQItABQABgAIAAAAIQCafN7+AgIAALgDAAAOAAAA&#10;AAAAAAAAAAAAAC4CAABkcnMvZTJvRG9jLnhtbFBLAQItABQABgAIAAAAIQA4i/DF4AAAAAkBAAAP&#10;AAAAAAAAAAAAAAAAAFwEAABkcnMvZG93bnJldi54bWxQSwUGAAAAAAQABADzAAAAaQUAAAAA&#10;" strokecolor="#4a7ebb"/>
                  </w:pict>
                </mc:Fallback>
              </mc:AlternateContent>
            </w:r>
            <w:r w:rsidR="004241FE" w:rsidRPr="001707DF">
              <w:rPr>
                <w:rFonts w:ascii="Times New Roman" w:hAnsi="Times New Roman"/>
                <w:bCs/>
                <w:iCs/>
                <w:color w:val="000000"/>
                <w:sz w:val="20"/>
                <w:szCs w:val="20"/>
                <w:lang w:eastAsia="ru-RU"/>
              </w:rPr>
              <w:t>Оказание услуг по уборке общественных территорий</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vMerge/>
            <w:tcBorders>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933" w:type="dxa"/>
            <w:vMerge/>
            <w:tcBorders>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442"/>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1.1.10.</w:t>
            </w:r>
          </w:p>
        </w:tc>
        <w:tc>
          <w:tcPr>
            <w:tcW w:w="4372" w:type="dxa"/>
            <w:tcBorders>
              <w:top w:val="single" w:sz="4" w:space="0" w:color="auto"/>
              <w:left w:val="single" w:sz="4" w:space="0" w:color="auto"/>
              <w:bottom w:val="single" w:sz="4" w:space="0" w:color="auto"/>
              <w:right w:val="single" w:sz="4" w:space="0" w:color="auto"/>
            </w:tcBorders>
          </w:tcPr>
          <w:p w:rsidR="004241FE" w:rsidRPr="001707DF" w:rsidRDefault="004241FE" w:rsidP="002A17F8">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Приобретение и установка указателей с наименованием улиц</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2021</w:t>
            </w:r>
          </w:p>
        </w:tc>
        <w:tc>
          <w:tcPr>
            <w:tcW w:w="3908" w:type="dxa"/>
            <w:vMerge/>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442"/>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1.1.11.</w:t>
            </w:r>
          </w:p>
        </w:tc>
        <w:tc>
          <w:tcPr>
            <w:tcW w:w="4372" w:type="dxa"/>
            <w:tcBorders>
              <w:top w:val="single" w:sz="4" w:space="0" w:color="auto"/>
              <w:left w:val="single" w:sz="4" w:space="0" w:color="auto"/>
              <w:bottom w:val="single" w:sz="4" w:space="0" w:color="auto"/>
              <w:right w:val="single" w:sz="4" w:space="0" w:color="auto"/>
            </w:tcBorders>
          </w:tcPr>
          <w:p w:rsidR="004241FE" w:rsidRDefault="004241FE" w:rsidP="002A17F8">
            <w:pPr>
              <w:widowControl w:val="0"/>
              <w:autoSpaceDE w:val="0"/>
              <w:autoSpaceDN w:val="0"/>
              <w:adjustRightInd w:val="0"/>
              <w:spacing w:after="0" w:line="240" w:lineRule="auto"/>
              <w:rPr>
                <w:rFonts w:ascii="Times New Roman" w:hAnsi="Times New Roman"/>
                <w:noProof/>
                <w:color w:val="000000"/>
                <w:sz w:val="20"/>
                <w:szCs w:val="20"/>
                <w:lang w:eastAsia="ru-RU"/>
              </w:rPr>
            </w:pPr>
            <w:r w:rsidRPr="005D22B6">
              <w:rPr>
                <w:rFonts w:ascii="Times New Roman" w:hAnsi="Times New Roman"/>
                <w:noProof/>
                <w:color w:val="000000"/>
                <w:sz w:val="20"/>
                <w:szCs w:val="20"/>
                <w:lang w:eastAsia="ru-RU"/>
              </w:rPr>
              <w:t>Устройство</w:t>
            </w:r>
            <w:r>
              <w:rPr>
                <w:rFonts w:ascii="Times New Roman" w:hAnsi="Times New Roman"/>
                <w:noProof/>
                <w:color w:val="000000"/>
                <w:sz w:val="20"/>
                <w:szCs w:val="20"/>
                <w:lang w:eastAsia="ru-RU"/>
              </w:rPr>
              <w:t xml:space="preserve">, ремонт пешеходных дорожек </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3908" w:type="dxa"/>
            <w:vMerge/>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442"/>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1.1.12.</w:t>
            </w:r>
          </w:p>
        </w:tc>
        <w:tc>
          <w:tcPr>
            <w:tcW w:w="4372" w:type="dxa"/>
            <w:tcBorders>
              <w:top w:val="single" w:sz="4" w:space="0" w:color="auto"/>
              <w:left w:val="single" w:sz="4" w:space="0" w:color="auto"/>
              <w:bottom w:val="single" w:sz="4" w:space="0" w:color="auto"/>
              <w:right w:val="single" w:sz="4" w:space="0" w:color="auto"/>
            </w:tcBorders>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Предоставление субсидии бюджетным учреждениям на финансовое обеспечение  муниципального задания на оказание  муниципальных услуг (выполнение работ)</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2024</w:t>
            </w:r>
          </w:p>
        </w:tc>
        <w:tc>
          <w:tcPr>
            <w:tcW w:w="3908" w:type="dxa"/>
            <w:vMerge/>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1.2.</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bCs/>
                <w:iCs/>
                <w:color w:val="000000"/>
                <w:sz w:val="20"/>
                <w:szCs w:val="20"/>
                <w:lang w:eastAsia="ru-RU"/>
              </w:rPr>
            </w:pPr>
            <w:r w:rsidRPr="001707DF">
              <w:rPr>
                <w:rFonts w:ascii="Times New Roman" w:hAnsi="Times New Roman"/>
                <w:bCs/>
                <w:iCs/>
                <w:color w:val="000000"/>
                <w:sz w:val="20"/>
                <w:szCs w:val="20"/>
                <w:lang w:eastAsia="ru-RU"/>
              </w:rPr>
              <w:t>Ликвидация несанкционированных свалок</w:t>
            </w:r>
          </w:p>
        </w:tc>
        <w:tc>
          <w:tcPr>
            <w:tcW w:w="1966" w:type="dxa"/>
            <w:vMerge/>
            <w:tcBorders>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w:t>
            </w:r>
            <w:r>
              <w:rPr>
                <w:rFonts w:ascii="Times New Roman" w:hAnsi="Times New Roman"/>
                <w:color w:val="000000"/>
                <w:sz w:val="20"/>
                <w:szCs w:val="20"/>
                <w:lang w:eastAsia="ru-RU"/>
              </w:rPr>
              <w:t>2</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2024</w:t>
            </w:r>
          </w:p>
        </w:tc>
        <w:tc>
          <w:tcPr>
            <w:tcW w:w="3908" w:type="dxa"/>
            <w:vMerge/>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bCs/>
                <w:iCs/>
                <w:color w:val="000000"/>
                <w:sz w:val="20"/>
                <w:szCs w:val="20"/>
                <w:lang w:eastAsia="ru-RU"/>
              </w:rPr>
            </w:pPr>
            <w:r>
              <w:rPr>
                <w:rFonts w:ascii="Times New Roman" w:hAnsi="Times New Roman"/>
                <w:sz w:val="20"/>
                <w:szCs w:val="20"/>
              </w:rPr>
              <w:t>Погашение просроченной кредиторской задолженности бюджетных и автономных учреждений, предоставление субсидии на иные цели</w:t>
            </w:r>
          </w:p>
        </w:tc>
        <w:tc>
          <w:tcPr>
            <w:tcW w:w="1966" w:type="dxa"/>
            <w:tcBorders>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3908"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Default="004241FE" w:rsidP="002A17F8">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Default="004241FE" w:rsidP="002A17F8">
            <w:pPr>
              <w:spacing w:after="0" w:line="240" w:lineRule="auto"/>
              <w:rPr>
                <w:rFonts w:ascii="Times New Roman" w:hAnsi="Times New Roman"/>
                <w:sz w:val="20"/>
                <w:szCs w:val="20"/>
              </w:rPr>
            </w:pPr>
            <w:r>
              <w:rPr>
                <w:rFonts w:ascii="Times New Roman" w:hAnsi="Times New Roman"/>
                <w:sz w:val="20"/>
                <w:szCs w:val="20"/>
              </w:rPr>
              <w:t>Содержание мест (площадок) накопления твердых бытовых отходов</w:t>
            </w:r>
          </w:p>
        </w:tc>
        <w:tc>
          <w:tcPr>
            <w:tcW w:w="1966" w:type="dxa"/>
            <w:tcBorders>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2022</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2.</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b/>
                <w:bCs/>
                <w:i/>
                <w:iCs/>
                <w:color w:val="000000"/>
                <w:sz w:val="20"/>
                <w:szCs w:val="20"/>
                <w:lang w:eastAsia="ru-RU"/>
              </w:rPr>
            </w:pPr>
            <w:r w:rsidRPr="001707DF">
              <w:rPr>
                <w:rFonts w:ascii="Times New Roman" w:hAnsi="Times New Roman"/>
                <w:b/>
                <w:bCs/>
                <w:iCs/>
                <w:color w:val="000000"/>
                <w:sz w:val="20"/>
                <w:szCs w:val="20"/>
                <w:lang w:eastAsia="ru-RU"/>
              </w:rPr>
              <w:t>Организация ритуальных услуг и содержание мест захоронения Чугуевского муниципального округа</w:t>
            </w:r>
          </w:p>
        </w:tc>
        <w:tc>
          <w:tcPr>
            <w:tcW w:w="1966" w:type="dxa"/>
            <w:vMerge w:val="restart"/>
            <w:tcBorders>
              <w:top w:val="single" w:sz="4" w:space="0" w:color="auto"/>
              <w:left w:val="single" w:sz="4" w:space="0" w:color="auto"/>
              <w:right w:val="single" w:sz="4" w:space="0" w:color="auto"/>
            </w:tcBorders>
            <w:vAlign w:val="center"/>
          </w:tcPr>
          <w:p w:rsidR="004241FE" w:rsidRDefault="004241FE" w:rsidP="002A17F8">
            <w:pPr>
              <w:spacing w:after="0" w:line="240" w:lineRule="auto"/>
              <w:jc w:val="center"/>
              <w:rPr>
                <w:rFonts w:ascii="Times New Roman" w:hAnsi="Times New Roman"/>
                <w:sz w:val="20"/>
                <w:szCs w:val="20"/>
                <w:lang w:eastAsia="ru-RU"/>
              </w:rPr>
            </w:pPr>
            <w:r w:rsidRPr="001707DF">
              <w:rPr>
                <w:rFonts w:ascii="Times New Roman" w:hAnsi="Times New Roman"/>
                <w:color w:val="000000"/>
                <w:sz w:val="20"/>
                <w:szCs w:val="20"/>
                <w:lang w:eastAsia="ru-RU"/>
              </w:rPr>
              <w:t xml:space="preserve">Управление жизнеобеспечения администрации Чугуевского муниципального </w:t>
            </w:r>
            <w:r w:rsidRPr="001707DF">
              <w:rPr>
                <w:rFonts w:ascii="Times New Roman" w:hAnsi="Times New Roman"/>
                <w:sz w:val="20"/>
                <w:szCs w:val="20"/>
                <w:lang w:eastAsia="ru-RU"/>
              </w:rPr>
              <w:t>ок</w:t>
            </w:r>
            <w:r w:rsidRPr="008E6AB8">
              <w:rPr>
                <w:rFonts w:ascii="Times New Roman" w:hAnsi="Times New Roman"/>
                <w:i/>
                <w:sz w:val="20"/>
                <w:szCs w:val="20"/>
                <w:lang w:eastAsia="ru-RU"/>
              </w:rPr>
              <w:t>р</w:t>
            </w:r>
            <w:r w:rsidRPr="001707DF">
              <w:rPr>
                <w:rFonts w:ascii="Times New Roman" w:hAnsi="Times New Roman"/>
                <w:sz w:val="20"/>
                <w:szCs w:val="20"/>
                <w:lang w:eastAsia="ru-RU"/>
              </w:rPr>
              <w:t>уга</w:t>
            </w:r>
            <w:r>
              <w:rPr>
                <w:rFonts w:ascii="Times New Roman" w:hAnsi="Times New Roman"/>
                <w:sz w:val="20"/>
                <w:szCs w:val="20"/>
                <w:lang w:eastAsia="ru-RU"/>
              </w:rPr>
              <w:t>, администрация Чугуевского муниципального округа</w:t>
            </w:r>
          </w:p>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2024</w:t>
            </w:r>
          </w:p>
        </w:tc>
        <w:tc>
          <w:tcPr>
            <w:tcW w:w="3908" w:type="dxa"/>
            <w:vMerge w:val="restart"/>
            <w:tcBorders>
              <w:top w:val="single" w:sz="4" w:space="0" w:color="auto"/>
              <w:left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r w:rsidRPr="001707DF">
              <w:rPr>
                <w:sz w:val="20"/>
                <w:szCs w:val="20"/>
                <w:lang w:eastAsia="en-US"/>
              </w:rPr>
              <w:t>Обеспечение надлежащего содержания мест захоронения на территории округа;</w:t>
            </w:r>
          </w:p>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r w:rsidRPr="001707DF">
              <w:rPr>
                <w:sz w:val="20"/>
                <w:szCs w:val="20"/>
                <w:lang w:eastAsia="en-US"/>
              </w:rPr>
              <w:t>Обеспечение оказания услуг по эвакуации невостребованных умерших;</w:t>
            </w:r>
          </w:p>
          <w:p w:rsidR="004241FE" w:rsidRPr="001707DF" w:rsidRDefault="004241FE" w:rsidP="002A17F8">
            <w:pPr>
              <w:pStyle w:val="formattext"/>
              <w:shd w:val="clear" w:color="auto" w:fill="FFFFFF"/>
              <w:spacing w:before="0" w:beforeAutospacing="0" w:after="0" w:afterAutospacing="0"/>
              <w:textAlignment w:val="baseline"/>
              <w:rPr>
                <w:color w:val="000000"/>
                <w:sz w:val="20"/>
                <w:szCs w:val="20"/>
              </w:rPr>
            </w:pPr>
            <w:r w:rsidRPr="001707DF">
              <w:rPr>
                <w:sz w:val="20"/>
                <w:szCs w:val="20"/>
                <w:lang w:eastAsia="en-US"/>
              </w:rPr>
              <w:t>Обеспечение необходимой инфраструктурой действующих общественных муниципальных кладбищ.</w:t>
            </w:r>
          </w:p>
        </w:tc>
      </w:tr>
      <w:tr w:rsidR="004241FE" w:rsidRPr="001707DF" w:rsidTr="002A17F8">
        <w:trPr>
          <w:trHeight w:val="385"/>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2.1.</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b/>
                <w:bCs/>
                <w:iCs/>
                <w:color w:val="000000"/>
                <w:sz w:val="20"/>
                <w:szCs w:val="20"/>
                <w:lang w:eastAsia="ru-RU"/>
              </w:rPr>
            </w:pPr>
            <w:r w:rsidRPr="001707DF">
              <w:rPr>
                <w:rFonts w:ascii="Times New Roman" w:hAnsi="Times New Roman"/>
                <w:color w:val="000000"/>
                <w:sz w:val="20"/>
                <w:szCs w:val="20"/>
                <w:lang w:eastAsia="ru-RU"/>
              </w:rPr>
              <w:t>Содержание мест захоронения</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420"/>
          <w:jc w:val="center"/>
        </w:trPr>
        <w:tc>
          <w:tcPr>
            <w:tcW w:w="821" w:type="dxa"/>
            <w:tcBorders>
              <w:top w:val="single" w:sz="4" w:space="0" w:color="auto"/>
              <w:left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2.2.</w:t>
            </w:r>
          </w:p>
        </w:tc>
        <w:tc>
          <w:tcPr>
            <w:tcW w:w="4372" w:type="dxa"/>
            <w:tcBorders>
              <w:top w:val="single" w:sz="4" w:space="0" w:color="auto"/>
              <w:left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r w:rsidRPr="001707DF">
              <w:rPr>
                <w:rFonts w:ascii="Times New Roman" w:hAnsi="Times New Roman"/>
                <w:color w:val="000000"/>
                <w:sz w:val="20"/>
                <w:szCs w:val="20"/>
                <w:lang w:eastAsia="ru-RU"/>
              </w:rPr>
              <w:t>Кошение травы, по периметру кладбищ</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345"/>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2.3.</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sz w:val="20"/>
                <w:szCs w:val="20"/>
                <w:lang w:eastAsia="ru-RU"/>
              </w:rPr>
            </w:pPr>
            <w:r w:rsidRPr="001707DF">
              <w:rPr>
                <w:rFonts w:ascii="Times New Roman" w:hAnsi="Times New Roman"/>
                <w:sz w:val="20"/>
                <w:szCs w:val="20"/>
                <w:lang w:eastAsia="ru-RU"/>
              </w:rPr>
              <w:t>Погребение невостребованных трупов и (или) их останков</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2.4.</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b/>
                <w:bCs/>
                <w:iCs/>
                <w:color w:val="FF0000"/>
                <w:sz w:val="20"/>
                <w:szCs w:val="20"/>
                <w:lang w:eastAsia="ru-RU"/>
              </w:rPr>
            </w:pPr>
            <w:r w:rsidRPr="001707DF">
              <w:rPr>
                <w:rFonts w:ascii="Times New Roman" w:hAnsi="Times New Roman"/>
                <w:color w:val="000000"/>
                <w:sz w:val="20"/>
                <w:szCs w:val="20"/>
                <w:lang w:eastAsia="ru-RU"/>
              </w:rPr>
              <w:t>Проведение кадастровых работ по установлению границ кладбищ</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BD53A3" w:rsidRDefault="004241FE" w:rsidP="002A17F8">
            <w:pPr>
              <w:jc w:val="cente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2.5</w:t>
            </w:r>
          </w:p>
        </w:tc>
        <w:tc>
          <w:tcPr>
            <w:tcW w:w="4372" w:type="dxa"/>
            <w:tcBorders>
              <w:top w:val="single" w:sz="4" w:space="0" w:color="auto"/>
              <w:left w:val="single" w:sz="4" w:space="0" w:color="auto"/>
              <w:bottom w:val="single" w:sz="4" w:space="0" w:color="auto"/>
              <w:right w:val="single" w:sz="4" w:space="0" w:color="auto"/>
            </w:tcBorders>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Предоставление субсидии бюджетным учреждениям на финансовое обеспечение  муниципального задания на оказание  муниципальных услуг (выполнение работ)</w:t>
            </w:r>
          </w:p>
        </w:tc>
        <w:tc>
          <w:tcPr>
            <w:tcW w:w="1966" w:type="dxa"/>
            <w:vMerge/>
            <w:tcBorders>
              <w:left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2.6.</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Default="004241FE" w:rsidP="002A17F8">
            <w:pPr>
              <w:spacing w:after="0" w:line="240" w:lineRule="auto"/>
              <w:rPr>
                <w:rFonts w:ascii="Times New Roman" w:hAnsi="Times New Roman"/>
                <w:sz w:val="20"/>
                <w:szCs w:val="20"/>
              </w:rPr>
            </w:pPr>
            <w:proofErr w:type="gramStart"/>
            <w:r>
              <w:rPr>
                <w:rFonts w:ascii="Times New Roman" w:hAnsi="Times New Roman"/>
                <w:sz w:val="20"/>
                <w:szCs w:val="20"/>
              </w:rPr>
              <w:t xml:space="preserve">Субвенции </w:t>
            </w:r>
            <w:r w:rsidRPr="008211CB">
              <w:rPr>
                <w:rFonts w:ascii="Times New Roman" w:hAnsi="Times New Roman"/>
                <w:sz w:val="20"/>
                <w:szCs w:val="20"/>
              </w:rPr>
              <w:t xml:space="preserve">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w:t>
            </w:r>
            <w:r w:rsidRPr="008211CB">
              <w:rPr>
                <w:rFonts w:ascii="Times New Roman" w:hAnsi="Times New Roman"/>
                <w:sz w:val="20"/>
                <w:szCs w:val="20"/>
              </w:rPr>
              <w:lastRenderedPageBreak/>
              <w:t>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sidRPr="008211CB">
              <w:rPr>
                <w:rFonts w:ascii="Times New Roman" w:hAnsi="Times New Roman"/>
                <w:sz w:val="20"/>
                <w:szCs w:val="20"/>
              </w:rPr>
              <w:t xml:space="preserve"> перечню услуг по погребению</w:t>
            </w:r>
            <w:r>
              <w:rPr>
                <w:rFonts w:ascii="Times New Roman" w:hAnsi="Times New Roman"/>
                <w:sz w:val="20"/>
                <w:szCs w:val="20"/>
              </w:rPr>
              <w:t xml:space="preserve"> </w:t>
            </w:r>
          </w:p>
          <w:p w:rsidR="004241FE" w:rsidRPr="001707DF" w:rsidRDefault="004241FE" w:rsidP="002A17F8">
            <w:pPr>
              <w:spacing w:after="0" w:line="240" w:lineRule="auto"/>
              <w:rPr>
                <w:rFonts w:ascii="Times New Roman" w:hAnsi="Times New Roman"/>
                <w:sz w:val="20"/>
                <w:szCs w:val="20"/>
              </w:rPr>
            </w:pPr>
          </w:p>
        </w:tc>
        <w:tc>
          <w:tcPr>
            <w:tcW w:w="1966" w:type="dxa"/>
            <w:vMerge/>
            <w:tcBorders>
              <w:left w:val="single" w:sz="4" w:space="0" w:color="auto"/>
              <w:bottom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2022</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Default="004241FE" w:rsidP="002A17F8">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lastRenderedPageBreak/>
              <w:t>3.</w:t>
            </w:r>
          </w:p>
        </w:tc>
        <w:tc>
          <w:tcPr>
            <w:tcW w:w="4372" w:type="dxa"/>
            <w:tcBorders>
              <w:top w:val="single" w:sz="4" w:space="0" w:color="auto"/>
              <w:left w:val="single" w:sz="4" w:space="0" w:color="auto"/>
              <w:bottom w:val="single" w:sz="4" w:space="0" w:color="auto"/>
              <w:right w:val="single" w:sz="4" w:space="0" w:color="auto"/>
            </w:tcBorders>
            <w:vAlign w:val="center"/>
          </w:tcPr>
          <w:p w:rsidR="004241FE" w:rsidRPr="001707DF" w:rsidRDefault="004241FE" w:rsidP="002A17F8">
            <w:pPr>
              <w:spacing w:after="0" w:line="240" w:lineRule="auto"/>
              <w:rPr>
                <w:rFonts w:ascii="Times New Roman" w:hAnsi="Times New Roman"/>
                <w:color w:val="000000"/>
                <w:sz w:val="20"/>
                <w:szCs w:val="20"/>
                <w:lang w:eastAsia="ru-RU"/>
              </w:rPr>
            </w:pPr>
            <w:r w:rsidRPr="001707DF">
              <w:rPr>
                <w:rFonts w:ascii="Times New Roman" w:hAnsi="Times New Roman"/>
                <w:b/>
                <w:sz w:val="20"/>
                <w:szCs w:val="20"/>
              </w:rPr>
              <w:t>Предоставление субсидий юридическим лицам (за исключением муниципальных учреждений), индивидуальным предпринимателям, физическим лицам производителям товаров, услуг</w:t>
            </w:r>
          </w:p>
        </w:tc>
        <w:tc>
          <w:tcPr>
            <w:tcW w:w="1966" w:type="dxa"/>
            <w:vMerge w:val="restart"/>
            <w:tcBorders>
              <w:top w:val="single" w:sz="4" w:space="0" w:color="auto"/>
              <w:left w:val="single" w:sz="4" w:space="0" w:color="auto"/>
              <w:right w:val="single" w:sz="4" w:space="0" w:color="auto"/>
            </w:tcBorders>
            <w:vAlign w:val="center"/>
          </w:tcPr>
          <w:p w:rsidR="004241FE" w:rsidRPr="00D617A2" w:rsidRDefault="004241FE" w:rsidP="002A17F8">
            <w:pPr>
              <w:spacing w:after="0" w:line="240" w:lineRule="auto"/>
              <w:jc w:val="center"/>
              <w:rPr>
                <w:rFonts w:ascii="Times New Roman" w:hAnsi="Times New Roman"/>
                <w:sz w:val="20"/>
                <w:szCs w:val="20"/>
                <w:lang w:eastAsia="ru-RU"/>
              </w:rPr>
            </w:pPr>
            <w:r w:rsidRPr="001707DF">
              <w:rPr>
                <w:rFonts w:ascii="Times New Roman" w:hAnsi="Times New Roman"/>
                <w:color w:val="000000"/>
                <w:sz w:val="20"/>
                <w:szCs w:val="20"/>
                <w:lang w:eastAsia="ru-RU"/>
              </w:rPr>
              <w:t xml:space="preserve">Управление жизнеобеспечения администрации Чугуевского муниципального </w:t>
            </w:r>
            <w:r w:rsidRPr="001707DF">
              <w:rPr>
                <w:rFonts w:ascii="Times New Roman" w:hAnsi="Times New Roman"/>
                <w:sz w:val="20"/>
                <w:szCs w:val="20"/>
                <w:lang w:eastAsia="ru-RU"/>
              </w:rPr>
              <w:t>округа</w:t>
            </w:r>
            <w:r>
              <w:rPr>
                <w:rFonts w:ascii="Times New Roman" w:hAnsi="Times New Roman"/>
                <w:sz w:val="20"/>
                <w:szCs w:val="20"/>
                <w:lang w:eastAsia="ru-RU"/>
              </w:rPr>
              <w:t>, администрация Чугуевского муниципального округа</w:t>
            </w: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00186F" w:rsidRDefault="004241FE" w:rsidP="002A17F8">
            <w:pPr>
              <w:spacing w:after="0" w:line="240" w:lineRule="auto"/>
              <w:jc w:val="center"/>
              <w:rPr>
                <w:rFonts w:ascii="Times New Roman" w:hAnsi="Times New Roman"/>
                <w:b/>
                <w:color w:val="000000"/>
                <w:sz w:val="20"/>
                <w:szCs w:val="20"/>
                <w:lang w:eastAsia="ru-RU"/>
              </w:rPr>
            </w:pPr>
            <w:r w:rsidRPr="0000186F">
              <w:rPr>
                <w:rFonts w:ascii="Times New Roman" w:hAnsi="Times New Roman"/>
                <w:b/>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00186F" w:rsidRDefault="004241FE" w:rsidP="002A17F8">
            <w:pPr>
              <w:spacing w:after="0" w:line="240" w:lineRule="auto"/>
              <w:jc w:val="center"/>
              <w:rPr>
                <w:rFonts w:ascii="Times New Roman" w:hAnsi="Times New Roman"/>
                <w:b/>
                <w:color w:val="000000"/>
                <w:sz w:val="20"/>
                <w:szCs w:val="20"/>
                <w:lang w:eastAsia="ru-RU"/>
              </w:rPr>
            </w:pPr>
            <w:r w:rsidRPr="0000186F">
              <w:rPr>
                <w:rFonts w:ascii="Times New Roman" w:hAnsi="Times New Roman"/>
                <w:b/>
                <w:color w:val="000000"/>
                <w:sz w:val="20"/>
                <w:szCs w:val="20"/>
                <w:lang w:eastAsia="ru-RU"/>
              </w:rPr>
              <w:t>2020</w:t>
            </w:r>
          </w:p>
        </w:tc>
        <w:tc>
          <w:tcPr>
            <w:tcW w:w="3908" w:type="dxa"/>
            <w:vMerge w:val="restart"/>
            <w:tcBorders>
              <w:top w:val="single" w:sz="4" w:space="0" w:color="auto"/>
              <w:left w:val="single" w:sz="4" w:space="0" w:color="auto"/>
              <w:right w:val="single" w:sz="4" w:space="0" w:color="auto"/>
            </w:tcBorders>
            <w:vAlign w:val="center"/>
          </w:tcPr>
          <w:p w:rsidR="004241FE" w:rsidRPr="001707DF" w:rsidRDefault="004241FE" w:rsidP="002A17F8">
            <w:pPr>
              <w:pStyle w:val="formattext"/>
              <w:shd w:val="clear" w:color="auto" w:fill="FFFFFF"/>
              <w:spacing w:before="0" w:after="0"/>
              <w:textAlignment w:val="baseline"/>
              <w:rPr>
                <w:sz w:val="20"/>
                <w:szCs w:val="20"/>
                <w:lang w:eastAsia="en-US"/>
              </w:rPr>
            </w:pPr>
            <w:r>
              <w:rPr>
                <w:sz w:val="20"/>
                <w:szCs w:val="20"/>
                <w:lang w:eastAsia="en-US"/>
              </w:rPr>
              <w:t>Восстановление платежеспособности МКП «Энергетик»</w:t>
            </w:r>
          </w:p>
        </w:tc>
      </w:tr>
      <w:tr w:rsidR="004241FE" w:rsidRPr="001707DF" w:rsidTr="002A17F8">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3.1.</w:t>
            </w:r>
          </w:p>
        </w:tc>
        <w:tc>
          <w:tcPr>
            <w:tcW w:w="4372" w:type="dxa"/>
            <w:tcBorders>
              <w:top w:val="single" w:sz="4" w:space="0" w:color="auto"/>
              <w:left w:val="single" w:sz="4" w:space="0" w:color="auto"/>
              <w:bottom w:val="single" w:sz="4" w:space="0" w:color="auto"/>
              <w:right w:val="single" w:sz="4" w:space="0" w:color="auto"/>
            </w:tcBorders>
          </w:tcPr>
          <w:p w:rsidR="004241FE" w:rsidRPr="001707DF" w:rsidRDefault="004241FE" w:rsidP="002A17F8">
            <w:pPr>
              <w:spacing w:after="0" w:line="240" w:lineRule="auto"/>
              <w:rPr>
                <w:rFonts w:ascii="Times New Roman" w:hAnsi="Times New Roman"/>
                <w:sz w:val="20"/>
                <w:szCs w:val="20"/>
              </w:rPr>
            </w:pPr>
            <w:r>
              <w:rPr>
                <w:rFonts w:ascii="Times New Roman" w:hAnsi="Times New Roman"/>
                <w:sz w:val="20"/>
                <w:szCs w:val="20"/>
              </w:rPr>
              <w:t>Предоставление с</w:t>
            </w:r>
            <w:r w:rsidRPr="001707DF">
              <w:rPr>
                <w:rFonts w:ascii="Times New Roman" w:hAnsi="Times New Roman"/>
                <w:sz w:val="20"/>
                <w:szCs w:val="20"/>
              </w:rPr>
              <w:t>убсидии из бюджета Чугуевского  муниципального округа в целях восстановления платежеспособности муниципального казенного предприятия «Энергетик»</w:t>
            </w:r>
          </w:p>
        </w:tc>
        <w:tc>
          <w:tcPr>
            <w:tcW w:w="1966" w:type="dxa"/>
            <w:vMerge/>
            <w:tcBorders>
              <w:left w:val="single" w:sz="4" w:space="0" w:color="auto"/>
              <w:bottom w:val="single" w:sz="4" w:space="0" w:color="auto"/>
              <w:right w:val="single" w:sz="4" w:space="0" w:color="auto"/>
            </w:tcBorders>
          </w:tcPr>
          <w:p w:rsidR="004241FE" w:rsidRPr="001707DF" w:rsidRDefault="004241FE" w:rsidP="002A17F8">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4241FE" w:rsidRPr="001707DF" w:rsidRDefault="004241FE" w:rsidP="002A17F8">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2020</w:t>
            </w:r>
          </w:p>
        </w:tc>
        <w:tc>
          <w:tcPr>
            <w:tcW w:w="3908" w:type="dxa"/>
            <w:vMerge/>
            <w:tcBorders>
              <w:left w:val="single" w:sz="4" w:space="0" w:color="auto"/>
              <w:bottom w:val="single" w:sz="4" w:space="0" w:color="auto"/>
              <w:right w:val="single" w:sz="4" w:space="0" w:color="auto"/>
            </w:tcBorders>
            <w:vAlign w:val="center"/>
          </w:tcPr>
          <w:p w:rsidR="004241FE" w:rsidRPr="001707DF" w:rsidRDefault="004241FE" w:rsidP="002A17F8">
            <w:pPr>
              <w:pStyle w:val="formattext"/>
              <w:shd w:val="clear" w:color="auto" w:fill="FFFFFF"/>
              <w:spacing w:before="0" w:beforeAutospacing="0" w:after="0" w:afterAutospacing="0"/>
              <w:textAlignment w:val="baseline"/>
              <w:rPr>
                <w:sz w:val="20"/>
                <w:szCs w:val="20"/>
                <w:lang w:eastAsia="en-US"/>
              </w:rPr>
            </w:pPr>
          </w:p>
        </w:tc>
      </w:tr>
    </w:tbl>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pStyle w:val="aa"/>
        <w:tabs>
          <w:tab w:val="left" w:pos="5640"/>
        </w:tabs>
        <w:spacing w:before="0" w:beforeAutospacing="0" w:after="0" w:afterAutospacing="0" w:line="276" w:lineRule="auto"/>
        <w:jc w:val="right"/>
        <w:rPr>
          <w:sz w:val="26"/>
          <w:szCs w:val="26"/>
        </w:rPr>
      </w:pPr>
    </w:p>
    <w:p w:rsidR="004241FE" w:rsidRDefault="004241FE" w:rsidP="004241FE">
      <w:pPr>
        <w:widowControl w:val="0"/>
        <w:autoSpaceDE w:val="0"/>
        <w:autoSpaceDN w:val="0"/>
        <w:adjustRightInd w:val="0"/>
        <w:spacing w:after="0" w:line="240" w:lineRule="auto"/>
        <w:jc w:val="right"/>
        <w:rPr>
          <w:rFonts w:ascii="Times New Roman" w:hAnsi="Times New Roman"/>
          <w:sz w:val="26"/>
          <w:szCs w:val="26"/>
        </w:rPr>
      </w:pPr>
      <w:r w:rsidRPr="00750204">
        <w:rPr>
          <w:rFonts w:ascii="Times New Roman" w:hAnsi="Times New Roman"/>
          <w:sz w:val="26"/>
          <w:szCs w:val="26"/>
        </w:rPr>
        <w:lastRenderedPageBreak/>
        <w:t xml:space="preserve"> «Приложение № </w:t>
      </w:r>
      <w:r>
        <w:rPr>
          <w:rFonts w:ascii="Times New Roman" w:hAnsi="Times New Roman"/>
          <w:sz w:val="26"/>
          <w:szCs w:val="26"/>
        </w:rPr>
        <w:t>3</w:t>
      </w:r>
      <w:r w:rsidRPr="00750204">
        <w:rPr>
          <w:rFonts w:ascii="Times New Roman" w:hAnsi="Times New Roman"/>
          <w:sz w:val="26"/>
          <w:szCs w:val="26"/>
        </w:rPr>
        <w:t xml:space="preserve"> к Программе»</w:t>
      </w:r>
    </w:p>
    <w:p w:rsidR="004241FE" w:rsidRDefault="004241FE" w:rsidP="004241FE">
      <w:pPr>
        <w:tabs>
          <w:tab w:val="left" w:pos="1440"/>
          <w:tab w:val="num" w:pos="2520"/>
        </w:tabs>
        <w:spacing w:after="0" w:line="240" w:lineRule="auto"/>
        <w:ind w:firstLine="709"/>
        <w:jc w:val="right"/>
        <w:rPr>
          <w:rFonts w:ascii="Times New Roman" w:hAnsi="Times New Roman"/>
          <w:sz w:val="26"/>
          <w:szCs w:val="26"/>
          <w:lang w:eastAsia="ru-RU"/>
        </w:rPr>
      </w:pPr>
      <w:r>
        <w:rPr>
          <w:rFonts w:ascii="Times New Roman" w:hAnsi="Times New Roman"/>
          <w:sz w:val="26"/>
          <w:szCs w:val="26"/>
          <w:lang w:eastAsia="ru-RU"/>
        </w:rPr>
        <w:t xml:space="preserve">  </w:t>
      </w:r>
      <w:r w:rsidRPr="000949F0">
        <w:rPr>
          <w:rFonts w:ascii="Times New Roman" w:hAnsi="Times New Roman"/>
          <w:sz w:val="26"/>
          <w:szCs w:val="26"/>
          <w:lang w:eastAsia="ru-RU"/>
        </w:rPr>
        <w:t xml:space="preserve">к </w:t>
      </w:r>
      <w:r>
        <w:rPr>
          <w:rFonts w:ascii="Times New Roman" w:hAnsi="Times New Roman"/>
          <w:sz w:val="26"/>
          <w:szCs w:val="26"/>
          <w:lang w:eastAsia="ru-RU"/>
        </w:rPr>
        <w:t xml:space="preserve">муниципальной </w:t>
      </w:r>
      <w:r w:rsidRPr="000949F0">
        <w:rPr>
          <w:rFonts w:ascii="Times New Roman" w:hAnsi="Times New Roman"/>
          <w:sz w:val="26"/>
          <w:szCs w:val="26"/>
          <w:lang w:eastAsia="ru-RU"/>
        </w:rPr>
        <w:t xml:space="preserve">Программе «Содержание и благоустройство </w:t>
      </w:r>
    </w:p>
    <w:p w:rsidR="004241FE" w:rsidRPr="000949F0" w:rsidRDefault="004241FE" w:rsidP="004241FE">
      <w:pPr>
        <w:tabs>
          <w:tab w:val="left" w:pos="1440"/>
          <w:tab w:val="num" w:pos="2520"/>
        </w:tabs>
        <w:spacing w:after="0" w:line="240" w:lineRule="auto"/>
        <w:ind w:firstLine="709"/>
        <w:jc w:val="center"/>
        <w:rPr>
          <w:rFonts w:ascii="Times New Roman" w:hAnsi="Times New Roman"/>
          <w:sz w:val="26"/>
          <w:szCs w:val="26"/>
          <w:lang w:eastAsia="ru-RU"/>
        </w:rPr>
      </w:pPr>
      <w:r>
        <w:rPr>
          <w:rFonts w:ascii="Times New Roman" w:hAnsi="Times New Roman"/>
          <w:sz w:val="26"/>
          <w:szCs w:val="26"/>
          <w:lang w:eastAsia="ru-RU"/>
        </w:rPr>
        <w:t xml:space="preserve">                                                                                                </w:t>
      </w:r>
      <w:r w:rsidRPr="000949F0">
        <w:rPr>
          <w:rFonts w:ascii="Times New Roman" w:hAnsi="Times New Roman"/>
          <w:sz w:val="26"/>
          <w:szCs w:val="26"/>
          <w:lang w:eastAsia="ru-RU"/>
        </w:rPr>
        <w:t>Чугуевского муниципального округа» на 2020-2024 годы</w:t>
      </w:r>
    </w:p>
    <w:p w:rsidR="004241FE" w:rsidRDefault="004241FE" w:rsidP="004241FE">
      <w:pPr>
        <w:widowControl w:val="0"/>
        <w:autoSpaceDE w:val="0"/>
        <w:autoSpaceDN w:val="0"/>
        <w:adjustRightInd w:val="0"/>
        <w:spacing w:after="0" w:line="240" w:lineRule="auto"/>
        <w:jc w:val="right"/>
        <w:rPr>
          <w:rFonts w:ascii="Times New Roman" w:hAnsi="Times New Roman"/>
          <w:sz w:val="26"/>
          <w:szCs w:val="26"/>
        </w:rPr>
      </w:pPr>
    </w:p>
    <w:p w:rsidR="004241FE" w:rsidRPr="00BA23CA" w:rsidRDefault="004241FE" w:rsidP="004241FE">
      <w:pPr>
        <w:widowControl w:val="0"/>
        <w:autoSpaceDE w:val="0"/>
        <w:autoSpaceDN w:val="0"/>
        <w:adjustRightInd w:val="0"/>
        <w:spacing w:after="0" w:line="240" w:lineRule="auto"/>
        <w:jc w:val="center"/>
        <w:rPr>
          <w:rFonts w:ascii="Times New Roman" w:hAnsi="Times New Roman"/>
          <w:b/>
          <w:sz w:val="26"/>
          <w:szCs w:val="26"/>
        </w:rPr>
      </w:pPr>
      <w:r w:rsidRPr="00BA23CA">
        <w:rPr>
          <w:rFonts w:ascii="Times New Roman" w:hAnsi="Times New Roman"/>
          <w:b/>
          <w:sz w:val="26"/>
          <w:szCs w:val="26"/>
        </w:rPr>
        <w:t>ИНФОРМАЦИЯ</w:t>
      </w:r>
    </w:p>
    <w:p w:rsidR="004241FE" w:rsidRDefault="004241FE" w:rsidP="004241FE">
      <w:pPr>
        <w:widowControl w:val="0"/>
        <w:autoSpaceDE w:val="0"/>
        <w:autoSpaceDN w:val="0"/>
        <w:adjustRightInd w:val="0"/>
        <w:spacing w:after="0" w:line="240" w:lineRule="auto"/>
        <w:jc w:val="center"/>
        <w:rPr>
          <w:rFonts w:ascii="Times New Roman" w:hAnsi="Times New Roman"/>
          <w:b/>
          <w:sz w:val="26"/>
          <w:szCs w:val="26"/>
        </w:rPr>
      </w:pPr>
      <w:r w:rsidRPr="00BA23CA">
        <w:rPr>
          <w:rFonts w:ascii="Times New Roman" w:hAnsi="Times New Roman"/>
          <w:b/>
          <w:sz w:val="26"/>
          <w:szCs w:val="26"/>
        </w:rPr>
        <w:t>О РЕСУРСНОМ ОБЕСПЕЧЕНИИ ПРОГРАММЫ ЗА СЧЕТ СРЕДСТВ БЮДЖЕТА ЧУГУЕВСКОГО МУНИЦИПАЛЬНОГО ОКРУГА И ПРИВЛЕКАЕМЫХ СРЕДСТВ ФЕДЕРАЛЬНОГО БЮДЖЕТА, КРАЕВОГО БЮДЖЕТА, БЮДЖЕТОВ ГОСУДАРСТВЕННЫХ ВНЕБЮДЖЕТНЫХ ФОНДОВ, ИНЫХ ВНЕБЮДЖЕТНЫХ ИСТОЧНИКОВ</w:t>
      </w:r>
    </w:p>
    <w:p w:rsidR="004241FE" w:rsidRPr="00BA23CA" w:rsidRDefault="004241FE" w:rsidP="004241FE">
      <w:pPr>
        <w:widowControl w:val="0"/>
        <w:autoSpaceDE w:val="0"/>
        <w:autoSpaceDN w:val="0"/>
        <w:adjustRightInd w:val="0"/>
        <w:spacing w:after="0" w:line="240" w:lineRule="auto"/>
        <w:jc w:val="center"/>
        <w:rPr>
          <w:rFonts w:ascii="Times New Roman" w:hAnsi="Times New Roman"/>
          <w:b/>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b/>
          <w:sz w:val="26"/>
          <w:szCs w:val="26"/>
        </w:rPr>
      </w:pPr>
      <w:r w:rsidRPr="00BA23CA">
        <w:rPr>
          <w:rFonts w:ascii="Times New Roman" w:hAnsi="Times New Roman"/>
          <w:b/>
          <w:sz w:val="26"/>
          <w:szCs w:val="26"/>
        </w:rPr>
        <w:t>«Содержание и благоустройство Чугуевского муниципального округа» на 2020-2024 годы»</w:t>
      </w:r>
    </w:p>
    <w:p w:rsidR="004241FE" w:rsidRPr="00BA23CA" w:rsidRDefault="004241FE" w:rsidP="004241FE">
      <w:pPr>
        <w:widowControl w:val="0"/>
        <w:autoSpaceDE w:val="0"/>
        <w:autoSpaceDN w:val="0"/>
        <w:adjustRightInd w:val="0"/>
        <w:spacing w:after="0" w:line="240" w:lineRule="auto"/>
        <w:jc w:val="center"/>
        <w:rPr>
          <w:rFonts w:ascii="Times New Roman" w:hAnsi="Times New Roman"/>
          <w:b/>
          <w:sz w:val="26"/>
          <w:szCs w:val="26"/>
        </w:rPr>
      </w:pPr>
    </w:p>
    <w:tbl>
      <w:tblPr>
        <w:tblStyle w:val="a5"/>
        <w:tblW w:w="0" w:type="auto"/>
        <w:tblLayout w:type="fixed"/>
        <w:tblLook w:val="04A0" w:firstRow="1" w:lastRow="0" w:firstColumn="1" w:lastColumn="0" w:noHBand="0" w:noVBand="1"/>
      </w:tblPr>
      <w:tblGrid>
        <w:gridCol w:w="766"/>
        <w:gridCol w:w="2461"/>
        <w:gridCol w:w="1754"/>
        <w:gridCol w:w="1450"/>
        <w:gridCol w:w="1384"/>
        <w:gridCol w:w="1405"/>
        <w:gridCol w:w="1405"/>
        <w:gridCol w:w="1405"/>
        <w:gridCol w:w="1405"/>
        <w:gridCol w:w="1351"/>
      </w:tblGrid>
      <w:tr w:rsidR="004241FE" w:rsidTr="002A17F8">
        <w:trPr>
          <w:trHeight w:val="927"/>
        </w:trPr>
        <w:tc>
          <w:tcPr>
            <w:tcW w:w="766" w:type="dxa"/>
            <w:vMerge w:val="restart"/>
          </w:tcPr>
          <w:p w:rsidR="004241FE" w:rsidRPr="00BA7A27" w:rsidRDefault="004241FE" w:rsidP="002A17F8">
            <w:pPr>
              <w:widowControl w:val="0"/>
              <w:autoSpaceDE w:val="0"/>
              <w:autoSpaceDN w:val="0"/>
              <w:adjustRightInd w:val="0"/>
              <w:spacing w:after="0" w:line="240" w:lineRule="auto"/>
              <w:jc w:val="right"/>
              <w:rPr>
                <w:rFonts w:ascii="Times New Roman" w:hAnsi="Times New Roman"/>
                <w:b/>
                <w:sz w:val="20"/>
                <w:szCs w:val="20"/>
              </w:rPr>
            </w:pPr>
            <w:r w:rsidRPr="00BA7A27">
              <w:rPr>
                <w:rFonts w:ascii="Times New Roman" w:hAnsi="Times New Roman"/>
                <w:b/>
                <w:sz w:val="20"/>
                <w:szCs w:val="20"/>
              </w:rPr>
              <w:t>№</w:t>
            </w:r>
          </w:p>
          <w:p w:rsidR="004241FE" w:rsidRPr="00BA7A27" w:rsidRDefault="004241FE" w:rsidP="002A17F8">
            <w:pPr>
              <w:widowControl w:val="0"/>
              <w:autoSpaceDE w:val="0"/>
              <w:autoSpaceDN w:val="0"/>
              <w:adjustRightInd w:val="0"/>
              <w:spacing w:after="0" w:line="240" w:lineRule="auto"/>
              <w:jc w:val="right"/>
              <w:rPr>
                <w:rFonts w:ascii="Times New Roman" w:hAnsi="Times New Roman"/>
                <w:b/>
                <w:sz w:val="20"/>
                <w:szCs w:val="20"/>
              </w:rPr>
            </w:pPr>
            <w:proofErr w:type="gramStart"/>
            <w:r w:rsidRPr="00BA7A27">
              <w:rPr>
                <w:rFonts w:ascii="Times New Roman" w:hAnsi="Times New Roman"/>
                <w:b/>
                <w:sz w:val="20"/>
                <w:szCs w:val="20"/>
              </w:rPr>
              <w:t>п</w:t>
            </w:r>
            <w:proofErr w:type="gramEnd"/>
            <w:r w:rsidRPr="00BA7A27">
              <w:rPr>
                <w:rFonts w:ascii="Times New Roman" w:hAnsi="Times New Roman"/>
                <w:b/>
                <w:sz w:val="20"/>
                <w:szCs w:val="20"/>
              </w:rPr>
              <w:t>/п</w:t>
            </w:r>
          </w:p>
        </w:tc>
        <w:tc>
          <w:tcPr>
            <w:tcW w:w="2461" w:type="dxa"/>
            <w:vMerge w:val="restart"/>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Наименование подпрограммы, мероприятия, отдельного мероприятия</w:t>
            </w:r>
          </w:p>
        </w:tc>
        <w:tc>
          <w:tcPr>
            <w:tcW w:w="1754" w:type="dxa"/>
            <w:vMerge w:val="restart"/>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Ответственный исполнитель, соисполнитель мероприятия, отдельного мероприятия</w:t>
            </w:r>
            <w:r>
              <w:rPr>
                <w:rFonts w:ascii="Times New Roman" w:hAnsi="Times New Roman"/>
                <w:b/>
                <w:sz w:val="20"/>
                <w:szCs w:val="20"/>
              </w:rPr>
              <w:t>,</w:t>
            </w:r>
            <w:r>
              <w:rPr>
                <w:rFonts w:ascii="Times New Roman" w:hAnsi="Times New Roman"/>
                <w:b/>
                <w:color w:val="000000"/>
                <w:sz w:val="20"/>
                <w:szCs w:val="20"/>
                <w:lang w:eastAsia="ru-RU"/>
              </w:rPr>
              <w:t xml:space="preserve"> главный распорядитель бюджетных средств</w:t>
            </w:r>
          </w:p>
        </w:tc>
        <w:tc>
          <w:tcPr>
            <w:tcW w:w="1450" w:type="dxa"/>
            <w:vMerge w:val="restart"/>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Источник ресурсного обеспечения</w:t>
            </w:r>
          </w:p>
        </w:tc>
        <w:tc>
          <w:tcPr>
            <w:tcW w:w="8355" w:type="dxa"/>
            <w:gridSpan w:val="6"/>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Расходы (</w:t>
            </w:r>
            <w:r w:rsidRPr="00BA7A27">
              <w:rPr>
                <w:rFonts w:ascii="Times New Roman" w:hAnsi="Times New Roman"/>
                <w:b/>
                <w:sz w:val="20"/>
                <w:szCs w:val="20"/>
              </w:rPr>
              <w:t>рублей), годы</w:t>
            </w:r>
          </w:p>
        </w:tc>
      </w:tr>
      <w:tr w:rsidR="004241FE" w:rsidTr="002A17F8">
        <w:tc>
          <w:tcPr>
            <w:tcW w:w="766" w:type="dxa"/>
            <w:vMerge/>
          </w:tcPr>
          <w:p w:rsidR="004241FE" w:rsidRPr="00BA7A27" w:rsidRDefault="004241FE" w:rsidP="002A17F8">
            <w:pPr>
              <w:widowControl w:val="0"/>
              <w:autoSpaceDE w:val="0"/>
              <w:autoSpaceDN w:val="0"/>
              <w:adjustRightInd w:val="0"/>
              <w:spacing w:after="0" w:line="240" w:lineRule="auto"/>
              <w:jc w:val="right"/>
              <w:rPr>
                <w:rFonts w:ascii="Times New Roman" w:hAnsi="Times New Roman"/>
                <w:b/>
                <w:sz w:val="20"/>
                <w:szCs w:val="20"/>
              </w:rPr>
            </w:pPr>
          </w:p>
        </w:tc>
        <w:tc>
          <w:tcPr>
            <w:tcW w:w="2461" w:type="dxa"/>
            <w:vMerge/>
          </w:tcPr>
          <w:p w:rsidR="004241FE" w:rsidRPr="00BA7A27" w:rsidRDefault="004241FE" w:rsidP="002A17F8">
            <w:pPr>
              <w:widowControl w:val="0"/>
              <w:autoSpaceDE w:val="0"/>
              <w:autoSpaceDN w:val="0"/>
              <w:adjustRightInd w:val="0"/>
              <w:spacing w:after="0" w:line="240" w:lineRule="auto"/>
              <w:jc w:val="right"/>
              <w:rPr>
                <w:rFonts w:ascii="Times New Roman" w:hAnsi="Times New Roman"/>
                <w:b/>
                <w:sz w:val="20"/>
                <w:szCs w:val="20"/>
              </w:rPr>
            </w:pPr>
          </w:p>
        </w:tc>
        <w:tc>
          <w:tcPr>
            <w:tcW w:w="1754" w:type="dxa"/>
            <w:vMerge/>
          </w:tcPr>
          <w:p w:rsidR="004241FE" w:rsidRPr="00BA7A27" w:rsidRDefault="004241FE" w:rsidP="002A17F8">
            <w:pPr>
              <w:widowControl w:val="0"/>
              <w:autoSpaceDE w:val="0"/>
              <w:autoSpaceDN w:val="0"/>
              <w:adjustRightInd w:val="0"/>
              <w:spacing w:after="0" w:line="240" w:lineRule="auto"/>
              <w:jc w:val="right"/>
              <w:rPr>
                <w:rFonts w:ascii="Times New Roman" w:hAnsi="Times New Roman"/>
                <w:b/>
                <w:sz w:val="20"/>
                <w:szCs w:val="20"/>
              </w:rPr>
            </w:pPr>
          </w:p>
        </w:tc>
        <w:tc>
          <w:tcPr>
            <w:tcW w:w="1450" w:type="dxa"/>
            <w:vMerge/>
          </w:tcPr>
          <w:p w:rsidR="004241FE" w:rsidRPr="00BA7A27" w:rsidRDefault="004241FE" w:rsidP="002A17F8">
            <w:pPr>
              <w:widowControl w:val="0"/>
              <w:autoSpaceDE w:val="0"/>
              <w:autoSpaceDN w:val="0"/>
              <w:adjustRightInd w:val="0"/>
              <w:spacing w:after="0" w:line="240" w:lineRule="auto"/>
              <w:jc w:val="right"/>
              <w:rPr>
                <w:rFonts w:ascii="Times New Roman" w:hAnsi="Times New Roman"/>
                <w:b/>
                <w:sz w:val="20"/>
                <w:szCs w:val="20"/>
              </w:rPr>
            </w:pPr>
          </w:p>
        </w:tc>
        <w:tc>
          <w:tcPr>
            <w:tcW w:w="1384"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2020</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2021</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2022</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2023</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2024</w:t>
            </w:r>
          </w:p>
        </w:tc>
        <w:tc>
          <w:tcPr>
            <w:tcW w:w="1351"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Всего</w:t>
            </w:r>
          </w:p>
        </w:tc>
      </w:tr>
      <w:tr w:rsidR="004241FE" w:rsidTr="002A17F8">
        <w:tc>
          <w:tcPr>
            <w:tcW w:w="766"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1</w:t>
            </w:r>
          </w:p>
        </w:tc>
        <w:tc>
          <w:tcPr>
            <w:tcW w:w="2461"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w:t>
            </w:r>
          </w:p>
        </w:tc>
        <w:tc>
          <w:tcPr>
            <w:tcW w:w="1754"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3</w:t>
            </w:r>
          </w:p>
        </w:tc>
        <w:tc>
          <w:tcPr>
            <w:tcW w:w="1450"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4</w:t>
            </w:r>
          </w:p>
        </w:tc>
        <w:tc>
          <w:tcPr>
            <w:tcW w:w="1384"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5</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6</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7</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8</w:t>
            </w:r>
          </w:p>
        </w:tc>
        <w:tc>
          <w:tcPr>
            <w:tcW w:w="1405"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9</w:t>
            </w:r>
          </w:p>
        </w:tc>
        <w:tc>
          <w:tcPr>
            <w:tcW w:w="1351"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10</w:t>
            </w:r>
          </w:p>
        </w:tc>
      </w:tr>
      <w:tr w:rsidR="004241FE" w:rsidTr="002A17F8">
        <w:tc>
          <w:tcPr>
            <w:tcW w:w="766"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p>
        </w:tc>
        <w:tc>
          <w:tcPr>
            <w:tcW w:w="2461" w:type="dxa"/>
          </w:tcPr>
          <w:p w:rsidR="004241FE" w:rsidRPr="00BA7A27" w:rsidRDefault="004241FE" w:rsidP="002A17F8">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Муниципальная программа «Содержание и благоустройство Чугуевского муниципального округа» на 2020-2024 годы»</w:t>
            </w:r>
          </w:p>
        </w:tc>
        <w:tc>
          <w:tcPr>
            <w:tcW w:w="1754"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Управление жизнеобеспечения Чугуевского муниципального округа,</w:t>
            </w:r>
            <w:r>
              <w:rPr>
                <w:rFonts w:ascii="Times New Roman" w:hAnsi="Times New Roman"/>
                <w:sz w:val="20"/>
                <w:szCs w:val="20"/>
                <w:lang w:eastAsia="ru-RU"/>
              </w:rPr>
              <w:t xml:space="preserve"> </w:t>
            </w:r>
            <w:r w:rsidRPr="009519D8">
              <w:rPr>
                <w:rFonts w:ascii="Times New Roman" w:hAnsi="Times New Roman"/>
                <w:b/>
                <w:sz w:val="20"/>
                <w:szCs w:val="20"/>
                <w:lang w:eastAsia="ru-RU"/>
              </w:rPr>
              <w:t>администрация Чугуевского муниципального округа</w:t>
            </w:r>
          </w:p>
        </w:tc>
        <w:tc>
          <w:tcPr>
            <w:tcW w:w="1450"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Бюджет Чугуевского округа</w:t>
            </w:r>
          </w:p>
        </w:tc>
        <w:tc>
          <w:tcPr>
            <w:tcW w:w="1384"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6 975913,92</w:t>
            </w:r>
          </w:p>
        </w:tc>
        <w:tc>
          <w:tcPr>
            <w:tcW w:w="1405"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7711812,92</w:t>
            </w:r>
          </w:p>
        </w:tc>
        <w:tc>
          <w:tcPr>
            <w:tcW w:w="1405" w:type="dxa"/>
            <w:vAlign w:val="center"/>
          </w:tcPr>
          <w:p w:rsidR="004241FE" w:rsidRPr="002B665B"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6482</w:t>
            </w:r>
            <w:r w:rsidRPr="002B665B">
              <w:rPr>
                <w:rFonts w:ascii="Times New Roman" w:hAnsi="Times New Roman"/>
                <w:b/>
                <w:sz w:val="20"/>
                <w:szCs w:val="20"/>
              </w:rPr>
              <w:t>555</w:t>
            </w:r>
            <w:r>
              <w:rPr>
                <w:rFonts w:ascii="Times New Roman" w:hAnsi="Times New Roman"/>
                <w:b/>
                <w:sz w:val="20"/>
                <w:szCs w:val="20"/>
              </w:rPr>
              <w:t>,00</w:t>
            </w:r>
          </w:p>
        </w:tc>
        <w:tc>
          <w:tcPr>
            <w:tcW w:w="1405" w:type="dxa"/>
            <w:vAlign w:val="center"/>
          </w:tcPr>
          <w:p w:rsidR="004241FE" w:rsidRPr="002B665B"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5983</w:t>
            </w:r>
            <w:r w:rsidRPr="002B665B">
              <w:rPr>
                <w:rFonts w:ascii="Times New Roman" w:hAnsi="Times New Roman"/>
                <w:b/>
                <w:sz w:val="20"/>
                <w:szCs w:val="20"/>
              </w:rPr>
              <w:t>856</w:t>
            </w:r>
            <w:r>
              <w:rPr>
                <w:rFonts w:ascii="Times New Roman" w:hAnsi="Times New Roman"/>
                <w:b/>
                <w:sz w:val="20"/>
                <w:szCs w:val="20"/>
              </w:rPr>
              <w:t>,00</w:t>
            </w:r>
          </w:p>
        </w:tc>
        <w:tc>
          <w:tcPr>
            <w:tcW w:w="1405" w:type="dxa"/>
            <w:vAlign w:val="center"/>
          </w:tcPr>
          <w:p w:rsidR="004241FE" w:rsidRPr="002B665B"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5985</w:t>
            </w:r>
            <w:r w:rsidRPr="002B665B">
              <w:rPr>
                <w:rFonts w:ascii="Times New Roman" w:hAnsi="Times New Roman"/>
                <w:b/>
                <w:sz w:val="20"/>
                <w:szCs w:val="20"/>
              </w:rPr>
              <w:t>211</w:t>
            </w:r>
            <w:r>
              <w:rPr>
                <w:rFonts w:ascii="Times New Roman" w:hAnsi="Times New Roman"/>
                <w:b/>
                <w:sz w:val="20"/>
                <w:szCs w:val="20"/>
              </w:rPr>
              <w:t>,00</w:t>
            </w:r>
          </w:p>
        </w:tc>
        <w:tc>
          <w:tcPr>
            <w:tcW w:w="1351" w:type="dxa"/>
            <w:vAlign w:val="center"/>
          </w:tcPr>
          <w:p w:rsidR="004241FE" w:rsidRPr="00037C14" w:rsidRDefault="004241FE" w:rsidP="002A17F8">
            <w:pPr>
              <w:widowControl w:val="0"/>
              <w:autoSpaceDE w:val="0"/>
              <w:autoSpaceDN w:val="0"/>
              <w:adjustRightInd w:val="0"/>
              <w:spacing w:after="0" w:line="240" w:lineRule="auto"/>
              <w:jc w:val="center"/>
              <w:rPr>
                <w:rFonts w:ascii="Times New Roman" w:hAnsi="Times New Roman"/>
                <w:b/>
                <w:sz w:val="20"/>
                <w:szCs w:val="20"/>
                <w:highlight w:val="yellow"/>
              </w:rPr>
            </w:pPr>
            <w:r>
              <w:rPr>
                <w:rFonts w:ascii="Times New Roman" w:hAnsi="Times New Roman"/>
                <w:b/>
                <w:sz w:val="20"/>
                <w:szCs w:val="20"/>
              </w:rPr>
              <w:t>33139348,84</w:t>
            </w:r>
          </w:p>
        </w:tc>
      </w:tr>
      <w:tr w:rsidR="004241FE" w:rsidTr="002A17F8">
        <w:tc>
          <w:tcPr>
            <w:tcW w:w="766" w:type="dxa"/>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Организация  мероприятий по содержанию и благоустройству Чугуевского муниципального округа</w:t>
            </w:r>
          </w:p>
        </w:tc>
        <w:tc>
          <w:tcPr>
            <w:tcW w:w="1754"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Управление жизнеобеспечения Чугуевского муниципального округа,</w:t>
            </w:r>
            <w:r>
              <w:rPr>
                <w:rFonts w:ascii="Times New Roman" w:hAnsi="Times New Roman"/>
                <w:sz w:val="20"/>
                <w:szCs w:val="20"/>
                <w:lang w:eastAsia="ru-RU"/>
              </w:rPr>
              <w:t xml:space="preserve"> </w:t>
            </w:r>
            <w:r w:rsidRPr="009519D8">
              <w:rPr>
                <w:rFonts w:ascii="Times New Roman" w:hAnsi="Times New Roman"/>
                <w:b/>
                <w:sz w:val="20"/>
                <w:szCs w:val="20"/>
                <w:lang w:eastAsia="ru-RU"/>
              </w:rPr>
              <w:t xml:space="preserve">администрация </w:t>
            </w:r>
            <w:r w:rsidRPr="009519D8">
              <w:rPr>
                <w:rFonts w:ascii="Times New Roman" w:hAnsi="Times New Roman"/>
                <w:b/>
                <w:sz w:val="20"/>
                <w:szCs w:val="20"/>
                <w:lang w:eastAsia="ru-RU"/>
              </w:rPr>
              <w:lastRenderedPageBreak/>
              <w:t>Чугуевского муниципального округа</w:t>
            </w:r>
          </w:p>
        </w:tc>
        <w:tc>
          <w:tcPr>
            <w:tcW w:w="1450"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lastRenderedPageBreak/>
              <w:t>Бюджет Чугуевского округа</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3 063000,00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6699861,92</w:t>
            </w:r>
          </w:p>
        </w:tc>
        <w:tc>
          <w:tcPr>
            <w:tcW w:w="1405" w:type="dxa"/>
            <w:vAlign w:val="center"/>
          </w:tcPr>
          <w:p w:rsidR="004241FE" w:rsidRPr="002B665B" w:rsidRDefault="004241FE" w:rsidP="002A17F8">
            <w:pPr>
              <w:widowControl w:val="0"/>
              <w:autoSpaceDE w:val="0"/>
              <w:autoSpaceDN w:val="0"/>
              <w:adjustRightInd w:val="0"/>
              <w:spacing w:after="0" w:line="240" w:lineRule="auto"/>
              <w:jc w:val="center"/>
              <w:rPr>
                <w:rFonts w:ascii="Times New Roman" w:hAnsi="Times New Roman"/>
                <w:b/>
                <w:sz w:val="20"/>
                <w:szCs w:val="20"/>
                <w:highlight w:val="yellow"/>
              </w:rPr>
            </w:pPr>
            <w:r w:rsidRPr="002B665B">
              <w:rPr>
                <w:rFonts w:ascii="Times New Roman" w:hAnsi="Times New Roman"/>
                <w:b/>
                <w:sz w:val="20"/>
                <w:szCs w:val="20"/>
              </w:rPr>
              <w:t>5 450000,00</w:t>
            </w:r>
          </w:p>
        </w:tc>
        <w:tc>
          <w:tcPr>
            <w:tcW w:w="1405" w:type="dxa"/>
            <w:vAlign w:val="center"/>
          </w:tcPr>
          <w:p w:rsidR="004241FE" w:rsidRPr="002B665B" w:rsidRDefault="004241FE" w:rsidP="002A17F8">
            <w:pPr>
              <w:widowControl w:val="0"/>
              <w:autoSpaceDE w:val="0"/>
              <w:autoSpaceDN w:val="0"/>
              <w:adjustRightInd w:val="0"/>
              <w:spacing w:after="0" w:line="240" w:lineRule="auto"/>
              <w:jc w:val="center"/>
              <w:rPr>
                <w:rFonts w:ascii="Times New Roman" w:hAnsi="Times New Roman"/>
                <w:b/>
                <w:sz w:val="20"/>
                <w:szCs w:val="20"/>
                <w:highlight w:val="yellow"/>
              </w:rPr>
            </w:pPr>
            <w:r w:rsidRPr="002B665B">
              <w:rPr>
                <w:rFonts w:ascii="Times New Roman" w:hAnsi="Times New Roman"/>
                <w:b/>
                <w:sz w:val="20"/>
                <w:szCs w:val="20"/>
              </w:rPr>
              <w:t>4 950000,00</w:t>
            </w:r>
          </w:p>
        </w:tc>
        <w:tc>
          <w:tcPr>
            <w:tcW w:w="1405" w:type="dxa"/>
            <w:vAlign w:val="center"/>
          </w:tcPr>
          <w:p w:rsidR="004241FE" w:rsidRPr="002B665B" w:rsidRDefault="004241FE" w:rsidP="002A17F8">
            <w:pPr>
              <w:widowControl w:val="0"/>
              <w:autoSpaceDE w:val="0"/>
              <w:autoSpaceDN w:val="0"/>
              <w:adjustRightInd w:val="0"/>
              <w:spacing w:after="0" w:line="240" w:lineRule="auto"/>
              <w:jc w:val="center"/>
              <w:rPr>
                <w:rFonts w:ascii="Times New Roman" w:hAnsi="Times New Roman"/>
                <w:b/>
                <w:sz w:val="20"/>
                <w:szCs w:val="20"/>
                <w:highlight w:val="yellow"/>
              </w:rPr>
            </w:pPr>
            <w:r w:rsidRPr="002B665B">
              <w:rPr>
                <w:rFonts w:ascii="Times New Roman" w:hAnsi="Times New Roman"/>
                <w:b/>
                <w:sz w:val="20"/>
                <w:szCs w:val="20"/>
              </w:rPr>
              <w:t>4 950000,00</w:t>
            </w:r>
          </w:p>
        </w:tc>
        <w:tc>
          <w:tcPr>
            <w:tcW w:w="1351" w:type="dxa"/>
            <w:vAlign w:val="center"/>
          </w:tcPr>
          <w:p w:rsidR="004241FE" w:rsidRPr="00037C14" w:rsidRDefault="004241FE" w:rsidP="002A17F8">
            <w:pPr>
              <w:widowControl w:val="0"/>
              <w:autoSpaceDE w:val="0"/>
              <w:autoSpaceDN w:val="0"/>
              <w:adjustRightInd w:val="0"/>
              <w:spacing w:after="0" w:line="240" w:lineRule="auto"/>
              <w:jc w:val="center"/>
              <w:rPr>
                <w:rFonts w:ascii="Times New Roman" w:hAnsi="Times New Roman"/>
                <w:b/>
                <w:sz w:val="20"/>
                <w:szCs w:val="20"/>
                <w:highlight w:val="yellow"/>
              </w:rPr>
            </w:pPr>
            <w:r>
              <w:rPr>
                <w:rFonts w:ascii="Times New Roman" w:hAnsi="Times New Roman"/>
                <w:b/>
                <w:sz w:val="20"/>
                <w:szCs w:val="20"/>
              </w:rPr>
              <w:t>25112861,92</w:t>
            </w:r>
          </w:p>
        </w:tc>
      </w:tr>
      <w:tr w:rsidR="004241FE" w:rsidTr="002A17F8">
        <w:tc>
          <w:tcPr>
            <w:tcW w:w="766" w:type="dxa"/>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1.1.</w:t>
            </w:r>
          </w:p>
        </w:tc>
        <w:tc>
          <w:tcPr>
            <w:tcW w:w="2461" w:type="dxa"/>
          </w:tcPr>
          <w:p w:rsidR="004241FE" w:rsidRPr="00ED0D60"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и благоустройство территорий Чугуевского муниципального округа</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Pr="000857F7" w:rsidRDefault="004241FE" w:rsidP="002A17F8">
            <w:pPr>
              <w:widowControl w:val="0"/>
              <w:autoSpaceDE w:val="0"/>
              <w:autoSpaceDN w:val="0"/>
              <w:adjustRightInd w:val="0"/>
              <w:spacing w:after="0" w:line="240" w:lineRule="auto"/>
              <w:jc w:val="center"/>
              <w:rPr>
                <w:rFonts w:ascii="Times New Roman" w:hAnsi="Times New Roman"/>
                <w:sz w:val="20"/>
                <w:szCs w:val="20"/>
              </w:rPr>
            </w:pPr>
            <w:r w:rsidRPr="000857F7">
              <w:rPr>
                <w:rFonts w:ascii="Times New Roman" w:hAnsi="Times New Roman"/>
                <w:sz w:val="20"/>
                <w:szCs w:val="20"/>
              </w:rPr>
              <w:t>Бюджет Чугуевского округа</w:t>
            </w:r>
          </w:p>
        </w:tc>
        <w:tc>
          <w:tcPr>
            <w:tcW w:w="1384" w:type="dxa"/>
            <w:vAlign w:val="center"/>
          </w:tcPr>
          <w:p w:rsidR="004241FE" w:rsidRPr="000857F7"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3 063</w:t>
            </w:r>
            <w:r w:rsidRPr="000857F7">
              <w:rPr>
                <w:rFonts w:ascii="Times New Roman" w:hAnsi="Times New Roman"/>
                <w:sz w:val="20"/>
                <w:szCs w:val="20"/>
              </w:rPr>
              <w:t>000</w:t>
            </w:r>
            <w:r>
              <w:rPr>
                <w:rFonts w:ascii="Times New Roman" w:hAnsi="Times New Roman"/>
                <w:sz w:val="20"/>
                <w:szCs w:val="20"/>
              </w:rPr>
              <w:t>,00</w:t>
            </w:r>
          </w:p>
        </w:tc>
        <w:tc>
          <w:tcPr>
            <w:tcW w:w="1405" w:type="dxa"/>
            <w:vAlign w:val="center"/>
          </w:tcPr>
          <w:p w:rsidR="004241FE" w:rsidRPr="000857F7"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4089861,92</w:t>
            </w:r>
          </w:p>
        </w:tc>
        <w:tc>
          <w:tcPr>
            <w:tcW w:w="1405" w:type="dxa"/>
            <w:vAlign w:val="center"/>
          </w:tcPr>
          <w:p w:rsidR="004241FE" w:rsidRPr="00236605"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4 450000,00</w:t>
            </w:r>
          </w:p>
        </w:tc>
        <w:tc>
          <w:tcPr>
            <w:tcW w:w="1405" w:type="dxa"/>
            <w:vAlign w:val="center"/>
          </w:tcPr>
          <w:p w:rsidR="004241FE" w:rsidRPr="00236605"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4 450000,00</w:t>
            </w:r>
          </w:p>
        </w:tc>
        <w:tc>
          <w:tcPr>
            <w:tcW w:w="1405" w:type="dxa"/>
            <w:vAlign w:val="center"/>
          </w:tcPr>
          <w:p w:rsidR="004241FE" w:rsidRPr="00236605"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4 450000,00</w:t>
            </w:r>
          </w:p>
        </w:tc>
        <w:tc>
          <w:tcPr>
            <w:tcW w:w="1351" w:type="dxa"/>
            <w:vAlign w:val="center"/>
          </w:tcPr>
          <w:p w:rsidR="004241FE" w:rsidRPr="00236605"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20502861,92</w:t>
            </w:r>
          </w:p>
        </w:tc>
      </w:tr>
      <w:tr w:rsidR="004241FE" w:rsidTr="002A17F8">
        <w:tc>
          <w:tcPr>
            <w:tcW w:w="766" w:type="dxa"/>
          </w:tcPr>
          <w:p w:rsidR="004241FE" w:rsidRPr="00153CE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Уборка мусора в общественных местах и местах общего пользования с последующим вывозом</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Pr="00153CE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1.1.2.</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Сбор</w:t>
            </w:r>
            <w:proofErr w:type="gramEnd"/>
            <w:r>
              <w:rPr>
                <w:rFonts w:ascii="Times New Roman" w:hAnsi="Times New Roman"/>
                <w:sz w:val="20"/>
                <w:szCs w:val="20"/>
              </w:rPr>
              <w:t xml:space="preserve"> опавший листвы и сухих веток при проведении субботников с последующем вывозом</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1.1.3.</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Окраска и мелкий ремонт урн, скамеек, ограждений и спортивного инвентаря</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1.1.4.</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Уборка несанкционированных свалок</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1.1.5.</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Очистка от снега и наледи территорий общего пользования</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1.1.6.</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Спиливание и кронирование деревьев</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113000,00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113000,00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1.1.7.</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Кошение сорной растительности</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599999,00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599999,00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1.1.8.</w:t>
            </w:r>
          </w:p>
        </w:tc>
        <w:tc>
          <w:tcPr>
            <w:tcW w:w="2461" w:type="dxa"/>
          </w:tcPr>
          <w:p w:rsidR="004241FE" w:rsidRPr="00343D43" w:rsidRDefault="004241FE" w:rsidP="002A17F8">
            <w:pPr>
              <w:widowControl w:val="0"/>
              <w:autoSpaceDE w:val="0"/>
              <w:autoSpaceDN w:val="0"/>
              <w:adjustRightInd w:val="0"/>
              <w:spacing w:after="0" w:line="240" w:lineRule="auto"/>
              <w:rPr>
                <w:rFonts w:ascii="Times New Roman" w:hAnsi="Times New Roman"/>
                <w:sz w:val="20"/>
                <w:szCs w:val="20"/>
              </w:rPr>
            </w:pPr>
            <w:r w:rsidRPr="00343D43">
              <w:rPr>
                <w:rFonts w:ascii="Times New Roman" w:hAnsi="Times New Roman"/>
                <w:sz w:val="20"/>
                <w:szCs w:val="20"/>
              </w:rPr>
              <w:t>Снос самовольных построек и перенос иных объектов на территории Чугуевского муниципального округа</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175009,00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175009,00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1.1.9.</w:t>
            </w:r>
          </w:p>
        </w:tc>
        <w:tc>
          <w:tcPr>
            <w:tcW w:w="2461" w:type="dxa"/>
          </w:tcPr>
          <w:p w:rsidR="004241FE" w:rsidRPr="00343D43"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Оказание услуг по уборке общественных территорий </w:t>
            </w:r>
            <w:r w:rsidRPr="00343D43">
              <w:rPr>
                <w:rFonts w:ascii="Times New Roman" w:hAnsi="Times New Roman"/>
                <w:sz w:val="20"/>
                <w:szCs w:val="20"/>
              </w:rPr>
              <w:t>Чугуевского муниципального округа</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124992,00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124992,00</w:t>
            </w:r>
          </w:p>
        </w:tc>
      </w:tr>
      <w:tr w:rsidR="004241FE" w:rsidTr="002A17F8">
        <w:trPr>
          <w:trHeight w:val="77"/>
        </w:trPr>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1.1.10.</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Приобретение и установка указателей с наименованием улиц</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Pr="007A52DF"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488</w:t>
            </w:r>
            <w:r w:rsidRPr="007A52DF">
              <w:rPr>
                <w:rFonts w:ascii="Times New Roman" w:hAnsi="Times New Roman"/>
                <w:sz w:val="20"/>
                <w:szCs w:val="20"/>
              </w:rPr>
              <w:t>049</w:t>
            </w:r>
            <w:r>
              <w:rPr>
                <w:rFonts w:ascii="Times New Roman" w:hAnsi="Times New Roman"/>
                <w:sz w:val="20"/>
                <w:szCs w:val="20"/>
              </w:rPr>
              <w:t>,00</w:t>
            </w:r>
            <w:r w:rsidRPr="007A52DF">
              <w:rPr>
                <w:rFonts w:ascii="Times New Roman" w:hAnsi="Times New Roman"/>
                <w:sz w:val="20"/>
                <w:szCs w:val="20"/>
              </w:rPr>
              <w:t xml:space="preserve"> </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488049,00</w:t>
            </w:r>
          </w:p>
        </w:tc>
      </w:tr>
      <w:tr w:rsidR="004241FE" w:rsidTr="002A17F8">
        <w:trPr>
          <w:trHeight w:val="77"/>
        </w:trPr>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1.1.11.</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sidRPr="005D22B6">
              <w:rPr>
                <w:rFonts w:ascii="Times New Roman" w:hAnsi="Times New Roman"/>
                <w:noProof/>
                <w:color w:val="000000"/>
                <w:sz w:val="20"/>
                <w:szCs w:val="20"/>
                <w:lang w:eastAsia="ru-RU"/>
              </w:rPr>
              <w:t>Устройство</w:t>
            </w:r>
            <w:r>
              <w:rPr>
                <w:rFonts w:ascii="Times New Roman" w:hAnsi="Times New Roman"/>
                <w:noProof/>
                <w:color w:val="000000"/>
                <w:sz w:val="20"/>
                <w:szCs w:val="20"/>
                <w:lang w:eastAsia="ru-RU"/>
              </w:rPr>
              <w:t>, ремонт пешеходных дорожек</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Pr="007A52DF"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651812,92</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651812,92</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1.1.12.</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Предоставление субсидии бюджетным учреждениям на финансовое обеспечение  муниципального задания на оказание  муниципальных услуг (выполнение работ)</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2 950000,00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4 450000,00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4 450000,00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4 450000,00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16 300000,00</w:t>
            </w:r>
          </w:p>
        </w:tc>
      </w:tr>
      <w:tr w:rsidR="004241FE" w:rsidTr="002A17F8">
        <w:tc>
          <w:tcPr>
            <w:tcW w:w="766" w:type="dxa"/>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1.2.</w:t>
            </w:r>
          </w:p>
        </w:tc>
        <w:tc>
          <w:tcPr>
            <w:tcW w:w="2461" w:type="dxa"/>
          </w:tcPr>
          <w:p w:rsidR="004241FE" w:rsidRPr="00ED0D60" w:rsidRDefault="004241FE" w:rsidP="002A17F8">
            <w:pPr>
              <w:widowControl w:val="0"/>
              <w:autoSpaceDE w:val="0"/>
              <w:autoSpaceDN w:val="0"/>
              <w:adjustRightInd w:val="0"/>
              <w:spacing w:after="0" w:line="240" w:lineRule="auto"/>
              <w:rPr>
                <w:rFonts w:ascii="Times New Roman" w:hAnsi="Times New Roman"/>
                <w:sz w:val="20"/>
                <w:szCs w:val="20"/>
              </w:rPr>
            </w:pPr>
            <w:r w:rsidRPr="00ED0D60">
              <w:rPr>
                <w:rFonts w:ascii="Times New Roman" w:hAnsi="Times New Roman"/>
                <w:sz w:val="20"/>
                <w:szCs w:val="20"/>
              </w:rPr>
              <w:t>Ликвидация несанкционированных свалок на территории Чугуевского муниципального округа</w:t>
            </w:r>
          </w:p>
        </w:tc>
        <w:tc>
          <w:tcPr>
            <w:tcW w:w="1754"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Бюджет Чугуевского округа</w:t>
            </w:r>
          </w:p>
        </w:tc>
        <w:tc>
          <w:tcPr>
            <w:tcW w:w="1384"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Pr="00037C14"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0,00</w:t>
            </w:r>
          </w:p>
        </w:tc>
        <w:tc>
          <w:tcPr>
            <w:tcW w:w="1405" w:type="dxa"/>
            <w:vAlign w:val="center"/>
          </w:tcPr>
          <w:p w:rsidR="004241FE" w:rsidRPr="00037C14"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0,00</w:t>
            </w:r>
          </w:p>
        </w:tc>
        <w:tc>
          <w:tcPr>
            <w:tcW w:w="1405" w:type="dxa"/>
            <w:vAlign w:val="center"/>
          </w:tcPr>
          <w:p w:rsidR="004241FE" w:rsidRPr="00037C14"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0,00</w:t>
            </w:r>
          </w:p>
        </w:tc>
        <w:tc>
          <w:tcPr>
            <w:tcW w:w="1351" w:type="dxa"/>
            <w:vAlign w:val="center"/>
          </w:tcPr>
          <w:p w:rsidR="004241FE" w:rsidRPr="00037C14" w:rsidRDefault="004241FE" w:rsidP="002A17F8">
            <w:pPr>
              <w:widowControl w:val="0"/>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0,00</w:t>
            </w:r>
          </w:p>
        </w:tc>
      </w:tr>
      <w:tr w:rsidR="004241FE" w:rsidTr="002A17F8">
        <w:tc>
          <w:tcPr>
            <w:tcW w:w="766" w:type="dxa"/>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2461" w:type="dxa"/>
          </w:tcPr>
          <w:p w:rsidR="004241FE" w:rsidRPr="00ED0D60"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Погашение просроченной кредиторской задолженности бюджетных и автономных учреждений, предоставление субсидии на иные цели</w:t>
            </w:r>
          </w:p>
        </w:tc>
        <w:tc>
          <w:tcPr>
            <w:tcW w:w="1754"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Бюджет Чугуевского округа</w:t>
            </w:r>
          </w:p>
        </w:tc>
        <w:tc>
          <w:tcPr>
            <w:tcW w:w="1384"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2610000,00</w:t>
            </w:r>
          </w:p>
        </w:tc>
        <w:tc>
          <w:tcPr>
            <w:tcW w:w="1405"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мест (площадок) накопления твердых бытовых отходов</w:t>
            </w:r>
          </w:p>
        </w:tc>
        <w:tc>
          <w:tcPr>
            <w:tcW w:w="1754"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Pr="00ED0D60" w:rsidRDefault="004241FE" w:rsidP="002A17F8">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Бюджет Чугуевского округа</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2000000,00</w:t>
            </w:r>
          </w:p>
        </w:tc>
      </w:tr>
      <w:tr w:rsidR="004241FE" w:rsidTr="002A17F8">
        <w:tc>
          <w:tcPr>
            <w:tcW w:w="766" w:type="dxa"/>
          </w:tcPr>
          <w:p w:rsidR="004241FE" w:rsidRPr="00DF458B"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w:t>
            </w:r>
          </w:p>
        </w:tc>
        <w:tc>
          <w:tcPr>
            <w:tcW w:w="2461" w:type="dxa"/>
          </w:tcPr>
          <w:p w:rsidR="004241FE" w:rsidRPr="00DF458B" w:rsidRDefault="004241FE" w:rsidP="002A17F8">
            <w:pPr>
              <w:widowControl w:val="0"/>
              <w:autoSpaceDE w:val="0"/>
              <w:autoSpaceDN w:val="0"/>
              <w:adjustRightInd w:val="0"/>
              <w:spacing w:after="0" w:line="240" w:lineRule="auto"/>
              <w:rPr>
                <w:rFonts w:ascii="Times New Roman" w:hAnsi="Times New Roman"/>
                <w:b/>
                <w:sz w:val="20"/>
                <w:szCs w:val="20"/>
              </w:rPr>
            </w:pPr>
            <w:r w:rsidRPr="00DF458B">
              <w:rPr>
                <w:rFonts w:ascii="Times New Roman" w:hAnsi="Times New Roman"/>
                <w:b/>
                <w:sz w:val="20"/>
                <w:szCs w:val="20"/>
              </w:rPr>
              <w:t>Организация ритуальных услуг и содержание мест захоронения Чугуевского муниципального округа</w:t>
            </w:r>
          </w:p>
        </w:tc>
        <w:tc>
          <w:tcPr>
            <w:tcW w:w="1754"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Управление жизнеобеспечения Чугуевского муниципального округа,</w:t>
            </w:r>
            <w:r>
              <w:rPr>
                <w:rFonts w:ascii="Times New Roman" w:hAnsi="Times New Roman"/>
                <w:sz w:val="20"/>
                <w:szCs w:val="20"/>
                <w:lang w:eastAsia="ru-RU"/>
              </w:rPr>
              <w:t xml:space="preserve"> </w:t>
            </w:r>
            <w:r w:rsidRPr="009519D8">
              <w:rPr>
                <w:rFonts w:ascii="Times New Roman" w:hAnsi="Times New Roman"/>
                <w:b/>
                <w:sz w:val="20"/>
                <w:szCs w:val="20"/>
                <w:lang w:eastAsia="ru-RU"/>
              </w:rPr>
              <w:t>администрация Чугуевского муниципального округа</w:t>
            </w:r>
          </w:p>
        </w:tc>
        <w:tc>
          <w:tcPr>
            <w:tcW w:w="1450" w:type="dxa"/>
            <w:vAlign w:val="center"/>
          </w:tcPr>
          <w:p w:rsidR="004241FE" w:rsidRPr="00BA7A27"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Бюджет Чугуевского округа</w:t>
            </w:r>
          </w:p>
        </w:tc>
        <w:tc>
          <w:tcPr>
            <w:tcW w:w="1384" w:type="dxa"/>
            <w:vAlign w:val="center"/>
          </w:tcPr>
          <w:p w:rsidR="004241FE" w:rsidRPr="00E1240D"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912913,920</w:t>
            </w:r>
          </w:p>
        </w:tc>
        <w:tc>
          <w:tcPr>
            <w:tcW w:w="1405" w:type="dxa"/>
            <w:vAlign w:val="center"/>
          </w:tcPr>
          <w:p w:rsidR="004241FE" w:rsidRPr="00E1240D"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1011951,00</w:t>
            </w:r>
          </w:p>
        </w:tc>
        <w:tc>
          <w:tcPr>
            <w:tcW w:w="1405" w:type="dxa"/>
            <w:vAlign w:val="center"/>
          </w:tcPr>
          <w:p w:rsidR="004241FE" w:rsidRPr="00E1240D"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1032555,00</w:t>
            </w:r>
          </w:p>
        </w:tc>
        <w:tc>
          <w:tcPr>
            <w:tcW w:w="1405" w:type="dxa"/>
            <w:vAlign w:val="center"/>
          </w:tcPr>
          <w:p w:rsidR="004241FE" w:rsidRPr="00E1240D"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1033856,00</w:t>
            </w:r>
          </w:p>
        </w:tc>
        <w:tc>
          <w:tcPr>
            <w:tcW w:w="1405" w:type="dxa"/>
            <w:vAlign w:val="center"/>
          </w:tcPr>
          <w:p w:rsidR="004241FE" w:rsidRPr="00E1240D"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1035211,00</w:t>
            </w:r>
          </w:p>
        </w:tc>
        <w:tc>
          <w:tcPr>
            <w:tcW w:w="1351" w:type="dxa"/>
            <w:vAlign w:val="center"/>
          </w:tcPr>
          <w:p w:rsidR="004241FE" w:rsidRPr="00E1240D"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5026486,92</w:t>
            </w:r>
          </w:p>
        </w:tc>
      </w:tr>
      <w:tr w:rsidR="004241FE" w:rsidTr="002A17F8">
        <w:tc>
          <w:tcPr>
            <w:tcW w:w="766" w:type="dxa"/>
          </w:tcPr>
          <w:p w:rsidR="004241FE" w:rsidRPr="007E0179"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7E0179">
              <w:rPr>
                <w:rFonts w:ascii="Times New Roman" w:hAnsi="Times New Roman"/>
                <w:sz w:val="20"/>
                <w:szCs w:val="20"/>
              </w:rPr>
              <w:t>.1.</w:t>
            </w:r>
          </w:p>
        </w:tc>
        <w:tc>
          <w:tcPr>
            <w:tcW w:w="2461" w:type="dxa"/>
          </w:tcPr>
          <w:p w:rsidR="004241FE" w:rsidRPr="007E0179" w:rsidRDefault="004241FE" w:rsidP="002A17F8">
            <w:pPr>
              <w:widowControl w:val="0"/>
              <w:autoSpaceDE w:val="0"/>
              <w:autoSpaceDN w:val="0"/>
              <w:adjustRightInd w:val="0"/>
              <w:spacing w:after="0" w:line="240" w:lineRule="auto"/>
              <w:rPr>
                <w:rFonts w:ascii="Times New Roman" w:hAnsi="Times New Roman"/>
                <w:sz w:val="20"/>
                <w:szCs w:val="20"/>
              </w:rPr>
            </w:pPr>
            <w:r w:rsidRPr="007E0179">
              <w:rPr>
                <w:rFonts w:ascii="Times New Roman" w:hAnsi="Times New Roman"/>
                <w:sz w:val="20"/>
                <w:szCs w:val="20"/>
              </w:rPr>
              <w:t>Содержание мест захоронения (убо</w:t>
            </w:r>
            <w:r>
              <w:rPr>
                <w:rFonts w:ascii="Times New Roman" w:hAnsi="Times New Roman"/>
                <w:sz w:val="20"/>
                <w:szCs w:val="20"/>
              </w:rPr>
              <w:t>рка несанкционированных свалок</w:t>
            </w:r>
            <w:r w:rsidRPr="007E0179">
              <w:rPr>
                <w:rFonts w:ascii="Times New Roman" w:hAnsi="Times New Roman"/>
                <w:sz w:val="20"/>
                <w:szCs w:val="20"/>
              </w:rPr>
              <w:t xml:space="preserve"> мусора, </w:t>
            </w:r>
            <w:r>
              <w:rPr>
                <w:rFonts w:ascii="Times New Roman" w:hAnsi="Times New Roman"/>
                <w:sz w:val="20"/>
                <w:szCs w:val="20"/>
              </w:rPr>
              <w:t xml:space="preserve">и уборка листвы, сухих веток, поваленных деревьев, засохших цветов, венков, </w:t>
            </w:r>
            <w:r>
              <w:rPr>
                <w:rFonts w:ascii="Times New Roman" w:hAnsi="Times New Roman"/>
                <w:sz w:val="20"/>
                <w:szCs w:val="20"/>
              </w:rPr>
              <w:lastRenderedPageBreak/>
              <w:t>неисправных (разрушенных) надмогильных сооружений и других элементов благоустройства участков захоронения), с последующим вывозом</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430000,00</w:t>
            </w:r>
          </w:p>
        </w:tc>
      </w:tr>
      <w:tr w:rsidR="004241FE" w:rsidTr="002A17F8">
        <w:tc>
          <w:tcPr>
            <w:tcW w:w="766" w:type="dxa"/>
          </w:tcPr>
          <w:p w:rsidR="004241FE" w:rsidRPr="00F37B41"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w:t>
            </w:r>
            <w:r w:rsidRPr="00F37B41">
              <w:rPr>
                <w:rFonts w:ascii="Times New Roman" w:hAnsi="Times New Roman"/>
                <w:sz w:val="20"/>
                <w:szCs w:val="20"/>
              </w:rPr>
              <w:t>.2.</w:t>
            </w:r>
          </w:p>
        </w:tc>
        <w:tc>
          <w:tcPr>
            <w:tcW w:w="2461" w:type="dxa"/>
          </w:tcPr>
          <w:p w:rsidR="004241FE" w:rsidRPr="00F37B41"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Кошение травы, по периметру кладбищ</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Погребение невостребованных трупов и (или) их останков</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62914,00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43951,00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106865,00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кадастровых работ</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Предоставление субсидии бюджетным учреждениям на финансовое обеспечение  муниципального задания на оказание  муниципальных услуг (выполнение работ)</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968000,00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1 000000,00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1 000000,00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1 000000,00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3968000,00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2.5.1.</w:t>
            </w:r>
          </w:p>
        </w:tc>
        <w:tc>
          <w:tcPr>
            <w:tcW w:w="2461" w:type="dxa"/>
          </w:tcPr>
          <w:p w:rsidR="004241FE" w:rsidRPr="007E0179" w:rsidRDefault="004241FE" w:rsidP="002A17F8">
            <w:pPr>
              <w:widowControl w:val="0"/>
              <w:autoSpaceDE w:val="0"/>
              <w:autoSpaceDN w:val="0"/>
              <w:adjustRightInd w:val="0"/>
              <w:spacing w:after="0" w:line="240" w:lineRule="auto"/>
              <w:rPr>
                <w:rFonts w:ascii="Times New Roman" w:hAnsi="Times New Roman"/>
                <w:sz w:val="20"/>
                <w:szCs w:val="20"/>
              </w:rPr>
            </w:pPr>
            <w:r w:rsidRPr="007E0179">
              <w:rPr>
                <w:rFonts w:ascii="Times New Roman" w:hAnsi="Times New Roman"/>
                <w:sz w:val="20"/>
                <w:szCs w:val="20"/>
              </w:rPr>
              <w:t>Содержание мест захоронения (убо</w:t>
            </w:r>
            <w:r>
              <w:rPr>
                <w:rFonts w:ascii="Times New Roman" w:hAnsi="Times New Roman"/>
                <w:sz w:val="20"/>
                <w:szCs w:val="20"/>
              </w:rPr>
              <w:t>рка несанкционированных свалок</w:t>
            </w:r>
            <w:r w:rsidRPr="007E0179">
              <w:rPr>
                <w:rFonts w:ascii="Times New Roman" w:hAnsi="Times New Roman"/>
                <w:sz w:val="20"/>
                <w:szCs w:val="20"/>
              </w:rPr>
              <w:t xml:space="preserve"> мусора, </w:t>
            </w:r>
            <w:r>
              <w:rPr>
                <w:rFonts w:ascii="Times New Roman" w:hAnsi="Times New Roman"/>
                <w:sz w:val="20"/>
                <w:szCs w:val="20"/>
              </w:rPr>
              <w:t>и уборка листвы, сухих веток, поваленных деревьев, засохших цветов, венков, неисправных (разрушенных) надмогильных сооружений и других элементов благоустройства участков захоронения)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 последующим вывозом</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1 600000,00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2.5.2.</w:t>
            </w:r>
          </w:p>
        </w:tc>
        <w:tc>
          <w:tcPr>
            <w:tcW w:w="2461" w:type="dxa"/>
          </w:tcPr>
          <w:p w:rsidR="004241FE" w:rsidRPr="00F37B41"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Кошение травы, по периметру кладбищ</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1 620000,00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2.5.3.</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Погребение </w:t>
            </w:r>
            <w:r>
              <w:rPr>
                <w:rFonts w:ascii="Times New Roman" w:hAnsi="Times New Roman"/>
                <w:sz w:val="20"/>
                <w:szCs w:val="20"/>
              </w:rPr>
              <w:lastRenderedPageBreak/>
              <w:t>невостребованных трупов и (или) их останков</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113000,00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145000,00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145000,00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145000,00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548000,00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2.5.4.</w:t>
            </w:r>
          </w:p>
        </w:tc>
        <w:tc>
          <w:tcPr>
            <w:tcW w:w="2461" w:type="dxa"/>
          </w:tcPr>
          <w:p w:rsidR="004241F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кадастровых работ</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200000,00</w:t>
            </w:r>
          </w:p>
        </w:tc>
      </w:tr>
      <w:tr w:rsidR="004241FE" w:rsidTr="002A17F8">
        <w:tc>
          <w:tcPr>
            <w:tcW w:w="766" w:type="dxa"/>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w:t>
            </w:r>
          </w:p>
        </w:tc>
        <w:tc>
          <w:tcPr>
            <w:tcW w:w="2461" w:type="dxa"/>
          </w:tcPr>
          <w:p w:rsidR="004241FE" w:rsidRDefault="004241FE" w:rsidP="002A17F8">
            <w:pPr>
              <w:spacing w:after="0" w:line="240" w:lineRule="auto"/>
              <w:rPr>
                <w:rFonts w:ascii="Times New Roman" w:hAnsi="Times New Roman"/>
                <w:sz w:val="20"/>
                <w:szCs w:val="20"/>
              </w:rPr>
            </w:pPr>
            <w:proofErr w:type="gramStart"/>
            <w:r>
              <w:rPr>
                <w:rFonts w:ascii="Times New Roman" w:hAnsi="Times New Roman"/>
                <w:sz w:val="20"/>
                <w:szCs w:val="20"/>
              </w:rPr>
              <w:t xml:space="preserve">Предоставление субвенции </w:t>
            </w:r>
            <w:r w:rsidRPr="008211CB">
              <w:rPr>
                <w:rFonts w:ascii="Times New Roman" w:hAnsi="Times New Roman"/>
                <w:sz w:val="20"/>
                <w:szCs w:val="20"/>
              </w:rPr>
              <w:t>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w:t>
            </w:r>
            <w:proofErr w:type="gramEnd"/>
            <w:r w:rsidRPr="008211CB">
              <w:rPr>
                <w:rFonts w:ascii="Times New Roman" w:hAnsi="Times New Roman"/>
                <w:sz w:val="20"/>
                <w:szCs w:val="20"/>
              </w:rPr>
              <w:t xml:space="preserve"> гарантированному перечню услуг по погребению</w:t>
            </w:r>
            <w:r>
              <w:rPr>
                <w:rFonts w:ascii="Times New Roman" w:hAnsi="Times New Roman"/>
                <w:sz w:val="20"/>
                <w:szCs w:val="20"/>
              </w:rPr>
              <w:t xml:space="preserve"> </w:t>
            </w:r>
          </w:p>
          <w:p w:rsidR="004241FE" w:rsidRDefault="004241FE" w:rsidP="002A17F8">
            <w:pPr>
              <w:widowControl w:val="0"/>
              <w:autoSpaceDE w:val="0"/>
              <w:autoSpaceDN w:val="0"/>
              <w:adjustRightInd w:val="0"/>
              <w:spacing w:after="0" w:line="240" w:lineRule="auto"/>
              <w:rPr>
                <w:rFonts w:ascii="Times New Roman" w:hAnsi="Times New Roman"/>
                <w:sz w:val="20"/>
                <w:szCs w:val="20"/>
              </w:rPr>
            </w:pP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32555,00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33856,00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35211,00</w:t>
            </w:r>
          </w:p>
        </w:tc>
        <w:tc>
          <w:tcPr>
            <w:tcW w:w="1351"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101622,00</w:t>
            </w:r>
          </w:p>
        </w:tc>
      </w:tr>
      <w:tr w:rsidR="004241FE" w:rsidTr="002A17F8">
        <w:tc>
          <w:tcPr>
            <w:tcW w:w="766" w:type="dxa"/>
          </w:tcPr>
          <w:p w:rsidR="004241FE" w:rsidRPr="000A2BDE"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w:t>
            </w:r>
            <w:r w:rsidRPr="000A2BDE">
              <w:rPr>
                <w:rFonts w:ascii="Times New Roman" w:hAnsi="Times New Roman"/>
                <w:b/>
                <w:sz w:val="20"/>
                <w:szCs w:val="20"/>
              </w:rPr>
              <w:t>.</w:t>
            </w:r>
          </w:p>
        </w:tc>
        <w:tc>
          <w:tcPr>
            <w:tcW w:w="2461" w:type="dxa"/>
          </w:tcPr>
          <w:p w:rsidR="004241FE" w:rsidRPr="000A2BDE" w:rsidRDefault="004241FE" w:rsidP="002A17F8">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Предоставление субсидий юридическим </w:t>
            </w:r>
            <w:r>
              <w:rPr>
                <w:rFonts w:ascii="Times New Roman" w:hAnsi="Times New Roman"/>
                <w:b/>
                <w:sz w:val="20"/>
                <w:szCs w:val="20"/>
              </w:rPr>
              <w:lastRenderedPageBreak/>
              <w:t>лицам (за исключением муниципальных учреждений), индивидуальным предпринимателям, физическим лицам производителям товаров, услуг.</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b/>
                <w:sz w:val="20"/>
                <w:szCs w:val="20"/>
              </w:rPr>
              <w:lastRenderedPageBreak/>
              <w:t>Управление жизнеобеспечен</w:t>
            </w:r>
            <w:r>
              <w:rPr>
                <w:rFonts w:ascii="Times New Roman" w:hAnsi="Times New Roman"/>
                <w:b/>
                <w:sz w:val="20"/>
                <w:szCs w:val="20"/>
              </w:rPr>
              <w:lastRenderedPageBreak/>
              <w:t>ия Чугуевского муниципального округа,</w:t>
            </w:r>
            <w:r>
              <w:rPr>
                <w:rFonts w:ascii="Times New Roman" w:hAnsi="Times New Roman"/>
                <w:sz w:val="20"/>
                <w:szCs w:val="20"/>
                <w:lang w:eastAsia="ru-RU"/>
              </w:rPr>
              <w:t xml:space="preserve"> </w:t>
            </w:r>
            <w:r w:rsidRPr="009519D8">
              <w:rPr>
                <w:rFonts w:ascii="Times New Roman" w:hAnsi="Times New Roman"/>
                <w:b/>
                <w:sz w:val="20"/>
                <w:szCs w:val="20"/>
                <w:lang w:eastAsia="ru-RU"/>
              </w:rPr>
              <w:t>администрация Чугуевского муниципального округа</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1384" w:type="dxa"/>
            <w:vAlign w:val="center"/>
          </w:tcPr>
          <w:p w:rsidR="004241FE" w:rsidRPr="000A2BDE" w:rsidRDefault="004241FE" w:rsidP="002A17F8">
            <w:pPr>
              <w:widowControl w:val="0"/>
              <w:autoSpaceDE w:val="0"/>
              <w:autoSpaceDN w:val="0"/>
              <w:adjustRightInd w:val="0"/>
              <w:spacing w:after="0" w:line="240" w:lineRule="auto"/>
              <w:jc w:val="center"/>
              <w:rPr>
                <w:rFonts w:ascii="Times New Roman" w:hAnsi="Times New Roman"/>
                <w:b/>
                <w:sz w:val="20"/>
                <w:szCs w:val="20"/>
              </w:rPr>
            </w:pPr>
            <w:r w:rsidRPr="000A2BDE">
              <w:rPr>
                <w:rFonts w:ascii="Times New Roman" w:hAnsi="Times New Roman"/>
                <w:b/>
                <w:sz w:val="20"/>
                <w:szCs w:val="20"/>
              </w:rPr>
              <w:t>3000000</w:t>
            </w:r>
            <w:r>
              <w:rPr>
                <w:rFonts w:ascii="Times New Roman" w:hAnsi="Times New Roman"/>
                <w:b/>
                <w:sz w:val="20"/>
                <w:szCs w:val="20"/>
              </w:rPr>
              <w:t>,00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Pr="000A2BDE" w:rsidRDefault="004241FE" w:rsidP="002A17F8">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3000</w:t>
            </w:r>
            <w:r w:rsidRPr="000A2BDE">
              <w:rPr>
                <w:rFonts w:ascii="Times New Roman" w:hAnsi="Times New Roman"/>
                <w:b/>
                <w:sz w:val="20"/>
                <w:szCs w:val="20"/>
              </w:rPr>
              <w:t>000</w:t>
            </w:r>
            <w:r>
              <w:rPr>
                <w:rFonts w:ascii="Times New Roman" w:hAnsi="Times New Roman"/>
                <w:b/>
                <w:sz w:val="20"/>
                <w:szCs w:val="20"/>
              </w:rPr>
              <w:t>,00</w:t>
            </w:r>
          </w:p>
        </w:tc>
      </w:tr>
      <w:tr w:rsidR="004241FE" w:rsidTr="002A17F8">
        <w:tc>
          <w:tcPr>
            <w:tcW w:w="766" w:type="dxa"/>
          </w:tcPr>
          <w:p w:rsidR="004241FE" w:rsidRPr="0097261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w:t>
            </w:r>
            <w:r w:rsidRPr="0097261E">
              <w:rPr>
                <w:rFonts w:ascii="Times New Roman" w:hAnsi="Times New Roman"/>
                <w:sz w:val="20"/>
                <w:szCs w:val="20"/>
              </w:rPr>
              <w:t>.1.</w:t>
            </w:r>
          </w:p>
        </w:tc>
        <w:tc>
          <w:tcPr>
            <w:tcW w:w="2461" w:type="dxa"/>
          </w:tcPr>
          <w:p w:rsidR="004241FE" w:rsidRPr="0097261E" w:rsidRDefault="004241FE" w:rsidP="002A17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Предоставление с</w:t>
            </w:r>
            <w:r w:rsidRPr="0097261E">
              <w:rPr>
                <w:rFonts w:ascii="Times New Roman" w:hAnsi="Times New Roman"/>
                <w:sz w:val="20"/>
                <w:szCs w:val="20"/>
              </w:rPr>
              <w:t xml:space="preserve">убсидии </w:t>
            </w:r>
            <w:r>
              <w:rPr>
                <w:rFonts w:ascii="Times New Roman" w:hAnsi="Times New Roman"/>
                <w:sz w:val="20"/>
                <w:szCs w:val="20"/>
              </w:rPr>
              <w:t>из бюджета Чугуевского  муниципального округа в целях восстановления платежеспособности муниципального казенного предприятия «Энергетик»</w:t>
            </w:r>
          </w:p>
        </w:tc>
        <w:tc>
          <w:tcPr>
            <w:tcW w:w="1754"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4241FE" w:rsidRPr="0097261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r w:rsidRPr="0097261E">
              <w:rPr>
                <w:rFonts w:ascii="Times New Roman" w:hAnsi="Times New Roman"/>
                <w:sz w:val="20"/>
                <w:szCs w:val="20"/>
              </w:rPr>
              <w:t>000</w:t>
            </w:r>
            <w:r>
              <w:rPr>
                <w:rFonts w:ascii="Times New Roman" w:hAnsi="Times New Roman"/>
                <w:sz w:val="20"/>
                <w:szCs w:val="20"/>
              </w:rPr>
              <w:t>,00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405" w:type="dxa"/>
            <w:vAlign w:val="center"/>
          </w:tcPr>
          <w:p w:rsidR="004241F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351" w:type="dxa"/>
            <w:vAlign w:val="center"/>
          </w:tcPr>
          <w:p w:rsidR="004241FE" w:rsidRPr="0097261E" w:rsidRDefault="004241FE" w:rsidP="002A17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r w:rsidRPr="0097261E">
              <w:rPr>
                <w:rFonts w:ascii="Times New Roman" w:hAnsi="Times New Roman"/>
                <w:sz w:val="20"/>
                <w:szCs w:val="20"/>
              </w:rPr>
              <w:t>000</w:t>
            </w:r>
            <w:r>
              <w:rPr>
                <w:rFonts w:ascii="Times New Roman" w:hAnsi="Times New Roman"/>
                <w:sz w:val="20"/>
                <w:szCs w:val="20"/>
              </w:rPr>
              <w:t>,00</w:t>
            </w:r>
          </w:p>
        </w:tc>
      </w:tr>
    </w:tbl>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Default="004241FE" w:rsidP="004241FE">
      <w:pPr>
        <w:widowControl w:val="0"/>
        <w:autoSpaceDE w:val="0"/>
        <w:autoSpaceDN w:val="0"/>
        <w:adjustRightInd w:val="0"/>
        <w:spacing w:after="0" w:line="240" w:lineRule="auto"/>
        <w:jc w:val="center"/>
        <w:rPr>
          <w:rFonts w:ascii="Times New Roman" w:hAnsi="Times New Roman"/>
          <w:sz w:val="26"/>
          <w:szCs w:val="26"/>
        </w:rPr>
      </w:pPr>
    </w:p>
    <w:p w:rsidR="004241FE" w:rsidRPr="009112F4" w:rsidRDefault="004241FE" w:rsidP="004241FE">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 xml:space="preserve">                                                                                                                            </w:t>
      </w:r>
      <w:r w:rsidRPr="009112F4">
        <w:rPr>
          <w:rFonts w:ascii="Times New Roman" w:hAnsi="Times New Roman"/>
          <w:sz w:val="26"/>
          <w:szCs w:val="26"/>
        </w:rPr>
        <w:t>«Приложение № 4 к Программе»</w:t>
      </w:r>
    </w:p>
    <w:p w:rsidR="004241FE" w:rsidRDefault="004241FE" w:rsidP="004241FE">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«Содержание и благоустройство Чугуевского </w:t>
      </w:r>
    </w:p>
    <w:p w:rsidR="004241FE" w:rsidRDefault="004241FE" w:rsidP="004241FE">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муниципального округа на 2020-2024 годы»</w:t>
      </w:r>
    </w:p>
    <w:p w:rsidR="0070096B" w:rsidRPr="009112F4" w:rsidRDefault="0070096B" w:rsidP="004241FE">
      <w:pPr>
        <w:widowControl w:val="0"/>
        <w:autoSpaceDE w:val="0"/>
        <w:autoSpaceDN w:val="0"/>
        <w:adjustRightInd w:val="0"/>
        <w:spacing w:after="0" w:line="240" w:lineRule="auto"/>
        <w:jc w:val="right"/>
        <w:rPr>
          <w:rFonts w:ascii="Times New Roman" w:hAnsi="Times New Roman"/>
          <w:sz w:val="26"/>
          <w:szCs w:val="26"/>
        </w:rPr>
      </w:pPr>
    </w:p>
    <w:p w:rsidR="004241FE" w:rsidRPr="009112F4" w:rsidRDefault="004241FE" w:rsidP="004241FE">
      <w:pPr>
        <w:widowControl w:val="0"/>
        <w:autoSpaceDE w:val="0"/>
        <w:autoSpaceDN w:val="0"/>
        <w:adjustRightInd w:val="0"/>
        <w:spacing w:line="240" w:lineRule="auto"/>
        <w:rPr>
          <w:rFonts w:ascii="Times New Roman" w:hAnsi="Times New Roman"/>
          <w:sz w:val="26"/>
          <w:szCs w:val="26"/>
        </w:rPr>
      </w:pPr>
      <w:r w:rsidRPr="009112F4">
        <w:rPr>
          <w:rFonts w:ascii="Times New Roman" w:hAnsi="Times New Roman"/>
          <w:sz w:val="26"/>
          <w:szCs w:val="26"/>
        </w:rPr>
        <w:t xml:space="preserve">                                                    Прогноз сводных показателей муниципальных заданий на оказание</w:t>
      </w:r>
    </w:p>
    <w:p w:rsidR="004241FE" w:rsidRPr="009112F4" w:rsidRDefault="004241FE" w:rsidP="004241FE">
      <w:pPr>
        <w:widowControl w:val="0"/>
        <w:autoSpaceDE w:val="0"/>
        <w:autoSpaceDN w:val="0"/>
        <w:adjustRightInd w:val="0"/>
        <w:spacing w:line="240" w:lineRule="auto"/>
        <w:jc w:val="center"/>
        <w:rPr>
          <w:rFonts w:ascii="Times New Roman" w:hAnsi="Times New Roman"/>
          <w:sz w:val="26"/>
          <w:szCs w:val="26"/>
        </w:rPr>
      </w:pPr>
      <w:r w:rsidRPr="009112F4">
        <w:rPr>
          <w:rFonts w:ascii="Times New Roman" w:hAnsi="Times New Roman"/>
          <w:sz w:val="26"/>
          <w:szCs w:val="26"/>
        </w:rPr>
        <w:t xml:space="preserve">муниципальных услуг (выполнение работ) </w:t>
      </w:r>
      <w:proofErr w:type="gramStart"/>
      <w:r w:rsidRPr="009112F4">
        <w:rPr>
          <w:rFonts w:ascii="Times New Roman" w:hAnsi="Times New Roman"/>
          <w:sz w:val="26"/>
          <w:szCs w:val="26"/>
        </w:rPr>
        <w:t>муниципальными</w:t>
      </w:r>
      <w:proofErr w:type="gramEnd"/>
      <w:r w:rsidRPr="009112F4">
        <w:rPr>
          <w:rFonts w:ascii="Times New Roman" w:hAnsi="Times New Roman"/>
          <w:sz w:val="26"/>
          <w:szCs w:val="26"/>
        </w:rPr>
        <w:t xml:space="preserve"> казенными, </w:t>
      </w:r>
    </w:p>
    <w:p w:rsidR="004241FE" w:rsidRPr="009112F4" w:rsidRDefault="004241FE" w:rsidP="004241FE">
      <w:pPr>
        <w:widowControl w:val="0"/>
        <w:autoSpaceDE w:val="0"/>
        <w:autoSpaceDN w:val="0"/>
        <w:adjustRightInd w:val="0"/>
        <w:spacing w:line="240" w:lineRule="auto"/>
        <w:jc w:val="center"/>
        <w:rPr>
          <w:rFonts w:ascii="Times New Roman" w:hAnsi="Times New Roman"/>
          <w:sz w:val="26"/>
          <w:szCs w:val="26"/>
        </w:rPr>
      </w:pPr>
      <w:r w:rsidRPr="009112F4">
        <w:rPr>
          <w:rFonts w:ascii="Times New Roman" w:hAnsi="Times New Roman"/>
          <w:sz w:val="26"/>
          <w:szCs w:val="26"/>
        </w:rPr>
        <w:t>бюджетными и автономными учреждениями по муниципальной программе</w:t>
      </w:r>
    </w:p>
    <w:p w:rsidR="004241FE" w:rsidRPr="009112F4" w:rsidRDefault="004241FE" w:rsidP="004241FE">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«Содержание и благоустройство Чугуевского муниципального округа на 2020-2024 годы»</w:t>
      </w:r>
    </w:p>
    <w:p w:rsidR="004241FE" w:rsidRPr="009112F4" w:rsidRDefault="004241FE" w:rsidP="004241FE">
      <w:pPr>
        <w:widowControl w:val="0"/>
        <w:autoSpaceDE w:val="0"/>
        <w:autoSpaceDN w:val="0"/>
        <w:adjustRightInd w:val="0"/>
        <w:spacing w:line="240" w:lineRule="auto"/>
        <w:jc w:val="center"/>
        <w:rPr>
          <w:rFonts w:ascii="Times New Roman" w:hAnsi="Times New Roman"/>
          <w:sz w:val="26"/>
          <w:szCs w:val="26"/>
        </w:rPr>
      </w:pPr>
      <w:r w:rsidRPr="009112F4">
        <w:rPr>
          <w:rFonts w:ascii="Times New Roman" w:hAnsi="Times New Roman"/>
          <w:sz w:val="26"/>
          <w:szCs w:val="26"/>
        </w:rPr>
        <w:t>(наименование муниципальной программы)</w:t>
      </w:r>
    </w:p>
    <w:p w:rsidR="004241FE" w:rsidRPr="009112F4" w:rsidRDefault="004241FE" w:rsidP="004241FE">
      <w:pPr>
        <w:rPr>
          <w:rFonts w:ascii="Times New Roman" w:hAnsi="Times New Roman"/>
          <w:sz w:val="26"/>
          <w:szCs w:val="26"/>
        </w:rPr>
      </w:pPr>
    </w:p>
    <w:tbl>
      <w:tblPr>
        <w:tblStyle w:val="a5"/>
        <w:tblW w:w="0" w:type="auto"/>
        <w:tblLook w:val="04A0" w:firstRow="1" w:lastRow="0" w:firstColumn="1" w:lastColumn="0" w:noHBand="0" w:noVBand="1"/>
      </w:tblPr>
      <w:tblGrid>
        <w:gridCol w:w="810"/>
        <w:gridCol w:w="2371"/>
        <w:gridCol w:w="1139"/>
        <w:gridCol w:w="1139"/>
        <w:gridCol w:w="1139"/>
        <w:gridCol w:w="1139"/>
        <w:gridCol w:w="1139"/>
        <w:gridCol w:w="1182"/>
        <w:gridCol w:w="1182"/>
        <w:gridCol w:w="1182"/>
        <w:gridCol w:w="1182"/>
        <w:gridCol w:w="1182"/>
      </w:tblGrid>
      <w:tr w:rsidR="004241FE" w:rsidTr="002A17F8">
        <w:trPr>
          <w:trHeight w:val="1624"/>
        </w:trPr>
        <w:tc>
          <w:tcPr>
            <w:tcW w:w="810" w:type="dxa"/>
            <w:vMerge w:val="restart"/>
          </w:tcPr>
          <w:p w:rsidR="004241FE" w:rsidRDefault="004241FE" w:rsidP="002A17F8">
            <w:pPr>
              <w:spacing w:line="276" w:lineRule="auto"/>
              <w:rPr>
                <w:rFonts w:ascii="Times New Roman" w:hAnsi="Times New Roman"/>
                <w:sz w:val="26"/>
                <w:szCs w:val="26"/>
              </w:rPr>
            </w:pPr>
            <w:r>
              <w:rPr>
                <w:rFonts w:ascii="Times New Roman" w:hAnsi="Times New Roman"/>
                <w:sz w:val="26"/>
                <w:szCs w:val="26"/>
              </w:rPr>
              <w:t>№</w:t>
            </w:r>
          </w:p>
          <w:p w:rsidR="004241FE" w:rsidRDefault="004241FE" w:rsidP="002A17F8">
            <w:pPr>
              <w:spacing w:line="276" w:lineRule="auto"/>
              <w:rPr>
                <w:rFonts w:ascii="Times New Roman" w:hAnsi="Times New Roman"/>
                <w:sz w:val="26"/>
                <w:szCs w:val="26"/>
              </w:rPr>
            </w:pPr>
            <w:proofErr w:type="gramStart"/>
            <w:r>
              <w:rPr>
                <w:rFonts w:ascii="Times New Roman" w:hAnsi="Times New Roman"/>
                <w:sz w:val="26"/>
                <w:szCs w:val="26"/>
              </w:rPr>
              <w:t>п</w:t>
            </w:r>
            <w:proofErr w:type="gramEnd"/>
            <w:r>
              <w:rPr>
                <w:rFonts w:ascii="Times New Roman" w:hAnsi="Times New Roman"/>
                <w:sz w:val="26"/>
                <w:szCs w:val="26"/>
              </w:rPr>
              <w:t>/п</w:t>
            </w:r>
          </w:p>
        </w:tc>
        <w:tc>
          <w:tcPr>
            <w:tcW w:w="2371" w:type="dxa"/>
            <w:vMerge w:val="restart"/>
          </w:tcPr>
          <w:p w:rsidR="004241FE" w:rsidRDefault="004241FE" w:rsidP="002A17F8">
            <w:pPr>
              <w:spacing w:line="276" w:lineRule="auto"/>
              <w:rPr>
                <w:rFonts w:ascii="Times New Roman" w:hAnsi="Times New Roman"/>
                <w:sz w:val="26"/>
                <w:szCs w:val="26"/>
              </w:rPr>
            </w:pPr>
            <w:r>
              <w:rPr>
                <w:rFonts w:ascii="Times New Roman" w:hAnsi="Times New Roman"/>
                <w:sz w:val="26"/>
                <w:szCs w:val="26"/>
              </w:rPr>
              <w:t>Наименование муниципальной услуги (выполняемой работы)</w:t>
            </w:r>
            <w:proofErr w:type="gramStart"/>
            <w:r>
              <w:rPr>
                <w:rFonts w:ascii="Times New Roman" w:hAnsi="Times New Roman"/>
                <w:sz w:val="26"/>
                <w:szCs w:val="26"/>
              </w:rPr>
              <w:t>,п</w:t>
            </w:r>
            <w:proofErr w:type="gramEnd"/>
            <w:r>
              <w:rPr>
                <w:rFonts w:ascii="Times New Roman" w:hAnsi="Times New Roman"/>
                <w:sz w:val="26"/>
                <w:szCs w:val="26"/>
              </w:rPr>
              <w:t>оказателя объема услуги (выполнение работы)</w:t>
            </w:r>
          </w:p>
        </w:tc>
        <w:tc>
          <w:tcPr>
            <w:tcW w:w="5695" w:type="dxa"/>
            <w:gridSpan w:val="5"/>
          </w:tcPr>
          <w:p w:rsidR="004241FE" w:rsidRDefault="004241FE" w:rsidP="002A17F8">
            <w:pPr>
              <w:spacing w:line="276" w:lineRule="auto"/>
              <w:rPr>
                <w:rFonts w:ascii="Times New Roman" w:hAnsi="Times New Roman"/>
                <w:sz w:val="26"/>
                <w:szCs w:val="26"/>
              </w:rPr>
            </w:pPr>
            <w:r>
              <w:rPr>
                <w:rFonts w:ascii="Times New Roman" w:hAnsi="Times New Roman"/>
                <w:sz w:val="26"/>
                <w:szCs w:val="26"/>
              </w:rPr>
              <w:t>Значение показателя объема муниципальной услуги (выполнения работы)</w:t>
            </w:r>
          </w:p>
          <w:p w:rsidR="004241FE" w:rsidRDefault="004241FE" w:rsidP="002A17F8">
            <w:pPr>
              <w:rPr>
                <w:rFonts w:ascii="Times New Roman" w:hAnsi="Times New Roman"/>
                <w:sz w:val="26"/>
                <w:szCs w:val="26"/>
              </w:rPr>
            </w:pPr>
          </w:p>
          <w:p w:rsidR="004241FE" w:rsidRPr="00442C26" w:rsidRDefault="004241FE" w:rsidP="002A17F8">
            <w:pPr>
              <w:rPr>
                <w:rFonts w:ascii="Times New Roman" w:hAnsi="Times New Roman"/>
                <w:sz w:val="26"/>
                <w:szCs w:val="26"/>
              </w:rPr>
            </w:pPr>
          </w:p>
        </w:tc>
        <w:tc>
          <w:tcPr>
            <w:tcW w:w="5910" w:type="dxa"/>
            <w:gridSpan w:val="5"/>
          </w:tcPr>
          <w:p w:rsidR="004241FE" w:rsidRDefault="004241FE" w:rsidP="002A17F8">
            <w:pPr>
              <w:spacing w:line="276" w:lineRule="auto"/>
              <w:rPr>
                <w:rFonts w:ascii="Times New Roman" w:hAnsi="Times New Roman"/>
                <w:sz w:val="26"/>
                <w:szCs w:val="26"/>
              </w:rPr>
            </w:pPr>
            <w:r>
              <w:rPr>
                <w:rFonts w:ascii="Times New Roman" w:hAnsi="Times New Roman"/>
                <w:sz w:val="26"/>
                <w:szCs w:val="26"/>
              </w:rPr>
              <w:t>Расходы бюджета Чугуевского муниципального округа на оказание муниципальной услуги (выполнение работы), руб.</w:t>
            </w:r>
          </w:p>
          <w:p w:rsidR="004241FE" w:rsidRDefault="004241FE" w:rsidP="002A17F8">
            <w:pPr>
              <w:rPr>
                <w:rFonts w:ascii="Times New Roman" w:hAnsi="Times New Roman"/>
                <w:sz w:val="26"/>
                <w:szCs w:val="26"/>
              </w:rPr>
            </w:pPr>
          </w:p>
          <w:p w:rsidR="004241FE" w:rsidRPr="00442C26" w:rsidRDefault="004241FE" w:rsidP="002A17F8">
            <w:pPr>
              <w:ind w:firstLine="708"/>
              <w:rPr>
                <w:rFonts w:ascii="Times New Roman" w:hAnsi="Times New Roman"/>
                <w:sz w:val="26"/>
                <w:szCs w:val="26"/>
              </w:rPr>
            </w:pPr>
          </w:p>
        </w:tc>
      </w:tr>
      <w:tr w:rsidR="004241FE" w:rsidTr="002A17F8">
        <w:trPr>
          <w:trHeight w:val="1624"/>
        </w:trPr>
        <w:tc>
          <w:tcPr>
            <w:tcW w:w="810" w:type="dxa"/>
            <w:vMerge/>
          </w:tcPr>
          <w:p w:rsidR="004241FE" w:rsidRDefault="004241FE" w:rsidP="002A17F8">
            <w:pPr>
              <w:spacing w:line="276" w:lineRule="auto"/>
              <w:rPr>
                <w:rFonts w:ascii="Times New Roman" w:hAnsi="Times New Roman"/>
                <w:sz w:val="26"/>
                <w:szCs w:val="26"/>
              </w:rPr>
            </w:pPr>
          </w:p>
        </w:tc>
        <w:tc>
          <w:tcPr>
            <w:tcW w:w="2371" w:type="dxa"/>
            <w:vMerge/>
          </w:tcPr>
          <w:p w:rsidR="004241FE" w:rsidRDefault="004241FE" w:rsidP="002A17F8">
            <w:pPr>
              <w:spacing w:line="276" w:lineRule="auto"/>
              <w:rPr>
                <w:rFonts w:ascii="Times New Roman" w:hAnsi="Times New Roman"/>
                <w:sz w:val="26"/>
                <w:szCs w:val="26"/>
              </w:rPr>
            </w:pPr>
          </w:p>
        </w:tc>
        <w:tc>
          <w:tcPr>
            <w:tcW w:w="1139"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2020</w:t>
            </w:r>
          </w:p>
        </w:tc>
        <w:tc>
          <w:tcPr>
            <w:tcW w:w="1139"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2021</w:t>
            </w:r>
          </w:p>
        </w:tc>
        <w:tc>
          <w:tcPr>
            <w:tcW w:w="1139"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2022</w:t>
            </w:r>
          </w:p>
        </w:tc>
        <w:tc>
          <w:tcPr>
            <w:tcW w:w="1139"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2023</w:t>
            </w:r>
          </w:p>
        </w:tc>
        <w:tc>
          <w:tcPr>
            <w:tcW w:w="1139"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2024</w:t>
            </w:r>
          </w:p>
        </w:tc>
        <w:tc>
          <w:tcPr>
            <w:tcW w:w="1182"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2020</w:t>
            </w:r>
          </w:p>
        </w:tc>
        <w:tc>
          <w:tcPr>
            <w:tcW w:w="1182"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2021</w:t>
            </w:r>
          </w:p>
        </w:tc>
        <w:tc>
          <w:tcPr>
            <w:tcW w:w="1182"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2022</w:t>
            </w:r>
          </w:p>
        </w:tc>
        <w:tc>
          <w:tcPr>
            <w:tcW w:w="1182"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2023</w:t>
            </w:r>
          </w:p>
        </w:tc>
        <w:tc>
          <w:tcPr>
            <w:tcW w:w="1182" w:type="dxa"/>
          </w:tcPr>
          <w:p w:rsidR="004241FE" w:rsidRDefault="004241FE" w:rsidP="002A17F8">
            <w:pPr>
              <w:spacing w:line="276" w:lineRule="auto"/>
              <w:jc w:val="center"/>
              <w:rPr>
                <w:rFonts w:ascii="Times New Roman" w:hAnsi="Times New Roman"/>
                <w:sz w:val="26"/>
                <w:szCs w:val="26"/>
              </w:rPr>
            </w:pPr>
          </w:p>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2024</w:t>
            </w: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w:t>
            </w:r>
          </w:p>
        </w:tc>
        <w:tc>
          <w:tcPr>
            <w:tcW w:w="2371"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w:t>
            </w:r>
          </w:p>
        </w:tc>
        <w:tc>
          <w:tcPr>
            <w:tcW w:w="1139"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3</w:t>
            </w:r>
          </w:p>
        </w:tc>
        <w:tc>
          <w:tcPr>
            <w:tcW w:w="1139"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4</w:t>
            </w:r>
          </w:p>
        </w:tc>
        <w:tc>
          <w:tcPr>
            <w:tcW w:w="1139"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5</w:t>
            </w:r>
          </w:p>
        </w:tc>
        <w:tc>
          <w:tcPr>
            <w:tcW w:w="1139"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6</w:t>
            </w:r>
          </w:p>
        </w:tc>
        <w:tc>
          <w:tcPr>
            <w:tcW w:w="1139"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7</w:t>
            </w:r>
          </w:p>
        </w:tc>
        <w:tc>
          <w:tcPr>
            <w:tcW w:w="1182"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8</w:t>
            </w:r>
          </w:p>
        </w:tc>
        <w:tc>
          <w:tcPr>
            <w:tcW w:w="1182"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9</w:t>
            </w:r>
          </w:p>
        </w:tc>
        <w:tc>
          <w:tcPr>
            <w:tcW w:w="1182"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10</w:t>
            </w:r>
          </w:p>
        </w:tc>
        <w:tc>
          <w:tcPr>
            <w:tcW w:w="1182"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11</w:t>
            </w:r>
          </w:p>
        </w:tc>
        <w:tc>
          <w:tcPr>
            <w:tcW w:w="1182"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12</w:t>
            </w: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p>
        </w:tc>
        <w:tc>
          <w:tcPr>
            <w:tcW w:w="13976" w:type="dxa"/>
            <w:gridSpan w:val="11"/>
          </w:tcPr>
          <w:p w:rsidR="004241FE" w:rsidRPr="007F7F3E" w:rsidRDefault="004241FE" w:rsidP="002A17F8">
            <w:pPr>
              <w:spacing w:line="276" w:lineRule="auto"/>
              <w:jc w:val="center"/>
              <w:rPr>
                <w:rFonts w:ascii="Times New Roman" w:hAnsi="Times New Roman"/>
                <w:b/>
                <w:sz w:val="26"/>
                <w:szCs w:val="26"/>
              </w:rPr>
            </w:pPr>
            <w:r w:rsidRPr="007F7F3E">
              <w:rPr>
                <w:rFonts w:ascii="Times New Roman" w:hAnsi="Times New Roman"/>
                <w:b/>
                <w:sz w:val="26"/>
                <w:szCs w:val="26"/>
              </w:rPr>
              <w:t>Организация ритуальных услуг и содержание мест захоронения Чугуевского муниципального округа</w:t>
            </w: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w:t>
            </w:r>
          </w:p>
        </w:tc>
        <w:tc>
          <w:tcPr>
            <w:tcW w:w="2371" w:type="dxa"/>
          </w:tcPr>
          <w:p w:rsidR="004241FE" w:rsidRPr="007F7F3E" w:rsidRDefault="004241FE" w:rsidP="002A17F8">
            <w:pPr>
              <w:spacing w:line="276" w:lineRule="auto"/>
              <w:rPr>
                <w:rFonts w:ascii="Times New Roman" w:hAnsi="Times New Roman"/>
                <w:b/>
                <w:sz w:val="20"/>
                <w:szCs w:val="20"/>
              </w:rPr>
            </w:pPr>
            <w:r w:rsidRPr="007F7F3E">
              <w:rPr>
                <w:rFonts w:ascii="Times New Roman" w:hAnsi="Times New Roman"/>
                <w:b/>
                <w:sz w:val="20"/>
                <w:szCs w:val="20"/>
              </w:rPr>
              <w:t>Предоставление земельного участка для погребения умершего</w:t>
            </w:r>
          </w:p>
        </w:tc>
        <w:tc>
          <w:tcPr>
            <w:tcW w:w="1139" w:type="dxa"/>
          </w:tcPr>
          <w:p w:rsidR="004241FE" w:rsidRDefault="004241FE" w:rsidP="002A17F8">
            <w:pPr>
              <w:spacing w:line="276" w:lineRule="auto"/>
              <w:jc w:val="center"/>
              <w:rPr>
                <w:rFonts w:ascii="Times New Roman" w:hAnsi="Times New Roman"/>
                <w:sz w:val="26"/>
                <w:szCs w:val="26"/>
              </w:rPr>
            </w:pPr>
          </w:p>
        </w:tc>
        <w:tc>
          <w:tcPr>
            <w:tcW w:w="1139" w:type="dxa"/>
          </w:tcPr>
          <w:p w:rsidR="004241FE" w:rsidRDefault="004241FE" w:rsidP="002A17F8">
            <w:pPr>
              <w:spacing w:line="276" w:lineRule="auto"/>
              <w:jc w:val="center"/>
              <w:rPr>
                <w:rFonts w:ascii="Times New Roman" w:hAnsi="Times New Roman"/>
                <w:sz w:val="26"/>
                <w:szCs w:val="26"/>
              </w:rPr>
            </w:pPr>
          </w:p>
        </w:tc>
        <w:tc>
          <w:tcPr>
            <w:tcW w:w="1139" w:type="dxa"/>
          </w:tcPr>
          <w:p w:rsidR="004241FE" w:rsidRDefault="004241FE" w:rsidP="002A17F8">
            <w:pPr>
              <w:spacing w:line="276" w:lineRule="auto"/>
              <w:jc w:val="center"/>
              <w:rPr>
                <w:rFonts w:ascii="Times New Roman" w:hAnsi="Times New Roman"/>
                <w:sz w:val="26"/>
                <w:szCs w:val="26"/>
              </w:rPr>
            </w:pPr>
          </w:p>
        </w:tc>
        <w:tc>
          <w:tcPr>
            <w:tcW w:w="1139" w:type="dxa"/>
          </w:tcPr>
          <w:p w:rsidR="004241FE" w:rsidRDefault="004241FE" w:rsidP="002A17F8">
            <w:pPr>
              <w:spacing w:line="276" w:lineRule="auto"/>
              <w:jc w:val="center"/>
              <w:rPr>
                <w:rFonts w:ascii="Times New Roman" w:hAnsi="Times New Roman"/>
                <w:sz w:val="26"/>
                <w:szCs w:val="26"/>
              </w:rPr>
            </w:pPr>
          </w:p>
        </w:tc>
        <w:tc>
          <w:tcPr>
            <w:tcW w:w="1139" w:type="dxa"/>
          </w:tcPr>
          <w:p w:rsidR="004241FE" w:rsidRDefault="004241FE" w:rsidP="002A17F8">
            <w:pPr>
              <w:spacing w:line="276" w:lineRule="auto"/>
              <w:jc w:val="center"/>
              <w:rPr>
                <w:rFonts w:ascii="Times New Roman" w:hAnsi="Times New Roman"/>
                <w:sz w:val="26"/>
                <w:szCs w:val="26"/>
              </w:rPr>
            </w:pPr>
          </w:p>
        </w:tc>
        <w:tc>
          <w:tcPr>
            <w:tcW w:w="1182" w:type="dxa"/>
            <w:vMerge w:val="restart"/>
          </w:tcPr>
          <w:p w:rsidR="004241FE" w:rsidRDefault="004241FE" w:rsidP="002A17F8">
            <w:pPr>
              <w:spacing w:line="276" w:lineRule="auto"/>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p>
          <w:p w:rsidR="004241FE" w:rsidRDefault="004241FE" w:rsidP="002A17F8">
            <w:pPr>
              <w:jc w:val="center"/>
              <w:rPr>
                <w:rFonts w:ascii="Times New Roman" w:hAnsi="Times New Roman"/>
                <w:sz w:val="26"/>
                <w:szCs w:val="26"/>
              </w:rPr>
            </w:pPr>
          </w:p>
          <w:p w:rsidR="004241FE" w:rsidRPr="00E54B5C" w:rsidRDefault="004241FE" w:rsidP="002A17F8">
            <w:pPr>
              <w:jc w:val="center"/>
              <w:rPr>
                <w:rFonts w:ascii="Times New Roman" w:hAnsi="Times New Roman"/>
                <w:sz w:val="26"/>
                <w:szCs w:val="26"/>
              </w:rPr>
            </w:pPr>
            <w:r>
              <w:rPr>
                <w:rFonts w:ascii="Times New Roman" w:hAnsi="Times New Roman"/>
                <w:sz w:val="26"/>
                <w:szCs w:val="26"/>
              </w:rPr>
              <w:t>-</w:t>
            </w:r>
          </w:p>
        </w:tc>
        <w:tc>
          <w:tcPr>
            <w:tcW w:w="1182" w:type="dxa"/>
            <w:vMerge w:val="restart"/>
          </w:tcPr>
          <w:p w:rsidR="004241FE" w:rsidRDefault="004241FE" w:rsidP="002A17F8">
            <w:pPr>
              <w:spacing w:line="276" w:lineRule="auto"/>
              <w:jc w:val="cente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0"/>
                <w:szCs w:val="20"/>
              </w:rPr>
            </w:pPr>
            <w:r w:rsidRPr="00E54B5C">
              <w:rPr>
                <w:rFonts w:ascii="Times New Roman" w:hAnsi="Times New Roman"/>
                <w:sz w:val="20"/>
                <w:szCs w:val="20"/>
              </w:rPr>
              <w:t>968000,00</w:t>
            </w:r>
          </w:p>
        </w:tc>
        <w:tc>
          <w:tcPr>
            <w:tcW w:w="1182" w:type="dxa"/>
            <w:vMerge w:val="restart"/>
          </w:tcPr>
          <w:p w:rsidR="004241FE" w:rsidRDefault="004241FE" w:rsidP="002A17F8">
            <w:pPr>
              <w:spacing w:line="276" w:lineRule="auto"/>
              <w:jc w:val="cente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0"/>
                <w:szCs w:val="20"/>
              </w:rPr>
            </w:pPr>
            <w:r>
              <w:rPr>
                <w:rFonts w:ascii="Times New Roman" w:hAnsi="Times New Roman"/>
                <w:sz w:val="20"/>
                <w:szCs w:val="20"/>
              </w:rPr>
              <w:t>1000000,00</w:t>
            </w:r>
          </w:p>
        </w:tc>
        <w:tc>
          <w:tcPr>
            <w:tcW w:w="1182" w:type="dxa"/>
            <w:vMerge w:val="restart"/>
          </w:tcPr>
          <w:p w:rsidR="004241FE" w:rsidRDefault="004241FE" w:rsidP="002A17F8">
            <w:pPr>
              <w:spacing w:line="276" w:lineRule="auto"/>
              <w:jc w:val="cente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0"/>
                <w:szCs w:val="20"/>
              </w:rPr>
            </w:pPr>
            <w:r>
              <w:rPr>
                <w:rFonts w:ascii="Times New Roman" w:hAnsi="Times New Roman"/>
                <w:sz w:val="20"/>
                <w:szCs w:val="20"/>
              </w:rPr>
              <w:t>1000000,00</w:t>
            </w:r>
          </w:p>
        </w:tc>
        <w:tc>
          <w:tcPr>
            <w:tcW w:w="1182" w:type="dxa"/>
            <w:vMerge w:val="restart"/>
          </w:tcPr>
          <w:p w:rsidR="004241FE" w:rsidRDefault="004241FE" w:rsidP="002A17F8">
            <w:pPr>
              <w:spacing w:line="276" w:lineRule="auto"/>
              <w:jc w:val="cente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Default="004241FE" w:rsidP="002A17F8">
            <w:pPr>
              <w:rPr>
                <w:rFonts w:ascii="Times New Roman" w:hAnsi="Times New Roman"/>
                <w:sz w:val="26"/>
                <w:szCs w:val="26"/>
              </w:rPr>
            </w:pPr>
          </w:p>
          <w:p w:rsidR="004241FE" w:rsidRPr="00E54B5C" w:rsidRDefault="004241FE" w:rsidP="002A17F8">
            <w:pPr>
              <w:rPr>
                <w:rFonts w:ascii="Times New Roman" w:hAnsi="Times New Roman"/>
                <w:sz w:val="20"/>
                <w:szCs w:val="20"/>
              </w:rPr>
            </w:pPr>
            <w:r>
              <w:rPr>
                <w:rFonts w:ascii="Times New Roman" w:hAnsi="Times New Roman"/>
                <w:sz w:val="20"/>
                <w:szCs w:val="20"/>
              </w:rPr>
              <w:t>1000000,00</w:t>
            </w: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lastRenderedPageBreak/>
              <w:t>1.1</w:t>
            </w:r>
          </w:p>
        </w:tc>
        <w:tc>
          <w:tcPr>
            <w:tcW w:w="2371" w:type="dxa"/>
          </w:tcPr>
          <w:p w:rsidR="004241FE" w:rsidRPr="007F7F3E" w:rsidRDefault="004241FE" w:rsidP="002A17F8">
            <w:pPr>
              <w:spacing w:line="276" w:lineRule="auto"/>
              <w:rPr>
                <w:rFonts w:ascii="Times New Roman" w:hAnsi="Times New Roman"/>
                <w:sz w:val="20"/>
                <w:szCs w:val="20"/>
              </w:rPr>
            </w:pPr>
            <w:r w:rsidRPr="007F7F3E">
              <w:rPr>
                <w:rFonts w:ascii="Times New Roman" w:hAnsi="Times New Roman"/>
                <w:sz w:val="20"/>
                <w:szCs w:val="20"/>
              </w:rPr>
              <w:t>Предоставление земельного участка для погребения умершего, шт.</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320</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320</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320</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320</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lastRenderedPageBreak/>
              <w:t>1.1.1</w:t>
            </w:r>
          </w:p>
        </w:tc>
        <w:tc>
          <w:tcPr>
            <w:tcW w:w="2371" w:type="dxa"/>
          </w:tcPr>
          <w:p w:rsidR="004241FE" w:rsidRPr="00931BC5" w:rsidRDefault="004241FE" w:rsidP="002A17F8">
            <w:pPr>
              <w:spacing w:line="276" w:lineRule="auto"/>
              <w:rPr>
                <w:rFonts w:ascii="Times New Roman" w:hAnsi="Times New Roman"/>
                <w:sz w:val="20"/>
                <w:szCs w:val="20"/>
              </w:rPr>
            </w:pPr>
            <w:r w:rsidRPr="00931BC5">
              <w:rPr>
                <w:rFonts w:ascii="Times New Roman" w:hAnsi="Times New Roman"/>
                <w:sz w:val="20"/>
                <w:szCs w:val="20"/>
              </w:rPr>
              <w:t>Предоставление земельного участка для погребения умершего</w:t>
            </w:r>
            <w:r>
              <w:rPr>
                <w:rFonts w:ascii="Times New Roman" w:hAnsi="Times New Roman"/>
                <w:sz w:val="20"/>
                <w:szCs w:val="20"/>
              </w:rPr>
              <w:t>, шт.</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300</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300</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300</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300</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1.1.2</w:t>
            </w:r>
          </w:p>
        </w:tc>
        <w:tc>
          <w:tcPr>
            <w:tcW w:w="2371" w:type="dxa"/>
          </w:tcPr>
          <w:p w:rsidR="004241FE" w:rsidRPr="00931BC5" w:rsidRDefault="004241FE" w:rsidP="002A17F8">
            <w:pPr>
              <w:spacing w:line="276" w:lineRule="auto"/>
              <w:rPr>
                <w:rFonts w:ascii="Times New Roman" w:hAnsi="Times New Roman"/>
                <w:sz w:val="20"/>
                <w:szCs w:val="20"/>
              </w:rPr>
            </w:pPr>
            <w:r>
              <w:rPr>
                <w:rFonts w:ascii="Times New Roman" w:hAnsi="Times New Roman"/>
                <w:sz w:val="20"/>
                <w:szCs w:val="20"/>
              </w:rPr>
              <w:t>Выдача справок о месте погребения по обращению физ. И юр. Лиц, шт.</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20</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20</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20</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20</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w:t>
            </w:r>
          </w:p>
        </w:tc>
        <w:tc>
          <w:tcPr>
            <w:tcW w:w="2371" w:type="dxa"/>
          </w:tcPr>
          <w:p w:rsidR="004241FE" w:rsidRPr="007F7F3E" w:rsidRDefault="004241FE" w:rsidP="002A17F8">
            <w:pPr>
              <w:spacing w:line="276" w:lineRule="auto"/>
              <w:rPr>
                <w:rFonts w:ascii="Times New Roman" w:hAnsi="Times New Roman"/>
                <w:b/>
                <w:sz w:val="20"/>
                <w:szCs w:val="20"/>
              </w:rPr>
            </w:pPr>
            <w:r w:rsidRPr="007F7F3E">
              <w:rPr>
                <w:rFonts w:ascii="Times New Roman" w:hAnsi="Times New Roman"/>
                <w:b/>
                <w:sz w:val="20"/>
                <w:szCs w:val="20"/>
              </w:rPr>
              <w:t>Погребение на безвозмездной основе согласно гарантированному перечню</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2.1</w:t>
            </w:r>
          </w:p>
        </w:tc>
        <w:tc>
          <w:tcPr>
            <w:tcW w:w="2371" w:type="dxa"/>
          </w:tcPr>
          <w:p w:rsidR="004241FE" w:rsidRDefault="004241FE" w:rsidP="002A17F8">
            <w:pPr>
              <w:spacing w:line="276" w:lineRule="auto"/>
              <w:rPr>
                <w:rFonts w:ascii="Times New Roman" w:hAnsi="Times New Roman"/>
                <w:sz w:val="20"/>
                <w:szCs w:val="20"/>
              </w:rPr>
            </w:pPr>
            <w:proofErr w:type="gramStart"/>
            <w:r>
              <w:rPr>
                <w:rFonts w:ascii="Times New Roman" w:hAnsi="Times New Roman"/>
                <w:sz w:val="20"/>
                <w:szCs w:val="20"/>
              </w:rPr>
              <w:t>Погребение на безвозмездной основе согласно гарантированному перечню (умерших личность которого не установлена, умерших (погибших) не имеющих близких родственников, либо законного представителя, а также доставка тел с мест обнаружения в морг, шт.</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3</w:t>
            </w:r>
          </w:p>
        </w:tc>
        <w:tc>
          <w:tcPr>
            <w:tcW w:w="2371" w:type="dxa"/>
          </w:tcPr>
          <w:p w:rsidR="004241FE" w:rsidRPr="007F7F3E" w:rsidRDefault="004241FE" w:rsidP="002A17F8">
            <w:pPr>
              <w:spacing w:line="276" w:lineRule="auto"/>
              <w:rPr>
                <w:rFonts w:ascii="Times New Roman" w:hAnsi="Times New Roman"/>
                <w:b/>
                <w:sz w:val="20"/>
                <w:szCs w:val="20"/>
              </w:rPr>
            </w:pPr>
            <w:r w:rsidRPr="007F7F3E">
              <w:rPr>
                <w:rFonts w:ascii="Times New Roman" w:hAnsi="Times New Roman"/>
                <w:b/>
                <w:sz w:val="20"/>
                <w:szCs w:val="20"/>
              </w:rPr>
              <w:t xml:space="preserve">Организация и содержание мест </w:t>
            </w:r>
            <w:r w:rsidRPr="007F7F3E">
              <w:rPr>
                <w:rFonts w:ascii="Times New Roman" w:hAnsi="Times New Roman"/>
                <w:b/>
                <w:sz w:val="20"/>
                <w:szCs w:val="20"/>
              </w:rPr>
              <w:lastRenderedPageBreak/>
              <w:t>захоронения</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lastRenderedPageBreak/>
              <w:t>3.1</w:t>
            </w:r>
          </w:p>
        </w:tc>
        <w:tc>
          <w:tcPr>
            <w:tcW w:w="2371" w:type="dxa"/>
          </w:tcPr>
          <w:p w:rsidR="004241FE" w:rsidRPr="00931BC5" w:rsidRDefault="004241FE" w:rsidP="002A17F8">
            <w:pPr>
              <w:spacing w:line="276" w:lineRule="auto"/>
              <w:rPr>
                <w:rFonts w:ascii="Times New Roman" w:hAnsi="Times New Roman"/>
                <w:sz w:val="20"/>
                <w:szCs w:val="20"/>
              </w:rPr>
            </w:pPr>
            <w:r>
              <w:rPr>
                <w:rFonts w:ascii="Times New Roman" w:hAnsi="Times New Roman"/>
                <w:sz w:val="20"/>
                <w:szCs w:val="20"/>
              </w:rPr>
              <w:t>Содержание и эксплуатация кладбищ, м</w:t>
            </w:r>
            <w:proofErr w:type="gramStart"/>
            <w:r>
              <w:rPr>
                <w:rFonts w:ascii="Times New Roman" w:hAnsi="Times New Roman"/>
                <w:sz w:val="20"/>
                <w:szCs w:val="20"/>
              </w:rPr>
              <w:t>2</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39825</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39825</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39825</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39825</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14786" w:type="dxa"/>
            <w:gridSpan w:val="12"/>
          </w:tcPr>
          <w:p w:rsidR="004241FE" w:rsidRPr="00E54B5C" w:rsidRDefault="004241FE" w:rsidP="002A17F8">
            <w:pPr>
              <w:spacing w:line="276" w:lineRule="auto"/>
              <w:jc w:val="center"/>
              <w:rPr>
                <w:rFonts w:ascii="Times New Roman" w:hAnsi="Times New Roman"/>
                <w:b/>
                <w:sz w:val="26"/>
                <w:szCs w:val="26"/>
              </w:rPr>
            </w:pPr>
            <w:r w:rsidRPr="00E54B5C">
              <w:rPr>
                <w:rFonts w:ascii="Times New Roman" w:hAnsi="Times New Roman"/>
                <w:b/>
                <w:sz w:val="26"/>
                <w:szCs w:val="26"/>
              </w:rPr>
              <w:t>Организация мероприятий по содержанию и благоустройству Чугуевского муниципального округа</w:t>
            </w: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4</w:t>
            </w:r>
          </w:p>
        </w:tc>
        <w:tc>
          <w:tcPr>
            <w:tcW w:w="2371" w:type="dxa"/>
          </w:tcPr>
          <w:p w:rsidR="004241FE" w:rsidRDefault="004241FE" w:rsidP="002A17F8">
            <w:pPr>
              <w:spacing w:line="276" w:lineRule="auto"/>
              <w:jc w:val="center"/>
              <w:rPr>
                <w:rFonts w:ascii="Times New Roman" w:hAnsi="Times New Roman"/>
                <w:sz w:val="20"/>
                <w:szCs w:val="20"/>
              </w:rPr>
            </w:pPr>
            <w:r w:rsidRPr="00E54B5C">
              <w:rPr>
                <w:rFonts w:ascii="Times New Roman" w:hAnsi="Times New Roman"/>
                <w:b/>
                <w:sz w:val="20"/>
                <w:szCs w:val="20"/>
              </w:rPr>
              <w:t>Механизированное подметание территории округа</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82" w:type="dxa"/>
            <w:vMerge w:val="restart"/>
          </w:tcPr>
          <w:p w:rsidR="004241FE" w:rsidRDefault="004241FE" w:rsidP="002A17F8">
            <w:pPr>
              <w:spacing w:line="276" w:lineRule="auto"/>
              <w:jc w:val="center"/>
              <w:rPr>
                <w:rFonts w:ascii="Times New Roman" w:hAnsi="Times New Roman"/>
                <w:sz w:val="26"/>
                <w:szCs w:val="26"/>
              </w:rPr>
            </w:pPr>
          </w:p>
          <w:p w:rsidR="004241FE" w:rsidRPr="00AB5C25" w:rsidRDefault="004241FE" w:rsidP="002A17F8">
            <w:pPr>
              <w:rPr>
                <w:rFonts w:ascii="Times New Roman" w:hAnsi="Times New Roman"/>
                <w:sz w:val="26"/>
                <w:szCs w:val="26"/>
              </w:rPr>
            </w:pPr>
          </w:p>
          <w:p w:rsidR="004241FE" w:rsidRPr="00AB5C25" w:rsidRDefault="004241FE" w:rsidP="002A17F8">
            <w:pPr>
              <w:rPr>
                <w:rFonts w:ascii="Times New Roman" w:hAnsi="Times New Roman"/>
                <w:sz w:val="26"/>
                <w:szCs w:val="26"/>
              </w:rPr>
            </w:pPr>
          </w:p>
          <w:p w:rsidR="004241FE" w:rsidRPr="00AB5C25" w:rsidRDefault="004241FE" w:rsidP="002A17F8">
            <w:pPr>
              <w:rPr>
                <w:rFonts w:ascii="Times New Roman" w:hAnsi="Times New Roman"/>
                <w:sz w:val="26"/>
                <w:szCs w:val="26"/>
              </w:rPr>
            </w:pPr>
          </w:p>
          <w:p w:rsidR="004241FE" w:rsidRPr="00AB5C25" w:rsidRDefault="004241FE" w:rsidP="002A17F8">
            <w:pPr>
              <w:rPr>
                <w:rFonts w:ascii="Times New Roman" w:hAnsi="Times New Roman"/>
                <w:sz w:val="26"/>
                <w:szCs w:val="26"/>
              </w:rPr>
            </w:pPr>
          </w:p>
          <w:p w:rsidR="004241FE" w:rsidRPr="00AB5C25" w:rsidRDefault="004241FE" w:rsidP="002A17F8">
            <w:pPr>
              <w:rPr>
                <w:rFonts w:ascii="Times New Roman" w:hAnsi="Times New Roman"/>
                <w:sz w:val="26"/>
                <w:szCs w:val="26"/>
              </w:rPr>
            </w:pPr>
          </w:p>
          <w:p w:rsidR="004241FE" w:rsidRPr="00AB5C25" w:rsidRDefault="004241FE" w:rsidP="002A17F8">
            <w:pPr>
              <w:rPr>
                <w:rFonts w:ascii="Times New Roman" w:hAnsi="Times New Roman"/>
                <w:sz w:val="26"/>
                <w:szCs w:val="26"/>
              </w:rPr>
            </w:pPr>
          </w:p>
          <w:p w:rsidR="004241FE" w:rsidRPr="00AB5C25" w:rsidRDefault="004241FE" w:rsidP="002A17F8">
            <w:pPr>
              <w:rPr>
                <w:rFonts w:ascii="Times New Roman" w:hAnsi="Times New Roman"/>
                <w:sz w:val="26"/>
                <w:szCs w:val="26"/>
              </w:rPr>
            </w:pPr>
          </w:p>
          <w:p w:rsidR="004241FE" w:rsidRPr="00AB5C25" w:rsidRDefault="004241FE" w:rsidP="002A17F8">
            <w:pPr>
              <w:jc w:val="center"/>
              <w:rPr>
                <w:rFonts w:ascii="Times New Roman" w:hAnsi="Times New Roman"/>
                <w:sz w:val="26"/>
                <w:szCs w:val="26"/>
              </w:rPr>
            </w:pPr>
          </w:p>
          <w:p w:rsidR="004241FE" w:rsidRDefault="004241FE" w:rsidP="002A17F8">
            <w:pPr>
              <w:jc w:val="center"/>
              <w:rPr>
                <w:rFonts w:ascii="Times New Roman" w:hAnsi="Times New Roman"/>
                <w:sz w:val="26"/>
                <w:szCs w:val="26"/>
              </w:rPr>
            </w:pPr>
          </w:p>
          <w:p w:rsidR="004241FE" w:rsidRPr="00AB5C25" w:rsidRDefault="004241FE" w:rsidP="002A17F8">
            <w:pPr>
              <w:jc w:val="center"/>
              <w:rPr>
                <w:rFonts w:ascii="Times New Roman" w:hAnsi="Times New Roman"/>
                <w:sz w:val="26"/>
                <w:szCs w:val="26"/>
              </w:rPr>
            </w:pPr>
            <w:r>
              <w:rPr>
                <w:rFonts w:ascii="Times New Roman" w:hAnsi="Times New Roman"/>
                <w:sz w:val="26"/>
                <w:szCs w:val="26"/>
              </w:rPr>
              <w:t>-</w:t>
            </w:r>
          </w:p>
        </w:tc>
        <w:tc>
          <w:tcPr>
            <w:tcW w:w="1182" w:type="dxa"/>
            <w:vMerge w:val="restart"/>
          </w:tcPr>
          <w:p w:rsidR="004241FE" w:rsidRDefault="004241FE" w:rsidP="002A17F8">
            <w:pPr>
              <w:spacing w:line="276" w:lineRule="auto"/>
              <w:jc w:val="cente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r>
              <w:rPr>
                <w:rFonts w:ascii="Times New Roman" w:hAnsi="Times New Roman"/>
                <w:sz w:val="20"/>
                <w:szCs w:val="20"/>
              </w:rPr>
              <w:t>2950000,00</w:t>
            </w:r>
          </w:p>
        </w:tc>
        <w:tc>
          <w:tcPr>
            <w:tcW w:w="1182" w:type="dxa"/>
            <w:vMerge w:val="restart"/>
          </w:tcPr>
          <w:p w:rsidR="004241FE" w:rsidRDefault="004241FE" w:rsidP="002A17F8">
            <w:pPr>
              <w:spacing w:line="276" w:lineRule="auto"/>
              <w:jc w:val="cente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r>
              <w:rPr>
                <w:rFonts w:ascii="Times New Roman" w:hAnsi="Times New Roman"/>
                <w:sz w:val="20"/>
                <w:szCs w:val="20"/>
              </w:rPr>
              <w:t>4450000,00</w:t>
            </w:r>
          </w:p>
        </w:tc>
        <w:tc>
          <w:tcPr>
            <w:tcW w:w="1182" w:type="dxa"/>
            <w:vMerge w:val="restart"/>
          </w:tcPr>
          <w:p w:rsidR="004241FE" w:rsidRDefault="004241FE" w:rsidP="002A17F8">
            <w:pPr>
              <w:spacing w:line="276" w:lineRule="auto"/>
              <w:jc w:val="cente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r>
              <w:rPr>
                <w:rFonts w:ascii="Times New Roman" w:hAnsi="Times New Roman"/>
                <w:sz w:val="20"/>
                <w:szCs w:val="20"/>
              </w:rPr>
              <w:t>4450000,00</w:t>
            </w:r>
          </w:p>
        </w:tc>
        <w:tc>
          <w:tcPr>
            <w:tcW w:w="1182" w:type="dxa"/>
            <w:vMerge w:val="restart"/>
          </w:tcPr>
          <w:p w:rsidR="004241FE" w:rsidRDefault="004241FE" w:rsidP="002A17F8">
            <w:pPr>
              <w:spacing w:line="276" w:lineRule="auto"/>
              <w:jc w:val="cente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p>
          <w:p w:rsidR="004241FE" w:rsidRPr="00AB5C25" w:rsidRDefault="004241FE" w:rsidP="002A17F8">
            <w:pPr>
              <w:rPr>
                <w:rFonts w:ascii="Times New Roman" w:hAnsi="Times New Roman"/>
                <w:sz w:val="20"/>
                <w:szCs w:val="20"/>
              </w:rPr>
            </w:pPr>
            <w:r>
              <w:rPr>
                <w:rFonts w:ascii="Times New Roman" w:hAnsi="Times New Roman"/>
                <w:sz w:val="20"/>
                <w:szCs w:val="20"/>
              </w:rPr>
              <w:t>4450000,00</w:t>
            </w: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4.1</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Механизированное подметание территории округа, м</w:t>
            </w:r>
            <w:proofErr w:type="gramStart"/>
            <w:r>
              <w:rPr>
                <w:rFonts w:ascii="Times New Roman" w:hAnsi="Times New Roman"/>
                <w:sz w:val="20"/>
                <w:szCs w:val="20"/>
              </w:rPr>
              <w:t>2</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151675</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151675</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151675</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151675</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5</w:t>
            </w:r>
          </w:p>
        </w:tc>
        <w:tc>
          <w:tcPr>
            <w:tcW w:w="2371" w:type="dxa"/>
          </w:tcPr>
          <w:p w:rsidR="004241FE" w:rsidRDefault="004241FE" w:rsidP="002A17F8">
            <w:pPr>
              <w:spacing w:line="276" w:lineRule="auto"/>
              <w:rPr>
                <w:rFonts w:ascii="Times New Roman" w:hAnsi="Times New Roman"/>
                <w:sz w:val="20"/>
                <w:szCs w:val="20"/>
              </w:rPr>
            </w:pPr>
            <w:r w:rsidRPr="00E54B5C">
              <w:rPr>
                <w:rFonts w:ascii="Times New Roman" w:hAnsi="Times New Roman"/>
                <w:b/>
                <w:sz w:val="20"/>
                <w:szCs w:val="20"/>
              </w:rPr>
              <w:t>Содержание парков, скверов, площадей</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5.1</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Содержание территории округа, м</w:t>
            </w:r>
            <w:proofErr w:type="gramStart"/>
            <w:r>
              <w:rPr>
                <w:rFonts w:ascii="Times New Roman" w:hAnsi="Times New Roman"/>
                <w:sz w:val="20"/>
                <w:szCs w:val="20"/>
              </w:rPr>
              <w:t>2</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1336737</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1336737</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1336737</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1336737</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6</w:t>
            </w:r>
          </w:p>
        </w:tc>
        <w:tc>
          <w:tcPr>
            <w:tcW w:w="2371" w:type="dxa"/>
          </w:tcPr>
          <w:p w:rsidR="004241FE" w:rsidRDefault="004241FE" w:rsidP="002A17F8">
            <w:pPr>
              <w:spacing w:line="276" w:lineRule="auto"/>
              <w:rPr>
                <w:rFonts w:ascii="Times New Roman" w:hAnsi="Times New Roman"/>
                <w:sz w:val="20"/>
                <w:szCs w:val="20"/>
              </w:rPr>
            </w:pPr>
            <w:r w:rsidRPr="00E54B5C">
              <w:rPr>
                <w:rFonts w:ascii="Times New Roman" w:hAnsi="Times New Roman"/>
                <w:b/>
                <w:sz w:val="20"/>
                <w:szCs w:val="20"/>
              </w:rPr>
              <w:t>Покос травы</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6.1</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Покос травы, м</w:t>
            </w:r>
            <w:proofErr w:type="gramStart"/>
            <w:r>
              <w:rPr>
                <w:rFonts w:ascii="Times New Roman" w:hAnsi="Times New Roman"/>
                <w:sz w:val="20"/>
                <w:szCs w:val="20"/>
              </w:rPr>
              <w:t>2</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1393025</w:t>
            </w:r>
          </w:p>
        </w:tc>
        <w:tc>
          <w:tcPr>
            <w:tcW w:w="1139" w:type="dxa"/>
          </w:tcPr>
          <w:p w:rsidR="004241FE" w:rsidRDefault="004241FE" w:rsidP="002A17F8">
            <w:pPr>
              <w:rPr>
                <w:rFonts w:ascii="Times New Roman" w:hAnsi="Times New Roman"/>
                <w:sz w:val="20"/>
                <w:szCs w:val="20"/>
              </w:rPr>
            </w:pPr>
          </w:p>
          <w:p w:rsidR="004241FE" w:rsidRDefault="004241FE" w:rsidP="002A17F8">
            <w:r w:rsidRPr="007F35E6">
              <w:rPr>
                <w:rFonts w:ascii="Times New Roman" w:hAnsi="Times New Roman"/>
                <w:sz w:val="20"/>
                <w:szCs w:val="20"/>
              </w:rPr>
              <w:t>1393025</w:t>
            </w:r>
          </w:p>
        </w:tc>
        <w:tc>
          <w:tcPr>
            <w:tcW w:w="1139" w:type="dxa"/>
          </w:tcPr>
          <w:p w:rsidR="004241FE" w:rsidRDefault="004241FE" w:rsidP="002A17F8">
            <w:pPr>
              <w:rPr>
                <w:rFonts w:ascii="Times New Roman" w:hAnsi="Times New Roman"/>
                <w:sz w:val="20"/>
                <w:szCs w:val="20"/>
              </w:rPr>
            </w:pPr>
          </w:p>
          <w:p w:rsidR="004241FE" w:rsidRDefault="004241FE" w:rsidP="002A17F8">
            <w:r>
              <w:rPr>
                <w:rFonts w:ascii="Times New Roman" w:hAnsi="Times New Roman"/>
                <w:sz w:val="20"/>
                <w:szCs w:val="20"/>
              </w:rPr>
              <w:t>1393025</w:t>
            </w:r>
          </w:p>
        </w:tc>
        <w:tc>
          <w:tcPr>
            <w:tcW w:w="1139" w:type="dxa"/>
          </w:tcPr>
          <w:p w:rsidR="004241FE" w:rsidRDefault="004241FE" w:rsidP="002A17F8"/>
          <w:p w:rsidR="004241FE" w:rsidRDefault="004241FE" w:rsidP="002A17F8">
            <w:r>
              <w:rPr>
                <w:rFonts w:ascii="Times New Roman" w:hAnsi="Times New Roman"/>
                <w:sz w:val="20"/>
                <w:szCs w:val="20"/>
              </w:rPr>
              <w:t>1393025</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7</w:t>
            </w:r>
          </w:p>
        </w:tc>
        <w:tc>
          <w:tcPr>
            <w:tcW w:w="2371" w:type="dxa"/>
          </w:tcPr>
          <w:p w:rsidR="004241FE" w:rsidRDefault="004241FE" w:rsidP="002A17F8">
            <w:pPr>
              <w:spacing w:line="276" w:lineRule="auto"/>
              <w:rPr>
                <w:rFonts w:ascii="Times New Roman" w:hAnsi="Times New Roman"/>
                <w:sz w:val="20"/>
                <w:szCs w:val="20"/>
              </w:rPr>
            </w:pPr>
            <w:r w:rsidRPr="00E54B5C">
              <w:rPr>
                <w:rFonts w:ascii="Times New Roman" w:hAnsi="Times New Roman"/>
                <w:b/>
                <w:sz w:val="20"/>
                <w:szCs w:val="20"/>
              </w:rPr>
              <w:t>Уборка территории и аналогичная деятельность</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rPr>
                <w:rFonts w:ascii="Times New Roman" w:hAnsi="Times New Roman"/>
                <w:sz w:val="20"/>
                <w:szCs w:val="20"/>
              </w:rPr>
            </w:pPr>
          </w:p>
        </w:tc>
        <w:tc>
          <w:tcPr>
            <w:tcW w:w="1139" w:type="dxa"/>
          </w:tcPr>
          <w:p w:rsidR="004241FE" w:rsidRDefault="004241FE" w:rsidP="002A17F8">
            <w:pPr>
              <w:rPr>
                <w:rFonts w:ascii="Times New Roman" w:hAnsi="Times New Roman"/>
                <w:sz w:val="20"/>
                <w:szCs w:val="20"/>
              </w:rPr>
            </w:pPr>
          </w:p>
        </w:tc>
        <w:tc>
          <w:tcPr>
            <w:tcW w:w="1139" w:type="dxa"/>
          </w:tcPr>
          <w:p w:rsidR="004241FE" w:rsidRDefault="004241FE" w:rsidP="002A17F8"/>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7.1</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Уборка мусора по тротуарам, газонам, скверам, м</w:t>
            </w:r>
            <w:proofErr w:type="gramStart"/>
            <w:r>
              <w:rPr>
                <w:rFonts w:ascii="Times New Roman" w:hAnsi="Times New Roman"/>
                <w:sz w:val="20"/>
                <w:szCs w:val="20"/>
              </w:rPr>
              <w:t>2</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100</w:t>
            </w:r>
          </w:p>
          <w:p w:rsidR="004241FE" w:rsidRDefault="004241FE" w:rsidP="002A17F8">
            <w:pPr>
              <w:spacing w:line="240"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100</w:t>
            </w:r>
          </w:p>
          <w:p w:rsidR="004241FE" w:rsidRDefault="004241FE" w:rsidP="002A17F8">
            <w:pPr>
              <w:spacing w:line="240"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100</w:t>
            </w:r>
          </w:p>
          <w:p w:rsidR="004241FE" w:rsidRDefault="004241FE" w:rsidP="002A17F8">
            <w:pPr>
              <w:spacing w:line="240"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100</w:t>
            </w:r>
          </w:p>
          <w:p w:rsidR="004241FE" w:rsidRDefault="004241FE" w:rsidP="002A17F8">
            <w:pPr>
              <w:spacing w:line="240" w:lineRule="auto"/>
              <w:jc w:val="center"/>
              <w:rPr>
                <w:rFonts w:ascii="Times New Roman" w:hAnsi="Times New Roman"/>
                <w:sz w:val="20"/>
                <w:szCs w:val="20"/>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7.2</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 xml:space="preserve">Уборка мусора по тротуарам, газонам, </w:t>
            </w:r>
            <w:r>
              <w:rPr>
                <w:rFonts w:ascii="Times New Roman" w:hAnsi="Times New Roman"/>
                <w:sz w:val="20"/>
                <w:szCs w:val="20"/>
              </w:rPr>
              <w:lastRenderedPageBreak/>
              <w:t>скверам, шт.</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lastRenderedPageBreak/>
              <w:t>-</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lastRenderedPageBreak/>
              <w:t>176</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lastRenderedPageBreak/>
              <w:t>176</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lastRenderedPageBreak/>
              <w:t>176</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lastRenderedPageBreak/>
              <w:t>176</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lastRenderedPageBreak/>
              <w:t>7.3</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 xml:space="preserve">Уборка мусора по тротуарам, газонам, скверам, </w:t>
            </w:r>
            <w:proofErr w:type="spellStart"/>
            <w:r>
              <w:rPr>
                <w:rFonts w:ascii="Times New Roman" w:hAnsi="Times New Roman"/>
                <w:sz w:val="20"/>
                <w:szCs w:val="20"/>
              </w:rPr>
              <w:t>пог.м</w:t>
            </w:r>
            <w:proofErr w:type="spellEnd"/>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200</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200</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200</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200</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7.4</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Уборка мусора по тротуарам, газонам, скверам, м3</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70</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70</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70</w:t>
            </w:r>
          </w:p>
        </w:tc>
        <w:tc>
          <w:tcPr>
            <w:tcW w:w="1139" w:type="dxa"/>
          </w:tcPr>
          <w:p w:rsidR="004241FE" w:rsidRDefault="004241FE" w:rsidP="002A17F8">
            <w:pPr>
              <w:spacing w:line="240" w:lineRule="auto"/>
              <w:jc w:val="center"/>
              <w:rPr>
                <w:rFonts w:ascii="Times New Roman" w:hAnsi="Times New Roman"/>
                <w:sz w:val="20"/>
                <w:szCs w:val="20"/>
              </w:rPr>
            </w:pPr>
          </w:p>
          <w:p w:rsidR="004241FE" w:rsidRDefault="004241FE" w:rsidP="002A17F8">
            <w:pPr>
              <w:spacing w:line="240" w:lineRule="auto"/>
              <w:jc w:val="center"/>
              <w:rPr>
                <w:rFonts w:ascii="Times New Roman" w:hAnsi="Times New Roman"/>
                <w:sz w:val="20"/>
                <w:szCs w:val="20"/>
              </w:rPr>
            </w:pPr>
            <w:r>
              <w:rPr>
                <w:rFonts w:ascii="Times New Roman" w:hAnsi="Times New Roman"/>
                <w:sz w:val="20"/>
                <w:szCs w:val="20"/>
              </w:rPr>
              <w:t>70</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8</w:t>
            </w:r>
          </w:p>
        </w:tc>
        <w:tc>
          <w:tcPr>
            <w:tcW w:w="2371" w:type="dxa"/>
          </w:tcPr>
          <w:p w:rsidR="004241FE" w:rsidRDefault="004241FE" w:rsidP="002A17F8">
            <w:pPr>
              <w:spacing w:line="276" w:lineRule="auto"/>
              <w:rPr>
                <w:rFonts w:ascii="Times New Roman" w:hAnsi="Times New Roman"/>
                <w:sz w:val="20"/>
                <w:szCs w:val="20"/>
              </w:rPr>
            </w:pPr>
            <w:r w:rsidRPr="00E54B5C">
              <w:rPr>
                <w:rFonts w:ascii="Times New Roman" w:hAnsi="Times New Roman"/>
                <w:b/>
                <w:sz w:val="20"/>
                <w:szCs w:val="20"/>
              </w:rPr>
              <w:t>Очистка территории от снега и наледи</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tc>
        <w:tc>
          <w:tcPr>
            <w:tcW w:w="1139" w:type="dxa"/>
          </w:tcPr>
          <w:p w:rsidR="004241FE" w:rsidRDefault="004241FE" w:rsidP="002A17F8">
            <w:pPr>
              <w:spacing w:line="240" w:lineRule="auto"/>
              <w:jc w:val="center"/>
              <w:rPr>
                <w:rFonts w:ascii="Times New Roman" w:hAnsi="Times New Roman"/>
                <w:sz w:val="20"/>
                <w:szCs w:val="20"/>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8.1</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Очистка территории от снега и наледи, м</w:t>
            </w:r>
            <w:proofErr w:type="gramStart"/>
            <w:r>
              <w:rPr>
                <w:rFonts w:ascii="Times New Roman" w:hAnsi="Times New Roman"/>
                <w:sz w:val="20"/>
                <w:szCs w:val="20"/>
              </w:rPr>
              <w:t>2</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Pr="00931BC5" w:rsidRDefault="004241FE" w:rsidP="002A17F8">
            <w:pPr>
              <w:spacing w:line="276" w:lineRule="auto"/>
              <w:jc w:val="center"/>
              <w:rPr>
                <w:rFonts w:ascii="Times New Roman" w:hAnsi="Times New Roman"/>
                <w:sz w:val="20"/>
                <w:szCs w:val="20"/>
              </w:rPr>
            </w:pPr>
            <w:r>
              <w:rPr>
                <w:rFonts w:ascii="Times New Roman" w:hAnsi="Times New Roman"/>
                <w:sz w:val="20"/>
                <w:szCs w:val="20"/>
              </w:rPr>
              <w:t>1729640</w:t>
            </w:r>
          </w:p>
        </w:tc>
        <w:tc>
          <w:tcPr>
            <w:tcW w:w="1139" w:type="dxa"/>
          </w:tcPr>
          <w:p w:rsidR="004241FE" w:rsidRDefault="004241FE" w:rsidP="002A17F8">
            <w:pPr>
              <w:rPr>
                <w:rFonts w:ascii="Times New Roman" w:hAnsi="Times New Roman"/>
                <w:sz w:val="20"/>
                <w:szCs w:val="20"/>
              </w:rPr>
            </w:pPr>
          </w:p>
          <w:p w:rsidR="004241FE" w:rsidRDefault="004241FE" w:rsidP="002A17F8">
            <w:r>
              <w:rPr>
                <w:rFonts w:ascii="Times New Roman" w:hAnsi="Times New Roman"/>
                <w:sz w:val="20"/>
                <w:szCs w:val="20"/>
              </w:rPr>
              <w:t>1729640</w:t>
            </w:r>
          </w:p>
        </w:tc>
        <w:tc>
          <w:tcPr>
            <w:tcW w:w="1139" w:type="dxa"/>
          </w:tcPr>
          <w:p w:rsidR="004241FE" w:rsidRDefault="004241FE" w:rsidP="002A17F8">
            <w:pPr>
              <w:rPr>
                <w:rFonts w:ascii="Times New Roman" w:hAnsi="Times New Roman"/>
                <w:sz w:val="20"/>
                <w:szCs w:val="20"/>
              </w:rPr>
            </w:pPr>
          </w:p>
          <w:p w:rsidR="004241FE" w:rsidRDefault="004241FE" w:rsidP="002A17F8">
            <w:r>
              <w:rPr>
                <w:rFonts w:ascii="Times New Roman" w:hAnsi="Times New Roman"/>
                <w:sz w:val="20"/>
                <w:szCs w:val="20"/>
              </w:rPr>
              <w:t>1729640</w:t>
            </w:r>
          </w:p>
        </w:tc>
        <w:tc>
          <w:tcPr>
            <w:tcW w:w="1139" w:type="dxa"/>
          </w:tcPr>
          <w:p w:rsidR="004241FE" w:rsidRDefault="004241FE" w:rsidP="002A17F8"/>
          <w:p w:rsidR="004241FE" w:rsidRDefault="004241FE" w:rsidP="002A17F8">
            <w:r>
              <w:rPr>
                <w:rFonts w:ascii="Times New Roman" w:hAnsi="Times New Roman"/>
                <w:sz w:val="20"/>
                <w:szCs w:val="20"/>
              </w:rPr>
              <w:t>1729640</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9</w:t>
            </w:r>
          </w:p>
        </w:tc>
        <w:tc>
          <w:tcPr>
            <w:tcW w:w="2371" w:type="dxa"/>
          </w:tcPr>
          <w:p w:rsidR="004241FE" w:rsidRDefault="004241FE" w:rsidP="002A17F8">
            <w:pPr>
              <w:spacing w:line="276" w:lineRule="auto"/>
              <w:rPr>
                <w:rFonts w:ascii="Times New Roman" w:hAnsi="Times New Roman"/>
                <w:sz w:val="20"/>
                <w:szCs w:val="20"/>
              </w:rPr>
            </w:pPr>
            <w:r w:rsidRPr="00E54B5C">
              <w:rPr>
                <w:rFonts w:ascii="Times New Roman" w:hAnsi="Times New Roman"/>
                <w:b/>
                <w:sz w:val="20"/>
                <w:szCs w:val="20"/>
              </w:rPr>
              <w:t>Ликвидация скользкости</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rPr>
                <w:rFonts w:ascii="Times New Roman" w:hAnsi="Times New Roman"/>
                <w:sz w:val="20"/>
                <w:szCs w:val="20"/>
              </w:rPr>
            </w:pPr>
          </w:p>
        </w:tc>
        <w:tc>
          <w:tcPr>
            <w:tcW w:w="1139" w:type="dxa"/>
          </w:tcPr>
          <w:p w:rsidR="004241FE" w:rsidRDefault="004241FE" w:rsidP="002A17F8">
            <w:pPr>
              <w:rPr>
                <w:rFonts w:ascii="Times New Roman" w:hAnsi="Times New Roman"/>
                <w:sz w:val="20"/>
                <w:szCs w:val="20"/>
              </w:rPr>
            </w:pPr>
          </w:p>
        </w:tc>
        <w:tc>
          <w:tcPr>
            <w:tcW w:w="1139" w:type="dxa"/>
          </w:tcPr>
          <w:p w:rsidR="004241FE" w:rsidRDefault="004241FE" w:rsidP="002A17F8"/>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9.1</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Ликвидация скользкости, м</w:t>
            </w:r>
            <w:proofErr w:type="gramStart"/>
            <w:r>
              <w:rPr>
                <w:rFonts w:ascii="Times New Roman" w:hAnsi="Times New Roman"/>
                <w:sz w:val="20"/>
                <w:szCs w:val="20"/>
              </w:rPr>
              <w:t>2</w:t>
            </w:r>
            <w:proofErr w:type="gramEnd"/>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188445</w:t>
            </w:r>
          </w:p>
        </w:tc>
        <w:tc>
          <w:tcPr>
            <w:tcW w:w="1139" w:type="dxa"/>
          </w:tcPr>
          <w:p w:rsidR="004241FE"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r>
              <w:rPr>
                <w:rFonts w:ascii="Times New Roman" w:hAnsi="Times New Roman"/>
                <w:sz w:val="20"/>
                <w:szCs w:val="20"/>
              </w:rPr>
              <w:t>188445</w:t>
            </w:r>
          </w:p>
        </w:tc>
        <w:tc>
          <w:tcPr>
            <w:tcW w:w="1139" w:type="dxa"/>
          </w:tcPr>
          <w:p w:rsidR="004241FE" w:rsidRDefault="004241FE" w:rsidP="002A17F8">
            <w:pPr>
              <w:rPr>
                <w:rFonts w:ascii="Times New Roman" w:hAnsi="Times New Roman"/>
                <w:sz w:val="20"/>
                <w:szCs w:val="20"/>
              </w:rPr>
            </w:pPr>
          </w:p>
          <w:p w:rsidR="004241FE" w:rsidRDefault="004241FE" w:rsidP="002A17F8">
            <w:pPr>
              <w:rPr>
                <w:rFonts w:ascii="Times New Roman" w:hAnsi="Times New Roman"/>
                <w:sz w:val="20"/>
                <w:szCs w:val="20"/>
              </w:rPr>
            </w:pPr>
            <w:r>
              <w:rPr>
                <w:rFonts w:ascii="Times New Roman" w:hAnsi="Times New Roman"/>
                <w:sz w:val="20"/>
                <w:szCs w:val="20"/>
              </w:rPr>
              <w:t>188445</w:t>
            </w:r>
          </w:p>
        </w:tc>
        <w:tc>
          <w:tcPr>
            <w:tcW w:w="1139" w:type="dxa"/>
          </w:tcPr>
          <w:p w:rsidR="004241FE" w:rsidRDefault="004241FE" w:rsidP="002A17F8"/>
          <w:p w:rsidR="004241FE" w:rsidRDefault="004241FE" w:rsidP="002A17F8">
            <w:r>
              <w:rPr>
                <w:rFonts w:ascii="Times New Roman" w:hAnsi="Times New Roman"/>
                <w:sz w:val="20"/>
                <w:szCs w:val="20"/>
              </w:rPr>
              <w:t>188445</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10</w:t>
            </w:r>
          </w:p>
        </w:tc>
        <w:tc>
          <w:tcPr>
            <w:tcW w:w="2371" w:type="dxa"/>
          </w:tcPr>
          <w:p w:rsidR="004241FE" w:rsidRDefault="004241FE" w:rsidP="002A17F8">
            <w:pPr>
              <w:spacing w:line="276" w:lineRule="auto"/>
              <w:rPr>
                <w:rFonts w:ascii="Times New Roman" w:hAnsi="Times New Roman"/>
                <w:sz w:val="20"/>
                <w:szCs w:val="20"/>
              </w:rPr>
            </w:pPr>
            <w:r w:rsidRPr="00E54B5C">
              <w:rPr>
                <w:rFonts w:ascii="Times New Roman" w:hAnsi="Times New Roman"/>
                <w:b/>
                <w:sz w:val="20"/>
                <w:szCs w:val="20"/>
              </w:rPr>
              <w:t>Содержание деревьев и кустарников</w:t>
            </w: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spacing w:line="276" w:lineRule="auto"/>
              <w:jc w:val="center"/>
              <w:rPr>
                <w:rFonts w:ascii="Times New Roman" w:hAnsi="Times New Roman"/>
                <w:sz w:val="20"/>
                <w:szCs w:val="20"/>
              </w:rPr>
            </w:pPr>
          </w:p>
        </w:tc>
        <w:tc>
          <w:tcPr>
            <w:tcW w:w="1139" w:type="dxa"/>
          </w:tcPr>
          <w:p w:rsidR="004241FE" w:rsidRDefault="004241FE" w:rsidP="002A17F8">
            <w:pPr>
              <w:rPr>
                <w:rFonts w:ascii="Times New Roman" w:hAnsi="Times New Roman"/>
                <w:sz w:val="20"/>
                <w:szCs w:val="20"/>
              </w:rPr>
            </w:pPr>
          </w:p>
        </w:tc>
        <w:tc>
          <w:tcPr>
            <w:tcW w:w="1139" w:type="dxa"/>
          </w:tcPr>
          <w:p w:rsidR="004241FE" w:rsidRDefault="004241FE" w:rsidP="002A17F8">
            <w:pPr>
              <w:rPr>
                <w:rFonts w:ascii="Times New Roman" w:hAnsi="Times New Roman"/>
                <w:sz w:val="20"/>
                <w:szCs w:val="20"/>
              </w:rPr>
            </w:pPr>
          </w:p>
        </w:tc>
        <w:tc>
          <w:tcPr>
            <w:tcW w:w="1139" w:type="dxa"/>
          </w:tcPr>
          <w:p w:rsidR="004241FE" w:rsidRDefault="004241FE" w:rsidP="002A17F8"/>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r w:rsidR="004241FE" w:rsidTr="002A17F8">
        <w:tc>
          <w:tcPr>
            <w:tcW w:w="810" w:type="dxa"/>
          </w:tcPr>
          <w:p w:rsidR="004241FE" w:rsidRDefault="004241FE" w:rsidP="002A17F8">
            <w:pPr>
              <w:spacing w:line="276" w:lineRule="auto"/>
              <w:jc w:val="center"/>
              <w:rPr>
                <w:rFonts w:ascii="Times New Roman" w:hAnsi="Times New Roman"/>
                <w:sz w:val="26"/>
                <w:szCs w:val="26"/>
              </w:rPr>
            </w:pPr>
            <w:r>
              <w:rPr>
                <w:rFonts w:ascii="Times New Roman" w:hAnsi="Times New Roman"/>
                <w:sz w:val="26"/>
                <w:szCs w:val="26"/>
              </w:rPr>
              <w:t>10.1</w:t>
            </w:r>
          </w:p>
        </w:tc>
        <w:tc>
          <w:tcPr>
            <w:tcW w:w="2371" w:type="dxa"/>
          </w:tcPr>
          <w:p w:rsidR="004241FE" w:rsidRDefault="004241FE" w:rsidP="002A17F8">
            <w:pPr>
              <w:spacing w:line="276" w:lineRule="auto"/>
              <w:rPr>
                <w:rFonts w:ascii="Times New Roman" w:hAnsi="Times New Roman"/>
                <w:sz w:val="20"/>
                <w:szCs w:val="20"/>
              </w:rPr>
            </w:pPr>
            <w:r>
              <w:rPr>
                <w:rFonts w:ascii="Times New Roman" w:hAnsi="Times New Roman"/>
                <w:sz w:val="20"/>
                <w:szCs w:val="20"/>
              </w:rPr>
              <w:t>Содержание деревьев и кустарников, ед.</w:t>
            </w:r>
          </w:p>
        </w:tc>
        <w:tc>
          <w:tcPr>
            <w:tcW w:w="1139" w:type="dxa"/>
          </w:tcPr>
          <w:p w:rsidR="004241FE" w:rsidRDefault="004241FE" w:rsidP="002A17F8">
            <w:pPr>
              <w:spacing w:line="276" w:lineRule="auto"/>
              <w:jc w:val="center"/>
              <w:rPr>
                <w:rFonts w:ascii="Times New Roman" w:hAnsi="Times New Roman"/>
                <w:sz w:val="20"/>
                <w:szCs w:val="20"/>
              </w:rPr>
            </w:pPr>
          </w:p>
          <w:p w:rsidR="004241FE" w:rsidRDefault="004241FE" w:rsidP="002A17F8">
            <w:pPr>
              <w:spacing w:line="276" w:lineRule="auto"/>
              <w:jc w:val="center"/>
              <w:rPr>
                <w:rFonts w:ascii="Times New Roman" w:hAnsi="Times New Roman"/>
                <w:sz w:val="20"/>
                <w:szCs w:val="20"/>
              </w:rPr>
            </w:pPr>
            <w:r>
              <w:rPr>
                <w:rFonts w:ascii="Times New Roman" w:hAnsi="Times New Roman"/>
                <w:sz w:val="20"/>
                <w:szCs w:val="20"/>
              </w:rPr>
              <w:t>-</w:t>
            </w:r>
          </w:p>
        </w:tc>
        <w:tc>
          <w:tcPr>
            <w:tcW w:w="1139" w:type="dxa"/>
          </w:tcPr>
          <w:p w:rsidR="004241FE" w:rsidRPr="00797613" w:rsidRDefault="004241FE" w:rsidP="002A17F8">
            <w:pPr>
              <w:spacing w:line="276" w:lineRule="auto"/>
              <w:jc w:val="center"/>
              <w:rPr>
                <w:rFonts w:ascii="Times New Roman" w:hAnsi="Times New Roman"/>
                <w:sz w:val="20"/>
                <w:szCs w:val="20"/>
              </w:rPr>
            </w:pPr>
          </w:p>
          <w:p w:rsidR="004241FE" w:rsidRPr="00797613" w:rsidRDefault="004241FE" w:rsidP="002A17F8">
            <w:pPr>
              <w:spacing w:line="276" w:lineRule="auto"/>
              <w:jc w:val="center"/>
              <w:rPr>
                <w:rFonts w:ascii="Times New Roman" w:hAnsi="Times New Roman"/>
                <w:sz w:val="20"/>
                <w:szCs w:val="20"/>
              </w:rPr>
            </w:pPr>
            <w:r w:rsidRPr="00797613">
              <w:rPr>
                <w:rFonts w:ascii="Times New Roman" w:hAnsi="Times New Roman"/>
                <w:sz w:val="20"/>
                <w:szCs w:val="20"/>
              </w:rPr>
              <w:t>70</w:t>
            </w:r>
          </w:p>
        </w:tc>
        <w:tc>
          <w:tcPr>
            <w:tcW w:w="1139" w:type="dxa"/>
          </w:tcPr>
          <w:p w:rsidR="004241FE" w:rsidRPr="00797613" w:rsidRDefault="004241FE" w:rsidP="002A17F8">
            <w:pPr>
              <w:rPr>
                <w:rFonts w:ascii="Times New Roman" w:hAnsi="Times New Roman"/>
                <w:sz w:val="20"/>
                <w:szCs w:val="20"/>
              </w:rPr>
            </w:pPr>
          </w:p>
          <w:p w:rsidR="004241FE" w:rsidRPr="00797613" w:rsidRDefault="004241FE" w:rsidP="002A17F8">
            <w:pPr>
              <w:rPr>
                <w:rFonts w:ascii="Times New Roman" w:hAnsi="Times New Roman"/>
                <w:sz w:val="20"/>
                <w:szCs w:val="20"/>
              </w:rPr>
            </w:pPr>
            <w:r w:rsidRPr="00797613">
              <w:rPr>
                <w:rFonts w:ascii="Times New Roman" w:hAnsi="Times New Roman"/>
                <w:sz w:val="20"/>
                <w:szCs w:val="20"/>
              </w:rPr>
              <w:t>70</w:t>
            </w:r>
          </w:p>
        </w:tc>
        <w:tc>
          <w:tcPr>
            <w:tcW w:w="1139" w:type="dxa"/>
          </w:tcPr>
          <w:p w:rsidR="004241FE" w:rsidRPr="00797613" w:rsidRDefault="004241FE" w:rsidP="002A17F8">
            <w:pPr>
              <w:rPr>
                <w:rFonts w:ascii="Times New Roman" w:hAnsi="Times New Roman"/>
                <w:sz w:val="20"/>
                <w:szCs w:val="20"/>
              </w:rPr>
            </w:pPr>
          </w:p>
          <w:p w:rsidR="004241FE" w:rsidRPr="00797613" w:rsidRDefault="004241FE" w:rsidP="002A17F8">
            <w:pPr>
              <w:rPr>
                <w:rFonts w:ascii="Times New Roman" w:hAnsi="Times New Roman"/>
                <w:sz w:val="20"/>
                <w:szCs w:val="20"/>
              </w:rPr>
            </w:pPr>
            <w:r w:rsidRPr="00797613">
              <w:rPr>
                <w:rFonts w:ascii="Times New Roman" w:hAnsi="Times New Roman"/>
                <w:sz w:val="20"/>
                <w:szCs w:val="20"/>
              </w:rPr>
              <w:t>70</w:t>
            </w:r>
          </w:p>
        </w:tc>
        <w:tc>
          <w:tcPr>
            <w:tcW w:w="1139" w:type="dxa"/>
          </w:tcPr>
          <w:p w:rsidR="004241FE" w:rsidRPr="00797613" w:rsidRDefault="004241FE" w:rsidP="002A17F8">
            <w:pPr>
              <w:rPr>
                <w:rFonts w:ascii="Times New Roman" w:hAnsi="Times New Roman"/>
              </w:rPr>
            </w:pPr>
          </w:p>
          <w:p w:rsidR="004241FE" w:rsidRPr="00797613" w:rsidRDefault="004241FE" w:rsidP="002A17F8">
            <w:pPr>
              <w:rPr>
                <w:rFonts w:ascii="Times New Roman" w:hAnsi="Times New Roman"/>
              </w:rPr>
            </w:pPr>
            <w:r w:rsidRPr="00797613">
              <w:rPr>
                <w:rFonts w:ascii="Times New Roman" w:hAnsi="Times New Roman"/>
              </w:rPr>
              <w:t>70</w:t>
            </w: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c>
          <w:tcPr>
            <w:tcW w:w="1182" w:type="dxa"/>
            <w:vMerge/>
          </w:tcPr>
          <w:p w:rsidR="004241FE" w:rsidRDefault="004241FE" w:rsidP="002A17F8">
            <w:pPr>
              <w:spacing w:line="276" w:lineRule="auto"/>
              <w:jc w:val="center"/>
              <w:rPr>
                <w:rFonts w:ascii="Times New Roman" w:hAnsi="Times New Roman"/>
                <w:sz w:val="26"/>
                <w:szCs w:val="26"/>
              </w:rPr>
            </w:pPr>
          </w:p>
        </w:tc>
      </w:tr>
    </w:tbl>
    <w:p w:rsidR="004241FE" w:rsidRPr="009112F4" w:rsidRDefault="004241FE" w:rsidP="004241FE">
      <w:pPr>
        <w:spacing w:line="276" w:lineRule="auto"/>
        <w:rPr>
          <w:rFonts w:ascii="Times New Roman" w:hAnsi="Times New Roman"/>
          <w:sz w:val="26"/>
          <w:szCs w:val="26"/>
        </w:rPr>
      </w:pPr>
    </w:p>
    <w:p w:rsidR="00752194" w:rsidRDefault="00752194" w:rsidP="0082143F">
      <w:pPr>
        <w:spacing w:line="276" w:lineRule="auto"/>
        <w:rPr>
          <w:rFonts w:ascii="Times New Roman" w:hAnsi="Times New Roman"/>
          <w:sz w:val="26"/>
          <w:szCs w:val="26"/>
        </w:rPr>
      </w:pPr>
    </w:p>
    <w:sectPr w:rsidR="00752194" w:rsidSect="00E26A94">
      <w:pgSz w:w="16838" w:h="11906" w:orient="landscape"/>
      <w:pgMar w:top="127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A6" w:rsidRDefault="001676A6" w:rsidP="004241FE">
      <w:pPr>
        <w:spacing w:after="0" w:line="240" w:lineRule="auto"/>
      </w:pPr>
      <w:r>
        <w:separator/>
      </w:r>
    </w:p>
  </w:endnote>
  <w:endnote w:type="continuationSeparator" w:id="0">
    <w:p w:rsidR="001676A6" w:rsidRDefault="001676A6" w:rsidP="0042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A6" w:rsidRDefault="001676A6" w:rsidP="004241FE">
      <w:pPr>
        <w:spacing w:after="0" w:line="240" w:lineRule="auto"/>
      </w:pPr>
      <w:r>
        <w:separator/>
      </w:r>
    </w:p>
  </w:footnote>
  <w:footnote w:type="continuationSeparator" w:id="0">
    <w:p w:rsidR="001676A6" w:rsidRDefault="001676A6" w:rsidP="00424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C2F3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869B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6229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B672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1E96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C0F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D4F5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9C4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1C7E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4EE0D2"/>
    <w:lvl w:ilvl="0">
      <w:start w:val="1"/>
      <w:numFmt w:val="bullet"/>
      <w:lvlText w:val=""/>
      <w:lvlJc w:val="left"/>
      <w:pPr>
        <w:tabs>
          <w:tab w:val="num" w:pos="360"/>
        </w:tabs>
        <w:ind w:left="360" w:hanging="360"/>
      </w:pPr>
      <w:rPr>
        <w:rFonts w:ascii="Symbol" w:hAnsi="Symbol" w:hint="default"/>
      </w:rPr>
    </w:lvl>
  </w:abstractNum>
  <w:abstractNum w:abstractNumId="10">
    <w:nsid w:val="2190439E"/>
    <w:multiLevelType w:val="hybridMultilevel"/>
    <w:tmpl w:val="6960E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ED0E38"/>
    <w:multiLevelType w:val="hybridMultilevel"/>
    <w:tmpl w:val="5BAAFF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5F522580"/>
    <w:multiLevelType w:val="hybridMultilevel"/>
    <w:tmpl w:val="BD7A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407972"/>
    <w:multiLevelType w:val="hybridMultilevel"/>
    <w:tmpl w:val="8A4885BC"/>
    <w:lvl w:ilvl="0" w:tplc="509AB6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0A83ECC"/>
    <w:multiLevelType w:val="hybridMultilevel"/>
    <w:tmpl w:val="F508C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7E"/>
    <w:rsid w:val="00011A05"/>
    <w:rsid w:val="00013ACC"/>
    <w:rsid w:val="000153E6"/>
    <w:rsid w:val="0003518F"/>
    <w:rsid w:val="00035E6E"/>
    <w:rsid w:val="00037B56"/>
    <w:rsid w:val="00042298"/>
    <w:rsid w:val="000525BF"/>
    <w:rsid w:val="00057EC6"/>
    <w:rsid w:val="000650E0"/>
    <w:rsid w:val="0007048E"/>
    <w:rsid w:val="00072318"/>
    <w:rsid w:val="00074713"/>
    <w:rsid w:val="000833D8"/>
    <w:rsid w:val="00087704"/>
    <w:rsid w:val="00087A34"/>
    <w:rsid w:val="000949F0"/>
    <w:rsid w:val="000B25BF"/>
    <w:rsid w:val="000C62F9"/>
    <w:rsid w:val="000D1214"/>
    <w:rsid w:val="000D33C3"/>
    <w:rsid w:val="000D61FF"/>
    <w:rsid w:val="000D721E"/>
    <w:rsid w:val="000E0916"/>
    <w:rsid w:val="000E5163"/>
    <w:rsid w:val="000F472F"/>
    <w:rsid w:val="000F6929"/>
    <w:rsid w:val="00104B01"/>
    <w:rsid w:val="001133D8"/>
    <w:rsid w:val="00132BDD"/>
    <w:rsid w:val="001354F2"/>
    <w:rsid w:val="00140398"/>
    <w:rsid w:val="00145960"/>
    <w:rsid w:val="00146556"/>
    <w:rsid w:val="00147D25"/>
    <w:rsid w:val="00150439"/>
    <w:rsid w:val="001508AE"/>
    <w:rsid w:val="001676A6"/>
    <w:rsid w:val="00167EAA"/>
    <w:rsid w:val="00171BCF"/>
    <w:rsid w:val="001733C9"/>
    <w:rsid w:val="00174C78"/>
    <w:rsid w:val="00174E52"/>
    <w:rsid w:val="0017779E"/>
    <w:rsid w:val="00180F66"/>
    <w:rsid w:val="00181CD9"/>
    <w:rsid w:val="001830C7"/>
    <w:rsid w:val="001A0708"/>
    <w:rsid w:val="001A3EAE"/>
    <w:rsid w:val="001B102A"/>
    <w:rsid w:val="001B1B92"/>
    <w:rsid w:val="001C5C76"/>
    <w:rsid w:val="001D72A4"/>
    <w:rsid w:val="001E2BF4"/>
    <w:rsid w:val="001E5F03"/>
    <w:rsid w:val="001F07CD"/>
    <w:rsid w:val="001F3C25"/>
    <w:rsid w:val="0020344A"/>
    <w:rsid w:val="002115F0"/>
    <w:rsid w:val="00211C2F"/>
    <w:rsid w:val="00224776"/>
    <w:rsid w:val="00230160"/>
    <w:rsid w:val="002330B5"/>
    <w:rsid w:val="00235C4E"/>
    <w:rsid w:val="00242A65"/>
    <w:rsid w:val="00250B04"/>
    <w:rsid w:val="0025371F"/>
    <w:rsid w:val="002645B1"/>
    <w:rsid w:val="00266914"/>
    <w:rsid w:val="00266F0A"/>
    <w:rsid w:val="0027493C"/>
    <w:rsid w:val="00276AC7"/>
    <w:rsid w:val="002873F4"/>
    <w:rsid w:val="00287498"/>
    <w:rsid w:val="00291B01"/>
    <w:rsid w:val="00292C51"/>
    <w:rsid w:val="002A19D8"/>
    <w:rsid w:val="002C3057"/>
    <w:rsid w:val="002C4AD9"/>
    <w:rsid w:val="002C4CF5"/>
    <w:rsid w:val="002C7869"/>
    <w:rsid w:val="002D0B59"/>
    <w:rsid w:val="002D72D5"/>
    <w:rsid w:val="002F248F"/>
    <w:rsid w:val="002F316D"/>
    <w:rsid w:val="002F3CE8"/>
    <w:rsid w:val="0030307E"/>
    <w:rsid w:val="00304764"/>
    <w:rsid w:val="0030567A"/>
    <w:rsid w:val="00311708"/>
    <w:rsid w:val="003127AA"/>
    <w:rsid w:val="0031461C"/>
    <w:rsid w:val="0031671F"/>
    <w:rsid w:val="0032531D"/>
    <w:rsid w:val="00330F79"/>
    <w:rsid w:val="003360B7"/>
    <w:rsid w:val="00340AD2"/>
    <w:rsid w:val="00347320"/>
    <w:rsid w:val="00352B54"/>
    <w:rsid w:val="003545AC"/>
    <w:rsid w:val="003551C0"/>
    <w:rsid w:val="00355A22"/>
    <w:rsid w:val="003601CE"/>
    <w:rsid w:val="00361D91"/>
    <w:rsid w:val="00363664"/>
    <w:rsid w:val="00372FF4"/>
    <w:rsid w:val="00375EE3"/>
    <w:rsid w:val="00382944"/>
    <w:rsid w:val="00384D05"/>
    <w:rsid w:val="00392BD0"/>
    <w:rsid w:val="00393317"/>
    <w:rsid w:val="003A133D"/>
    <w:rsid w:val="003A3847"/>
    <w:rsid w:val="003A458B"/>
    <w:rsid w:val="003A4ADA"/>
    <w:rsid w:val="003B2274"/>
    <w:rsid w:val="003C3D54"/>
    <w:rsid w:val="003C4548"/>
    <w:rsid w:val="003C5862"/>
    <w:rsid w:val="003D1FB9"/>
    <w:rsid w:val="003E0E44"/>
    <w:rsid w:val="003E6E53"/>
    <w:rsid w:val="003F1F45"/>
    <w:rsid w:val="003F50F4"/>
    <w:rsid w:val="00400B01"/>
    <w:rsid w:val="00406860"/>
    <w:rsid w:val="004208A3"/>
    <w:rsid w:val="004209A8"/>
    <w:rsid w:val="00421A6A"/>
    <w:rsid w:val="004241FE"/>
    <w:rsid w:val="004250FD"/>
    <w:rsid w:val="004264C6"/>
    <w:rsid w:val="00431C54"/>
    <w:rsid w:val="0043303B"/>
    <w:rsid w:val="0046037D"/>
    <w:rsid w:val="00464D4E"/>
    <w:rsid w:val="00474E89"/>
    <w:rsid w:val="004819DA"/>
    <w:rsid w:val="004923B8"/>
    <w:rsid w:val="004A104A"/>
    <w:rsid w:val="004B31F5"/>
    <w:rsid w:val="004C1A0B"/>
    <w:rsid w:val="004D3F66"/>
    <w:rsid w:val="004D7FEB"/>
    <w:rsid w:val="00555162"/>
    <w:rsid w:val="00564D30"/>
    <w:rsid w:val="00577A43"/>
    <w:rsid w:val="0058122D"/>
    <w:rsid w:val="00590753"/>
    <w:rsid w:val="005925C0"/>
    <w:rsid w:val="005B545C"/>
    <w:rsid w:val="005D167B"/>
    <w:rsid w:val="005F206A"/>
    <w:rsid w:val="00605073"/>
    <w:rsid w:val="00607909"/>
    <w:rsid w:val="00607E92"/>
    <w:rsid w:val="006266C3"/>
    <w:rsid w:val="0062721E"/>
    <w:rsid w:val="0064307A"/>
    <w:rsid w:val="00643BF6"/>
    <w:rsid w:val="00643BF7"/>
    <w:rsid w:val="00644032"/>
    <w:rsid w:val="00645596"/>
    <w:rsid w:val="0065479F"/>
    <w:rsid w:val="00663C78"/>
    <w:rsid w:val="00673922"/>
    <w:rsid w:val="00674B5A"/>
    <w:rsid w:val="00685CD9"/>
    <w:rsid w:val="0068743D"/>
    <w:rsid w:val="006A38BD"/>
    <w:rsid w:val="006A3920"/>
    <w:rsid w:val="006B0A4B"/>
    <w:rsid w:val="006B1284"/>
    <w:rsid w:val="006B7AD8"/>
    <w:rsid w:val="006D6C97"/>
    <w:rsid w:val="006E12BE"/>
    <w:rsid w:val="006E574F"/>
    <w:rsid w:val="006E786E"/>
    <w:rsid w:val="006F3D70"/>
    <w:rsid w:val="0070096B"/>
    <w:rsid w:val="00700A86"/>
    <w:rsid w:val="00704C9E"/>
    <w:rsid w:val="0070692E"/>
    <w:rsid w:val="007073F7"/>
    <w:rsid w:val="007125B4"/>
    <w:rsid w:val="0071552B"/>
    <w:rsid w:val="007229C2"/>
    <w:rsid w:val="00726833"/>
    <w:rsid w:val="007344A2"/>
    <w:rsid w:val="00742898"/>
    <w:rsid w:val="00746720"/>
    <w:rsid w:val="00752194"/>
    <w:rsid w:val="00753367"/>
    <w:rsid w:val="007575EF"/>
    <w:rsid w:val="007848B7"/>
    <w:rsid w:val="00784C7F"/>
    <w:rsid w:val="0078505F"/>
    <w:rsid w:val="00790065"/>
    <w:rsid w:val="00797CA0"/>
    <w:rsid w:val="007A37FE"/>
    <w:rsid w:val="007A7C30"/>
    <w:rsid w:val="007C123A"/>
    <w:rsid w:val="007C758C"/>
    <w:rsid w:val="007D0412"/>
    <w:rsid w:val="007D1ABC"/>
    <w:rsid w:val="007E32A8"/>
    <w:rsid w:val="007F15F2"/>
    <w:rsid w:val="008008E3"/>
    <w:rsid w:val="00805B89"/>
    <w:rsid w:val="00815223"/>
    <w:rsid w:val="0082143F"/>
    <w:rsid w:val="0082376E"/>
    <w:rsid w:val="008265B9"/>
    <w:rsid w:val="00851788"/>
    <w:rsid w:val="00851F60"/>
    <w:rsid w:val="00853C1A"/>
    <w:rsid w:val="00862D4B"/>
    <w:rsid w:val="00872934"/>
    <w:rsid w:val="00873765"/>
    <w:rsid w:val="00876741"/>
    <w:rsid w:val="008830B3"/>
    <w:rsid w:val="00886CB8"/>
    <w:rsid w:val="00894A9B"/>
    <w:rsid w:val="0089597A"/>
    <w:rsid w:val="008A33D7"/>
    <w:rsid w:val="008B1A96"/>
    <w:rsid w:val="008C225A"/>
    <w:rsid w:val="008C6FC4"/>
    <w:rsid w:val="008C729C"/>
    <w:rsid w:val="008D69FC"/>
    <w:rsid w:val="00904111"/>
    <w:rsid w:val="00911C24"/>
    <w:rsid w:val="0092141C"/>
    <w:rsid w:val="00927043"/>
    <w:rsid w:val="00935137"/>
    <w:rsid w:val="009366CB"/>
    <w:rsid w:val="0096267E"/>
    <w:rsid w:val="009627A8"/>
    <w:rsid w:val="00962EB7"/>
    <w:rsid w:val="009814C7"/>
    <w:rsid w:val="00984EE6"/>
    <w:rsid w:val="00992911"/>
    <w:rsid w:val="009B5124"/>
    <w:rsid w:val="009C3F1D"/>
    <w:rsid w:val="009C43B7"/>
    <w:rsid w:val="009C657A"/>
    <w:rsid w:val="009D15C9"/>
    <w:rsid w:val="009D67AC"/>
    <w:rsid w:val="009D7B07"/>
    <w:rsid w:val="009E1870"/>
    <w:rsid w:val="009E221E"/>
    <w:rsid w:val="009F22AF"/>
    <w:rsid w:val="009F3859"/>
    <w:rsid w:val="00A019AE"/>
    <w:rsid w:val="00A10F72"/>
    <w:rsid w:val="00A1501E"/>
    <w:rsid w:val="00A30EAC"/>
    <w:rsid w:val="00A35113"/>
    <w:rsid w:val="00A364AD"/>
    <w:rsid w:val="00A44673"/>
    <w:rsid w:val="00A57DCE"/>
    <w:rsid w:val="00A66811"/>
    <w:rsid w:val="00A708F8"/>
    <w:rsid w:val="00A83D9B"/>
    <w:rsid w:val="00A84497"/>
    <w:rsid w:val="00A9485A"/>
    <w:rsid w:val="00AA376A"/>
    <w:rsid w:val="00AB4355"/>
    <w:rsid w:val="00AB60FF"/>
    <w:rsid w:val="00AC720C"/>
    <w:rsid w:val="00AD2E69"/>
    <w:rsid w:val="00AD3518"/>
    <w:rsid w:val="00AD3DA9"/>
    <w:rsid w:val="00AE7861"/>
    <w:rsid w:val="00B02AF6"/>
    <w:rsid w:val="00B1107F"/>
    <w:rsid w:val="00B2486E"/>
    <w:rsid w:val="00B25A90"/>
    <w:rsid w:val="00B32C58"/>
    <w:rsid w:val="00B42D24"/>
    <w:rsid w:val="00B55746"/>
    <w:rsid w:val="00B61BD5"/>
    <w:rsid w:val="00B74418"/>
    <w:rsid w:val="00B92500"/>
    <w:rsid w:val="00BA1392"/>
    <w:rsid w:val="00BA1C7A"/>
    <w:rsid w:val="00BA2067"/>
    <w:rsid w:val="00BA36A9"/>
    <w:rsid w:val="00BA499D"/>
    <w:rsid w:val="00BA4BFC"/>
    <w:rsid w:val="00BB43BC"/>
    <w:rsid w:val="00BD0D76"/>
    <w:rsid w:val="00BD2ACF"/>
    <w:rsid w:val="00BD4B02"/>
    <w:rsid w:val="00BD5A7D"/>
    <w:rsid w:val="00BE0BE4"/>
    <w:rsid w:val="00BE229C"/>
    <w:rsid w:val="00C144B2"/>
    <w:rsid w:val="00C4460B"/>
    <w:rsid w:val="00C45F5A"/>
    <w:rsid w:val="00C47CC5"/>
    <w:rsid w:val="00C64F63"/>
    <w:rsid w:val="00C65FC1"/>
    <w:rsid w:val="00C65FD0"/>
    <w:rsid w:val="00C67BAF"/>
    <w:rsid w:val="00C74B41"/>
    <w:rsid w:val="00C75045"/>
    <w:rsid w:val="00C75745"/>
    <w:rsid w:val="00C75FE0"/>
    <w:rsid w:val="00C858EC"/>
    <w:rsid w:val="00C916BD"/>
    <w:rsid w:val="00C939FF"/>
    <w:rsid w:val="00C962CC"/>
    <w:rsid w:val="00CA1EDA"/>
    <w:rsid w:val="00CA445E"/>
    <w:rsid w:val="00CB237B"/>
    <w:rsid w:val="00CC476E"/>
    <w:rsid w:val="00CC5FE0"/>
    <w:rsid w:val="00CE2C30"/>
    <w:rsid w:val="00CE4111"/>
    <w:rsid w:val="00CF081C"/>
    <w:rsid w:val="00D05C33"/>
    <w:rsid w:val="00D15289"/>
    <w:rsid w:val="00D2333B"/>
    <w:rsid w:val="00D3291C"/>
    <w:rsid w:val="00D32CB2"/>
    <w:rsid w:val="00D343A0"/>
    <w:rsid w:val="00D43275"/>
    <w:rsid w:val="00D47871"/>
    <w:rsid w:val="00D50DE5"/>
    <w:rsid w:val="00D60AEE"/>
    <w:rsid w:val="00D665CB"/>
    <w:rsid w:val="00D7191B"/>
    <w:rsid w:val="00D719D0"/>
    <w:rsid w:val="00D7382D"/>
    <w:rsid w:val="00D8176C"/>
    <w:rsid w:val="00D82A28"/>
    <w:rsid w:val="00D86614"/>
    <w:rsid w:val="00D90B55"/>
    <w:rsid w:val="00DA2EA7"/>
    <w:rsid w:val="00DA395C"/>
    <w:rsid w:val="00DA6758"/>
    <w:rsid w:val="00DB5C51"/>
    <w:rsid w:val="00DC4CAE"/>
    <w:rsid w:val="00DC5827"/>
    <w:rsid w:val="00DE3FC5"/>
    <w:rsid w:val="00DE62B8"/>
    <w:rsid w:val="00DE6463"/>
    <w:rsid w:val="00DF4CB1"/>
    <w:rsid w:val="00E0144D"/>
    <w:rsid w:val="00E0602B"/>
    <w:rsid w:val="00E06C5D"/>
    <w:rsid w:val="00E077AA"/>
    <w:rsid w:val="00E31BEC"/>
    <w:rsid w:val="00E37725"/>
    <w:rsid w:val="00E4273D"/>
    <w:rsid w:val="00E46ABB"/>
    <w:rsid w:val="00E50BF6"/>
    <w:rsid w:val="00E52F9D"/>
    <w:rsid w:val="00E533E4"/>
    <w:rsid w:val="00E60BB8"/>
    <w:rsid w:val="00E642F6"/>
    <w:rsid w:val="00E66931"/>
    <w:rsid w:val="00E85903"/>
    <w:rsid w:val="00E85D8E"/>
    <w:rsid w:val="00E86217"/>
    <w:rsid w:val="00E87A47"/>
    <w:rsid w:val="00E92DFA"/>
    <w:rsid w:val="00EA2E9A"/>
    <w:rsid w:val="00EA4397"/>
    <w:rsid w:val="00EC12B7"/>
    <w:rsid w:val="00EC7F44"/>
    <w:rsid w:val="00ED1B7D"/>
    <w:rsid w:val="00EE11FA"/>
    <w:rsid w:val="00EE4922"/>
    <w:rsid w:val="00F02C43"/>
    <w:rsid w:val="00F05F1E"/>
    <w:rsid w:val="00F2063D"/>
    <w:rsid w:val="00F277B9"/>
    <w:rsid w:val="00F31ECA"/>
    <w:rsid w:val="00F51ED8"/>
    <w:rsid w:val="00F61414"/>
    <w:rsid w:val="00F63800"/>
    <w:rsid w:val="00F83D7A"/>
    <w:rsid w:val="00FA2460"/>
    <w:rsid w:val="00FA4AF4"/>
    <w:rsid w:val="00FA5135"/>
    <w:rsid w:val="00FB2B1F"/>
    <w:rsid w:val="00FC6CF6"/>
    <w:rsid w:val="00FE3F86"/>
    <w:rsid w:val="00F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F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96267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96267E"/>
    <w:pPr>
      <w:ind w:left="720"/>
      <w:contextualSpacing/>
    </w:pPr>
  </w:style>
  <w:style w:type="character" w:styleId="a4">
    <w:name w:val="Hyperlink"/>
    <w:uiPriority w:val="99"/>
    <w:rsid w:val="0096267E"/>
    <w:rPr>
      <w:rFonts w:ascii="Times New Roman" w:hAnsi="Times New Roman" w:cs="Times New Roman"/>
      <w:color w:val="0000FF"/>
      <w:u w:val="single"/>
    </w:rPr>
  </w:style>
  <w:style w:type="paragraph" w:customStyle="1" w:styleId="ConsPlusNormal">
    <w:name w:val="ConsPlusNormal"/>
    <w:uiPriority w:val="99"/>
    <w:rsid w:val="0096267E"/>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3E6E53"/>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rsid w:val="0032531D"/>
    <w:pPr>
      <w:widowControl w:val="0"/>
      <w:autoSpaceDE w:val="0"/>
      <w:autoSpaceDN w:val="0"/>
      <w:adjustRightInd w:val="0"/>
    </w:pPr>
    <w:rPr>
      <w:rFonts w:ascii="Courier New" w:eastAsia="Times New Roman" w:hAnsi="Courier New" w:cs="Courier New"/>
    </w:rPr>
  </w:style>
  <w:style w:type="table" w:styleId="a5">
    <w:name w:val="Table Grid"/>
    <w:basedOn w:val="a1"/>
    <w:uiPriority w:val="99"/>
    <w:rsid w:val="0032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0F66"/>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180F66"/>
    <w:rPr>
      <w:rFonts w:ascii="Segoe UI" w:hAnsi="Segoe UI" w:cs="Segoe UI"/>
      <w:sz w:val="18"/>
      <w:szCs w:val="18"/>
    </w:rPr>
  </w:style>
  <w:style w:type="paragraph" w:styleId="a8">
    <w:name w:val="Body Text"/>
    <w:basedOn w:val="a"/>
    <w:link w:val="a9"/>
    <w:uiPriority w:val="99"/>
    <w:rsid w:val="001E2BF4"/>
    <w:pPr>
      <w:widowControl w:val="0"/>
      <w:autoSpaceDE w:val="0"/>
      <w:autoSpaceDN w:val="0"/>
      <w:spacing w:after="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1E2BF4"/>
    <w:rPr>
      <w:rFonts w:cs="Times New Roman"/>
      <w:sz w:val="24"/>
      <w:szCs w:val="24"/>
      <w:lang w:val="ru-RU" w:eastAsia="ru-RU" w:bidi="ar-SA"/>
    </w:rPr>
  </w:style>
  <w:style w:type="paragraph" w:customStyle="1" w:styleId="TableParagraph">
    <w:name w:val="Table Paragraph"/>
    <w:basedOn w:val="a"/>
    <w:uiPriority w:val="99"/>
    <w:rsid w:val="001E2BF4"/>
    <w:pPr>
      <w:widowControl w:val="0"/>
      <w:autoSpaceDE w:val="0"/>
      <w:autoSpaceDN w:val="0"/>
      <w:spacing w:after="0" w:line="240" w:lineRule="auto"/>
    </w:pPr>
    <w:rPr>
      <w:rFonts w:ascii="Times New Roman" w:hAnsi="Times New Roman"/>
      <w:lang w:eastAsia="ru-RU"/>
    </w:rPr>
  </w:style>
  <w:style w:type="paragraph" w:styleId="aa">
    <w:name w:val="Normal (Web)"/>
    <w:basedOn w:val="a"/>
    <w:uiPriority w:val="99"/>
    <w:rsid w:val="001E2BF4"/>
    <w:pPr>
      <w:spacing w:before="100" w:beforeAutospacing="1" w:after="100" w:afterAutospacing="1" w:line="240" w:lineRule="auto"/>
    </w:pPr>
    <w:rPr>
      <w:rFonts w:ascii="Times New Roman" w:hAnsi="Times New Roman"/>
      <w:sz w:val="24"/>
      <w:szCs w:val="24"/>
      <w:lang w:eastAsia="ru-RU"/>
    </w:rPr>
  </w:style>
  <w:style w:type="character" w:customStyle="1" w:styleId="10">
    <w:name w:val="Основной текст + 10"/>
    <w:aliases w:val="5 pt,Интервал 0 pt"/>
    <w:rsid w:val="00AE7861"/>
    <w:rPr>
      <w:rFonts w:ascii="Times New Roman" w:eastAsia="Times New Roman" w:hAnsi="Times New Roman" w:cs="Times New Roman" w:hint="default"/>
      <w:color w:val="000000"/>
      <w:spacing w:val="3"/>
      <w:w w:val="100"/>
      <w:position w:val="0"/>
      <w:sz w:val="21"/>
      <w:szCs w:val="21"/>
      <w:shd w:val="clear" w:color="auto" w:fill="FFFFFF"/>
      <w:lang w:val="ru-RU" w:eastAsia="ru-RU" w:bidi="ru-RU"/>
    </w:rPr>
  </w:style>
  <w:style w:type="paragraph" w:styleId="ab">
    <w:name w:val="header"/>
    <w:basedOn w:val="a"/>
    <w:link w:val="ac"/>
    <w:uiPriority w:val="99"/>
    <w:unhideWhenUsed/>
    <w:rsid w:val="004241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241FE"/>
    <w:rPr>
      <w:sz w:val="22"/>
      <w:szCs w:val="22"/>
      <w:lang w:eastAsia="en-US"/>
    </w:rPr>
  </w:style>
  <w:style w:type="paragraph" w:styleId="ad">
    <w:name w:val="footer"/>
    <w:basedOn w:val="a"/>
    <w:link w:val="ae"/>
    <w:uiPriority w:val="99"/>
    <w:unhideWhenUsed/>
    <w:rsid w:val="004241F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241F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F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96267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96267E"/>
    <w:pPr>
      <w:ind w:left="720"/>
      <w:contextualSpacing/>
    </w:pPr>
  </w:style>
  <w:style w:type="character" w:styleId="a4">
    <w:name w:val="Hyperlink"/>
    <w:uiPriority w:val="99"/>
    <w:rsid w:val="0096267E"/>
    <w:rPr>
      <w:rFonts w:ascii="Times New Roman" w:hAnsi="Times New Roman" w:cs="Times New Roman"/>
      <w:color w:val="0000FF"/>
      <w:u w:val="single"/>
    </w:rPr>
  </w:style>
  <w:style w:type="paragraph" w:customStyle="1" w:styleId="ConsPlusNormal">
    <w:name w:val="ConsPlusNormal"/>
    <w:uiPriority w:val="99"/>
    <w:rsid w:val="0096267E"/>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3E6E53"/>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rsid w:val="0032531D"/>
    <w:pPr>
      <w:widowControl w:val="0"/>
      <w:autoSpaceDE w:val="0"/>
      <w:autoSpaceDN w:val="0"/>
      <w:adjustRightInd w:val="0"/>
    </w:pPr>
    <w:rPr>
      <w:rFonts w:ascii="Courier New" w:eastAsia="Times New Roman" w:hAnsi="Courier New" w:cs="Courier New"/>
    </w:rPr>
  </w:style>
  <w:style w:type="table" w:styleId="a5">
    <w:name w:val="Table Grid"/>
    <w:basedOn w:val="a1"/>
    <w:uiPriority w:val="99"/>
    <w:rsid w:val="0032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0F66"/>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180F66"/>
    <w:rPr>
      <w:rFonts w:ascii="Segoe UI" w:hAnsi="Segoe UI" w:cs="Segoe UI"/>
      <w:sz w:val="18"/>
      <w:szCs w:val="18"/>
    </w:rPr>
  </w:style>
  <w:style w:type="paragraph" w:styleId="a8">
    <w:name w:val="Body Text"/>
    <w:basedOn w:val="a"/>
    <w:link w:val="a9"/>
    <w:uiPriority w:val="99"/>
    <w:rsid w:val="001E2BF4"/>
    <w:pPr>
      <w:widowControl w:val="0"/>
      <w:autoSpaceDE w:val="0"/>
      <w:autoSpaceDN w:val="0"/>
      <w:spacing w:after="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1E2BF4"/>
    <w:rPr>
      <w:rFonts w:cs="Times New Roman"/>
      <w:sz w:val="24"/>
      <w:szCs w:val="24"/>
      <w:lang w:val="ru-RU" w:eastAsia="ru-RU" w:bidi="ar-SA"/>
    </w:rPr>
  </w:style>
  <w:style w:type="paragraph" w:customStyle="1" w:styleId="TableParagraph">
    <w:name w:val="Table Paragraph"/>
    <w:basedOn w:val="a"/>
    <w:uiPriority w:val="99"/>
    <w:rsid w:val="001E2BF4"/>
    <w:pPr>
      <w:widowControl w:val="0"/>
      <w:autoSpaceDE w:val="0"/>
      <w:autoSpaceDN w:val="0"/>
      <w:spacing w:after="0" w:line="240" w:lineRule="auto"/>
    </w:pPr>
    <w:rPr>
      <w:rFonts w:ascii="Times New Roman" w:hAnsi="Times New Roman"/>
      <w:lang w:eastAsia="ru-RU"/>
    </w:rPr>
  </w:style>
  <w:style w:type="paragraph" w:styleId="aa">
    <w:name w:val="Normal (Web)"/>
    <w:basedOn w:val="a"/>
    <w:uiPriority w:val="99"/>
    <w:rsid w:val="001E2BF4"/>
    <w:pPr>
      <w:spacing w:before="100" w:beforeAutospacing="1" w:after="100" w:afterAutospacing="1" w:line="240" w:lineRule="auto"/>
    </w:pPr>
    <w:rPr>
      <w:rFonts w:ascii="Times New Roman" w:hAnsi="Times New Roman"/>
      <w:sz w:val="24"/>
      <w:szCs w:val="24"/>
      <w:lang w:eastAsia="ru-RU"/>
    </w:rPr>
  </w:style>
  <w:style w:type="character" w:customStyle="1" w:styleId="10">
    <w:name w:val="Основной текст + 10"/>
    <w:aliases w:val="5 pt,Интервал 0 pt"/>
    <w:rsid w:val="00AE7861"/>
    <w:rPr>
      <w:rFonts w:ascii="Times New Roman" w:eastAsia="Times New Roman" w:hAnsi="Times New Roman" w:cs="Times New Roman" w:hint="default"/>
      <w:color w:val="000000"/>
      <w:spacing w:val="3"/>
      <w:w w:val="100"/>
      <w:position w:val="0"/>
      <w:sz w:val="21"/>
      <w:szCs w:val="21"/>
      <w:shd w:val="clear" w:color="auto" w:fill="FFFFFF"/>
      <w:lang w:val="ru-RU" w:eastAsia="ru-RU" w:bidi="ru-RU"/>
    </w:rPr>
  </w:style>
  <w:style w:type="paragraph" w:styleId="ab">
    <w:name w:val="header"/>
    <w:basedOn w:val="a"/>
    <w:link w:val="ac"/>
    <w:uiPriority w:val="99"/>
    <w:unhideWhenUsed/>
    <w:rsid w:val="004241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241FE"/>
    <w:rPr>
      <w:sz w:val="22"/>
      <w:szCs w:val="22"/>
      <w:lang w:eastAsia="en-US"/>
    </w:rPr>
  </w:style>
  <w:style w:type="paragraph" w:styleId="ad">
    <w:name w:val="footer"/>
    <w:basedOn w:val="a"/>
    <w:link w:val="ae"/>
    <w:uiPriority w:val="99"/>
    <w:unhideWhenUsed/>
    <w:rsid w:val="004241F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241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84829">
      <w:marLeft w:val="0"/>
      <w:marRight w:val="0"/>
      <w:marTop w:val="0"/>
      <w:marBottom w:val="0"/>
      <w:divBdr>
        <w:top w:val="none" w:sz="0" w:space="0" w:color="auto"/>
        <w:left w:val="none" w:sz="0" w:space="0" w:color="auto"/>
        <w:bottom w:val="none" w:sz="0" w:space="0" w:color="auto"/>
        <w:right w:val="none" w:sz="0" w:space="0" w:color="auto"/>
      </w:divBdr>
    </w:div>
    <w:div w:id="506284830">
      <w:marLeft w:val="0"/>
      <w:marRight w:val="0"/>
      <w:marTop w:val="0"/>
      <w:marBottom w:val="0"/>
      <w:divBdr>
        <w:top w:val="none" w:sz="0" w:space="0" w:color="auto"/>
        <w:left w:val="none" w:sz="0" w:space="0" w:color="auto"/>
        <w:bottom w:val="none" w:sz="0" w:space="0" w:color="auto"/>
        <w:right w:val="none" w:sz="0" w:space="0" w:color="auto"/>
      </w:divBdr>
    </w:div>
    <w:div w:id="506284831">
      <w:marLeft w:val="0"/>
      <w:marRight w:val="0"/>
      <w:marTop w:val="0"/>
      <w:marBottom w:val="0"/>
      <w:divBdr>
        <w:top w:val="none" w:sz="0" w:space="0" w:color="auto"/>
        <w:left w:val="none" w:sz="0" w:space="0" w:color="auto"/>
        <w:bottom w:val="none" w:sz="0" w:space="0" w:color="auto"/>
        <w:right w:val="none" w:sz="0" w:space="0" w:color="auto"/>
      </w:divBdr>
    </w:div>
    <w:div w:id="506284832">
      <w:marLeft w:val="0"/>
      <w:marRight w:val="0"/>
      <w:marTop w:val="0"/>
      <w:marBottom w:val="0"/>
      <w:divBdr>
        <w:top w:val="none" w:sz="0" w:space="0" w:color="auto"/>
        <w:left w:val="none" w:sz="0" w:space="0" w:color="auto"/>
        <w:bottom w:val="none" w:sz="0" w:space="0" w:color="auto"/>
        <w:right w:val="none" w:sz="0" w:space="0" w:color="auto"/>
      </w:divBdr>
    </w:div>
    <w:div w:id="506284833">
      <w:marLeft w:val="0"/>
      <w:marRight w:val="0"/>
      <w:marTop w:val="0"/>
      <w:marBottom w:val="0"/>
      <w:divBdr>
        <w:top w:val="none" w:sz="0" w:space="0" w:color="auto"/>
        <w:left w:val="none" w:sz="0" w:space="0" w:color="auto"/>
        <w:bottom w:val="none" w:sz="0" w:space="0" w:color="auto"/>
        <w:right w:val="none" w:sz="0" w:space="0" w:color="auto"/>
      </w:divBdr>
    </w:div>
    <w:div w:id="506284834">
      <w:marLeft w:val="0"/>
      <w:marRight w:val="0"/>
      <w:marTop w:val="0"/>
      <w:marBottom w:val="0"/>
      <w:divBdr>
        <w:top w:val="none" w:sz="0" w:space="0" w:color="auto"/>
        <w:left w:val="none" w:sz="0" w:space="0" w:color="auto"/>
        <w:bottom w:val="none" w:sz="0" w:space="0" w:color="auto"/>
        <w:right w:val="none" w:sz="0" w:space="0" w:color="auto"/>
      </w:divBdr>
    </w:div>
    <w:div w:id="506284835">
      <w:marLeft w:val="0"/>
      <w:marRight w:val="0"/>
      <w:marTop w:val="0"/>
      <w:marBottom w:val="0"/>
      <w:divBdr>
        <w:top w:val="none" w:sz="0" w:space="0" w:color="auto"/>
        <w:left w:val="none" w:sz="0" w:space="0" w:color="auto"/>
        <w:bottom w:val="none" w:sz="0" w:space="0" w:color="auto"/>
        <w:right w:val="none" w:sz="0" w:space="0" w:color="auto"/>
      </w:divBdr>
    </w:div>
    <w:div w:id="506284836">
      <w:marLeft w:val="0"/>
      <w:marRight w:val="0"/>
      <w:marTop w:val="0"/>
      <w:marBottom w:val="0"/>
      <w:divBdr>
        <w:top w:val="none" w:sz="0" w:space="0" w:color="auto"/>
        <w:left w:val="none" w:sz="0" w:space="0" w:color="auto"/>
        <w:bottom w:val="none" w:sz="0" w:space="0" w:color="auto"/>
        <w:right w:val="none" w:sz="0" w:space="0" w:color="auto"/>
      </w:divBdr>
    </w:div>
    <w:div w:id="506284837">
      <w:marLeft w:val="0"/>
      <w:marRight w:val="0"/>
      <w:marTop w:val="0"/>
      <w:marBottom w:val="0"/>
      <w:divBdr>
        <w:top w:val="none" w:sz="0" w:space="0" w:color="auto"/>
        <w:left w:val="none" w:sz="0" w:space="0" w:color="auto"/>
        <w:bottom w:val="none" w:sz="0" w:space="0" w:color="auto"/>
        <w:right w:val="none" w:sz="0" w:space="0" w:color="auto"/>
      </w:divBdr>
    </w:div>
    <w:div w:id="8854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F896-7322-4A1F-A3DC-671E8965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Suhoguzov</dc:creator>
  <cp:lastModifiedBy>ADM</cp:lastModifiedBy>
  <cp:revision>25</cp:revision>
  <cp:lastPrinted>2020-09-03T05:11:00Z</cp:lastPrinted>
  <dcterms:created xsi:type="dcterms:W3CDTF">2020-03-16T23:57:00Z</dcterms:created>
  <dcterms:modified xsi:type="dcterms:W3CDTF">2022-02-09T05:24:00Z</dcterms:modified>
</cp:coreProperties>
</file>