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619CC" w14:textId="77777777" w:rsidR="00212A8E" w:rsidRDefault="00212A8E" w:rsidP="00212A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4F51F93" wp14:editId="1AC90034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7914" w14:textId="77777777" w:rsidR="00212A8E" w:rsidRDefault="00212A8E" w:rsidP="00212A8E">
      <w:pPr>
        <w:jc w:val="center"/>
      </w:pPr>
    </w:p>
    <w:p w14:paraId="75A9E987" w14:textId="77777777" w:rsidR="00212A8E" w:rsidRDefault="00212A8E" w:rsidP="00212A8E">
      <w:pPr>
        <w:jc w:val="center"/>
      </w:pPr>
    </w:p>
    <w:p w14:paraId="1270C43A" w14:textId="77777777" w:rsidR="00212A8E" w:rsidRDefault="00212A8E" w:rsidP="00212A8E">
      <w:pPr>
        <w:jc w:val="center"/>
      </w:pPr>
    </w:p>
    <w:p w14:paraId="0B249301" w14:textId="77777777"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5284E1B" w14:textId="77777777"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912E3" w14:textId="15FC405F" w:rsidR="00212A8E" w:rsidRDefault="00212A8E" w:rsidP="00212A8E">
      <w:pPr>
        <w:pStyle w:val="a3"/>
        <w:tabs>
          <w:tab w:val="left" w:pos="0"/>
        </w:tabs>
      </w:pPr>
      <w:r>
        <w:t xml:space="preserve">МУНИЦИПАЛЬНОГО </w:t>
      </w:r>
      <w:r w:rsidR="007E607C">
        <w:t>ОКРУГА</w:t>
      </w:r>
      <w:r>
        <w:t xml:space="preserve"> </w:t>
      </w:r>
    </w:p>
    <w:p w14:paraId="7C666754" w14:textId="77777777" w:rsidR="00212A8E" w:rsidRDefault="00212A8E" w:rsidP="00212A8E">
      <w:pPr>
        <w:tabs>
          <w:tab w:val="left" w:pos="0"/>
        </w:tabs>
        <w:rPr>
          <w:sz w:val="32"/>
        </w:rPr>
      </w:pPr>
    </w:p>
    <w:p w14:paraId="7F96EBAF" w14:textId="2C69441E"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75EDD04D" w14:textId="77777777" w:rsidR="00034E50" w:rsidRPr="00545270" w:rsidRDefault="00034E50" w:rsidP="00034E50">
      <w:pPr>
        <w:jc w:val="center"/>
        <w:rPr>
          <w:b/>
          <w:color w:val="FF0000"/>
          <w:sz w:val="20"/>
          <w:szCs w:val="20"/>
        </w:rPr>
      </w:pPr>
    </w:p>
    <w:p w14:paraId="7D0CAC60" w14:textId="7882B584" w:rsidR="00826259" w:rsidRDefault="002D5A14" w:rsidP="008262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034E50" w:rsidRPr="00826259">
        <w:rPr>
          <w:b/>
          <w:sz w:val="26"/>
          <w:szCs w:val="26"/>
        </w:rPr>
        <w:t>Положени</w:t>
      </w:r>
      <w:r w:rsidR="00760480">
        <w:rPr>
          <w:b/>
          <w:sz w:val="26"/>
          <w:szCs w:val="26"/>
        </w:rPr>
        <w:t>и</w:t>
      </w:r>
      <w:r w:rsidR="00034E50" w:rsidRPr="00826259">
        <w:rPr>
          <w:b/>
          <w:sz w:val="26"/>
          <w:szCs w:val="26"/>
        </w:rPr>
        <w:t xml:space="preserve"> об обеспечении условий для развития на территории </w:t>
      </w:r>
    </w:p>
    <w:p w14:paraId="4D1E758E" w14:textId="6A3DE3DF" w:rsidR="00034E50" w:rsidRPr="00826259" w:rsidRDefault="00034E50" w:rsidP="00826259">
      <w:pPr>
        <w:jc w:val="center"/>
        <w:rPr>
          <w:b/>
          <w:sz w:val="26"/>
          <w:szCs w:val="26"/>
        </w:rPr>
      </w:pPr>
      <w:r w:rsidRPr="00826259">
        <w:rPr>
          <w:b/>
          <w:sz w:val="26"/>
          <w:szCs w:val="26"/>
        </w:rPr>
        <w:t>Чугуевского муниципального округа массовой</w:t>
      </w:r>
    </w:p>
    <w:p w14:paraId="62E97315" w14:textId="223101CA" w:rsidR="00034E50" w:rsidRPr="00826259" w:rsidRDefault="00034E50" w:rsidP="00826259">
      <w:pPr>
        <w:jc w:val="center"/>
        <w:rPr>
          <w:b/>
          <w:sz w:val="26"/>
          <w:szCs w:val="26"/>
        </w:rPr>
      </w:pPr>
      <w:r w:rsidRPr="00826259">
        <w:rPr>
          <w:b/>
          <w:sz w:val="26"/>
          <w:szCs w:val="26"/>
        </w:rPr>
        <w:t>физической культуры и спорта</w:t>
      </w:r>
    </w:p>
    <w:p w14:paraId="2197CB95" w14:textId="08092BFE" w:rsidR="00034E50" w:rsidRPr="00826259" w:rsidRDefault="00034E50" w:rsidP="00826259">
      <w:pPr>
        <w:jc w:val="center"/>
        <w:rPr>
          <w:b/>
          <w:sz w:val="26"/>
          <w:szCs w:val="26"/>
        </w:rPr>
      </w:pPr>
    </w:p>
    <w:p w14:paraId="2626A7DD" w14:textId="25DAA148" w:rsidR="00212A8E" w:rsidRPr="00826259" w:rsidRDefault="00212A8E" w:rsidP="00826259">
      <w:pPr>
        <w:jc w:val="right"/>
        <w:rPr>
          <w:b/>
        </w:rPr>
      </w:pPr>
      <w:r w:rsidRPr="00826259">
        <w:rPr>
          <w:sz w:val="26"/>
          <w:szCs w:val="26"/>
        </w:rPr>
        <w:t xml:space="preserve"> </w:t>
      </w:r>
      <w:r w:rsidRPr="00826259">
        <w:rPr>
          <w:b/>
        </w:rPr>
        <w:t xml:space="preserve">Принято Думой Чугуевского муниципального </w:t>
      </w:r>
      <w:r w:rsidR="007E607C" w:rsidRPr="00826259">
        <w:rPr>
          <w:b/>
        </w:rPr>
        <w:t>округа</w:t>
      </w:r>
    </w:p>
    <w:p w14:paraId="34028A8C" w14:textId="60B77A66" w:rsidR="00212A8E" w:rsidRPr="00826259" w:rsidRDefault="00212A8E" w:rsidP="00826259">
      <w:pPr>
        <w:jc w:val="right"/>
        <w:rPr>
          <w:b/>
        </w:rPr>
      </w:pPr>
      <w:r w:rsidRPr="00826259">
        <w:rPr>
          <w:b/>
        </w:rPr>
        <w:t>«</w:t>
      </w:r>
      <w:r w:rsidR="00FA4A82">
        <w:rPr>
          <w:b/>
        </w:rPr>
        <w:t>26</w:t>
      </w:r>
      <w:r w:rsidRPr="00826259">
        <w:rPr>
          <w:b/>
        </w:rPr>
        <w:t xml:space="preserve">» </w:t>
      </w:r>
      <w:r w:rsidR="00FA4A82">
        <w:rPr>
          <w:b/>
        </w:rPr>
        <w:t xml:space="preserve">марта </w:t>
      </w:r>
      <w:r w:rsidRPr="00826259">
        <w:rPr>
          <w:b/>
        </w:rPr>
        <w:t>20</w:t>
      </w:r>
      <w:r w:rsidR="007E607C" w:rsidRPr="00826259">
        <w:rPr>
          <w:b/>
        </w:rPr>
        <w:t>2</w:t>
      </w:r>
      <w:r w:rsidR="00882D33" w:rsidRPr="00826259">
        <w:rPr>
          <w:b/>
        </w:rPr>
        <w:t>1</w:t>
      </w:r>
      <w:r w:rsidRPr="00826259">
        <w:rPr>
          <w:b/>
        </w:rPr>
        <w:t xml:space="preserve"> года</w:t>
      </w:r>
    </w:p>
    <w:p w14:paraId="28FD94DD" w14:textId="77777777" w:rsidR="00212A8E" w:rsidRPr="00826259" w:rsidRDefault="00212A8E" w:rsidP="008262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259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DEC9037" w14:textId="4BF421EE" w:rsidR="00874F00" w:rsidRPr="00826259" w:rsidRDefault="00CC390A" w:rsidP="008262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6259">
        <w:rPr>
          <w:rFonts w:ascii="Times New Roman" w:hAnsi="Times New Roman" w:cs="Times New Roman"/>
          <w:sz w:val="26"/>
          <w:szCs w:val="26"/>
        </w:rPr>
        <w:t>Утвердить</w:t>
      </w:r>
      <w:r w:rsidR="00826259">
        <w:rPr>
          <w:rFonts w:ascii="Times New Roman" w:hAnsi="Times New Roman" w:cs="Times New Roman"/>
          <w:sz w:val="26"/>
          <w:szCs w:val="26"/>
        </w:rPr>
        <w:t xml:space="preserve"> прилагаемой </w:t>
      </w:r>
      <w:r w:rsidR="00826259" w:rsidRPr="00A821BB">
        <w:rPr>
          <w:rFonts w:ascii="Times New Roman" w:hAnsi="Times New Roman" w:cs="Times New Roman"/>
          <w:b/>
          <w:sz w:val="26"/>
          <w:szCs w:val="26"/>
        </w:rPr>
        <w:t>«</w:t>
      </w:r>
      <w:r w:rsidR="00874F00" w:rsidRPr="00A821BB">
        <w:rPr>
          <w:rFonts w:ascii="Times New Roman" w:hAnsi="Times New Roman" w:cs="Times New Roman"/>
          <w:b/>
          <w:sz w:val="26"/>
          <w:szCs w:val="26"/>
        </w:rPr>
        <w:t>Положение об обеспечении условий для развития на территории Чугуевского муниципального округа массовой физической культуры и спорта</w:t>
      </w:r>
      <w:r w:rsidR="00826259" w:rsidRPr="00A821BB">
        <w:rPr>
          <w:rFonts w:ascii="Times New Roman" w:hAnsi="Times New Roman" w:cs="Times New Roman"/>
          <w:b/>
          <w:sz w:val="26"/>
          <w:szCs w:val="26"/>
        </w:rPr>
        <w:t>»</w:t>
      </w:r>
      <w:r w:rsidR="00874F00" w:rsidRPr="00826259">
        <w:rPr>
          <w:rFonts w:ascii="Times New Roman" w:hAnsi="Times New Roman" w:cs="Times New Roman"/>
          <w:sz w:val="26"/>
          <w:szCs w:val="26"/>
        </w:rPr>
        <w:t>.</w:t>
      </w:r>
    </w:p>
    <w:p w14:paraId="3052C051" w14:textId="366A0D5D" w:rsidR="00212A8E" w:rsidRPr="00826259" w:rsidRDefault="00212A8E" w:rsidP="008262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6259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14:paraId="71A8C3B5" w14:textId="55761768" w:rsidR="00212A8E" w:rsidRDefault="00826259" w:rsidP="0082625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Признать</w:t>
      </w:r>
      <w:r w:rsidR="00212A8E" w:rsidRPr="00826259">
        <w:rPr>
          <w:bCs/>
          <w:sz w:val="26"/>
          <w:szCs w:val="26"/>
        </w:rPr>
        <w:t xml:space="preserve"> утратившими силу:</w:t>
      </w:r>
    </w:p>
    <w:p w14:paraId="135BE165" w14:textId="1D498268" w:rsidR="00710D68" w:rsidRPr="00826259" w:rsidRDefault="00710D68" w:rsidP="00710D6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решение Думы Чугуевского муниципального района от 31 марта 2006 года № 273 </w:t>
      </w:r>
      <w:r w:rsidRPr="00710D68">
        <w:rPr>
          <w:bCs/>
          <w:sz w:val="26"/>
          <w:szCs w:val="26"/>
        </w:rPr>
        <w:t>«Положение Об обеспечении условий для развития физической культуры и массового спорта на территории Чугуевского муниципального района»</w:t>
      </w:r>
      <w:r>
        <w:rPr>
          <w:bCs/>
          <w:sz w:val="26"/>
          <w:szCs w:val="26"/>
        </w:rPr>
        <w:t>;</w:t>
      </w:r>
    </w:p>
    <w:p w14:paraId="451E782A" w14:textId="09BC34F3" w:rsidR="00502877" w:rsidRPr="00826259" w:rsidRDefault="00502877" w:rsidP="008262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26259">
        <w:rPr>
          <w:sz w:val="26"/>
          <w:szCs w:val="26"/>
        </w:rPr>
        <w:t xml:space="preserve">- </w:t>
      </w:r>
      <w:r w:rsidRPr="00826259">
        <w:rPr>
          <w:bCs/>
          <w:sz w:val="26"/>
          <w:szCs w:val="26"/>
        </w:rPr>
        <w:t>решение муниципального комитета Шумненского сельского поселения от 26</w:t>
      </w:r>
      <w:r w:rsidR="00826259">
        <w:rPr>
          <w:bCs/>
          <w:sz w:val="26"/>
          <w:szCs w:val="26"/>
        </w:rPr>
        <w:t xml:space="preserve"> января </w:t>
      </w:r>
      <w:r w:rsidRPr="00826259">
        <w:rPr>
          <w:bCs/>
          <w:sz w:val="26"/>
          <w:szCs w:val="26"/>
        </w:rPr>
        <w:t>2006 года № 53 «</w:t>
      </w:r>
      <w:r w:rsidRPr="00826259">
        <w:rPr>
          <w:sz w:val="26"/>
          <w:szCs w:val="26"/>
        </w:rPr>
        <w:t>Об обеспечении условий для развития на территории Шумненского сельского поселения массовой физической культуры и спорта»;</w:t>
      </w:r>
    </w:p>
    <w:p w14:paraId="00DBE98C" w14:textId="2F74FF11" w:rsidR="001F34A7" w:rsidRPr="00826259" w:rsidRDefault="001F34A7" w:rsidP="0082625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826259">
        <w:rPr>
          <w:bCs/>
          <w:sz w:val="26"/>
          <w:szCs w:val="26"/>
        </w:rPr>
        <w:t xml:space="preserve">- </w:t>
      </w:r>
      <w:r w:rsidR="00826259">
        <w:rPr>
          <w:bCs/>
          <w:sz w:val="26"/>
          <w:szCs w:val="26"/>
        </w:rPr>
        <w:t>решение</w:t>
      </w:r>
      <w:r w:rsidRPr="00826259">
        <w:rPr>
          <w:bCs/>
          <w:sz w:val="26"/>
          <w:szCs w:val="26"/>
        </w:rPr>
        <w:t xml:space="preserve"> муниципального комитета Чугуевского сельского поселения от 03</w:t>
      </w:r>
      <w:r w:rsidR="00826259">
        <w:rPr>
          <w:bCs/>
          <w:sz w:val="26"/>
          <w:szCs w:val="26"/>
        </w:rPr>
        <w:t xml:space="preserve"> июня </w:t>
      </w:r>
      <w:r w:rsidRPr="00826259">
        <w:rPr>
          <w:bCs/>
          <w:sz w:val="26"/>
          <w:szCs w:val="26"/>
        </w:rPr>
        <w:t xml:space="preserve">2011 года № </w:t>
      </w:r>
      <w:r w:rsidR="00C07611" w:rsidRPr="00826259">
        <w:rPr>
          <w:bCs/>
          <w:sz w:val="26"/>
          <w:szCs w:val="26"/>
        </w:rPr>
        <w:t>100 «Об утверждении Положения «Об обеспечении условий для развития на территории Чугуевского сельского поселения массовой физической культуры и спорта»</w:t>
      </w:r>
      <w:r w:rsidR="00034E50" w:rsidRPr="00826259">
        <w:rPr>
          <w:bCs/>
          <w:sz w:val="26"/>
          <w:szCs w:val="26"/>
        </w:rPr>
        <w:t>.</w:t>
      </w:r>
    </w:p>
    <w:p w14:paraId="21AD92AD" w14:textId="28086648" w:rsidR="00826259" w:rsidRPr="00826259" w:rsidRDefault="00826259" w:rsidP="0082625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Pr="0082625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FADA15F" w14:textId="229E92D7" w:rsidR="00212A8E" w:rsidRPr="00826259" w:rsidRDefault="00212A8E" w:rsidP="008262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2625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38740564" w14:textId="55FFAB83" w:rsidR="00034E50" w:rsidRPr="00826259" w:rsidRDefault="00034E50" w:rsidP="00826259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14:paraId="1C1AE1E2" w14:textId="77777777" w:rsidR="00034E50" w:rsidRPr="00826259" w:rsidRDefault="00034E50" w:rsidP="00826259">
      <w:pPr>
        <w:ind w:left="3240" w:hanging="3240"/>
        <w:jc w:val="both"/>
        <w:rPr>
          <w:sz w:val="26"/>
          <w:szCs w:val="26"/>
        </w:rPr>
      </w:pPr>
      <w:r w:rsidRPr="00826259">
        <w:rPr>
          <w:sz w:val="26"/>
          <w:szCs w:val="26"/>
        </w:rPr>
        <w:t xml:space="preserve">Глава Чугуевского </w:t>
      </w:r>
    </w:p>
    <w:p w14:paraId="0244786C" w14:textId="44B659C4" w:rsidR="00C6093D" w:rsidRDefault="00034E50" w:rsidP="00826259">
      <w:pPr>
        <w:ind w:left="3240" w:hanging="3240"/>
        <w:jc w:val="both"/>
        <w:rPr>
          <w:sz w:val="26"/>
          <w:szCs w:val="26"/>
        </w:rPr>
      </w:pPr>
      <w:r w:rsidRPr="00826259">
        <w:rPr>
          <w:sz w:val="26"/>
          <w:szCs w:val="26"/>
        </w:rPr>
        <w:t xml:space="preserve">муниципального округа </w:t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</w:r>
      <w:r w:rsidRPr="00826259">
        <w:rPr>
          <w:sz w:val="26"/>
          <w:szCs w:val="26"/>
        </w:rPr>
        <w:tab/>
        <w:t xml:space="preserve">    Р.Ю. Деменев</w:t>
      </w:r>
    </w:p>
    <w:p w14:paraId="22DFD6AF" w14:textId="77777777" w:rsidR="0044460E" w:rsidRPr="00826259" w:rsidRDefault="0044460E" w:rsidP="00826259">
      <w:pPr>
        <w:ind w:left="3240" w:hanging="3240"/>
        <w:jc w:val="both"/>
        <w:rPr>
          <w:rFonts w:eastAsia="Calibri"/>
          <w:bCs/>
          <w:sz w:val="26"/>
          <w:szCs w:val="26"/>
          <w:lang w:eastAsia="en-US"/>
        </w:rPr>
      </w:pPr>
    </w:p>
    <w:p w14:paraId="661F3544" w14:textId="77777777" w:rsidR="0044460E" w:rsidRPr="00AF193C" w:rsidRDefault="0044460E" w:rsidP="0044460E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«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>29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»</w:t>
      </w:r>
      <w:r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марта </w:t>
      </w: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2021г.</w:t>
      </w:r>
    </w:p>
    <w:p w14:paraId="564B53EF" w14:textId="75C084DC" w:rsidR="0044460E" w:rsidRPr="00AF193C" w:rsidRDefault="0044460E" w:rsidP="0044460E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>№ 17</w:t>
      </w:r>
      <w:r w:rsidR="006F4356">
        <w:rPr>
          <w:rFonts w:eastAsia="Calibri"/>
          <w:b/>
          <w:bCs/>
          <w:sz w:val="26"/>
          <w:szCs w:val="26"/>
          <w:u w:val="single"/>
          <w:lang w:eastAsia="en-US"/>
        </w:rPr>
        <w:t>6</w:t>
      </w:r>
      <w:bookmarkStart w:id="0" w:name="_GoBack"/>
      <w:bookmarkEnd w:id="0"/>
      <w:r w:rsidRPr="00AF193C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 – НПА </w:t>
      </w:r>
    </w:p>
    <w:p w14:paraId="333C3703" w14:textId="5483E30C" w:rsidR="00212A8E" w:rsidRPr="00826259" w:rsidRDefault="00212A8E" w:rsidP="0044460E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26259">
        <w:rPr>
          <w:rFonts w:eastAsia="Calibri"/>
          <w:bCs/>
          <w:sz w:val="26"/>
          <w:szCs w:val="26"/>
          <w:lang w:eastAsia="en-US"/>
        </w:rPr>
        <w:lastRenderedPageBreak/>
        <w:t xml:space="preserve">                                                                                 УТВЕРЖДЕНО</w:t>
      </w:r>
    </w:p>
    <w:p w14:paraId="2817405D" w14:textId="77777777" w:rsidR="00212A8E" w:rsidRPr="00826259" w:rsidRDefault="00212A8E" w:rsidP="0082625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26259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14:paraId="1F0CF432" w14:textId="0561A89E" w:rsidR="00212A8E" w:rsidRPr="00826259" w:rsidRDefault="00212A8E" w:rsidP="0082625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26259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7E607C" w:rsidRPr="00826259">
        <w:rPr>
          <w:rFonts w:eastAsia="Calibri"/>
          <w:bCs/>
          <w:sz w:val="26"/>
          <w:szCs w:val="26"/>
          <w:lang w:eastAsia="en-US"/>
        </w:rPr>
        <w:t>округа</w:t>
      </w:r>
    </w:p>
    <w:p w14:paraId="4F00F5C9" w14:textId="036354A6" w:rsidR="00212A8E" w:rsidRPr="00826259" w:rsidRDefault="00212A8E" w:rsidP="00826259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826259">
        <w:rPr>
          <w:rFonts w:eastAsia="Calibri"/>
          <w:bCs/>
          <w:sz w:val="26"/>
          <w:szCs w:val="26"/>
          <w:lang w:eastAsia="en-US"/>
        </w:rPr>
        <w:t>от «</w:t>
      </w:r>
      <w:r w:rsidR="0044460E">
        <w:rPr>
          <w:rFonts w:eastAsia="Calibri"/>
          <w:bCs/>
          <w:sz w:val="26"/>
          <w:szCs w:val="26"/>
          <w:lang w:eastAsia="en-US"/>
        </w:rPr>
        <w:t>29</w:t>
      </w:r>
      <w:r w:rsidRPr="00826259">
        <w:rPr>
          <w:rFonts w:eastAsia="Calibri"/>
          <w:bCs/>
          <w:sz w:val="26"/>
          <w:szCs w:val="26"/>
          <w:lang w:eastAsia="en-US"/>
        </w:rPr>
        <w:t>»</w:t>
      </w:r>
      <w:r w:rsidR="0044460E">
        <w:rPr>
          <w:rFonts w:eastAsia="Calibri"/>
          <w:bCs/>
          <w:sz w:val="26"/>
          <w:szCs w:val="26"/>
          <w:lang w:eastAsia="en-US"/>
        </w:rPr>
        <w:t xml:space="preserve"> марта</w:t>
      </w:r>
      <w:r w:rsidRPr="00826259">
        <w:rPr>
          <w:rFonts w:eastAsia="Calibri"/>
          <w:bCs/>
          <w:sz w:val="26"/>
          <w:szCs w:val="26"/>
          <w:lang w:eastAsia="en-US"/>
        </w:rPr>
        <w:t xml:space="preserve"> 20</w:t>
      </w:r>
      <w:r w:rsidR="007E607C" w:rsidRPr="00826259">
        <w:rPr>
          <w:rFonts w:eastAsia="Calibri"/>
          <w:bCs/>
          <w:sz w:val="26"/>
          <w:szCs w:val="26"/>
          <w:lang w:eastAsia="en-US"/>
        </w:rPr>
        <w:t>2</w:t>
      </w:r>
      <w:r w:rsidR="00502877" w:rsidRPr="00826259">
        <w:rPr>
          <w:rFonts w:eastAsia="Calibri"/>
          <w:bCs/>
          <w:sz w:val="26"/>
          <w:szCs w:val="26"/>
          <w:lang w:eastAsia="en-US"/>
        </w:rPr>
        <w:t>1</w:t>
      </w:r>
      <w:r w:rsidRPr="00826259">
        <w:rPr>
          <w:rFonts w:eastAsia="Calibri"/>
          <w:bCs/>
          <w:sz w:val="26"/>
          <w:szCs w:val="26"/>
          <w:lang w:eastAsia="en-US"/>
        </w:rPr>
        <w:t xml:space="preserve"> г</w:t>
      </w:r>
      <w:r w:rsidR="0044460E">
        <w:rPr>
          <w:rFonts w:eastAsia="Calibri"/>
          <w:bCs/>
          <w:sz w:val="26"/>
          <w:szCs w:val="26"/>
          <w:lang w:eastAsia="en-US"/>
        </w:rPr>
        <w:t>.</w:t>
      </w:r>
      <w:r w:rsidRPr="00826259">
        <w:rPr>
          <w:rFonts w:eastAsia="Calibri"/>
          <w:bCs/>
          <w:sz w:val="26"/>
          <w:szCs w:val="26"/>
          <w:lang w:eastAsia="en-US"/>
        </w:rPr>
        <w:t xml:space="preserve"> № </w:t>
      </w:r>
      <w:r w:rsidR="00545270">
        <w:rPr>
          <w:rFonts w:eastAsia="Calibri"/>
          <w:bCs/>
          <w:sz w:val="26"/>
          <w:szCs w:val="26"/>
          <w:lang w:eastAsia="en-US"/>
        </w:rPr>
        <w:t>176</w:t>
      </w:r>
      <w:r w:rsidR="0044460E">
        <w:rPr>
          <w:rFonts w:eastAsia="Calibri"/>
          <w:bCs/>
          <w:sz w:val="26"/>
          <w:szCs w:val="26"/>
          <w:lang w:eastAsia="en-US"/>
        </w:rPr>
        <w:t xml:space="preserve"> </w:t>
      </w:r>
      <w:r w:rsidR="00015EB3" w:rsidRPr="00826259">
        <w:rPr>
          <w:rFonts w:eastAsia="Calibri"/>
          <w:bCs/>
          <w:sz w:val="26"/>
          <w:szCs w:val="26"/>
          <w:lang w:eastAsia="en-US"/>
        </w:rPr>
        <w:t xml:space="preserve">– </w:t>
      </w:r>
      <w:r w:rsidRPr="00826259">
        <w:rPr>
          <w:rFonts w:eastAsia="Calibri"/>
          <w:bCs/>
          <w:sz w:val="26"/>
          <w:szCs w:val="26"/>
          <w:lang w:eastAsia="en-US"/>
        </w:rPr>
        <w:t>НПА</w:t>
      </w:r>
      <w:r w:rsidR="00015EB3" w:rsidRPr="00826259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468C5679" w14:textId="77777777" w:rsidR="00034E50" w:rsidRPr="00826259" w:rsidRDefault="00034E50" w:rsidP="00982060">
      <w:pPr>
        <w:pStyle w:val="ConsTitle"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14:paraId="0DB8D423" w14:textId="49A7D467" w:rsidR="00C07611" w:rsidRPr="00826259" w:rsidRDefault="00C07611" w:rsidP="00982060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26259">
        <w:rPr>
          <w:rFonts w:ascii="Times New Roman" w:hAnsi="Times New Roman" w:cs="Times New Roman"/>
          <w:sz w:val="26"/>
          <w:szCs w:val="26"/>
        </w:rPr>
        <w:t>ПОЛОЖЕНИЕ</w:t>
      </w:r>
    </w:p>
    <w:p w14:paraId="78053DC6" w14:textId="77777777" w:rsidR="00935965" w:rsidRDefault="00C07611" w:rsidP="00982060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26259">
        <w:rPr>
          <w:rFonts w:ascii="Times New Roman" w:hAnsi="Times New Roman" w:cs="Times New Roman"/>
          <w:sz w:val="26"/>
          <w:szCs w:val="26"/>
        </w:rPr>
        <w:t xml:space="preserve">об обеспечении условий для развития на территории </w:t>
      </w:r>
    </w:p>
    <w:p w14:paraId="06AEEA5B" w14:textId="02B86B9E" w:rsidR="00C07611" w:rsidRPr="00826259" w:rsidRDefault="00C07611" w:rsidP="00826259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26259">
        <w:rPr>
          <w:rFonts w:ascii="Times New Roman" w:hAnsi="Times New Roman" w:cs="Times New Roman"/>
          <w:sz w:val="26"/>
          <w:szCs w:val="26"/>
        </w:rPr>
        <w:t>Чугуевского муниципального округа массовой физической культуры и спорта</w:t>
      </w:r>
    </w:p>
    <w:p w14:paraId="7F615BE7" w14:textId="77777777" w:rsidR="00C07611" w:rsidRPr="00826259" w:rsidRDefault="00C07611" w:rsidP="00826259">
      <w:pPr>
        <w:spacing w:line="360" w:lineRule="auto"/>
        <w:ind w:firstLine="709"/>
        <w:jc w:val="center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550FAB9F" w14:textId="77777777" w:rsidR="00C07611" w:rsidRPr="00826259" w:rsidRDefault="00C07611" w:rsidP="00935965">
      <w:pPr>
        <w:spacing w:line="360" w:lineRule="auto"/>
        <w:ind w:left="709"/>
        <w:jc w:val="both"/>
        <w:rPr>
          <w:rStyle w:val="fontstyle01"/>
          <w:rFonts w:ascii="Times New Roman" w:hAnsi="Times New Roman"/>
          <w:b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b/>
          <w:color w:val="auto"/>
          <w:sz w:val="26"/>
          <w:szCs w:val="26"/>
        </w:rPr>
        <w:t>1. Общие положения</w:t>
      </w:r>
    </w:p>
    <w:p w14:paraId="5537D298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1.1. Настоящее Положение об обеспечении условий для развития на территории Чугуевского муниципального округа массовой физической культуры и спорта (далее по тексту - Положение) определяет условия для развития на территории Чугуевского муниципального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(далее по тексту -спортивных мероприятий).</w:t>
      </w:r>
    </w:p>
    <w:p w14:paraId="5996F745" w14:textId="4BEA820D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1.2. Положение разработано на основании Федерального закона от 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0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6 октября 2003 года 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№ 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131-ФЗ 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«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, Федерального закона от 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0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4 декабря 2007 года 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№ 329-ФЗ «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О физической культуре и спорте в Российской Федерации</w:t>
      </w:r>
      <w:r w:rsidR="00826259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и иных нормативных правовых актов в сфере физической культуры и спорта.</w:t>
      </w:r>
    </w:p>
    <w:p w14:paraId="0F98FB0B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08B79BF3" w14:textId="7F01CA3C" w:rsidR="00C07611" w:rsidRPr="00826259" w:rsidRDefault="00C07611" w:rsidP="00935965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2. Задачи в сфере развития физической культуры,</w:t>
      </w:r>
      <w:r w:rsidR="00935965" w:rsidRPr="00935965">
        <w:rPr>
          <w:rStyle w:val="fontstyle21"/>
          <w:rFonts w:ascii="Times New Roman" w:hAnsi="Times New Roman"/>
          <w:color w:val="auto"/>
          <w:sz w:val="26"/>
          <w:szCs w:val="26"/>
        </w:rPr>
        <w:t xml:space="preserve"> </w:t>
      </w: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школьного спорта и массового спорта</w:t>
      </w:r>
    </w:p>
    <w:p w14:paraId="06E6602B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Основными задачами в сфере развития физической культуры, школьного спорта и массового спорта (далее по тексту - физическая культура и спорт) являются: </w:t>
      </w:r>
    </w:p>
    <w:p w14:paraId="4F040F83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1) обеспечение гражданам возможности заниматься физической культурой и спортом в Чугуевском муниципальном округе;</w:t>
      </w:r>
    </w:p>
    <w:p w14:paraId="69D3EFC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14:paraId="02A2814F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3) улучшение качества физического воспитания населения; </w:t>
      </w:r>
    </w:p>
    <w:p w14:paraId="2F47694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4) укрепление здоровья населения; </w:t>
      </w:r>
    </w:p>
    <w:p w14:paraId="619E776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5) укрепление материально-технической базы, предназначенной для занятий физической культурой и спортом;</w:t>
      </w:r>
    </w:p>
    <w:p w14:paraId="17577426" w14:textId="7C1FC9AB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lastRenderedPageBreak/>
        <w:t xml:space="preserve">6) совершенствование деятельности муниципальных бюджетных и автономных учреждений дополнительного образования. </w:t>
      </w:r>
    </w:p>
    <w:p w14:paraId="110FA575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204B3034" w14:textId="77777777" w:rsidR="00C07611" w:rsidRPr="00826259" w:rsidRDefault="00C07611" w:rsidP="00935965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3. Принципы развития физической культуры и спорта</w:t>
      </w:r>
    </w:p>
    <w:p w14:paraId="7F85054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Развитие физической культуры и спорта в Чугуевском муниципальном округе основывается на следующих принципах:</w:t>
      </w:r>
    </w:p>
    <w:p w14:paraId="2D28F63F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1) доступность занятий физической культурой и спортом для всех категорий и групп населения;</w:t>
      </w:r>
    </w:p>
    <w:p w14:paraId="177BAD39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14:paraId="7EB1317B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спорта;</w:t>
      </w:r>
    </w:p>
    <w:p w14:paraId="6EC42A5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4) систематизация мероприятий в сфере развития физической культуры и спорта.</w:t>
      </w:r>
    </w:p>
    <w:p w14:paraId="7699A379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7F213EA2" w14:textId="6A8895E3" w:rsidR="00C07611" w:rsidRPr="00826259" w:rsidRDefault="00C07611" w:rsidP="00935965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4. Направления функционирования и развития системы физической культуры и спорта</w:t>
      </w:r>
    </w:p>
    <w:p w14:paraId="396CB96C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Основными направлениями функционирования и развития системы физической культуры и спорта являются:</w:t>
      </w:r>
    </w:p>
    <w:p w14:paraId="1B1245B8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1) физическое воспитание детей дошкольного возраста в дошкольных учреждениях;</w:t>
      </w:r>
    </w:p>
    <w:p w14:paraId="27096363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2) физическое воспитание обучающихся в общеобразовательных учреждениях всех видов и типов;</w:t>
      </w:r>
    </w:p>
    <w:p w14:paraId="2E3681A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3) формирование муниципальной политики в сфере физической культуры и спорта;</w:t>
      </w:r>
    </w:p>
    <w:p w14:paraId="7C183EA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4) развитие спортивной инфраструктуры Чугуевского муниципального округа с целью обеспечения граждан местами для занятий физической культурой и спортом;</w:t>
      </w:r>
    </w:p>
    <w:p w14:paraId="492870D9" w14:textId="0AAC63D2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5) привлечение финансовых средств</w:t>
      </w:r>
      <w:r w:rsidR="0023457D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14:paraId="2F7E0921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1130F7BB" w14:textId="72FD7FD4" w:rsidR="00C07611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lastRenderedPageBreak/>
        <w:t>5. Полномочия органов местного самоуправления в сфере развития физической культуры и спорта</w:t>
      </w:r>
    </w:p>
    <w:p w14:paraId="021DD9D6" w14:textId="1472CDDB" w:rsidR="00D2403F" w:rsidRDefault="00BD16CE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 xml:space="preserve">5.1. </w:t>
      </w:r>
      <w:r w:rsidR="00D2403F" w:rsidRPr="00BD16CE"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 xml:space="preserve">К полномочиям </w:t>
      </w:r>
      <w:r w:rsidRPr="00BD16CE"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>Думы Чугуевского муниципального округа</w:t>
      </w:r>
      <w:r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 xml:space="preserve"> в сфере развития физической культуры и спорта относятся:</w:t>
      </w:r>
    </w:p>
    <w:p w14:paraId="3BB2F8C2" w14:textId="34C9A18B" w:rsidR="00BD16CE" w:rsidRPr="00005ACE" w:rsidRDefault="00BD16CE" w:rsidP="00BD16C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005ACE">
        <w:rPr>
          <w:sz w:val="26"/>
          <w:szCs w:val="26"/>
        </w:rPr>
        <w:t>равовое регулирование в сфере организации и осуществления мероприятий</w:t>
      </w:r>
      <w:r w:rsidRPr="00BD16CE"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>в сфере развития физической культуры и спорта</w:t>
      </w:r>
      <w:r w:rsidRPr="00005ACE">
        <w:rPr>
          <w:sz w:val="26"/>
          <w:szCs w:val="26"/>
        </w:rPr>
        <w:t>.</w:t>
      </w:r>
    </w:p>
    <w:p w14:paraId="5BFDF448" w14:textId="606AF589" w:rsidR="00BD16CE" w:rsidRPr="00005ACE" w:rsidRDefault="00BD16CE" w:rsidP="00BD16C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Pr="00005ACE">
        <w:rPr>
          <w:sz w:val="26"/>
          <w:szCs w:val="26"/>
        </w:rPr>
        <w:t xml:space="preserve">тверждение расходов и установление нормативов финансирования в бюджете Чугуевского муниципального округа на реализацию мероприятий </w:t>
      </w:r>
      <w:r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>в сфере развития физической культуры и спорта</w:t>
      </w:r>
      <w:r w:rsidRPr="00005ACE">
        <w:rPr>
          <w:sz w:val="26"/>
          <w:szCs w:val="26"/>
        </w:rPr>
        <w:t>.</w:t>
      </w:r>
    </w:p>
    <w:p w14:paraId="389144C6" w14:textId="65CCCF8F" w:rsidR="00BD16CE" w:rsidRPr="00005ACE" w:rsidRDefault="00BD16CE" w:rsidP="00BD16CE">
      <w:pPr>
        <w:pStyle w:val="consplusnormal0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и</w:t>
      </w:r>
      <w:r w:rsidRPr="00005ACE">
        <w:rPr>
          <w:sz w:val="26"/>
          <w:szCs w:val="26"/>
        </w:rPr>
        <w:t>ные полномочия в соответствии с действующим законодательством.</w:t>
      </w:r>
    </w:p>
    <w:p w14:paraId="1E9C7204" w14:textId="7678391E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 xml:space="preserve">5.2. </w:t>
      </w:r>
      <w:r w:rsidR="00C07611" w:rsidRPr="00BD16CE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К полномочиям </w:t>
      </w:r>
      <w:r>
        <w:rPr>
          <w:rStyle w:val="fontstyle01"/>
          <w:rFonts w:ascii="Times New Roman" w:hAnsi="Times New Roman"/>
          <w:color w:val="auto"/>
          <w:sz w:val="26"/>
          <w:szCs w:val="26"/>
        </w:rPr>
        <w:t>администрации Чугуевского муниципального округа</w:t>
      </w:r>
      <w:r w:rsidR="00C07611" w:rsidRPr="00BD16CE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в сфере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развития физической культуры и спорта относятся:</w:t>
      </w:r>
    </w:p>
    <w:p w14:paraId="72CEB5F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1) принятие муниципальных правовых актов в сфере физической культуры и спорта в соответствии с действующим законодательством; </w:t>
      </w:r>
    </w:p>
    <w:p w14:paraId="1F2E833D" w14:textId="54753593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2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определение основных задач и направлений развития физической культуры и спорта с учетом местных условий и возможностей; </w:t>
      </w:r>
    </w:p>
    <w:p w14:paraId="566D8B8F" w14:textId="07CDF082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3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принятие и исполнение муниципальных программ в сфере физической культуры и спорта; </w:t>
      </w:r>
    </w:p>
    <w:p w14:paraId="438FC2F8" w14:textId="790F1FBB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4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развитие школьного и массового спорта;</w:t>
      </w:r>
    </w:p>
    <w:p w14:paraId="7D376BA6" w14:textId="6549C74A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5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присвоение спортивных разрядов и квалификационных категорий спортивных судей в соответствии со статьей 22 Федерального закона от 4 декабря 2007 года </w:t>
      </w:r>
      <w:r w:rsidR="00935965">
        <w:rPr>
          <w:rStyle w:val="fontstyle01"/>
          <w:rFonts w:ascii="Times New Roman" w:hAnsi="Times New Roman"/>
          <w:color w:val="auto"/>
          <w:sz w:val="26"/>
          <w:szCs w:val="26"/>
        </w:rPr>
        <w:t>№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329-ФЗ </w:t>
      </w:r>
      <w:r w:rsidR="00935965">
        <w:rPr>
          <w:rStyle w:val="fontstyle01"/>
          <w:rFonts w:ascii="Times New Roman" w:hAnsi="Times New Roman"/>
          <w:color w:val="auto"/>
          <w:sz w:val="26"/>
          <w:szCs w:val="26"/>
        </w:rPr>
        <w:t>«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О физической культуре и спорте в Российской Федерации</w:t>
      </w:r>
      <w:r w:rsidR="00935965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, Всероссийским реестром видов спорта, Положением о Единой всероссийской спортивной классификации, утвержденным приказом Минспорта России от 20 февраля 2017 года </w:t>
      </w:r>
      <w:r w:rsidR="00935965">
        <w:rPr>
          <w:rStyle w:val="fontstyle01"/>
          <w:rFonts w:ascii="Times New Roman" w:hAnsi="Times New Roman"/>
          <w:color w:val="auto"/>
          <w:sz w:val="26"/>
          <w:szCs w:val="26"/>
        </w:rPr>
        <w:t>№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108; </w:t>
      </w:r>
    </w:p>
    <w:p w14:paraId="5229AB0D" w14:textId="78DFD38A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6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популяризация физической культуры и спорта среди различных групп населения; </w:t>
      </w:r>
    </w:p>
    <w:p w14:paraId="2393F35B" w14:textId="0818484D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7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организация проведения спортивных мероприятий; </w:t>
      </w:r>
    </w:p>
    <w:p w14:paraId="7DEBB788" w14:textId="0F0FBD79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8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организация физкультурно-спортивной работы по месту жительства граждан; </w:t>
      </w:r>
    </w:p>
    <w:p w14:paraId="56ECD590" w14:textId="013FF28E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9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утверждение и реализация календарных планов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по тексту – комплекс ГТО); </w:t>
      </w:r>
    </w:p>
    <w:p w14:paraId="56C9EA93" w14:textId="41D2F99D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0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организация медицинского обеспечения спортивных мероприятий;</w:t>
      </w:r>
    </w:p>
    <w:p w14:paraId="1B38ED82" w14:textId="14BF7858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lastRenderedPageBreak/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содействие обеспечению общественного порядка и общественной безопасности при проведении на территории Чугуевского муниципального округа спортивных мероприятий;</w:t>
      </w:r>
    </w:p>
    <w:p w14:paraId="71FC617A" w14:textId="7BFEB53C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2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осуществление контроля за соблюдением организациями, созданными администрацией Чугуевского муниципального округа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7A346992" w14:textId="25A64868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3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) развитие детско-юношеского спорта в целях создания условий для подготовки спортивных сборных команд Чугуевского муниципального округа и участие в обеспечении подготовки спортивного резерва для спортивных сборных команд субъектов Российской Федерации; </w:t>
      </w:r>
    </w:p>
    <w:p w14:paraId="47C307BD" w14:textId="23AA5EF4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4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наделение некоммерческих организаций правом по оценке выполнения нормативов испытаний (тестов) комплекса ГТО;</w:t>
      </w:r>
    </w:p>
    <w:p w14:paraId="200CC7B0" w14:textId="37AE81C2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5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реализация основных направлений функционирования и развития системы физической культуры и спорта;</w:t>
      </w:r>
    </w:p>
    <w:p w14:paraId="25555F3D" w14:textId="7DF5F094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6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управление и распоряжение имуществом физкультурно-спортивного назначения, находящегося в муниципальной собственности;</w:t>
      </w:r>
    </w:p>
    <w:p w14:paraId="573378C2" w14:textId="245334B1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7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осуществление управления муниципальными учреждениями физкультурно-спортивного назначения;</w:t>
      </w:r>
    </w:p>
    <w:p w14:paraId="6CAC7CE5" w14:textId="0DB43DA3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8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создание условий для надлежащего использования физкультурно-спортивными организациями финансовых, материально-технических и информационных ресурсов Чугуевского муниципального округа;</w:t>
      </w:r>
    </w:p>
    <w:p w14:paraId="304055E7" w14:textId="65249837" w:rsidR="00C07611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>19</w:t>
      </w:r>
      <w:r w:rsidR="00C07611"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создание условий для строительства и содержания физкультурно-спортивных сооружений в Чугуевском округе;</w:t>
      </w:r>
    </w:p>
    <w:p w14:paraId="2F2C4A5F" w14:textId="69865935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0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базы.</w:t>
      </w:r>
    </w:p>
    <w:p w14:paraId="512DF4FA" w14:textId="5F1B5CD8" w:rsidR="00C07611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37C5A6B5" w14:textId="77777777" w:rsidR="00BD16CE" w:rsidRPr="00826259" w:rsidRDefault="00BD16CE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6B1C0C2F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6. Права органов местного самоуправления в области физической культуры и спорта</w:t>
      </w:r>
    </w:p>
    <w:p w14:paraId="2E0C607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Органы местного самоуправления имеют право:</w:t>
      </w:r>
    </w:p>
    <w:p w14:paraId="2BDD4C3C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1) утверждать порядок формирования спортивных сборных команд Чугуевского муниципального округа, осуществлять их обеспечение;</w:t>
      </w:r>
    </w:p>
    <w:p w14:paraId="63C26A91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lastRenderedPageBreak/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Чугуевского муниципального округа, проводимых округе;</w:t>
      </w:r>
    </w:p>
    <w:p w14:paraId="347F3589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3) оказывать содействие субъектам физической культуры и спорта, осуществляющим свою деятельность в Чугуевском муниципальном округе;</w:t>
      </w:r>
    </w:p>
    <w:p w14:paraId="0F35A21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4) создавать центры тестирования по выполнению нормативов испытаний (тестов) комплекса ГТО в форме некоммерческих организаций;</w:t>
      </w:r>
    </w:p>
    <w:p w14:paraId="1797ED40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3A758020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48C1173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7. Отраслевой орган Чугуевского муниципального округа в сфере физической культуры и спорта</w:t>
      </w:r>
    </w:p>
    <w:p w14:paraId="32A4F07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7.1. Управление социально-культурной деятельности администрации Чугуевского муниципального округа (далее по тексту - УСКД) является отраслевым органом администрации Чугуевского муниципального округа в сфере физической культуры и спорта.</w:t>
      </w:r>
    </w:p>
    <w:p w14:paraId="7CAA3B14" w14:textId="494A1CA4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7.2. Порядок осуществления полномочий УСКД определяется в соответствии с «Положением об управлении социально-культурной деятельности администрации Чугуевского муниципального округа», утвержденным постановлением администрации Чугуевского муниципального округа от 28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декабря 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2020 года № 112.</w:t>
      </w:r>
    </w:p>
    <w:p w14:paraId="29A96867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6316EDE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8. Муниципальные учреждения физкультурно-спортивного назначения</w:t>
      </w:r>
    </w:p>
    <w:p w14:paraId="01B11FB2" w14:textId="0753979B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  <w:shd w:val="clear" w:color="auto" w:fill="FFFF00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8.1. В целях развития физической культуры и спорта на территории Чугуевского муниципального округа действует муниципальное бюджетное учреждение дополнительного образования 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«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Детско-юношеский центр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с. Чугуевка, подведомственное Управлению образования администрации Чугуевского муниципального округа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.</w:t>
      </w:r>
    </w:p>
    <w:p w14:paraId="0319974E" w14:textId="056FE115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8.2. Учредителем муниципального бюджетного учреждения дополнительного образования 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«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Детско-юношеский центр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с. Чугуевка является администрация Чугуевского муниципального округа.</w:t>
      </w:r>
    </w:p>
    <w:p w14:paraId="07CE4231" w14:textId="301A985B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8.3. Муниципальное бюджетное учреждение дополнительного образования "Детско-юношеский центр" с. Чугуевка вправе оказывать платные услуги, 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lastRenderedPageBreak/>
        <w:t>стоимость которых устанавливается постановлением администрации Чугуевского муниципального округа</w:t>
      </w:r>
      <w:r w:rsidR="00BD16CE">
        <w:rPr>
          <w:rStyle w:val="fontstyle01"/>
          <w:rFonts w:ascii="Times New Roman" w:hAnsi="Times New Roman"/>
          <w:color w:val="auto"/>
          <w:sz w:val="26"/>
          <w:szCs w:val="26"/>
        </w:rPr>
        <w:t>.</w:t>
      </w:r>
    </w:p>
    <w:p w14:paraId="0ECDF46B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0E26559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9. Развитие физической культуры и спорта в образовательных учреждениях</w:t>
      </w:r>
    </w:p>
    <w:p w14:paraId="6FADD298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9.1. Образовательные организации в процессе осуществления образовательной деятельности способствуют сохранению и укреплению здоровья обучающихся, формированию у них потребности в физическом совершенствовании, здоровом образе жизни.</w:t>
      </w:r>
    </w:p>
    <w:p w14:paraId="7A74F1F7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9.2. Физическое воспитание обучающихся осуществляется по образовательным программам образовательных организаций.</w:t>
      </w:r>
    </w:p>
    <w:p w14:paraId="73739C52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9.3.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14:paraId="3540DEE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9.4. Образовательные организации с учетом местных условий и интересов обучающихся,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14:paraId="14B48ADB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6D3FB0D9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10. Физическое воспитание по месту жительства</w:t>
      </w:r>
    </w:p>
    <w:p w14:paraId="3F706500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Органы местного самоуправления Чугуевского муниципального округа 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 </w:t>
      </w:r>
    </w:p>
    <w:p w14:paraId="55DF87B1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7B657135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11. Финансовое обеспечение физической культуры и спорта</w:t>
      </w:r>
    </w:p>
    <w:p w14:paraId="7DB4EB45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11.1. Финансовое обеспечение физической культуры и спорта в Чугуевском муниципальном округе осуществляется за счет средств бюджета Чугуевского </w:t>
      </w: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lastRenderedPageBreak/>
        <w:t xml:space="preserve">муниципального округа и иных источников, включая средства федерального и краевого бюджетов. </w:t>
      </w:r>
    </w:p>
    <w:p w14:paraId="20B2C15C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11.2. Расходы на финансирование физической культуры и спорта предусматриваются в бюджете Чугуевского муниципального округа в соответствии с действующей бюджетной классификацией и утвержденными бюджетными обязательствами.</w:t>
      </w:r>
    </w:p>
    <w:p w14:paraId="04B0B3AD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09E9B1BE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t>12. Использование финансовых средств для развития системы физической культуры и спорта</w:t>
      </w:r>
    </w:p>
    <w:p w14:paraId="65547AD9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Финансовые средства, поступающие на развитие системы физической культуры и спорта из источников, указанных в разделе 11 Положения, могут быть использованы на:</w:t>
      </w:r>
    </w:p>
    <w:p w14:paraId="74F9B2D7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1) обеспечение условий для развития на территории Чугуевского муниципального округа физической культуры и спорта;</w:t>
      </w:r>
    </w:p>
    <w:p w14:paraId="2A4EE468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2) организацию проведения муниципальных официальных физкультурных мероприятий и спортивных мероприятий;</w:t>
      </w:r>
    </w:p>
    <w:p w14:paraId="2F9D3ED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3) обеспечение условий для реализации комплекса ГТО;</w:t>
      </w:r>
    </w:p>
    <w:p w14:paraId="3E8004B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</w:p>
    <w:p w14:paraId="50418EB6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5) строительство и содержание физкультурно-спортивных сооружений, находящихся в муниципальной собственности Чугуевского муниципального округа; </w:t>
      </w:r>
    </w:p>
    <w:p w14:paraId="7E0CB8BA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6) финансирование подготовки, в том числе медицинского обеспечения муниципальных сборных команд и отдельных спортсменов по различным видам спорта и их участия в официальных спортивных соревнованиях районного, краевого, всероссийского и международного значения;</w:t>
      </w:r>
    </w:p>
    <w:p w14:paraId="4917A4E4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7) финансирование приобретения спортивного инвентаря, необходимого для проведения физкультурно-спортивных мероприятий;</w:t>
      </w:r>
    </w:p>
    <w:p w14:paraId="2B1D9945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8) финансирование дополнительного профессионального образования специалистов в области физической культуры и спорта;</w:t>
      </w:r>
    </w:p>
    <w:p w14:paraId="298DA8C3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9) иные цели, предусмотренные нормативными правовыми актами администрации Чугуевского муниципального округа и не противоречащие действующему законодательству.</w:t>
      </w:r>
    </w:p>
    <w:p w14:paraId="3A8FF943" w14:textId="48ACEFAC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</w:p>
    <w:p w14:paraId="405A5090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21"/>
          <w:rFonts w:ascii="Times New Roman" w:hAnsi="Times New Roman"/>
          <w:color w:val="auto"/>
          <w:sz w:val="26"/>
          <w:szCs w:val="26"/>
        </w:rPr>
        <w:lastRenderedPageBreak/>
        <w:t>13. Использование физкультурно-оздоровительных и спортивных сооружений</w:t>
      </w:r>
    </w:p>
    <w:p w14:paraId="63D17A41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14:paraId="764BF690" w14:textId="77777777" w:rsidR="00C07611" w:rsidRPr="00826259" w:rsidRDefault="00C07611" w:rsidP="00826259">
      <w:pPr>
        <w:spacing w:line="360" w:lineRule="auto"/>
        <w:ind w:firstLine="709"/>
        <w:jc w:val="both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26259">
        <w:rPr>
          <w:rStyle w:val="fontstyle01"/>
          <w:rFonts w:ascii="Times New Roman" w:hAnsi="Times New Roman"/>
          <w:color w:val="auto"/>
          <w:sz w:val="26"/>
          <w:szCs w:val="26"/>
        </w:rPr>
        <w:t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также обучающихся в общеобразовательных учреждениях, пенсионеров, инвалидов в соответствии с нормативно-правовыми актами администрации Чугуевского муниципального округа.</w:t>
      </w:r>
    </w:p>
    <w:sectPr w:rsidR="00C07611" w:rsidRPr="00826259" w:rsidSect="004446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7320"/>
    <w:rsid w:val="00015EB3"/>
    <w:rsid w:val="00034E50"/>
    <w:rsid w:val="000824D9"/>
    <w:rsid w:val="001D6538"/>
    <w:rsid w:val="001F34A7"/>
    <w:rsid w:val="00212A8E"/>
    <w:rsid w:val="0023457D"/>
    <w:rsid w:val="00247F1E"/>
    <w:rsid w:val="0026498A"/>
    <w:rsid w:val="002C222A"/>
    <w:rsid w:val="002D5A14"/>
    <w:rsid w:val="002E333F"/>
    <w:rsid w:val="00384BB0"/>
    <w:rsid w:val="003E0A6A"/>
    <w:rsid w:val="00420024"/>
    <w:rsid w:val="0044460E"/>
    <w:rsid w:val="0049347C"/>
    <w:rsid w:val="004B27B4"/>
    <w:rsid w:val="004B4330"/>
    <w:rsid w:val="00502877"/>
    <w:rsid w:val="00545270"/>
    <w:rsid w:val="0055262D"/>
    <w:rsid w:val="00570B4D"/>
    <w:rsid w:val="005A1407"/>
    <w:rsid w:val="005C641A"/>
    <w:rsid w:val="005D6269"/>
    <w:rsid w:val="00635845"/>
    <w:rsid w:val="0064026D"/>
    <w:rsid w:val="00651593"/>
    <w:rsid w:val="006F4356"/>
    <w:rsid w:val="00710D68"/>
    <w:rsid w:val="0075554D"/>
    <w:rsid w:val="00760480"/>
    <w:rsid w:val="007E22F2"/>
    <w:rsid w:val="007E607C"/>
    <w:rsid w:val="00826259"/>
    <w:rsid w:val="0086126D"/>
    <w:rsid w:val="00864FF6"/>
    <w:rsid w:val="00874F00"/>
    <w:rsid w:val="00882D33"/>
    <w:rsid w:val="00887EC9"/>
    <w:rsid w:val="008B776B"/>
    <w:rsid w:val="00931868"/>
    <w:rsid w:val="00935965"/>
    <w:rsid w:val="00944F8A"/>
    <w:rsid w:val="009511E4"/>
    <w:rsid w:val="00961F63"/>
    <w:rsid w:val="0097604B"/>
    <w:rsid w:val="00982060"/>
    <w:rsid w:val="009A5374"/>
    <w:rsid w:val="009B6D20"/>
    <w:rsid w:val="00A60839"/>
    <w:rsid w:val="00A821BB"/>
    <w:rsid w:val="00AE0415"/>
    <w:rsid w:val="00B048EB"/>
    <w:rsid w:val="00B41786"/>
    <w:rsid w:val="00BB58EF"/>
    <w:rsid w:val="00BD16CE"/>
    <w:rsid w:val="00BD5022"/>
    <w:rsid w:val="00C07611"/>
    <w:rsid w:val="00C213FA"/>
    <w:rsid w:val="00C432B0"/>
    <w:rsid w:val="00C6093D"/>
    <w:rsid w:val="00CC390A"/>
    <w:rsid w:val="00CF6719"/>
    <w:rsid w:val="00D2089B"/>
    <w:rsid w:val="00D2403F"/>
    <w:rsid w:val="00D37120"/>
    <w:rsid w:val="00DD3139"/>
    <w:rsid w:val="00E67654"/>
    <w:rsid w:val="00EC304B"/>
    <w:rsid w:val="00EF43C6"/>
    <w:rsid w:val="00F33CCA"/>
    <w:rsid w:val="00F62FA9"/>
    <w:rsid w:val="00FA369C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2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222A"/>
    <w:pPr>
      <w:ind w:left="720"/>
      <w:contextualSpacing/>
    </w:pPr>
  </w:style>
  <w:style w:type="character" w:customStyle="1" w:styleId="fontstyle01">
    <w:name w:val="fontstyle01"/>
    <w:basedOn w:val="a0"/>
    <w:rsid w:val="00874F0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0">
    <w:name w:val="consplusnormal"/>
    <w:basedOn w:val="a"/>
    <w:rsid w:val="00874F00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F0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rsid w:val="001F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0761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7611"/>
    <w:rPr>
      <w:b/>
      <w:bCs/>
    </w:rPr>
  </w:style>
  <w:style w:type="character" w:styleId="aa">
    <w:name w:val="Hyperlink"/>
    <w:basedOn w:val="a0"/>
    <w:uiPriority w:val="99"/>
    <w:semiHidden/>
    <w:unhideWhenUsed/>
    <w:rsid w:val="00C07611"/>
    <w:rPr>
      <w:color w:val="0000FF"/>
      <w:u w:val="single"/>
    </w:rPr>
  </w:style>
  <w:style w:type="character" w:customStyle="1" w:styleId="fontstyle21">
    <w:name w:val="fontstyle21"/>
    <w:basedOn w:val="a0"/>
    <w:rsid w:val="00C07611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paragraph" w:customStyle="1" w:styleId="s1">
    <w:name w:val="s_1"/>
    <w:basedOn w:val="a"/>
    <w:rsid w:val="00AE0415"/>
    <w:pPr>
      <w:spacing w:before="100" w:beforeAutospacing="1" w:after="100" w:afterAutospacing="1"/>
    </w:pPr>
  </w:style>
  <w:style w:type="paragraph" w:customStyle="1" w:styleId="s15">
    <w:name w:val="s_15"/>
    <w:basedOn w:val="a"/>
    <w:rsid w:val="00AE04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AE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F899-0CE2-4E56-B910-09E4F641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2021-03-26T06:32:00Z</cp:lastPrinted>
  <dcterms:created xsi:type="dcterms:W3CDTF">2021-03-16T02:12:00Z</dcterms:created>
  <dcterms:modified xsi:type="dcterms:W3CDTF">2021-03-26T06:32:00Z</dcterms:modified>
</cp:coreProperties>
</file>