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F384" w14:textId="77777777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EA8736E" wp14:editId="1F6132AE">
            <wp:simplePos x="0" y="0"/>
            <wp:positionH relativeFrom="column">
              <wp:posOffset>2466340</wp:posOffset>
            </wp:positionH>
            <wp:positionV relativeFrom="paragraph">
              <wp:posOffset>-48260</wp:posOffset>
            </wp:positionV>
            <wp:extent cx="685800" cy="866140"/>
            <wp:effectExtent l="1905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FD670" w14:textId="77777777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</w:p>
    <w:p w14:paraId="5752451A" w14:textId="77777777" w:rsidR="00847BC2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31DC0D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39DE3" w14:textId="77777777" w:rsidR="006A44DF" w:rsidRPr="006A44DF" w:rsidRDefault="006A44DF" w:rsidP="006A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125CEC07" w14:textId="77777777" w:rsid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C21C8">
        <w:rPr>
          <w:rFonts w:ascii="Times New Roman" w:hAnsi="Times New Roman" w:cs="Times New Roman"/>
          <w:b/>
          <w:sz w:val="28"/>
          <w:szCs w:val="28"/>
        </w:rPr>
        <w:t>И</w:t>
      </w:r>
      <w:r w:rsidRPr="006A44DF">
        <w:rPr>
          <w:rFonts w:ascii="Times New Roman" w:hAnsi="Times New Roman" w:cs="Times New Roman"/>
          <w:b/>
          <w:sz w:val="28"/>
          <w:szCs w:val="28"/>
        </w:rPr>
        <w:t xml:space="preserve"> ЧУГУЕВСКОГО </w:t>
      </w:r>
    </w:p>
    <w:p w14:paraId="11D784DD" w14:textId="46079A0E" w:rsidR="00847BC2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876C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1410CE3B" w14:textId="77777777" w:rsidR="00297260" w:rsidRPr="006A44DF" w:rsidRDefault="00297260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63C46CE5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287A1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6D69D752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64899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BD280" w14:textId="56E2C1D2" w:rsidR="00847BC2" w:rsidRPr="00DA3CC9" w:rsidRDefault="007876C4" w:rsidP="008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847BC2" w:rsidRPr="00DA3CC9">
        <w:rPr>
          <w:rFonts w:ascii="Times New Roman" w:hAnsi="Times New Roman" w:cs="Times New Roman"/>
          <w:sz w:val="28"/>
          <w:szCs w:val="28"/>
        </w:rPr>
        <w:t xml:space="preserve"> г.                                  с. Чугуевка       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47BC2" w:rsidRPr="00DA3CC9">
        <w:rPr>
          <w:rFonts w:ascii="Times New Roman" w:hAnsi="Times New Roman" w:cs="Times New Roman"/>
          <w:sz w:val="28"/>
          <w:szCs w:val="28"/>
        </w:rPr>
        <w:t>- А</w:t>
      </w:r>
    </w:p>
    <w:p w14:paraId="3A5745D4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E9AE0" w14:textId="77777777" w:rsidR="00836021" w:rsidRDefault="00847BC2" w:rsidP="00271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3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плана мероприятий </w:t>
      </w:r>
      <w:r w:rsidR="00F94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патриотическому воспитанию  </w:t>
      </w:r>
    </w:p>
    <w:p w14:paraId="4E285A71" w14:textId="77777777" w:rsidR="00847BC2" w:rsidRPr="006A44DF" w:rsidRDefault="00836021" w:rsidP="00271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</w:t>
      </w:r>
      <w:r w:rsidR="00F94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</w:t>
      </w:r>
      <w:r w:rsidR="00F94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Чугуевского муниципального района </w:t>
      </w:r>
      <w:r w:rsidR="003F1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</w:t>
      </w:r>
      <w:r w:rsidR="008A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F1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14:paraId="7D227D6F" w14:textId="77777777" w:rsidR="00847BC2" w:rsidRPr="006A44DF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30A1B" w14:textId="77777777" w:rsidR="008A5935" w:rsidRDefault="008A5935" w:rsidP="008A5935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pacing w:val="6"/>
        </w:rPr>
      </w:pPr>
      <w:r>
        <w:rPr>
          <w:rFonts w:ascii="Times New Roman" w:hAnsi="Times New Roman" w:cs="Times New Roman"/>
          <w:b w:val="0"/>
          <w:color w:val="auto"/>
        </w:rPr>
        <w:t>Во исполнение</w:t>
      </w:r>
      <w:r w:rsidRPr="008A5935">
        <w:rPr>
          <w:rFonts w:ascii="Times New Roman" w:hAnsi="Times New Roman" w:cs="Times New Roman"/>
          <w:b w:val="0"/>
          <w:color w:val="auto"/>
        </w:rPr>
        <w:t xml:space="preserve"> </w:t>
      </w:r>
      <w:r w:rsidR="00C550C8" w:rsidRPr="008A5935">
        <w:rPr>
          <w:rFonts w:ascii="Times New Roman" w:hAnsi="Times New Roman" w:cs="Times New Roman"/>
          <w:b w:val="0"/>
          <w:color w:val="auto"/>
        </w:rPr>
        <w:t xml:space="preserve">Плана мероприятий по реализации государственной программы «Патриотическое воспитание граждан Российской Федерации на 2016-2020 годы на территории Приморского края в 2017-2020 годах», </w:t>
      </w:r>
      <w:r w:rsidRPr="008A5935">
        <w:rPr>
          <w:rFonts w:ascii="Times New Roman" w:hAnsi="Times New Roman" w:cs="Times New Roman"/>
          <w:b w:val="0"/>
          <w:color w:val="auto"/>
        </w:rPr>
        <w:t xml:space="preserve">Плана мероприятий </w:t>
      </w:r>
      <w:r w:rsidRPr="008A5935">
        <w:rPr>
          <w:rFonts w:ascii="Times New Roman" w:hAnsi="Times New Roman" w:cs="Times New Roman"/>
          <w:b w:val="0"/>
          <w:color w:val="auto"/>
          <w:spacing w:val="2"/>
        </w:rPr>
        <w:t xml:space="preserve">государственной программы Приморского края </w:t>
      </w:r>
      <w:r>
        <w:rPr>
          <w:rFonts w:ascii="Times New Roman" w:hAnsi="Times New Roman" w:cs="Times New Roman"/>
          <w:b w:val="0"/>
          <w:color w:val="auto"/>
          <w:spacing w:val="2"/>
        </w:rPr>
        <w:t>«</w:t>
      </w:r>
      <w:r w:rsidRPr="008A5935">
        <w:rPr>
          <w:rFonts w:ascii="Times New Roman" w:hAnsi="Times New Roman" w:cs="Times New Roman"/>
          <w:b w:val="0"/>
          <w:color w:val="auto"/>
          <w:spacing w:val="2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>
        <w:rPr>
          <w:rFonts w:ascii="Times New Roman" w:hAnsi="Times New Roman" w:cs="Times New Roman"/>
          <w:b w:val="0"/>
          <w:color w:val="auto"/>
          <w:spacing w:val="2"/>
        </w:rPr>
        <w:t>» на 2018 - 2021 годы,</w:t>
      </w:r>
      <w:r>
        <w:rPr>
          <w:rFonts w:ascii="Times New Roman" w:hAnsi="Times New Roman" w:cs="Times New Roman"/>
          <w:b w:val="0"/>
        </w:rPr>
        <w:t xml:space="preserve"> </w:t>
      </w:r>
      <w:r w:rsidR="001E268B" w:rsidRPr="008A5935">
        <w:rPr>
          <w:rFonts w:ascii="Times New Roman" w:hAnsi="Times New Roman" w:cs="Times New Roman"/>
          <w:b w:val="0"/>
        </w:rPr>
        <w:t xml:space="preserve"> </w:t>
      </w:r>
      <w:r w:rsidR="001E268B" w:rsidRPr="008A5935">
        <w:rPr>
          <w:rFonts w:ascii="Times New Roman" w:hAnsi="Times New Roman" w:cs="Times New Roman"/>
          <w:b w:val="0"/>
          <w:color w:val="000000"/>
          <w:spacing w:val="6"/>
        </w:rPr>
        <w:t>с</w:t>
      </w:r>
      <w:r w:rsidR="00297260" w:rsidRPr="008A5935">
        <w:rPr>
          <w:rFonts w:ascii="Times New Roman" w:hAnsi="Times New Roman" w:cs="Times New Roman"/>
          <w:b w:val="0"/>
          <w:color w:val="000000"/>
          <w:spacing w:val="6"/>
        </w:rPr>
        <w:t xml:space="preserve"> целью реализации  государственных  интересов  в  </w:t>
      </w:r>
      <w:r>
        <w:rPr>
          <w:rFonts w:ascii="Times New Roman" w:hAnsi="Times New Roman" w:cs="Times New Roman"/>
          <w:b w:val="0"/>
          <w:color w:val="000000"/>
          <w:spacing w:val="6"/>
        </w:rPr>
        <w:t>сфере патриотического воспитания</w:t>
      </w:r>
    </w:p>
    <w:p w14:paraId="54176E2C" w14:textId="77777777" w:rsidR="00297260" w:rsidRDefault="00297260" w:rsidP="0029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68F3" w14:textId="77777777" w:rsidR="008A5935" w:rsidRPr="006A44DF" w:rsidRDefault="008A5935" w:rsidP="0029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8F963" w14:textId="77777777" w:rsidR="00847BC2" w:rsidRPr="006A44DF" w:rsidRDefault="00847BC2" w:rsidP="0029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1140CE8" w14:textId="77777777" w:rsidR="00847BC2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CDC3" w14:textId="77777777" w:rsidR="00297260" w:rsidRPr="006A44DF" w:rsidRDefault="00297260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5957F" w14:textId="77777777" w:rsidR="000955BC" w:rsidRPr="000955BC" w:rsidRDefault="000955BC" w:rsidP="0037664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A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8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F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 </w:t>
      </w:r>
      <w:r w:rsidR="008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F94C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A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образовательных организаций</w:t>
      </w:r>
      <w:r w:rsidR="00F9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района на</w:t>
      </w:r>
      <w:r w:rsidR="008A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FCD">
        <w:rPr>
          <w:rFonts w:ascii="Times New Roman" w:hAnsi="Times New Roman" w:cs="Times New Roman"/>
          <w:sz w:val="28"/>
          <w:szCs w:val="28"/>
        </w:rPr>
        <w:t>2019-2021 годы</w:t>
      </w:r>
      <w:r w:rsidRPr="00376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1144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A04F2F1" w14:textId="77777777" w:rsidR="00297260" w:rsidRDefault="00297260" w:rsidP="0037664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14:paraId="3AE8DE2B" w14:textId="77777777" w:rsidR="007B5B91" w:rsidRDefault="00FA52F7" w:rsidP="00B77963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реализацию целостной преемственной программы воспитания и социализации обучающихся с акцентом на духовно-нравственную компоненту воспитания в целях формирования духовно-нравственной культуры личности школьника в соответствии с ФГОС </w:t>
      </w:r>
      <w:r w:rsidR="00D707DA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707DA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 в рамках основных общеобразовательных программ</w:t>
      </w:r>
      <w:r w:rsidR="004210ED">
        <w:rPr>
          <w:rFonts w:ascii="Times New Roman" w:hAnsi="Times New Roman" w:cs="Times New Roman"/>
          <w:sz w:val="28"/>
          <w:szCs w:val="28"/>
        </w:rPr>
        <w:t>.</w:t>
      </w:r>
    </w:p>
    <w:p w14:paraId="129FF090" w14:textId="77777777" w:rsidR="009D050B" w:rsidRDefault="001E268B" w:rsidP="009D050B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0B">
        <w:rPr>
          <w:rFonts w:ascii="Times New Roman" w:hAnsi="Times New Roman" w:cs="Times New Roman"/>
          <w:sz w:val="28"/>
          <w:szCs w:val="28"/>
        </w:rPr>
        <w:t xml:space="preserve">Обеспечить межведомственное взаимодействие с </w:t>
      </w:r>
      <w:r w:rsidR="0069699B" w:rsidRPr="009D050B">
        <w:rPr>
          <w:rFonts w:ascii="Times New Roman" w:hAnsi="Times New Roman" w:cs="Times New Roman"/>
          <w:sz w:val="28"/>
          <w:szCs w:val="28"/>
        </w:rPr>
        <w:t xml:space="preserve">военным комиссариатом Чугуевского района Приморского края </w:t>
      </w:r>
      <w:r w:rsidRPr="009D050B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="0069699B" w:rsidRPr="009D050B">
        <w:rPr>
          <w:rFonts w:ascii="Times New Roman" w:hAnsi="Times New Roman" w:cs="Times New Roman"/>
          <w:sz w:val="28"/>
          <w:szCs w:val="28"/>
        </w:rPr>
        <w:t>обучения граждан начальным знаниям в области обороны и их подготовки по основам военной службы в образовательных организациях</w:t>
      </w:r>
      <w:r w:rsidR="00195FF3">
        <w:rPr>
          <w:rFonts w:ascii="Times New Roman" w:hAnsi="Times New Roman" w:cs="Times New Roman"/>
          <w:sz w:val="28"/>
          <w:szCs w:val="28"/>
        </w:rPr>
        <w:t>.</w:t>
      </w:r>
      <w:r w:rsidR="0069699B" w:rsidRPr="009D05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C8F18" w14:textId="77777777" w:rsidR="000C077F" w:rsidRPr="000245B2" w:rsidRDefault="000C077F" w:rsidP="000C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5B2">
        <w:rPr>
          <w:rFonts w:ascii="Times New Roman" w:hAnsi="Times New Roman" w:cs="Times New Roman"/>
          <w:sz w:val="28"/>
          <w:szCs w:val="28"/>
        </w:rPr>
        <w:t>. Методическому отделу МКУ «ЦООУ» (</w:t>
      </w:r>
      <w:proofErr w:type="spellStart"/>
      <w:r w:rsidRPr="000245B2">
        <w:rPr>
          <w:rFonts w:ascii="Times New Roman" w:hAnsi="Times New Roman" w:cs="Times New Roman"/>
          <w:sz w:val="28"/>
          <w:szCs w:val="28"/>
        </w:rPr>
        <w:t>Покрашенко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План к исполнению в пределах своей компетенции.</w:t>
      </w:r>
    </w:p>
    <w:p w14:paraId="546A49D5" w14:textId="77777777" w:rsidR="000C077F" w:rsidRPr="00C31B8E" w:rsidRDefault="000C077F" w:rsidP="000C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8E">
        <w:rPr>
          <w:rFonts w:ascii="Times New Roman" w:hAnsi="Times New Roman" w:cs="Times New Roman"/>
          <w:sz w:val="28"/>
          <w:szCs w:val="28"/>
        </w:rPr>
        <w:t xml:space="preserve">4. Контроль за проведением мониторинга </w:t>
      </w:r>
      <w:r w:rsidR="0014657F" w:rsidRPr="0014657F">
        <w:rPr>
          <w:rFonts w:ascii="Times New Roman" w:hAnsi="Times New Roman" w:cs="Times New Roman"/>
          <w:sz w:val="28"/>
          <w:szCs w:val="28"/>
        </w:rPr>
        <w:t>мер, реализуемых образовательными организациями Чугуевского муниципального района, направленных на гражданско-патриотическое и духовно-нравственное воспитание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8E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управления образования администрации Чугуевского муниципального района </w:t>
      </w:r>
      <w:proofErr w:type="spellStart"/>
      <w:r w:rsidRPr="00C31B8E">
        <w:rPr>
          <w:rFonts w:ascii="Times New Roman" w:hAnsi="Times New Roman" w:cs="Times New Roman"/>
          <w:sz w:val="28"/>
          <w:szCs w:val="28"/>
        </w:rPr>
        <w:t>Волженко</w:t>
      </w:r>
      <w:proofErr w:type="spellEnd"/>
      <w:r w:rsidRPr="00C31B8E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0C9F607A" w14:textId="77777777" w:rsidR="000C077F" w:rsidRPr="006A44DF" w:rsidRDefault="000C077F" w:rsidP="000C0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</w:t>
      </w: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4D19B" w14:textId="77777777" w:rsidR="006925E6" w:rsidRDefault="006925E6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A045F" w14:textId="77777777" w:rsidR="00144C22" w:rsidRDefault="00144C22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AEB" w14:textId="77777777" w:rsidR="00847BC2" w:rsidRPr="006A44DF" w:rsidRDefault="00B77963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                              </w:t>
      </w:r>
      <w:r w:rsidR="000D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В.С.Олег</w:t>
      </w:r>
      <w:proofErr w:type="spellEnd"/>
    </w:p>
    <w:p w14:paraId="58D64B02" w14:textId="77777777" w:rsidR="00847BC2" w:rsidRPr="00F2275E" w:rsidRDefault="00847BC2" w:rsidP="00847BC2">
      <w:pPr>
        <w:rPr>
          <w:rFonts w:ascii="Times New Roman" w:hAnsi="Times New Roman" w:cs="Times New Roman"/>
        </w:rPr>
      </w:pPr>
    </w:p>
    <w:p w14:paraId="30086A10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4DD9B596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34182A2A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1E164B9A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85F0B37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13E26A1" w14:textId="77777777" w:rsidR="006925E6" w:rsidRDefault="006925E6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585CCCAC" w14:textId="77777777" w:rsidR="004922F0" w:rsidRDefault="004922F0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14:paraId="7B24C8AF" w14:textId="77777777" w:rsidR="00E17D97" w:rsidRDefault="00E17D97" w:rsidP="000D541D">
      <w:pPr>
        <w:spacing w:after="0" w:line="240" w:lineRule="auto"/>
        <w:ind w:left="4820"/>
        <w:jc w:val="right"/>
        <w:rPr>
          <w:rFonts w:ascii="Times New Roman" w:hAnsi="Times New Roman" w:cs="Times New Roman"/>
          <w:snapToGrid w:val="0"/>
          <w:sz w:val="28"/>
          <w:szCs w:val="28"/>
        </w:rPr>
        <w:sectPr w:rsidR="00E17D97" w:rsidSect="0014657F">
          <w:pgSz w:w="11906" w:h="16838"/>
          <w:pgMar w:top="1134" w:right="850" w:bottom="1276" w:left="1560" w:header="708" w:footer="708" w:gutter="0"/>
          <w:cols w:space="708"/>
          <w:docGrid w:linePitch="360"/>
        </w:sectPr>
      </w:pPr>
    </w:p>
    <w:p w14:paraId="5710DB58" w14:textId="77777777" w:rsidR="00783241" w:rsidRDefault="00783241" w:rsidP="00783241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14:paraId="1980A3A6" w14:textId="77777777" w:rsidR="005D38F3" w:rsidRPr="005D38F3" w:rsidRDefault="005D38F3" w:rsidP="005D38F3">
      <w:pPr>
        <w:ind w:left="9720"/>
        <w:jc w:val="right"/>
        <w:rPr>
          <w:rFonts w:ascii="Times New Roman" w:hAnsi="Times New Roman" w:cs="Times New Roman"/>
          <w:sz w:val="28"/>
          <w:szCs w:val="28"/>
        </w:rPr>
      </w:pPr>
      <w:r w:rsidRPr="005D38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12E3E1" w14:textId="77777777" w:rsidR="005D38F3" w:rsidRPr="005D38F3" w:rsidRDefault="005D38F3" w:rsidP="005D38F3">
      <w:pPr>
        <w:ind w:left="9720"/>
        <w:jc w:val="right"/>
        <w:rPr>
          <w:rFonts w:ascii="Times New Roman" w:hAnsi="Times New Roman" w:cs="Times New Roman"/>
          <w:sz w:val="28"/>
          <w:szCs w:val="28"/>
        </w:rPr>
      </w:pPr>
    </w:p>
    <w:p w14:paraId="34A7FD5A" w14:textId="77777777" w:rsidR="005D38F3" w:rsidRPr="005D38F3" w:rsidRDefault="005D38F3" w:rsidP="00F879B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8F3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14:paraId="2BAF454E" w14:textId="77777777" w:rsidR="005D38F3" w:rsidRPr="005D38F3" w:rsidRDefault="005D38F3" w:rsidP="00F879BB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D38F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патриотическому воспитанию  </w:t>
      </w:r>
    </w:p>
    <w:p w14:paraId="7E02927B" w14:textId="77777777" w:rsidR="005D38F3" w:rsidRPr="005D38F3" w:rsidRDefault="005D38F3" w:rsidP="00F879BB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D38F3">
        <w:rPr>
          <w:rFonts w:ascii="Times New Roman" w:hAnsi="Times New Roman" w:cs="Times New Roman"/>
          <w:b/>
          <w:bCs/>
          <w:sz w:val="28"/>
          <w:szCs w:val="28"/>
        </w:rPr>
        <w:t>обучающихся образовательных организаций Чугуевского муниципального округа на 2020-2024 годы</w:t>
      </w:r>
    </w:p>
    <w:p w14:paraId="43BA6E05" w14:textId="77777777" w:rsidR="005D38F3" w:rsidRPr="005D38F3" w:rsidRDefault="005D38F3" w:rsidP="00F879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220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9684"/>
        <w:gridCol w:w="2268"/>
        <w:gridCol w:w="1984"/>
        <w:gridCol w:w="9"/>
        <w:gridCol w:w="3677"/>
        <w:gridCol w:w="3686"/>
      </w:tblGrid>
      <w:tr w:rsidR="005D38F3" w:rsidRPr="005D38F3" w14:paraId="5A645C76" w14:textId="77777777" w:rsidTr="005D38F3">
        <w:trPr>
          <w:gridAfter w:val="3"/>
          <w:wAfter w:w="7372" w:type="dxa"/>
          <w:trHeight w:val="58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1BA109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DD3B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F566B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2F8ED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D38F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5D38F3" w:rsidRPr="005D38F3" w14:paraId="44488801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BF5D4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2B37D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C8459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2E1E2D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D38F3" w:rsidRPr="005D38F3" w14:paraId="7BC1403C" w14:textId="77777777" w:rsidTr="005D38F3">
        <w:trPr>
          <w:gridAfter w:val="2"/>
          <w:wAfter w:w="7363" w:type="dxa"/>
          <w:trHeight w:val="293"/>
        </w:trPr>
        <w:tc>
          <w:tcPr>
            <w:tcW w:w="14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6582B" w14:textId="77777777" w:rsidR="005D38F3" w:rsidRPr="005D38F3" w:rsidRDefault="005D38F3" w:rsidP="005D38F3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Исследовательское, методическое сопровождение и информационно-пропагандистское обеспечение </w:t>
            </w:r>
          </w:p>
        </w:tc>
      </w:tr>
      <w:tr w:rsidR="005D38F3" w:rsidRPr="005D38F3" w14:paraId="0725247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A3D1A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6D94C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Внедрение рабочих программ воспитания обучающихся в муниципальных общеобразовательных организациях Чугуевского муниципального округа.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B240E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3190E" w14:textId="77777777" w:rsidR="005D38F3" w:rsidRPr="005D38F3" w:rsidRDefault="005D38F3" w:rsidP="005D38F3">
            <w:pPr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7CC0CAB6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50F7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1.2.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0574C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Продолжить работу по повышению эффективности вовлечения родителей  в процесс активной деятельности, направленный на повышение уровня семейного воспитания посредством участия родителей в деятельности родительских комитетов, советов, родительской общественности, советов содействия семье в школе, семейных клубов, имеющих различную целевую направленность (семейный досуг, клуб выходного дня, образование, взаимопомощь, продвижение гражданских инициатив и т.п.).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1E87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A9D9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2BFDBC43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DA301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1.3.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30CA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Организация военно-патриотических и гражданско-патриотических уголков на базе общеобразовательных организаций, включая стенды с изображением государственных символов Российской Федерации и их обновление.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8E104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56F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09C9950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C2637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2D79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Совершенствование материально-технической базы для подготовки граждан по основам военной службы согласно приложению №1 к «Инструкции об организации обучения граждан Российской Федерации начальным знаниям в области обороны и их подготовки по основам военной службы в </w:t>
            </w:r>
            <w:r w:rsidRPr="005D38F3">
              <w:rPr>
                <w:rFonts w:ascii="Times New Roman" w:hAnsi="Times New Roman" w:cs="Times New Roman"/>
              </w:rPr>
              <w:lastRenderedPageBreak/>
              <w:t>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(приказ Министерства обороны Российской Федерации от 24 февраля 2010 года № 96/134).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55388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lastRenderedPageBreak/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2718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46FA422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lastRenderedPageBreak/>
              <w:t>военный комиссариат Чугуевского района</w:t>
            </w:r>
          </w:p>
        </w:tc>
      </w:tr>
      <w:tr w:rsidR="005D38F3" w:rsidRPr="005D38F3" w14:paraId="5F4DD4CD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7483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1.5.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7C68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Содействие в повышении квалификации преподавателей общеобразовательных организаций, педагогов дополнительного образования детей и оказание информационно-методического сопровождения и консультативной помощи муниципальным образовательным организациям в вопросах по формированию духовно-нравственной культуры личности и воспитания школьника.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67E3E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5EFE9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МО, </w:t>
            </w:r>
          </w:p>
          <w:p w14:paraId="402179E3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УО</w:t>
            </w:r>
          </w:p>
        </w:tc>
      </w:tr>
      <w:tr w:rsidR="005D38F3" w:rsidRPr="005D38F3" w14:paraId="54971658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9A66C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1.6.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250ED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Выявление лучших практик по формированию духовно-нравственной культуры личности и воспитания школьника.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7902F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06C2" w14:textId="77777777" w:rsidR="005D38F3" w:rsidRPr="005D38F3" w:rsidRDefault="005D38F3" w:rsidP="005D38F3">
            <w:pPr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МО</w:t>
            </w:r>
          </w:p>
        </w:tc>
      </w:tr>
      <w:tr w:rsidR="005D38F3" w:rsidRPr="005D38F3" w14:paraId="02B58821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0DF4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1.7.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1174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Размещение информации в СМИ материалов и проведенных мероприятиях по вопросам патриотического воспитания и развития духовно-нравственной культуры детей и молодежи.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66C6F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CB46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УО, </w:t>
            </w:r>
          </w:p>
          <w:p w14:paraId="1B74F3F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МО,</w:t>
            </w:r>
          </w:p>
          <w:p w14:paraId="70BFA1F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2E42D0E7" w14:textId="77777777" w:rsidTr="005D38F3">
        <w:trPr>
          <w:gridAfter w:val="2"/>
          <w:wAfter w:w="7363" w:type="dxa"/>
          <w:trHeight w:val="293"/>
        </w:trPr>
        <w:tc>
          <w:tcPr>
            <w:tcW w:w="14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1629" w14:textId="77777777" w:rsidR="005D38F3" w:rsidRPr="005D38F3" w:rsidRDefault="005D38F3" w:rsidP="005D38F3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  <w:b/>
              </w:rPr>
              <w:t>Совершенствование форм и методов работы</w:t>
            </w:r>
          </w:p>
        </w:tc>
      </w:tr>
      <w:tr w:rsidR="005D38F3" w:rsidRPr="005D38F3" w14:paraId="20679B3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50C9E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1EAC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Мероприятия гражданско-патриотической направленности: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84FCC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A22D7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3B4D5A27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AC322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DCB8A2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Участие в серии всероссийских патриотических акциях: «Мы – граждане России!»; «Георгиевская ленточка» и другие.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3EB0F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7D4783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ОО,</w:t>
            </w:r>
          </w:p>
          <w:p w14:paraId="222D34BF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</w:t>
            </w:r>
          </w:p>
        </w:tc>
      </w:tr>
      <w:tr w:rsidR="005D38F3" w:rsidRPr="005D38F3" w14:paraId="5517DB19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8710C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59BE6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Участие в серии всероссийских конкурсов и фестивалей.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856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D42EC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137D24B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</w:t>
            </w:r>
          </w:p>
          <w:p w14:paraId="42F53C52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7C4B94A5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D2899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2. 2.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B393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добровольческих гражданско-патриотических акций, в том числе акции «Добрая суббота» организованной совместно с сообществом участников Всероссийского конкурса для школьников «Большая перемена».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FDA30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C2350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ОО,</w:t>
            </w:r>
          </w:p>
          <w:p w14:paraId="7B796CB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</w:t>
            </w:r>
          </w:p>
        </w:tc>
      </w:tr>
      <w:tr w:rsidR="005D38F3" w:rsidRPr="005D38F3" w14:paraId="6ABF6126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26FC1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38F3">
              <w:rPr>
                <w:rFonts w:ascii="Times New Roman" w:hAnsi="Times New Roman" w:cs="Times New Roman"/>
                <w:i/>
              </w:rPr>
              <w:lastRenderedPageBreak/>
              <w:t>2.3.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63C0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38F3">
              <w:rPr>
                <w:rFonts w:ascii="Times New Roman" w:hAnsi="Times New Roman" w:cs="Times New Roman"/>
                <w:i/>
              </w:rPr>
              <w:t>Мероприятия, направленные на повышение уважения граждан к символам России и выдающимся россиянам: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95DD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22BD27" w14:textId="77777777" w:rsidR="005D38F3" w:rsidRPr="005D38F3" w:rsidRDefault="005D38F3" w:rsidP="005D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D38F3" w:rsidRPr="005D38F3" w14:paraId="45761C2F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EE2CB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F667B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Проведение мероприятий, посвященных юбилейным датам выдающимся личностям в истории России (105-летию со дня рождения дважды Героя Социалистического труда, Героя России, генерал-лейтенанта </w:t>
            </w:r>
            <w:proofErr w:type="spellStart"/>
            <w:r w:rsidRPr="005D38F3">
              <w:rPr>
                <w:rFonts w:ascii="Times New Roman" w:hAnsi="Times New Roman" w:cs="Times New Roman"/>
              </w:rPr>
              <w:t>М.Т.Калашникова</w:t>
            </w:r>
            <w:proofErr w:type="spellEnd"/>
            <w:r w:rsidRPr="005D38F3">
              <w:rPr>
                <w:rFonts w:ascii="Times New Roman" w:hAnsi="Times New Roman" w:cs="Times New Roman"/>
              </w:rPr>
              <w:t xml:space="preserve">, 350-летия со дня рождения Петра </w:t>
            </w:r>
            <w:r w:rsidRPr="005D38F3">
              <w:rPr>
                <w:rFonts w:ascii="Times New Roman" w:hAnsi="Times New Roman" w:cs="Times New Roman"/>
                <w:lang w:val="en-GB"/>
              </w:rPr>
              <w:t>I</w:t>
            </w:r>
            <w:r w:rsidRPr="005D38F3">
              <w:rPr>
                <w:rFonts w:ascii="Times New Roman" w:hAnsi="Times New Roman" w:cs="Times New Roman"/>
              </w:rPr>
              <w:t xml:space="preserve"> и другие).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4345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F06596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4E250729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4181B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DA645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муниципального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4C1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9473A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ОО</w:t>
            </w:r>
          </w:p>
        </w:tc>
      </w:tr>
      <w:tr w:rsidR="005D38F3" w:rsidRPr="005D38F3" w14:paraId="71069E76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08CA7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38F3">
              <w:rPr>
                <w:rFonts w:ascii="Times New Roman" w:hAnsi="Times New Roman" w:cs="Times New Roman"/>
                <w:i/>
              </w:rPr>
              <w:t>2.4.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0DDE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38F3">
              <w:rPr>
                <w:rFonts w:ascii="Times New Roman" w:hAnsi="Times New Roman" w:cs="Times New Roman"/>
                <w:i/>
              </w:rPr>
              <w:t>Мероприятия историко-патриотической направленности (</w:t>
            </w:r>
            <w:r w:rsidRPr="005D38F3">
              <w:rPr>
                <w:rFonts w:ascii="Times New Roman" w:hAnsi="Times New Roman" w:cs="Times New Roman"/>
              </w:rPr>
              <w:t>встречи обучающихся с тружениками Великой Отечественной войны, Героями Российской Федерации и с участниками локальных войн; линейки; флешмобы и другие)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E9F4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i/>
                <w:snapToGrid w:val="0"/>
                <w:color w:val="FF000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1E40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2BB1A96B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099B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F5927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Мероприятия, посвященные памятным датам российской истории (35-летие вывода советских войск из Афганистана; Дню космонавтики и </w:t>
            </w:r>
            <w:proofErr w:type="spellStart"/>
            <w:r w:rsidRPr="005D38F3">
              <w:rPr>
                <w:rFonts w:ascii="Times New Roman" w:hAnsi="Times New Roman" w:cs="Times New Roman"/>
              </w:rPr>
              <w:t>дщругие</w:t>
            </w:r>
            <w:proofErr w:type="spellEnd"/>
            <w:r w:rsidRPr="005D38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D879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 xml:space="preserve">2021-2024 годы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C99B7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08022C64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D4097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2.6.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3CF13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Дней воинской славы и памятных дат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BED29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60EE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  <w:p w14:paraId="77C6283A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7EFA4644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D9A6B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ED83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Мероприятия культурно-патриотической направленности, в том числе организация муниципальных праздников, конкурсов и фестивалей («Земля талантов», «История моей семьи в истории Отечества» и другие) по отдельному плану.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990F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2BD79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ОО</w:t>
            </w:r>
          </w:p>
        </w:tc>
      </w:tr>
      <w:tr w:rsidR="005D38F3" w:rsidRPr="005D38F3" w14:paraId="24C3618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A87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AEB7A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Мероприятия экологической направленности, в том числе организация муниципальных праздников, акций, конкурсов и фестивалей («День тигра», «День Земли» и другие).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86AE9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A19FA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ОО</w:t>
            </w:r>
          </w:p>
        </w:tc>
      </w:tr>
      <w:tr w:rsidR="005D38F3" w:rsidRPr="005D38F3" w14:paraId="17719DA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1BD2D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2.9.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639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Развитие гражданско-патриотических клубов (объединений).</w:t>
            </w:r>
          </w:p>
          <w:p w14:paraId="365004E6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8C71E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BA26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3917E6B4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A333C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2.10.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C72A5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Внедрение и развитие военно-патриотических юнармейских образовательных программ в систему дополнительного образования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E282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C6267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ОО</w:t>
            </w:r>
          </w:p>
        </w:tc>
      </w:tr>
      <w:tr w:rsidR="005D38F3" w:rsidRPr="005D38F3" w14:paraId="7E9F968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66B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lastRenderedPageBreak/>
              <w:t>2.11.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BCA9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Присоединение патриотических объединений и клубов к юнармейскому движению в целях придания целостности и системности военно-патриотическому воспитанию.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CA538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B18B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1606F5C7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F3494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2.12.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0E2C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Участие военно-патриотических клубов (объединений) в мероприятиях Всероссийского движении «ЮНАРМИЯ».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83A3D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F297A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1A235C1A" w14:textId="77777777" w:rsidTr="00F879BB">
        <w:trPr>
          <w:gridAfter w:val="1"/>
          <w:wAfter w:w="3686" w:type="dxa"/>
          <w:trHeight w:val="179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F9F92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t>2.13.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97A6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</w:rPr>
              <w:t>Образовательно-просветительские мероприятия для детей и молодежи по образовательным программам патриотического, военно-патриотического, экологического и эстетического воспитания (экспозиционно-выставочные, экскурсионные, лекционные).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AB85D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F789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Филиал КГАУК «ПГОМ имени </w:t>
            </w:r>
            <w:proofErr w:type="spellStart"/>
            <w:r w:rsidRPr="005D38F3">
              <w:rPr>
                <w:rFonts w:ascii="Times New Roman" w:hAnsi="Times New Roman" w:cs="Times New Roman"/>
              </w:rPr>
              <w:t>В.К.Арсеньева</w:t>
            </w:r>
            <w:proofErr w:type="spellEnd"/>
            <w:r w:rsidRPr="005D38F3">
              <w:rPr>
                <w:rFonts w:ascii="Times New Roman" w:hAnsi="Times New Roman" w:cs="Times New Roman"/>
              </w:rPr>
              <w:t xml:space="preserve">» литературно-мемориальный музей </w:t>
            </w:r>
            <w:proofErr w:type="spellStart"/>
            <w:r w:rsidRPr="005D38F3">
              <w:rPr>
                <w:rFonts w:ascii="Times New Roman" w:hAnsi="Times New Roman" w:cs="Times New Roman"/>
              </w:rPr>
              <w:t>А.А.Фадеева</w:t>
            </w:r>
            <w:proofErr w:type="spellEnd"/>
          </w:p>
        </w:tc>
        <w:tc>
          <w:tcPr>
            <w:tcW w:w="3686" w:type="dxa"/>
            <w:gridSpan w:val="2"/>
          </w:tcPr>
          <w:p w14:paraId="15510FAC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  <w:p w14:paraId="61D2E76A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  <w:p w14:paraId="7304B49B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  <w:p w14:paraId="16919C1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  <w:p w14:paraId="6B1EDD79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19445989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10FB6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t>2.15.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490C9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t>Предоставление отчетной документации в военный комиссариат Чугуевского района Приморского края по вопросам подготовки граждан к военной службе.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3366E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 xml:space="preserve">В срок до 1 июля </w:t>
            </w:r>
          </w:p>
          <w:p w14:paraId="5B4BD168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ежегодно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D6C82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ОО,</w:t>
            </w:r>
          </w:p>
          <w:p w14:paraId="4628760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военный комиссариат </w:t>
            </w:r>
          </w:p>
        </w:tc>
      </w:tr>
      <w:tr w:rsidR="005D38F3" w:rsidRPr="005D38F3" w14:paraId="23A0E072" w14:textId="77777777" w:rsidTr="005D38F3">
        <w:trPr>
          <w:gridAfter w:val="2"/>
          <w:wAfter w:w="7363" w:type="dxa"/>
          <w:trHeight w:val="293"/>
        </w:trPr>
        <w:tc>
          <w:tcPr>
            <w:tcW w:w="14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BADB1" w14:textId="77777777" w:rsidR="005D38F3" w:rsidRPr="005D38F3" w:rsidRDefault="005D38F3" w:rsidP="005D38F3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38F3">
              <w:rPr>
                <w:rFonts w:ascii="Times New Roman" w:hAnsi="Times New Roman" w:cs="Times New Roman"/>
                <w:b/>
              </w:rPr>
              <w:t xml:space="preserve">Военно-патриотическое воспитание детей и молодежи, развитие практики шефства воинских частей </w:t>
            </w:r>
          </w:p>
          <w:p w14:paraId="1CB33FBC" w14:textId="77777777" w:rsidR="005D38F3" w:rsidRPr="005D38F3" w:rsidRDefault="005D38F3" w:rsidP="005D38F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D38F3">
              <w:rPr>
                <w:rFonts w:ascii="Times New Roman" w:hAnsi="Times New Roman" w:cs="Times New Roman"/>
                <w:b/>
              </w:rPr>
              <w:t>над образовательными организациями</w:t>
            </w:r>
          </w:p>
        </w:tc>
      </w:tr>
      <w:tr w:rsidR="005D38F3" w:rsidRPr="005D38F3" w14:paraId="7D439726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F446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F750A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Организация основных мероприятий по обучению   учащихся общеобразовательных организаций начальным знаниям в области обороны и их подготовки по основам военной службы в Вооруженных Силах Российской Федерации: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9C9D7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10256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1B688B48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A7B07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3.1.1.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E768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Проведение месячника оборонно-массовой работы.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5578F" w14:textId="77777777" w:rsidR="005D38F3" w:rsidRPr="005D38F3" w:rsidRDefault="005D38F3" w:rsidP="00EC77C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 (февраль)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CC5D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УО, </w:t>
            </w:r>
          </w:p>
          <w:p w14:paraId="3A6FA2FA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67CC15A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 совместно с военным комиссариатом, воинскими частями</w:t>
            </w:r>
          </w:p>
        </w:tc>
      </w:tr>
      <w:tr w:rsidR="005D38F3" w:rsidRPr="005D38F3" w14:paraId="1F95D952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FF2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D38F3">
              <w:rPr>
                <w:rFonts w:ascii="Times New Roman" w:hAnsi="Times New Roman" w:cs="Times New Roman"/>
                <w:bCs/>
              </w:rPr>
              <w:lastRenderedPageBreak/>
              <w:t>3.1.2.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16020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Профессиональная ориентация учащихся на военные специальности, в том числе организация «Дня открытых дверей».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1925A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861A9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 </w:t>
            </w:r>
          </w:p>
          <w:p w14:paraId="6887578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военный комиссариат, </w:t>
            </w:r>
          </w:p>
          <w:p w14:paraId="2B34B1CD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воинские части</w:t>
            </w:r>
          </w:p>
        </w:tc>
      </w:tr>
      <w:tr w:rsidR="005D38F3" w:rsidRPr="005D38F3" w14:paraId="54FACAB3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EDC14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3.1.3.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DDB6E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Мероприятия военно-патриотической направленности, в том числе организация спортивных и военно-спортивных мероприятий, конкурсов и фестивалей песни и строя.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07F1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817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2385898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 совместно с военным комиссариатом, воинскими частями</w:t>
            </w:r>
          </w:p>
        </w:tc>
      </w:tr>
      <w:tr w:rsidR="005D38F3" w:rsidRPr="005D38F3" w14:paraId="5EBC3385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F251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3.1.4.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FE5E8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Молодежная патриотическая акция «Допризывник» (вручение приписных удостоверений юношам; экскурсии в воинские части и другое).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F8B5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9024F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722A6045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 совместно с военным комиссариатом, воинскими частями</w:t>
            </w:r>
          </w:p>
        </w:tc>
      </w:tr>
      <w:tr w:rsidR="005D38F3" w:rsidRPr="005D38F3" w14:paraId="42BF91EE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16A47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3.1.5.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71463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Изучение курса «Основы безопасности жизнедеятельности» в образовательной организации по вопросам основ обороны государства и воинская обязанность.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5F7B3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C70C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06B9B6AE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393E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3.1.6.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6DAF0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Укрепление шефских связей между воинскими частями и образовательными организациями (праздники, Уроки мужества, «круглый стол» и другие мероприятия).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F3BD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88F9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военный комиссариат </w:t>
            </w:r>
          </w:p>
        </w:tc>
      </w:tr>
      <w:tr w:rsidR="005D38F3" w:rsidRPr="005D38F3" w14:paraId="0044A10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1D97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3.1.7.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FD902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Мероприятия, направленные на совершенствование поисковой работы и благоустройство памятных мест и воинских захоронений.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4FF77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934A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20043E8A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2B7F9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3.1.8.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C645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муниципальных этапов для участия в реализации краевых программ и проектов гражданско-патриотической тематики, в том числе:</w:t>
            </w:r>
          </w:p>
          <w:p w14:paraId="4A9AFBC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- краевой слёт «Юный спасатель»;</w:t>
            </w:r>
          </w:p>
          <w:p w14:paraId="36B9589C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- краевые соревнования «Школа безопасности»;</w:t>
            </w:r>
          </w:p>
          <w:p w14:paraId="7F891A4E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и другие.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32709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D521E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военный комиссариат</w:t>
            </w:r>
          </w:p>
        </w:tc>
      </w:tr>
      <w:tr w:rsidR="005D38F3" w:rsidRPr="005D38F3" w14:paraId="105EC037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EE5A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3.1.9.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7D1B4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Внедрение программ кадетских и казачьих классов в образовательных организациях.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CC84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6D3F8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ОО, военный комиссариат</w:t>
            </w:r>
          </w:p>
        </w:tc>
      </w:tr>
      <w:tr w:rsidR="005D38F3" w:rsidRPr="005D38F3" w14:paraId="458A585C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0BFD8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ind w:right="-4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3.1.10.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C8E59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Привлечение офицеров запаса силовых структур для преподавания курса основ безопасности жизнедеятельности в старших классах общеобразовательных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ADBE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F41D1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</w:t>
            </w:r>
          </w:p>
          <w:p w14:paraId="400CC911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военный комиссариат</w:t>
            </w:r>
          </w:p>
        </w:tc>
      </w:tr>
      <w:tr w:rsidR="005D38F3" w:rsidRPr="005D38F3" w14:paraId="3A58E401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C8A53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3.2.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3883D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всероссийских патриотических акций: «Под знаменем Победы», «Сирень Победы», «Письмо Победы» и другие.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E7032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2CE15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  <w:tr w:rsidR="005D38F3" w:rsidRPr="005D38F3" w14:paraId="79B2D2FC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FD52C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3.3.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1FEE1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муниципальных спортивных и физкультурно-спортивных мероприятий для обучающихся образовательных организаций («Зарница», «Президентские состязания», «Президентские спортивные игры»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BEE5A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F320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</w:t>
            </w:r>
          </w:p>
        </w:tc>
      </w:tr>
      <w:tr w:rsidR="005D38F3" w:rsidRPr="005D38F3" w14:paraId="754CFEA0" w14:textId="77777777" w:rsidTr="005D38F3">
        <w:trPr>
          <w:trHeight w:val="12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50EDF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3.4.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86EA2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Проведение исторических туристических маршрутов.</w:t>
            </w:r>
          </w:p>
          <w:p w14:paraId="18290CBA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A072B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20764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 xml:space="preserve">ОО, литературно-мемориальный музей </w:t>
            </w:r>
            <w:proofErr w:type="spellStart"/>
            <w:r w:rsidRPr="005D38F3">
              <w:rPr>
                <w:rFonts w:ascii="Times New Roman" w:hAnsi="Times New Roman" w:cs="Times New Roman"/>
              </w:rPr>
              <w:t>им.А.А.Фадеева</w:t>
            </w:r>
            <w:proofErr w:type="spellEnd"/>
            <w:r w:rsidRPr="005D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31F24A17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14:paraId="37112820" w14:textId="77777777" w:rsidR="005D38F3" w:rsidRPr="005D38F3" w:rsidRDefault="005D38F3" w:rsidP="005D38F3">
            <w:pPr>
              <w:tabs>
                <w:tab w:val="left" w:pos="15"/>
              </w:tabs>
              <w:ind w:hanging="324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ab/>
            </w:r>
          </w:p>
          <w:p w14:paraId="283D3050" w14:textId="77777777" w:rsidR="005D38F3" w:rsidRPr="005D38F3" w:rsidRDefault="005D38F3" w:rsidP="005D38F3">
            <w:pPr>
              <w:tabs>
                <w:tab w:val="left" w:pos="15"/>
              </w:tabs>
              <w:ind w:hanging="324"/>
              <w:rPr>
                <w:rFonts w:ascii="Times New Roman" w:hAnsi="Times New Roman" w:cs="Times New Roman"/>
                <w:snapToGrid w:val="0"/>
              </w:rPr>
            </w:pPr>
          </w:p>
          <w:p w14:paraId="4E733AFD" w14:textId="77777777" w:rsidR="005D38F3" w:rsidRPr="005D38F3" w:rsidRDefault="005D38F3" w:rsidP="005D38F3">
            <w:pPr>
              <w:tabs>
                <w:tab w:val="left" w:pos="15"/>
              </w:tabs>
              <w:ind w:hanging="324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686" w:type="dxa"/>
          </w:tcPr>
          <w:p w14:paraId="35AAD227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8F3" w:rsidRPr="005D38F3" w14:paraId="0C9A6138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45E0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3.5.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25EB1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Организация профильного лагеря с дневным пребыванием детей военно-патриотической и оборонной направленности в рамках оздоровительной кампании Чугуевского муниципального района, в том числе для детей «группы риска».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78E9C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 xml:space="preserve">2021-2024 годы, </w:t>
            </w:r>
          </w:p>
          <w:p w14:paraId="6516B622" w14:textId="77777777" w:rsidR="005D38F3" w:rsidRPr="005D38F3" w:rsidRDefault="005D38F3" w:rsidP="005D38F3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630C9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ДЮЦ, УО совместно с военным комиссариатом Чугуевского района, воинскими частями</w:t>
            </w:r>
          </w:p>
        </w:tc>
      </w:tr>
      <w:tr w:rsidR="005D38F3" w:rsidRPr="005D38F3" w14:paraId="3619F038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05ECA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t>3.6.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11CC2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Привлечение представителей ветеранских организаций, традиционных конфессий, некоммерческих организаций, осуществляющих деятельность в сфере межэтнических и межконфессиональных отношений, к профилактике экстремистских проявлений и гармонизации межэтнических и межконфессиональных отношений, воспитанию толерантности и патриотизма.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3338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E9EAC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МО, ОО, ДЮЦ</w:t>
            </w:r>
          </w:p>
        </w:tc>
      </w:tr>
      <w:tr w:rsidR="005D38F3" w:rsidRPr="005D38F3" w14:paraId="01ABAA73" w14:textId="77777777" w:rsidTr="005D38F3">
        <w:trPr>
          <w:gridAfter w:val="3"/>
          <w:wAfter w:w="7372" w:type="dxa"/>
          <w:trHeight w:val="2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75FA" w14:textId="77777777" w:rsidR="005D38F3" w:rsidRPr="005D38F3" w:rsidRDefault="005D38F3" w:rsidP="005D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38F3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3.7.</w:t>
            </w:r>
          </w:p>
        </w:tc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7C54C" w14:textId="77777777" w:rsidR="005D38F3" w:rsidRPr="005D38F3" w:rsidRDefault="005D38F3" w:rsidP="005D38F3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Участие в проектах, слётах (школ) молодежного актива, направленных на   гражданско-патриотическое и духовно-нравственное воспитание детей и молодежи.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8C769" w14:textId="77777777" w:rsidR="005D38F3" w:rsidRPr="005D38F3" w:rsidRDefault="005D38F3" w:rsidP="005D38F3">
            <w:pPr>
              <w:ind w:hanging="324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8F3">
              <w:rPr>
                <w:rFonts w:ascii="Times New Roman" w:hAnsi="Times New Roman" w:cs="Times New Roman"/>
                <w:snapToGrid w:val="0"/>
              </w:rPr>
              <w:t>2021-2024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6AF9B" w14:textId="77777777" w:rsidR="005D38F3" w:rsidRPr="005D38F3" w:rsidRDefault="005D38F3" w:rsidP="005D38F3">
            <w:pPr>
              <w:jc w:val="both"/>
              <w:rPr>
                <w:rFonts w:ascii="Times New Roman" w:hAnsi="Times New Roman" w:cs="Times New Roman"/>
              </w:rPr>
            </w:pPr>
            <w:r w:rsidRPr="005D38F3">
              <w:rPr>
                <w:rFonts w:ascii="Times New Roman" w:hAnsi="Times New Roman" w:cs="Times New Roman"/>
              </w:rPr>
              <w:t>ОО</w:t>
            </w:r>
          </w:p>
        </w:tc>
      </w:tr>
    </w:tbl>
    <w:p w14:paraId="31B6A8CA" w14:textId="77777777" w:rsidR="005D38F3" w:rsidRPr="005D38F3" w:rsidRDefault="005D38F3" w:rsidP="005D38F3">
      <w:pPr>
        <w:ind w:left="1134" w:right="-1"/>
        <w:jc w:val="both"/>
        <w:rPr>
          <w:rFonts w:ascii="Times New Roman" w:hAnsi="Times New Roman" w:cs="Times New Roman"/>
        </w:rPr>
      </w:pPr>
      <w:r w:rsidRPr="005D38F3">
        <w:rPr>
          <w:rFonts w:ascii="Times New Roman" w:hAnsi="Times New Roman" w:cs="Times New Roman"/>
        </w:rPr>
        <w:t>МО - методический отдел муниципального казенного учреждения «Центр обслуживания образовательных учреждений»;</w:t>
      </w:r>
    </w:p>
    <w:p w14:paraId="47760AE7" w14:textId="77777777" w:rsidR="005D38F3" w:rsidRPr="005D38F3" w:rsidRDefault="005D38F3" w:rsidP="005D38F3">
      <w:pPr>
        <w:ind w:left="1134" w:right="-1"/>
        <w:jc w:val="both"/>
        <w:rPr>
          <w:rFonts w:ascii="Times New Roman" w:hAnsi="Times New Roman" w:cs="Times New Roman"/>
        </w:rPr>
      </w:pPr>
      <w:r w:rsidRPr="005D38F3">
        <w:rPr>
          <w:rFonts w:ascii="Times New Roman" w:hAnsi="Times New Roman" w:cs="Times New Roman"/>
        </w:rPr>
        <w:t xml:space="preserve">ДЮЦ – муниципальное бюджетное учреждение дополнительного образования «Детско-юношеский центр» </w:t>
      </w:r>
      <w:proofErr w:type="spellStart"/>
      <w:r w:rsidRPr="005D38F3">
        <w:rPr>
          <w:rFonts w:ascii="Times New Roman" w:hAnsi="Times New Roman" w:cs="Times New Roman"/>
        </w:rPr>
        <w:t>с.Чугуевка</w:t>
      </w:r>
      <w:proofErr w:type="spellEnd"/>
      <w:r w:rsidRPr="005D38F3">
        <w:rPr>
          <w:rFonts w:ascii="Times New Roman" w:hAnsi="Times New Roman" w:cs="Times New Roman"/>
        </w:rPr>
        <w:t>;</w:t>
      </w:r>
    </w:p>
    <w:p w14:paraId="168D0F45" w14:textId="77777777" w:rsidR="005D38F3" w:rsidRPr="005D38F3" w:rsidRDefault="005D38F3" w:rsidP="005D38F3">
      <w:pPr>
        <w:ind w:left="1134" w:right="-1"/>
        <w:jc w:val="both"/>
        <w:rPr>
          <w:rFonts w:ascii="Times New Roman" w:hAnsi="Times New Roman" w:cs="Times New Roman"/>
        </w:rPr>
      </w:pPr>
      <w:r w:rsidRPr="005D38F3">
        <w:rPr>
          <w:rFonts w:ascii="Times New Roman" w:hAnsi="Times New Roman" w:cs="Times New Roman"/>
        </w:rPr>
        <w:t>УО – управление образования администрации Чугуевского муниципального округа;</w:t>
      </w:r>
    </w:p>
    <w:p w14:paraId="3C8F8B41" w14:textId="77777777" w:rsidR="005D38F3" w:rsidRPr="005D38F3" w:rsidRDefault="005D38F3" w:rsidP="005D38F3">
      <w:pPr>
        <w:ind w:left="1134" w:right="-1"/>
        <w:jc w:val="both"/>
        <w:rPr>
          <w:rFonts w:ascii="Times New Roman" w:hAnsi="Times New Roman" w:cs="Times New Roman"/>
          <w:sz w:val="26"/>
          <w:szCs w:val="26"/>
        </w:rPr>
      </w:pPr>
      <w:r w:rsidRPr="005D38F3">
        <w:rPr>
          <w:rFonts w:ascii="Times New Roman" w:hAnsi="Times New Roman" w:cs="Times New Roman"/>
        </w:rPr>
        <w:t>ОО – образовательные организации;</w:t>
      </w:r>
    </w:p>
    <w:p w14:paraId="69DE1780" w14:textId="77777777" w:rsidR="005D38F3" w:rsidRPr="005D38F3" w:rsidRDefault="005D38F3" w:rsidP="005D38F3">
      <w:pPr>
        <w:ind w:left="1134"/>
        <w:rPr>
          <w:rFonts w:ascii="Times New Roman" w:hAnsi="Times New Roman" w:cs="Times New Roman"/>
        </w:rPr>
      </w:pPr>
      <w:r w:rsidRPr="005D38F3">
        <w:rPr>
          <w:rFonts w:ascii="Times New Roman" w:hAnsi="Times New Roman" w:cs="Times New Roman"/>
        </w:rPr>
        <w:t xml:space="preserve">Литературно-мемориальный музей </w:t>
      </w:r>
      <w:proofErr w:type="spellStart"/>
      <w:r w:rsidRPr="005D38F3">
        <w:rPr>
          <w:rFonts w:ascii="Times New Roman" w:hAnsi="Times New Roman" w:cs="Times New Roman"/>
        </w:rPr>
        <w:t>им.А.А.Фадеева</w:t>
      </w:r>
      <w:proofErr w:type="spellEnd"/>
      <w:r w:rsidRPr="005D38F3">
        <w:rPr>
          <w:rFonts w:ascii="Times New Roman" w:hAnsi="Times New Roman" w:cs="Times New Roman"/>
        </w:rPr>
        <w:t xml:space="preserve"> - литературно-мемориальным музеем </w:t>
      </w:r>
      <w:proofErr w:type="spellStart"/>
      <w:r w:rsidRPr="005D38F3">
        <w:rPr>
          <w:rFonts w:ascii="Times New Roman" w:hAnsi="Times New Roman" w:cs="Times New Roman"/>
        </w:rPr>
        <w:t>А.А.Фадеева</w:t>
      </w:r>
      <w:proofErr w:type="spellEnd"/>
      <w:r w:rsidRPr="005D38F3">
        <w:rPr>
          <w:rFonts w:ascii="Times New Roman" w:hAnsi="Times New Roman" w:cs="Times New Roman"/>
        </w:rPr>
        <w:t xml:space="preserve">, филиалом Федерального Государственного бюджетного учреждения культуры «Музей истории Дальнего Востока имени </w:t>
      </w:r>
      <w:proofErr w:type="spellStart"/>
      <w:r w:rsidRPr="005D38F3">
        <w:rPr>
          <w:rFonts w:ascii="Times New Roman" w:hAnsi="Times New Roman" w:cs="Times New Roman"/>
        </w:rPr>
        <w:t>В.К.Арсеньева</w:t>
      </w:r>
      <w:proofErr w:type="spellEnd"/>
      <w:r w:rsidRPr="005D38F3">
        <w:rPr>
          <w:rFonts w:ascii="Times New Roman" w:hAnsi="Times New Roman" w:cs="Times New Roman"/>
        </w:rPr>
        <w:t>».</w:t>
      </w:r>
    </w:p>
    <w:p w14:paraId="3CBBAD44" w14:textId="77777777" w:rsidR="00A970D3" w:rsidRDefault="00A970D3" w:rsidP="00783241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14:paraId="06F2E292" w14:textId="77777777" w:rsidR="00C9071A" w:rsidRDefault="00C9071A" w:rsidP="000A7820">
      <w:pPr>
        <w:spacing w:after="0"/>
        <w:ind w:left="10206"/>
        <w:jc w:val="right"/>
        <w:rPr>
          <w:rFonts w:ascii="Times New Roman" w:hAnsi="Times New Roman" w:cs="Times New Roman"/>
          <w:sz w:val="26"/>
          <w:szCs w:val="26"/>
        </w:rPr>
        <w:sectPr w:rsidR="00C9071A" w:rsidSect="00C751A5">
          <w:pgSz w:w="16838" w:h="11906" w:orient="landscape"/>
          <w:pgMar w:top="993" w:right="1134" w:bottom="1134" w:left="851" w:header="709" w:footer="709" w:gutter="0"/>
          <w:cols w:space="708"/>
          <w:docGrid w:linePitch="360"/>
        </w:sectPr>
      </w:pPr>
    </w:p>
    <w:p w14:paraId="2EEABEDA" w14:textId="77777777" w:rsidR="00C9071A" w:rsidRPr="00C9071A" w:rsidRDefault="00C9071A" w:rsidP="006937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9071A" w:rsidRPr="00C9071A" w:rsidSect="001428FD">
      <w:pgSz w:w="11906" w:h="16838"/>
      <w:pgMar w:top="1134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AE79E8"/>
    <w:lvl w:ilvl="0">
      <w:numFmt w:val="bullet"/>
      <w:lvlText w:val="*"/>
      <w:lvlJc w:val="left"/>
    </w:lvl>
  </w:abstractNum>
  <w:abstractNum w:abstractNumId="1" w15:restartNumberingAfterBreak="0">
    <w:nsid w:val="08D62EF8"/>
    <w:multiLevelType w:val="multilevel"/>
    <w:tmpl w:val="922C0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05B3C"/>
    <w:multiLevelType w:val="hybridMultilevel"/>
    <w:tmpl w:val="2FE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3077"/>
    <w:multiLevelType w:val="multilevel"/>
    <w:tmpl w:val="1D48CE6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3F5CD4"/>
    <w:multiLevelType w:val="hybridMultilevel"/>
    <w:tmpl w:val="2D5A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A5806"/>
    <w:multiLevelType w:val="multilevel"/>
    <w:tmpl w:val="922C0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780986"/>
    <w:multiLevelType w:val="multilevel"/>
    <w:tmpl w:val="F2264B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F0279B8"/>
    <w:multiLevelType w:val="multilevel"/>
    <w:tmpl w:val="6660F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 w15:restartNumberingAfterBreak="0">
    <w:nsid w:val="4BCD2A90"/>
    <w:multiLevelType w:val="multilevel"/>
    <w:tmpl w:val="D7544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EBF3D98"/>
    <w:multiLevelType w:val="multilevel"/>
    <w:tmpl w:val="66DA3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05989"/>
    <w:multiLevelType w:val="multilevel"/>
    <w:tmpl w:val="3356C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F136E7"/>
    <w:multiLevelType w:val="multilevel"/>
    <w:tmpl w:val="DF14C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1E44F6"/>
    <w:multiLevelType w:val="hybridMultilevel"/>
    <w:tmpl w:val="5FB63A7C"/>
    <w:lvl w:ilvl="0" w:tplc="103ACF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2AD318F"/>
    <w:multiLevelType w:val="hybridMultilevel"/>
    <w:tmpl w:val="7452CFF2"/>
    <w:lvl w:ilvl="0" w:tplc="66AA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B5699C"/>
    <w:multiLevelType w:val="hybridMultilevel"/>
    <w:tmpl w:val="B742E932"/>
    <w:lvl w:ilvl="0" w:tplc="D9D6A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2"/>
    <w:rsid w:val="00002072"/>
    <w:rsid w:val="000037ED"/>
    <w:rsid w:val="00004B4A"/>
    <w:rsid w:val="00022EC0"/>
    <w:rsid w:val="00035D2B"/>
    <w:rsid w:val="000440D2"/>
    <w:rsid w:val="0005416F"/>
    <w:rsid w:val="000553F6"/>
    <w:rsid w:val="000559DF"/>
    <w:rsid w:val="00060FE6"/>
    <w:rsid w:val="0006265C"/>
    <w:rsid w:val="00065C08"/>
    <w:rsid w:val="00067440"/>
    <w:rsid w:val="000726B8"/>
    <w:rsid w:val="000726BB"/>
    <w:rsid w:val="00075AAC"/>
    <w:rsid w:val="00080AC4"/>
    <w:rsid w:val="00085F3C"/>
    <w:rsid w:val="000955BC"/>
    <w:rsid w:val="000A3F45"/>
    <w:rsid w:val="000A7820"/>
    <w:rsid w:val="000B2223"/>
    <w:rsid w:val="000B4237"/>
    <w:rsid w:val="000C077F"/>
    <w:rsid w:val="000D510C"/>
    <w:rsid w:val="000D541D"/>
    <w:rsid w:val="000D5A6F"/>
    <w:rsid w:val="000D5E58"/>
    <w:rsid w:val="000D72E9"/>
    <w:rsid w:val="000E4DE9"/>
    <w:rsid w:val="000F07F7"/>
    <w:rsid w:val="000F37D9"/>
    <w:rsid w:val="001063F3"/>
    <w:rsid w:val="00115628"/>
    <w:rsid w:val="00117672"/>
    <w:rsid w:val="001333FA"/>
    <w:rsid w:val="001428FD"/>
    <w:rsid w:val="00142938"/>
    <w:rsid w:val="00144C22"/>
    <w:rsid w:val="0014657F"/>
    <w:rsid w:val="0014681C"/>
    <w:rsid w:val="00147D45"/>
    <w:rsid w:val="00172187"/>
    <w:rsid w:val="00182CA1"/>
    <w:rsid w:val="00185BC8"/>
    <w:rsid w:val="001878EA"/>
    <w:rsid w:val="00192E13"/>
    <w:rsid w:val="0019324C"/>
    <w:rsid w:val="00195FF3"/>
    <w:rsid w:val="001B4665"/>
    <w:rsid w:val="001C2CB9"/>
    <w:rsid w:val="001C466B"/>
    <w:rsid w:val="001D4E9D"/>
    <w:rsid w:val="001D6921"/>
    <w:rsid w:val="001E24D4"/>
    <w:rsid w:val="001E268B"/>
    <w:rsid w:val="001E3C46"/>
    <w:rsid w:val="002147E9"/>
    <w:rsid w:val="002216C2"/>
    <w:rsid w:val="002227F3"/>
    <w:rsid w:val="00224107"/>
    <w:rsid w:val="0023473D"/>
    <w:rsid w:val="0023657D"/>
    <w:rsid w:val="00245943"/>
    <w:rsid w:val="002508BB"/>
    <w:rsid w:val="00251534"/>
    <w:rsid w:val="002666EB"/>
    <w:rsid w:val="002713A6"/>
    <w:rsid w:val="0027183B"/>
    <w:rsid w:val="002721CE"/>
    <w:rsid w:val="00274143"/>
    <w:rsid w:val="00275184"/>
    <w:rsid w:val="00287029"/>
    <w:rsid w:val="00293271"/>
    <w:rsid w:val="00293365"/>
    <w:rsid w:val="00297260"/>
    <w:rsid w:val="002A5AF7"/>
    <w:rsid w:val="002A5B97"/>
    <w:rsid w:val="002C3FD0"/>
    <w:rsid w:val="002E36F1"/>
    <w:rsid w:val="002E5BF6"/>
    <w:rsid w:val="002E71DF"/>
    <w:rsid w:val="002E7EA4"/>
    <w:rsid w:val="002F024E"/>
    <w:rsid w:val="002F18A7"/>
    <w:rsid w:val="002F54CF"/>
    <w:rsid w:val="003002F6"/>
    <w:rsid w:val="00306CB2"/>
    <w:rsid w:val="00314268"/>
    <w:rsid w:val="00315A19"/>
    <w:rsid w:val="003170A8"/>
    <w:rsid w:val="00331232"/>
    <w:rsid w:val="0033475C"/>
    <w:rsid w:val="00340A2A"/>
    <w:rsid w:val="003453DB"/>
    <w:rsid w:val="00363F91"/>
    <w:rsid w:val="00366B96"/>
    <w:rsid w:val="00366FD0"/>
    <w:rsid w:val="003747EB"/>
    <w:rsid w:val="00376646"/>
    <w:rsid w:val="00381077"/>
    <w:rsid w:val="003938B0"/>
    <w:rsid w:val="0039508B"/>
    <w:rsid w:val="00396280"/>
    <w:rsid w:val="003B3BF6"/>
    <w:rsid w:val="003B4327"/>
    <w:rsid w:val="003B4536"/>
    <w:rsid w:val="003F13DE"/>
    <w:rsid w:val="003F22D3"/>
    <w:rsid w:val="003F437D"/>
    <w:rsid w:val="00407A9C"/>
    <w:rsid w:val="004157B5"/>
    <w:rsid w:val="004210ED"/>
    <w:rsid w:val="004243C3"/>
    <w:rsid w:val="0043251A"/>
    <w:rsid w:val="004465A0"/>
    <w:rsid w:val="004528A2"/>
    <w:rsid w:val="00456314"/>
    <w:rsid w:val="00463C49"/>
    <w:rsid w:val="004640F6"/>
    <w:rsid w:val="0046794A"/>
    <w:rsid w:val="004922F0"/>
    <w:rsid w:val="004A3692"/>
    <w:rsid w:val="004A5617"/>
    <w:rsid w:val="004B0795"/>
    <w:rsid w:val="004B1715"/>
    <w:rsid w:val="004C2D75"/>
    <w:rsid w:val="004E01F2"/>
    <w:rsid w:val="004E29AE"/>
    <w:rsid w:val="004E5159"/>
    <w:rsid w:val="004F28A0"/>
    <w:rsid w:val="004F7FB7"/>
    <w:rsid w:val="0050095A"/>
    <w:rsid w:val="00510CF4"/>
    <w:rsid w:val="00514A65"/>
    <w:rsid w:val="00534CE3"/>
    <w:rsid w:val="005415B2"/>
    <w:rsid w:val="0056295F"/>
    <w:rsid w:val="00564064"/>
    <w:rsid w:val="005660FD"/>
    <w:rsid w:val="00571E0B"/>
    <w:rsid w:val="005775A6"/>
    <w:rsid w:val="005841F5"/>
    <w:rsid w:val="00585B00"/>
    <w:rsid w:val="005862CF"/>
    <w:rsid w:val="00594ADD"/>
    <w:rsid w:val="005A5436"/>
    <w:rsid w:val="005D38F3"/>
    <w:rsid w:val="00605DC2"/>
    <w:rsid w:val="00620F0B"/>
    <w:rsid w:val="00624EE1"/>
    <w:rsid w:val="006348F7"/>
    <w:rsid w:val="00637C45"/>
    <w:rsid w:val="006455E0"/>
    <w:rsid w:val="006469AC"/>
    <w:rsid w:val="006548E8"/>
    <w:rsid w:val="0066137E"/>
    <w:rsid w:val="006614FB"/>
    <w:rsid w:val="006764B6"/>
    <w:rsid w:val="00685C51"/>
    <w:rsid w:val="006925E6"/>
    <w:rsid w:val="0069378D"/>
    <w:rsid w:val="006967B3"/>
    <w:rsid w:val="0069699B"/>
    <w:rsid w:val="006A44DF"/>
    <w:rsid w:val="006B1435"/>
    <w:rsid w:val="006C48B3"/>
    <w:rsid w:val="006C7499"/>
    <w:rsid w:val="006D3FAD"/>
    <w:rsid w:val="006E0168"/>
    <w:rsid w:val="006F1144"/>
    <w:rsid w:val="006F4D20"/>
    <w:rsid w:val="00701C4C"/>
    <w:rsid w:val="007020C5"/>
    <w:rsid w:val="00707078"/>
    <w:rsid w:val="00714A03"/>
    <w:rsid w:val="007330F2"/>
    <w:rsid w:val="00734B58"/>
    <w:rsid w:val="007428D3"/>
    <w:rsid w:val="007534F4"/>
    <w:rsid w:val="0075721E"/>
    <w:rsid w:val="00761681"/>
    <w:rsid w:val="00766B98"/>
    <w:rsid w:val="00770CB9"/>
    <w:rsid w:val="00780DE5"/>
    <w:rsid w:val="00783241"/>
    <w:rsid w:val="00785F68"/>
    <w:rsid w:val="007876C4"/>
    <w:rsid w:val="00794619"/>
    <w:rsid w:val="007A2FF6"/>
    <w:rsid w:val="007A58AE"/>
    <w:rsid w:val="007B02B9"/>
    <w:rsid w:val="007B062A"/>
    <w:rsid w:val="007B3022"/>
    <w:rsid w:val="007B5B91"/>
    <w:rsid w:val="007D1025"/>
    <w:rsid w:val="007E776C"/>
    <w:rsid w:val="007F18C6"/>
    <w:rsid w:val="007F396E"/>
    <w:rsid w:val="00802A1A"/>
    <w:rsid w:val="00804E0B"/>
    <w:rsid w:val="00813B0F"/>
    <w:rsid w:val="00814D51"/>
    <w:rsid w:val="00833579"/>
    <w:rsid w:val="00834CDD"/>
    <w:rsid w:val="00836021"/>
    <w:rsid w:val="00840B94"/>
    <w:rsid w:val="0084562D"/>
    <w:rsid w:val="008463CD"/>
    <w:rsid w:val="008467C3"/>
    <w:rsid w:val="00847BC2"/>
    <w:rsid w:val="00854962"/>
    <w:rsid w:val="0086195C"/>
    <w:rsid w:val="00867915"/>
    <w:rsid w:val="008741CE"/>
    <w:rsid w:val="00876790"/>
    <w:rsid w:val="00883607"/>
    <w:rsid w:val="00886868"/>
    <w:rsid w:val="00891528"/>
    <w:rsid w:val="00896D0C"/>
    <w:rsid w:val="00897952"/>
    <w:rsid w:val="008A5542"/>
    <w:rsid w:val="008A5935"/>
    <w:rsid w:val="008B33CA"/>
    <w:rsid w:val="008B79BD"/>
    <w:rsid w:val="008C3D1E"/>
    <w:rsid w:val="008D290A"/>
    <w:rsid w:val="008D6D0C"/>
    <w:rsid w:val="008E2357"/>
    <w:rsid w:val="00902BFE"/>
    <w:rsid w:val="0090350B"/>
    <w:rsid w:val="00912B94"/>
    <w:rsid w:val="00930AA4"/>
    <w:rsid w:val="0093150B"/>
    <w:rsid w:val="00940CC8"/>
    <w:rsid w:val="00943F18"/>
    <w:rsid w:val="00944BDC"/>
    <w:rsid w:val="00960C3E"/>
    <w:rsid w:val="00972FA3"/>
    <w:rsid w:val="009767AB"/>
    <w:rsid w:val="00977CAD"/>
    <w:rsid w:val="00992651"/>
    <w:rsid w:val="0099722C"/>
    <w:rsid w:val="009B726E"/>
    <w:rsid w:val="009C21C8"/>
    <w:rsid w:val="009D050B"/>
    <w:rsid w:val="009D3515"/>
    <w:rsid w:val="009E07C8"/>
    <w:rsid w:val="009E4867"/>
    <w:rsid w:val="009E5B13"/>
    <w:rsid w:val="009E6D30"/>
    <w:rsid w:val="009F0339"/>
    <w:rsid w:val="009F717B"/>
    <w:rsid w:val="00A0433A"/>
    <w:rsid w:val="00A0717E"/>
    <w:rsid w:val="00A17224"/>
    <w:rsid w:val="00A30070"/>
    <w:rsid w:val="00A40A7B"/>
    <w:rsid w:val="00A55C4E"/>
    <w:rsid w:val="00A777D8"/>
    <w:rsid w:val="00A82888"/>
    <w:rsid w:val="00A970D3"/>
    <w:rsid w:val="00A97DEA"/>
    <w:rsid w:val="00AA23E1"/>
    <w:rsid w:val="00AC4572"/>
    <w:rsid w:val="00AC4981"/>
    <w:rsid w:val="00AD4A76"/>
    <w:rsid w:val="00AE17DA"/>
    <w:rsid w:val="00AF2FA2"/>
    <w:rsid w:val="00B004C7"/>
    <w:rsid w:val="00B02206"/>
    <w:rsid w:val="00B17CBE"/>
    <w:rsid w:val="00B31601"/>
    <w:rsid w:val="00B329B4"/>
    <w:rsid w:val="00B35727"/>
    <w:rsid w:val="00B45BCF"/>
    <w:rsid w:val="00B55601"/>
    <w:rsid w:val="00B57ECC"/>
    <w:rsid w:val="00B6289B"/>
    <w:rsid w:val="00B752FD"/>
    <w:rsid w:val="00B77963"/>
    <w:rsid w:val="00B82B3C"/>
    <w:rsid w:val="00B86B4E"/>
    <w:rsid w:val="00B91733"/>
    <w:rsid w:val="00B91787"/>
    <w:rsid w:val="00B95831"/>
    <w:rsid w:val="00BA7959"/>
    <w:rsid w:val="00BB64FA"/>
    <w:rsid w:val="00BC546F"/>
    <w:rsid w:val="00BD119B"/>
    <w:rsid w:val="00BD2982"/>
    <w:rsid w:val="00BD7C81"/>
    <w:rsid w:val="00BE264E"/>
    <w:rsid w:val="00BE268E"/>
    <w:rsid w:val="00C0118B"/>
    <w:rsid w:val="00C04D72"/>
    <w:rsid w:val="00C0589C"/>
    <w:rsid w:val="00C0770D"/>
    <w:rsid w:val="00C17D2C"/>
    <w:rsid w:val="00C22A68"/>
    <w:rsid w:val="00C22FAA"/>
    <w:rsid w:val="00C22FCC"/>
    <w:rsid w:val="00C4730A"/>
    <w:rsid w:val="00C521D3"/>
    <w:rsid w:val="00C538E2"/>
    <w:rsid w:val="00C550C8"/>
    <w:rsid w:val="00C675DA"/>
    <w:rsid w:val="00C7200B"/>
    <w:rsid w:val="00C72A5F"/>
    <w:rsid w:val="00C751A5"/>
    <w:rsid w:val="00C752DC"/>
    <w:rsid w:val="00C75EAA"/>
    <w:rsid w:val="00C815D4"/>
    <w:rsid w:val="00C86878"/>
    <w:rsid w:val="00C9071A"/>
    <w:rsid w:val="00CA59E8"/>
    <w:rsid w:val="00CA7DC0"/>
    <w:rsid w:val="00CB5A31"/>
    <w:rsid w:val="00CC335F"/>
    <w:rsid w:val="00CE56A1"/>
    <w:rsid w:val="00CF2F8A"/>
    <w:rsid w:val="00CF7F22"/>
    <w:rsid w:val="00D1626B"/>
    <w:rsid w:val="00D30518"/>
    <w:rsid w:val="00D33B00"/>
    <w:rsid w:val="00D36E05"/>
    <w:rsid w:val="00D460DE"/>
    <w:rsid w:val="00D533CB"/>
    <w:rsid w:val="00D53D5E"/>
    <w:rsid w:val="00D56AEB"/>
    <w:rsid w:val="00D63F81"/>
    <w:rsid w:val="00D6432F"/>
    <w:rsid w:val="00D65CDF"/>
    <w:rsid w:val="00D707DA"/>
    <w:rsid w:val="00D91B03"/>
    <w:rsid w:val="00DA3CC9"/>
    <w:rsid w:val="00DA6A48"/>
    <w:rsid w:val="00DB3CC8"/>
    <w:rsid w:val="00DC434D"/>
    <w:rsid w:val="00DC6C27"/>
    <w:rsid w:val="00DD6621"/>
    <w:rsid w:val="00DD685D"/>
    <w:rsid w:val="00DE0102"/>
    <w:rsid w:val="00DE4211"/>
    <w:rsid w:val="00E01F71"/>
    <w:rsid w:val="00E12C97"/>
    <w:rsid w:val="00E17D97"/>
    <w:rsid w:val="00E32ED9"/>
    <w:rsid w:val="00E47E8E"/>
    <w:rsid w:val="00E56018"/>
    <w:rsid w:val="00E65359"/>
    <w:rsid w:val="00E72BA0"/>
    <w:rsid w:val="00E7660F"/>
    <w:rsid w:val="00E84C32"/>
    <w:rsid w:val="00E85667"/>
    <w:rsid w:val="00E86CBC"/>
    <w:rsid w:val="00EA03DD"/>
    <w:rsid w:val="00EA468E"/>
    <w:rsid w:val="00EA4838"/>
    <w:rsid w:val="00EB6F91"/>
    <w:rsid w:val="00EB7629"/>
    <w:rsid w:val="00EC67E7"/>
    <w:rsid w:val="00EC77C4"/>
    <w:rsid w:val="00ED0CFF"/>
    <w:rsid w:val="00ED2282"/>
    <w:rsid w:val="00ED7D57"/>
    <w:rsid w:val="00EE6507"/>
    <w:rsid w:val="00EF3ADC"/>
    <w:rsid w:val="00F001D1"/>
    <w:rsid w:val="00F07B40"/>
    <w:rsid w:val="00F36B7C"/>
    <w:rsid w:val="00F42388"/>
    <w:rsid w:val="00F50065"/>
    <w:rsid w:val="00F52BDB"/>
    <w:rsid w:val="00F54C4D"/>
    <w:rsid w:val="00F55FCD"/>
    <w:rsid w:val="00F60D32"/>
    <w:rsid w:val="00F614B6"/>
    <w:rsid w:val="00F65C05"/>
    <w:rsid w:val="00F65C64"/>
    <w:rsid w:val="00F71C99"/>
    <w:rsid w:val="00F735BD"/>
    <w:rsid w:val="00F811BB"/>
    <w:rsid w:val="00F879BB"/>
    <w:rsid w:val="00F90A9A"/>
    <w:rsid w:val="00F90C33"/>
    <w:rsid w:val="00F94C46"/>
    <w:rsid w:val="00FA52F7"/>
    <w:rsid w:val="00FB13A2"/>
    <w:rsid w:val="00FB3DDF"/>
    <w:rsid w:val="00FD02CC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2AC6"/>
  <w15:docId w15:val="{580C80D1-5ED8-4724-BD9C-2AD507F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C2"/>
  </w:style>
  <w:style w:type="paragraph" w:styleId="1">
    <w:name w:val="heading 1"/>
    <w:basedOn w:val="a"/>
    <w:next w:val="a"/>
    <w:link w:val="10"/>
    <w:uiPriority w:val="9"/>
    <w:qFormat/>
    <w:rsid w:val="008A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3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2"/>
    <w:pPr>
      <w:ind w:left="720"/>
      <w:contextualSpacing/>
    </w:pPr>
  </w:style>
  <w:style w:type="paragraph" w:styleId="a4">
    <w:name w:val="Body Text Indent"/>
    <w:basedOn w:val="a"/>
    <w:link w:val="a5"/>
    <w:rsid w:val="00510CF4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04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04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F90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75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B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9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8pt0pt">
    <w:name w:val="Основной текст (2) + Times New Roman;8 pt;Не курсив;Интервал 0 pt"/>
    <w:basedOn w:val="a0"/>
    <w:rsid w:val="00BE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30070"/>
    <w:rPr>
      <w:rFonts w:ascii="Calibri" w:eastAsia="Calibri" w:hAnsi="Calibri" w:cs="Calibri"/>
      <w:i/>
      <w:iCs/>
      <w:spacing w:val="-10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070"/>
    <w:pPr>
      <w:widowControl w:val="0"/>
      <w:shd w:val="clear" w:color="auto" w:fill="FFFFFF"/>
      <w:spacing w:before="600" w:after="480" w:line="0" w:lineRule="atLeast"/>
      <w:jc w:val="both"/>
    </w:pPr>
    <w:rPr>
      <w:rFonts w:ascii="Calibri" w:eastAsia="Calibri" w:hAnsi="Calibri" w:cs="Calibri"/>
      <w:i/>
      <w:iCs/>
      <w:spacing w:val="-10"/>
      <w:sz w:val="8"/>
      <w:szCs w:val="8"/>
    </w:rPr>
  </w:style>
  <w:style w:type="character" w:styleId="ad">
    <w:name w:val="Hyperlink"/>
    <w:rsid w:val="00876790"/>
    <w:rPr>
      <w:color w:val="0000FF"/>
      <w:u w:val="single"/>
    </w:rPr>
  </w:style>
  <w:style w:type="character" w:styleId="ae">
    <w:name w:val="Strong"/>
    <w:uiPriority w:val="22"/>
    <w:qFormat/>
    <w:rsid w:val="00876790"/>
    <w:rPr>
      <w:b/>
      <w:bCs/>
    </w:rPr>
  </w:style>
  <w:style w:type="paragraph" w:styleId="af">
    <w:name w:val="footer"/>
    <w:basedOn w:val="a"/>
    <w:link w:val="af0"/>
    <w:uiPriority w:val="99"/>
    <w:rsid w:val="0087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7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76790"/>
  </w:style>
  <w:style w:type="character" w:customStyle="1" w:styleId="20">
    <w:name w:val="Заголовок 2 Знак"/>
    <w:basedOn w:val="a0"/>
    <w:link w:val="2"/>
    <w:uiPriority w:val="9"/>
    <w:rsid w:val="00813B0F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23">
    <w:name w:val="Body Text Indent 2"/>
    <w:basedOn w:val="a"/>
    <w:link w:val="24"/>
    <w:unhideWhenUsed/>
    <w:rsid w:val="00813B0F"/>
    <w:pPr>
      <w:widowControl w:val="0"/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3B0F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BEBE-6AE1-4950-AC11-C7E7F56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2019-02-05T06:15:00Z</cp:lastPrinted>
  <dcterms:created xsi:type="dcterms:W3CDTF">2013-08-30T06:02:00Z</dcterms:created>
  <dcterms:modified xsi:type="dcterms:W3CDTF">2022-07-28T06:39:00Z</dcterms:modified>
</cp:coreProperties>
</file>