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9906"/>
      </w:tblGrid>
      <w:tr w:rsidR="009E375D">
        <w:tc>
          <w:tcPr>
            <w:tcW w:w="10772" w:type="dxa"/>
            <w:tcBorders>
              <w:top w:val="nil"/>
              <w:left w:val="nil"/>
              <w:bottom w:val="nil"/>
              <w:right w:val="nil"/>
            </w:tcBorders>
            <w:tcMar>
              <w:top w:w="0" w:type="dxa"/>
              <w:left w:w="108" w:type="dxa"/>
              <w:bottom w:w="0" w:type="dxa"/>
              <w:right w:w="108" w:type="dxa"/>
            </w:tcMar>
            <w:hideMark/>
          </w:tcPr>
          <w:p w:rsidR="009E375D" w:rsidRDefault="001C3920">
            <w:pPr>
              <w:jc w:val="right"/>
              <w:rPr>
                <w:rFonts w:ascii="Times New Roman" w:eastAsia="Times New Roman" w:hAnsi="Times New Roman" w:cs="Times New Roman"/>
                <w:sz w:val="24"/>
              </w:rPr>
            </w:pPr>
            <w:r>
              <w:rPr>
                <w:rFonts w:ascii="Times New Roman" w:eastAsia="Times New Roman" w:hAnsi="Times New Roman" w:cs="Times New Roman"/>
                <w:sz w:val="20"/>
                <w:szCs w:val="20"/>
              </w:rPr>
              <w:t> </w:t>
            </w:r>
          </w:p>
        </w:tc>
      </w:tr>
    </w:tbl>
    <w:p w:rsidR="009E375D" w:rsidRDefault="001C3920">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123"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5940"/>
        <w:gridCol w:w="222"/>
        <w:gridCol w:w="1500"/>
        <w:gridCol w:w="2461"/>
      </w:tblGrid>
      <w:tr w:rsidR="009E375D">
        <w:trPr>
          <w:trHeight w:val="270"/>
        </w:trPr>
        <w:tc>
          <w:tcPr>
            <w:tcW w:w="5940" w:type="dxa"/>
            <w:noWrap/>
            <w:tcMar>
              <w:top w:w="0" w:type="dxa"/>
              <w:left w:w="108" w:type="dxa"/>
              <w:bottom w:w="0" w:type="dxa"/>
              <w:right w:w="108" w:type="dxa"/>
            </w:tcMar>
            <w:vAlign w:val="bottom"/>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tc>
        <w:tc>
          <w:tcPr>
            <w:tcW w:w="222" w:type="dxa"/>
            <w:noWrap/>
            <w:tcMar>
              <w:top w:w="0" w:type="dxa"/>
              <w:left w:w="108" w:type="dxa"/>
              <w:bottom w:w="0" w:type="dxa"/>
              <w:right w:w="108" w:type="dxa"/>
            </w:tcMar>
            <w:vAlign w:val="bottom"/>
            <w:hideMark/>
          </w:tcPr>
          <w:p w:rsidR="009E375D" w:rsidRDefault="009E375D">
            <w:pPr>
              <w:rPr>
                <w:sz w:val="24"/>
              </w:rPr>
            </w:pPr>
          </w:p>
        </w:tc>
        <w:tc>
          <w:tcPr>
            <w:tcW w:w="1500" w:type="dxa"/>
            <w:noWrap/>
            <w:tcMar>
              <w:top w:w="0" w:type="dxa"/>
              <w:left w:w="108" w:type="dxa"/>
              <w:bottom w:w="0" w:type="dxa"/>
              <w:right w:w="108" w:type="dxa"/>
            </w:tcMar>
            <w:vAlign w:val="bottom"/>
            <w:hideMark/>
          </w:tcPr>
          <w:p w:rsidR="009E375D" w:rsidRDefault="009E375D">
            <w:pPr>
              <w:rPr>
                <w:sz w:val="24"/>
              </w:rPr>
            </w:pPr>
          </w:p>
        </w:tc>
        <w:tc>
          <w:tcPr>
            <w:tcW w:w="2461" w:type="dxa"/>
            <w:noWrap/>
            <w:tcMar>
              <w:top w:w="0" w:type="dxa"/>
              <w:left w:w="108" w:type="dxa"/>
              <w:bottom w:w="0" w:type="dxa"/>
              <w:right w:w="108" w:type="dxa"/>
            </w:tcMar>
            <w:vAlign w:val="bottom"/>
            <w:hideMark/>
          </w:tcPr>
          <w:p w:rsidR="009E375D" w:rsidRDefault="009E375D">
            <w:pPr>
              <w:rPr>
                <w:sz w:val="24"/>
              </w:rPr>
            </w:pPr>
          </w:p>
        </w:tc>
      </w:tr>
      <w:tr w:rsidR="009E375D">
        <w:trPr>
          <w:trHeight w:val="255"/>
        </w:trPr>
        <w:tc>
          <w:tcPr>
            <w:tcW w:w="5940" w:type="dxa"/>
            <w:noWrap/>
            <w:tcMar>
              <w:top w:w="0" w:type="dxa"/>
              <w:left w:w="108" w:type="dxa"/>
              <w:bottom w:w="0" w:type="dxa"/>
              <w:right w:w="108" w:type="dxa"/>
            </w:tcMar>
            <w:vAlign w:val="bottom"/>
            <w:hideMark/>
          </w:tcPr>
          <w:p w:rsidR="009E375D" w:rsidRDefault="009E375D">
            <w:pPr>
              <w:rPr>
                <w:sz w:val="24"/>
              </w:rPr>
            </w:pPr>
          </w:p>
        </w:tc>
        <w:tc>
          <w:tcPr>
            <w:tcW w:w="222" w:type="dxa"/>
            <w:noWrap/>
            <w:tcMar>
              <w:top w:w="0" w:type="dxa"/>
              <w:left w:w="108" w:type="dxa"/>
              <w:bottom w:w="0" w:type="dxa"/>
              <w:right w:w="108" w:type="dxa"/>
            </w:tcMar>
            <w:vAlign w:val="bottom"/>
            <w:hideMark/>
          </w:tcPr>
          <w:p w:rsidR="009E375D" w:rsidRDefault="009E375D">
            <w:pPr>
              <w:rPr>
                <w:sz w:val="24"/>
              </w:rPr>
            </w:pPr>
          </w:p>
        </w:tc>
        <w:tc>
          <w:tcPr>
            <w:tcW w:w="1500" w:type="dxa"/>
            <w:noWrap/>
            <w:tcMar>
              <w:top w:w="0" w:type="dxa"/>
              <w:left w:w="108" w:type="dxa"/>
              <w:bottom w:w="0" w:type="dxa"/>
              <w:right w:w="108" w:type="dxa"/>
            </w:tcMar>
            <w:vAlign w:val="bottom"/>
            <w:hideMark/>
          </w:tcPr>
          <w:p w:rsidR="009E375D" w:rsidRDefault="009E375D">
            <w:pPr>
              <w:rPr>
                <w:sz w:val="24"/>
              </w:rPr>
            </w:pP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9E375D">
        <w:trPr>
          <w:trHeight w:val="282"/>
        </w:trPr>
        <w:tc>
          <w:tcPr>
            <w:tcW w:w="0" w:type="auto"/>
            <w:noWrap/>
            <w:tcMar>
              <w:top w:w="0" w:type="dxa"/>
              <w:left w:w="108" w:type="dxa"/>
              <w:bottom w:w="0" w:type="dxa"/>
              <w:right w:w="108" w:type="dxa"/>
            </w:tcMar>
            <w:vAlign w:val="bottom"/>
            <w:hideMark/>
          </w:tcPr>
          <w:p w:rsidR="009E375D" w:rsidRDefault="009E375D">
            <w:pPr>
              <w:rPr>
                <w:sz w:val="24"/>
              </w:rPr>
            </w:pPr>
          </w:p>
        </w:tc>
        <w:tc>
          <w:tcPr>
            <w:tcW w:w="0" w:type="auto"/>
            <w:gridSpan w:val="2"/>
            <w:noWrap/>
            <w:tcMar>
              <w:top w:w="0" w:type="dxa"/>
              <w:left w:w="108" w:type="dxa"/>
              <w:bottom w:w="0" w:type="dxa"/>
              <w:right w:w="108" w:type="dxa"/>
            </w:tcMar>
            <w:vAlign w:val="bottom"/>
            <w:hideMark/>
          </w:tcPr>
          <w:p w:rsidR="009E375D" w:rsidRDefault="001C3920">
            <w:pPr>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9E375D" w:rsidRDefault="001C3920" w:rsidP="001C3920">
            <w:pPr>
              <w:jc w:val="center"/>
              <w:rPr>
                <w:rFonts w:ascii="Times New Roman" w:eastAsia="Times New Roman" w:hAnsi="Times New Roman" w:cs="Times New Roman"/>
                <w:sz w:val="24"/>
              </w:rPr>
            </w:pPr>
            <w:r>
              <w:rPr>
                <w:rFonts w:ascii="Times New Roman" w:eastAsia="Times New Roman" w:hAnsi="Times New Roman" w:cs="Times New Roman"/>
                <w:sz w:val="18"/>
                <w:szCs w:val="18"/>
              </w:rPr>
              <w:t>05033</w:t>
            </w:r>
            <w:r>
              <w:rPr>
                <w:rFonts w:ascii="Times New Roman" w:eastAsia="Times New Roman" w:hAnsi="Times New Roman" w:cs="Times New Roman"/>
                <w:sz w:val="18"/>
                <w:szCs w:val="18"/>
              </w:rPr>
              <w:t>60</w:t>
            </w:r>
          </w:p>
        </w:tc>
      </w:tr>
      <w:tr w:rsidR="009E375D">
        <w:trPr>
          <w:trHeight w:val="282"/>
        </w:trPr>
        <w:tc>
          <w:tcPr>
            <w:tcW w:w="0" w:type="auto"/>
            <w:gridSpan w:val="2"/>
            <w:noWrap/>
            <w:tcMar>
              <w:top w:w="0" w:type="dxa"/>
              <w:left w:w="108" w:type="dxa"/>
              <w:bottom w:w="0" w:type="dxa"/>
              <w:right w:w="108" w:type="dxa"/>
            </w:tcMar>
            <w:vAlign w:val="bottom"/>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2024 г.</w:t>
            </w:r>
          </w:p>
        </w:tc>
        <w:tc>
          <w:tcPr>
            <w:tcW w:w="1500" w:type="dxa"/>
            <w:noWrap/>
            <w:tcMar>
              <w:top w:w="0" w:type="dxa"/>
              <w:left w:w="108" w:type="dxa"/>
              <w:bottom w:w="0" w:type="dxa"/>
              <w:right w:w="108" w:type="dxa"/>
            </w:tcMar>
            <w:vAlign w:val="bottom"/>
            <w:hideMark/>
          </w:tcPr>
          <w:p w:rsidR="009E375D" w:rsidRDefault="001C3920">
            <w:pPr>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01.01.2024</w:t>
            </w:r>
          </w:p>
        </w:tc>
      </w:tr>
      <w:tr w:rsidR="009E375D">
        <w:trPr>
          <w:trHeight w:val="300"/>
        </w:trPr>
        <w:tc>
          <w:tcPr>
            <w:tcW w:w="5940" w:type="dxa"/>
            <w:noWrap/>
            <w:tcMar>
              <w:top w:w="0" w:type="dxa"/>
              <w:left w:w="108" w:type="dxa"/>
              <w:bottom w:w="0" w:type="dxa"/>
              <w:right w:w="108" w:type="dxa"/>
            </w:tcMar>
            <w:vAlign w:val="bottom"/>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18"/>
                <w:szCs w:val="18"/>
              </w:rPr>
              <w:t>Главный распорядитель, распорядитель,</w:t>
            </w:r>
          </w:p>
        </w:tc>
        <w:tc>
          <w:tcPr>
            <w:tcW w:w="222" w:type="dxa"/>
            <w:noWrap/>
            <w:tcMar>
              <w:top w:w="0" w:type="dxa"/>
              <w:left w:w="108" w:type="dxa"/>
              <w:bottom w:w="0" w:type="dxa"/>
              <w:right w:w="108" w:type="dxa"/>
            </w:tcMar>
            <w:vAlign w:val="bottom"/>
            <w:hideMark/>
          </w:tcPr>
          <w:p w:rsidR="009E375D" w:rsidRDefault="009E375D">
            <w:pPr>
              <w:rPr>
                <w:sz w:val="24"/>
              </w:rPr>
            </w:pPr>
          </w:p>
        </w:tc>
        <w:tc>
          <w:tcPr>
            <w:tcW w:w="1500" w:type="dxa"/>
            <w:noWrap/>
            <w:tcMar>
              <w:top w:w="0" w:type="dxa"/>
              <w:left w:w="108" w:type="dxa"/>
              <w:bottom w:w="0" w:type="dxa"/>
              <w:right w:w="108" w:type="dxa"/>
            </w:tcMar>
            <w:vAlign w:val="bottom"/>
            <w:hideMark/>
          </w:tcPr>
          <w:p w:rsidR="009E375D" w:rsidRDefault="001C3920">
            <w:pPr>
              <w:jc w:val="right"/>
              <w:rPr>
                <w:rFonts w:ascii="Times New Roman" w:eastAsia="Times New Roman" w:hAnsi="Times New Roman" w:cs="Times New Roman"/>
                <w:sz w:val="24"/>
              </w:rPr>
            </w:pPr>
            <w:r>
              <w:rPr>
                <w:rFonts w:ascii="Times New Roman" w:eastAsia="Times New Roman" w:hAnsi="Times New Roman" w:cs="Times New Roman"/>
                <w:sz w:val="18"/>
                <w:szCs w:val="18"/>
              </w:rPr>
              <w:t>Код субъекта бюджетной отчетности</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9E375D" w:rsidRDefault="009E375D">
            <w:pPr>
              <w:rPr>
                <w:sz w:val="24"/>
              </w:rPr>
            </w:pPr>
          </w:p>
        </w:tc>
      </w:tr>
      <w:tr w:rsidR="009E375D">
        <w:trPr>
          <w:trHeight w:val="195"/>
        </w:trPr>
        <w:tc>
          <w:tcPr>
            <w:tcW w:w="5940" w:type="dxa"/>
            <w:noWrap/>
            <w:tcMar>
              <w:top w:w="0" w:type="dxa"/>
              <w:left w:w="108" w:type="dxa"/>
              <w:bottom w:w="0" w:type="dxa"/>
              <w:right w:w="108" w:type="dxa"/>
            </w:tcMar>
            <w:vAlign w:val="bottom"/>
            <w:hideMark/>
          </w:tcPr>
          <w:p w:rsidR="009E375D" w:rsidRDefault="001C392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получатель бюджетных средств, главный </w:t>
            </w:r>
            <w:r>
              <w:rPr>
                <w:rFonts w:ascii="Times New Roman" w:eastAsia="Times New Roman" w:hAnsi="Times New Roman" w:cs="Times New Roman"/>
                <w:sz w:val="18"/>
                <w:szCs w:val="18"/>
              </w:rPr>
              <w:t>администратор,   </w:t>
            </w:r>
          </w:p>
        </w:tc>
        <w:tc>
          <w:tcPr>
            <w:tcW w:w="222" w:type="dxa"/>
            <w:noWrap/>
            <w:tcMar>
              <w:top w:w="0" w:type="dxa"/>
              <w:left w:w="108" w:type="dxa"/>
              <w:bottom w:w="0" w:type="dxa"/>
              <w:right w:w="108" w:type="dxa"/>
            </w:tcMar>
            <w:vAlign w:val="bottom"/>
            <w:hideMark/>
          </w:tcPr>
          <w:p w:rsidR="009E375D" w:rsidRDefault="009E375D">
            <w:pPr>
              <w:rPr>
                <w:sz w:val="20"/>
              </w:rPr>
            </w:pPr>
          </w:p>
        </w:tc>
        <w:tc>
          <w:tcPr>
            <w:tcW w:w="1500" w:type="dxa"/>
            <w:noWrap/>
            <w:tcMar>
              <w:top w:w="0" w:type="dxa"/>
              <w:left w:w="108" w:type="dxa"/>
              <w:bottom w:w="0" w:type="dxa"/>
              <w:right w:w="108" w:type="dxa"/>
            </w:tcMar>
            <w:vAlign w:val="bottom"/>
            <w:hideMark/>
          </w:tcPr>
          <w:p w:rsidR="009E375D" w:rsidRDefault="009E375D">
            <w:pPr>
              <w:rPr>
                <w:sz w:val="20"/>
              </w:rPr>
            </w:pP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9E375D" w:rsidRDefault="009E375D">
            <w:pPr>
              <w:rPr>
                <w:sz w:val="20"/>
              </w:rPr>
            </w:pPr>
          </w:p>
        </w:tc>
      </w:tr>
      <w:tr w:rsidR="009E375D">
        <w:trPr>
          <w:trHeight w:val="195"/>
        </w:trPr>
        <w:tc>
          <w:tcPr>
            <w:tcW w:w="5940" w:type="dxa"/>
            <w:noWrap/>
            <w:tcMar>
              <w:top w:w="0" w:type="dxa"/>
              <w:left w:w="108" w:type="dxa"/>
              <w:bottom w:w="0" w:type="dxa"/>
              <w:right w:w="108" w:type="dxa"/>
            </w:tcMar>
            <w:vAlign w:val="bottom"/>
            <w:hideMark/>
          </w:tcPr>
          <w:p w:rsidR="009E375D" w:rsidRDefault="001C392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доходов бюджета,</w:t>
            </w:r>
          </w:p>
        </w:tc>
        <w:tc>
          <w:tcPr>
            <w:tcW w:w="222" w:type="dxa"/>
            <w:noWrap/>
            <w:tcMar>
              <w:top w:w="0" w:type="dxa"/>
              <w:left w:w="108" w:type="dxa"/>
              <w:bottom w:w="0" w:type="dxa"/>
              <w:right w:w="108" w:type="dxa"/>
            </w:tcMar>
            <w:vAlign w:val="bottom"/>
            <w:hideMark/>
          </w:tcPr>
          <w:p w:rsidR="009E375D" w:rsidRDefault="009E375D">
            <w:pPr>
              <w:rPr>
                <w:sz w:val="20"/>
              </w:rPr>
            </w:pPr>
          </w:p>
        </w:tc>
        <w:tc>
          <w:tcPr>
            <w:tcW w:w="1500" w:type="dxa"/>
            <w:noWrap/>
            <w:tcMar>
              <w:top w:w="0" w:type="dxa"/>
              <w:left w:w="108" w:type="dxa"/>
              <w:bottom w:w="0" w:type="dxa"/>
              <w:right w:w="108" w:type="dxa"/>
            </w:tcMar>
            <w:vAlign w:val="bottom"/>
            <w:hideMark/>
          </w:tcPr>
          <w:p w:rsidR="009E375D" w:rsidRDefault="001C3920">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ОКПО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9E375D" w:rsidRDefault="001C3920">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8"/>
                <w:szCs w:val="18"/>
              </w:rPr>
              <w:t>02281026</w:t>
            </w:r>
          </w:p>
        </w:tc>
      </w:tr>
      <w:tr w:rsidR="009E375D">
        <w:trPr>
          <w:trHeight w:val="195"/>
        </w:trPr>
        <w:tc>
          <w:tcPr>
            <w:tcW w:w="5940" w:type="dxa"/>
            <w:noWrap/>
            <w:tcMar>
              <w:top w:w="0" w:type="dxa"/>
              <w:left w:w="108" w:type="dxa"/>
              <w:bottom w:w="0" w:type="dxa"/>
              <w:right w:w="108" w:type="dxa"/>
            </w:tcMar>
            <w:vAlign w:val="bottom"/>
            <w:hideMark/>
          </w:tcPr>
          <w:p w:rsidR="009E375D" w:rsidRDefault="001C392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главный администратор, администратор </w:t>
            </w:r>
          </w:p>
        </w:tc>
        <w:tc>
          <w:tcPr>
            <w:tcW w:w="222" w:type="dxa"/>
            <w:noWrap/>
            <w:tcMar>
              <w:top w:w="0" w:type="dxa"/>
              <w:left w:w="108" w:type="dxa"/>
              <w:bottom w:w="0" w:type="dxa"/>
              <w:right w:w="108" w:type="dxa"/>
            </w:tcMar>
            <w:vAlign w:val="bottom"/>
            <w:hideMark/>
          </w:tcPr>
          <w:p w:rsidR="009E375D" w:rsidRDefault="009E375D">
            <w:pPr>
              <w:rPr>
                <w:sz w:val="20"/>
              </w:rPr>
            </w:pPr>
          </w:p>
        </w:tc>
        <w:tc>
          <w:tcPr>
            <w:tcW w:w="1500" w:type="dxa"/>
            <w:noWrap/>
            <w:tcMar>
              <w:top w:w="0" w:type="dxa"/>
              <w:left w:w="108" w:type="dxa"/>
              <w:bottom w:w="0" w:type="dxa"/>
              <w:right w:w="108" w:type="dxa"/>
            </w:tcMar>
            <w:vAlign w:val="bottom"/>
            <w:hideMark/>
          </w:tcPr>
          <w:p w:rsidR="009E375D" w:rsidRDefault="009E375D">
            <w:pPr>
              <w:rPr>
                <w:sz w:val="20"/>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9E375D" w:rsidRDefault="009E375D">
            <w:pPr>
              <w:rPr>
                <w:sz w:val="20"/>
              </w:rPr>
            </w:pPr>
          </w:p>
        </w:tc>
      </w:tr>
      <w:tr w:rsidR="009E375D">
        <w:trPr>
          <w:trHeight w:val="195"/>
        </w:trPr>
        <w:tc>
          <w:tcPr>
            <w:tcW w:w="5940" w:type="dxa"/>
            <w:noWrap/>
            <w:tcMar>
              <w:top w:w="0" w:type="dxa"/>
              <w:left w:w="108" w:type="dxa"/>
              <w:bottom w:w="0" w:type="dxa"/>
              <w:right w:w="108" w:type="dxa"/>
            </w:tcMar>
            <w:vAlign w:val="bottom"/>
            <w:hideMark/>
          </w:tcPr>
          <w:p w:rsidR="009E375D" w:rsidRDefault="001C3920">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источников финансирования</w:t>
            </w:r>
          </w:p>
        </w:tc>
        <w:tc>
          <w:tcPr>
            <w:tcW w:w="222" w:type="dxa"/>
            <w:noWrap/>
            <w:tcMar>
              <w:top w:w="0" w:type="dxa"/>
              <w:left w:w="108" w:type="dxa"/>
              <w:bottom w:w="0" w:type="dxa"/>
              <w:right w:w="108" w:type="dxa"/>
            </w:tcMar>
            <w:vAlign w:val="bottom"/>
            <w:hideMark/>
          </w:tcPr>
          <w:p w:rsidR="009E375D" w:rsidRDefault="009E375D">
            <w:pPr>
              <w:rPr>
                <w:sz w:val="20"/>
              </w:rPr>
            </w:pPr>
          </w:p>
        </w:tc>
        <w:tc>
          <w:tcPr>
            <w:tcW w:w="1500" w:type="dxa"/>
            <w:noWrap/>
            <w:tcMar>
              <w:top w:w="0" w:type="dxa"/>
              <w:left w:w="108" w:type="dxa"/>
              <w:bottom w:w="0" w:type="dxa"/>
              <w:right w:w="108" w:type="dxa"/>
            </w:tcMar>
            <w:vAlign w:val="bottom"/>
            <w:hideMark/>
          </w:tcPr>
          <w:p w:rsidR="009E375D" w:rsidRDefault="009E375D">
            <w:pPr>
              <w:rPr>
                <w:sz w:val="20"/>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9E375D" w:rsidRDefault="009E375D">
            <w:pPr>
              <w:rPr>
                <w:sz w:val="20"/>
              </w:rPr>
            </w:pPr>
          </w:p>
        </w:tc>
      </w:tr>
      <w:tr w:rsidR="009E375D">
        <w:tc>
          <w:tcPr>
            <w:tcW w:w="0" w:type="auto"/>
            <w:gridSpan w:val="2"/>
            <w:tcMar>
              <w:top w:w="0" w:type="dxa"/>
              <w:left w:w="108" w:type="dxa"/>
              <w:bottom w:w="0" w:type="dxa"/>
              <w:right w:w="108" w:type="dxa"/>
            </w:tcMar>
            <w:vAlign w:val="bottom"/>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дефицита бюджета </w:t>
            </w:r>
            <w:r>
              <w:rPr>
                <w:rFonts w:ascii="Times New Roman" w:eastAsia="Times New Roman" w:hAnsi="Times New Roman" w:cs="Times New Roman"/>
                <w:sz w:val="18"/>
                <w:szCs w:val="18"/>
                <w:u w:val="single"/>
              </w:rPr>
              <w:t>Финансовое управление администрации Чугуевского муниципального округа</w:t>
            </w:r>
            <w:r>
              <w:rPr>
                <w:rFonts w:ascii="Times New Roman" w:eastAsia="Times New Roman" w:hAnsi="Times New Roman" w:cs="Times New Roman"/>
                <w:sz w:val="18"/>
                <w:szCs w:val="18"/>
              </w:rPr>
              <w:t>         </w:t>
            </w:r>
          </w:p>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500" w:type="dxa"/>
            <w:noWrap/>
            <w:tcMar>
              <w:top w:w="0" w:type="dxa"/>
              <w:left w:w="108" w:type="dxa"/>
              <w:bottom w:w="0" w:type="dxa"/>
              <w:right w:w="108" w:type="dxa"/>
            </w:tcMar>
            <w:vAlign w:val="bottom"/>
            <w:hideMark/>
          </w:tcPr>
          <w:p w:rsidR="009E375D" w:rsidRDefault="001C3920">
            <w:pPr>
              <w:jc w:val="right"/>
              <w:rPr>
                <w:rFonts w:ascii="Times New Roman" w:eastAsia="Times New Roman" w:hAnsi="Times New Roman" w:cs="Times New Roman"/>
                <w:sz w:val="24"/>
              </w:rPr>
            </w:pPr>
            <w:r>
              <w:rPr>
                <w:rFonts w:ascii="Times New Roman" w:eastAsia="Times New Roman" w:hAnsi="Times New Roman" w:cs="Times New Roman"/>
                <w:sz w:val="18"/>
                <w:szCs w:val="18"/>
              </w:rPr>
              <w:t>Глава по БК</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18"/>
                <w:szCs w:val="18"/>
              </w:rPr>
              <w:t>972</w:t>
            </w:r>
          </w:p>
        </w:tc>
      </w:tr>
      <w:tr w:rsidR="009E375D">
        <w:trPr>
          <w:trHeight w:val="280"/>
        </w:trPr>
        <w:tc>
          <w:tcPr>
            <w:tcW w:w="5940" w:type="dxa"/>
            <w:noWrap/>
            <w:tcMar>
              <w:top w:w="0" w:type="dxa"/>
              <w:left w:w="108" w:type="dxa"/>
              <w:bottom w:w="0" w:type="dxa"/>
              <w:right w:w="108" w:type="dxa"/>
            </w:tcMar>
            <w:vAlign w:val="bottom"/>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бюджета </w:t>
            </w:r>
          </w:p>
        </w:tc>
        <w:tc>
          <w:tcPr>
            <w:tcW w:w="222" w:type="dxa"/>
            <w:noWrap/>
            <w:tcMar>
              <w:top w:w="0" w:type="dxa"/>
              <w:left w:w="108" w:type="dxa"/>
              <w:bottom w:w="0" w:type="dxa"/>
              <w:right w:w="108" w:type="dxa"/>
            </w:tcMar>
            <w:vAlign w:val="bottom"/>
            <w:hideMark/>
          </w:tcPr>
          <w:p w:rsidR="009E375D" w:rsidRDefault="009E375D">
            <w:pPr>
              <w:rPr>
                <w:sz w:val="24"/>
              </w:rPr>
            </w:pPr>
          </w:p>
        </w:tc>
        <w:tc>
          <w:tcPr>
            <w:tcW w:w="1500" w:type="dxa"/>
            <w:noWrap/>
            <w:tcMar>
              <w:top w:w="0" w:type="dxa"/>
              <w:left w:w="108" w:type="dxa"/>
              <w:bottom w:w="0" w:type="dxa"/>
              <w:right w:w="108" w:type="dxa"/>
            </w:tcMar>
            <w:vAlign w:val="bottom"/>
            <w:hideMark/>
          </w:tcPr>
          <w:p w:rsidR="009E375D" w:rsidRDefault="009E375D">
            <w:pPr>
              <w:rPr>
                <w:sz w:val="24"/>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9E375D" w:rsidRDefault="009E375D">
            <w:pPr>
              <w:rPr>
                <w:sz w:val="24"/>
              </w:rPr>
            </w:pPr>
          </w:p>
        </w:tc>
      </w:tr>
      <w:tr w:rsidR="009E375D">
        <w:trPr>
          <w:trHeight w:val="210"/>
        </w:trPr>
        <w:tc>
          <w:tcPr>
            <w:tcW w:w="0" w:type="auto"/>
            <w:gridSpan w:val="2"/>
            <w:noWrap/>
            <w:tcMar>
              <w:top w:w="0" w:type="dxa"/>
              <w:left w:w="108" w:type="dxa"/>
              <w:bottom w:w="0" w:type="dxa"/>
              <w:right w:w="108" w:type="dxa"/>
            </w:tcMar>
            <w:vAlign w:val="bottom"/>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(публично-правового образования) </w:t>
            </w:r>
            <w:r>
              <w:rPr>
                <w:rFonts w:ascii="Times New Roman" w:eastAsia="Times New Roman" w:hAnsi="Times New Roman" w:cs="Times New Roman"/>
                <w:sz w:val="18"/>
                <w:szCs w:val="18"/>
                <w:u w:val="single"/>
              </w:rPr>
              <w:t>Бюджет муниципальных округов</w:t>
            </w:r>
            <w:r>
              <w:rPr>
                <w:rFonts w:ascii="Times New Roman" w:eastAsia="Times New Roman" w:hAnsi="Times New Roman" w:cs="Times New Roman"/>
                <w:sz w:val="18"/>
                <w:szCs w:val="18"/>
              </w:rPr>
              <w:t xml:space="preserve"> </w:t>
            </w:r>
          </w:p>
          <w:p w:rsidR="009E375D" w:rsidRDefault="001C3920">
            <w:pPr>
              <w:spacing w:line="210"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   </w:t>
            </w:r>
          </w:p>
        </w:tc>
        <w:tc>
          <w:tcPr>
            <w:tcW w:w="1500" w:type="dxa"/>
            <w:noWrap/>
            <w:tcMar>
              <w:top w:w="0" w:type="dxa"/>
              <w:left w:w="108" w:type="dxa"/>
              <w:bottom w:w="0" w:type="dxa"/>
              <w:right w:w="108" w:type="dxa"/>
            </w:tcMar>
            <w:vAlign w:val="bottom"/>
            <w:hideMark/>
          </w:tcPr>
          <w:p w:rsidR="009E375D" w:rsidRDefault="001C3920">
            <w:pPr>
              <w:spacing w:line="210"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ОКТМО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9E375D" w:rsidRDefault="001C3920">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5"/>
                <w:szCs w:val="15"/>
              </w:rPr>
              <w:t>05555000</w:t>
            </w:r>
          </w:p>
        </w:tc>
      </w:tr>
      <w:tr w:rsidR="009E375D">
        <w:trPr>
          <w:trHeight w:val="315"/>
        </w:trPr>
        <w:tc>
          <w:tcPr>
            <w:tcW w:w="5940" w:type="dxa"/>
            <w:noWrap/>
            <w:tcMar>
              <w:top w:w="0" w:type="dxa"/>
              <w:left w:w="108" w:type="dxa"/>
              <w:bottom w:w="0" w:type="dxa"/>
              <w:right w:w="108" w:type="dxa"/>
            </w:tcMar>
            <w:vAlign w:val="bottom"/>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18"/>
                <w:szCs w:val="18"/>
              </w:rPr>
              <w:t>Периодичность:    месячная, квартальная, годовая</w:t>
            </w:r>
          </w:p>
        </w:tc>
        <w:tc>
          <w:tcPr>
            <w:tcW w:w="222" w:type="dxa"/>
            <w:noWrap/>
            <w:tcMar>
              <w:top w:w="0" w:type="dxa"/>
              <w:left w:w="108" w:type="dxa"/>
              <w:bottom w:w="0" w:type="dxa"/>
              <w:right w:w="108" w:type="dxa"/>
            </w:tcMar>
            <w:vAlign w:val="bottom"/>
            <w:hideMark/>
          </w:tcPr>
          <w:p w:rsidR="009E375D" w:rsidRDefault="009E375D">
            <w:pPr>
              <w:rPr>
                <w:sz w:val="24"/>
              </w:rPr>
            </w:pPr>
          </w:p>
        </w:tc>
        <w:tc>
          <w:tcPr>
            <w:tcW w:w="1500" w:type="dxa"/>
            <w:noWrap/>
            <w:tcMar>
              <w:top w:w="0" w:type="dxa"/>
              <w:left w:w="108" w:type="dxa"/>
              <w:bottom w:w="0" w:type="dxa"/>
              <w:right w:w="108" w:type="dxa"/>
            </w:tcMar>
            <w:vAlign w:val="bottom"/>
            <w:hideMark/>
          </w:tcPr>
          <w:p w:rsidR="009E375D" w:rsidRDefault="009E375D">
            <w:pPr>
              <w:rPr>
                <w:sz w:val="24"/>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9E375D" w:rsidRDefault="009E375D">
            <w:pPr>
              <w:rPr>
                <w:sz w:val="24"/>
              </w:rPr>
            </w:pPr>
          </w:p>
        </w:tc>
      </w:tr>
      <w:tr w:rsidR="009E375D">
        <w:trPr>
          <w:trHeight w:val="282"/>
        </w:trPr>
        <w:tc>
          <w:tcPr>
            <w:tcW w:w="0" w:type="auto"/>
            <w:noWrap/>
            <w:tcMar>
              <w:top w:w="0" w:type="dxa"/>
              <w:left w:w="108" w:type="dxa"/>
              <w:bottom w:w="0" w:type="dxa"/>
              <w:right w:w="108" w:type="dxa"/>
            </w:tcMar>
            <w:vAlign w:val="bottom"/>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222" w:type="dxa"/>
            <w:noWrap/>
            <w:tcMar>
              <w:top w:w="0" w:type="dxa"/>
              <w:left w:w="108" w:type="dxa"/>
              <w:bottom w:w="0" w:type="dxa"/>
              <w:right w:w="108" w:type="dxa"/>
            </w:tcMar>
            <w:vAlign w:val="bottom"/>
            <w:hideMark/>
          </w:tcPr>
          <w:p w:rsidR="009E375D" w:rsidRDefault="009E375D">
            <w:pPr>
              <w:rPr>
                <w:sz w:val="24"/>
              </w:rPr>
            </w:pPr>
          </w:p>
        </w:tc>
        <w:tc>
          <w:tcPr>
            <w:tcW w:w="1500" w:type="dxa"/>
            <w:noWrap/>
            <w:tcMar>
              <w:top w:w="0" w:type="dxa"/>
              <w:left w:w="108" w:type="dxa"/>
              <w:bottom w:w="0" w:type="dxa"/>
              <w:right w:w="108" w:type="dxa"/>
            </w:tcMar>
            <w:vAlign w:val="bottom"/>
            <w:hideMark/>
          </w:tcPr>
          <w:p w:rsidR="009E375D" w:rsidRDefault="001C3920">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9E375D">
        <w:trPr>
          <w:trHeight w:val="282"/>
        </w:trPr>
        <w:tc>
          <w:tcPr>
            <w:tcW w:w="0" w:type="auto"/>
            <w:noWrap/>
            <w:tcMar>
              <w:top w:w="0" w:type="dxa"/>
              <w:left w:w="108" w:type="dxa"/>
              <w:bottom w:w="0" w:type="dxa"/>
              <w:right w:w="108" w:type="dxa"/>
            </w:tcMar>
            <w:vAlign w:val="bottom"/>
            <w:hideMark/>
          </w:tcPr>
          <w:p w:rsidR="009E375D" w:rsidRDefault="009E375D">
            <w:pPr>
              <w:rPr>
                <w:sz w:val="24"/>
              </w:rPr>
            </w:pPr>
          </w:p>
        </w:tc>
        <w:tc>
          <w:tcPr>
            <w:tcW w:w="222" w:type="dxa"/>
            <w:noWrap/>
            <w:tcMar>
              <w:top w:w="0" w:type="dxa"/>
              <w:left w:w="108" w:type="dxa"/>
              <w:bottom w:w="0" w:type="dxa"/>
              <w:right w:w="108" w:type="dxa"/>
            </w:tcMar>
            <w:vAlign w:val="bottom"/>
            <w:hideMark/>
          </w:tcPr>
          <w:p w:rsidR="009E375D" w:rsidRDefault="009E375D">
            <w:pPr>
              <w:rPr>
                <w:sz w:val="24"/>
              </w:rPr>
            </w:pPr>
          </w:p>
        </w:tc>
        <w:tc>
          <w:tcPr>
            <w:tcW w:w="1500" w:type="dxa"/>
            <w:noWrap/>
            <w:tcMar>
              <w:top w:w="0" w:type="dxa"/>
              <w:left w:w="108" w:type="dxa"/>
              <w:bottom w:w="0" w:type="dxa"/>
              <w:right w:w="108" w:type="dxa"/>
            </w:tcMar>
            <w:vAlign w:val="bottom"/>
            <w:hideMark/>
          </w:tcPr>
          <w:p w:rsidR="009E375D" w:rsidRDefault="009E375D">
            <w:pPr>
              <w:rPr>
                <w:sz w:val="24"/>
              </w:rPr>
            </w:pPr>
          </w:p>
        </w:tc>
        <w:tc>
          <w:tcPr>
            <w:tcW w:w="2461" w:type="dxa"/>
            <w:noWrap/>
            <w:tcMar>
              <w:top w:w="0" w:type="dxa"/>
              <w:left w:w="108" w:type="dxa"/>
              <w:bottom w:w="0" w:type="dxa"/>
              <w:right w:w="108" w:type="dxa"/>
            </w:tcMar>
            <w:vAlign w:val="bottom"/>
            <w:hideMark/>
          </w:tcPr>
          <w:p w:rsidR="009E375D" w:rsidRDefault="009E375D">
            <w:pPr>
              <w:rPr>
                <w:sz w:val="24"/>
              </w:rPr>
            </w:pPr>
          </w:p>
        </w:tc>
      </w:tr>
      <w:tr w:rsidR="009E375D">
        <w:trPr>
          <w:trHeight w:val="282"/>
        </w:trPr>
        <w:tc>
          <w:tcPr>
            <w:tcW w:w="0" w:type="auto"/>
            <w:gridSpan w:val="4"/>
            <w:noWrap/>
            <w:tcMar>
              <w:top w:w="0" w:type="dxa"/>
              <w:left w:w="108" w:type="dxa"/>
              <w:bottom w:w="0" w:type="dxa"/>
              <w:right w:w="108" w:type="dxa"/>
            </w:tcMar>
            <w:vAlign w:val="bottom"/>
            <w:hideMark/>
          </w:tcPr>
          <w:p w:rsidR="009E375D" w:rsidRDefault="009E375D">
            <w:pPr>
              <w:rPr>
                <w:sz w:val="24"/>
              </w:rPr>
            </w:pPr>
          </w:p>
        </w:tc>
      </w:tr>
    </w:tbl>
    <w:p w:rsidR="009E375D" w:rsidRDefault="001C3920">
      <w:pPr>
        <w:spacing w:before="240" w:after="240"/>
        <w:ind w:firstLine="700"/>
        <w:jc w:val="center"/>
        <w:rPr>
          <w:color w:val="000000"/>
        </w:rPr>
      </w:pPr>
      <w:bookmarkStart w:id="0" w:name="_dx_frag_StartFragment"/>
      <w:bookmarkEnd w:id="0"/>
      <w:r>
        <w:rPr>
          <w:rFonts w:ascii="Times New Roman" w:eastAsia="Times New Roman" w:hAnsi="Times New Roman" w:cs="Times New Roman"/>
          <w:b/>
          <w:color w:val="000000"/>
          <w:sz w:val="26"/>
          <w:szCs w:val="26"/>
        </w:rPr>
        <w:t>Раздел 1 «Организационная</w:t>
      </w:r>
      <w:r>
        <w:rPr>
          <w:rFonts w:ascii="Times New Roman" w:eastAsia="Times New Roman" w:hAnsi="Times New Roman" w:cs="Times New Roman"/>
          <w:b/>
          <w:color w:val="000000"/>
          <w:sz w:val="26"/>
          <w:szCs w:val="26"/>
        </w:rPr>
        <w:t xml:space="preserve"> структура субъекта бюджетной отчетности»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соответствии с Законом Приморского края от 16 сентября 2019 года № 570-КЗ «О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w:t>
      </w: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муниципальный округ входит в состав Приморского края и наделен статусом муниципального окру</w:t>
      </w:r>
      <w:r>
        <w:rPr>
          <w:rFonts w:ascii="Times New Roman" w:eastAsia="Times New Roman" w:hAnsi="Times New Roman" w:cs="Times New Roman"/>
          <w:color w:val="000000"/>
          <w:sz w:val="26"/>
          <w:szCs w:val="26"/>
        </w:rPr>
        <w:t>га.</w:t>
      </w:r>
    </w:p>
    <w:p w:rsidR="009E375D" w:rsidRDefault="001C3920">
      <w:pPr>
        <w:spacing w:before="240" w:after="240"/>
        <w:ind w:firstLine="700"/>
        <w:jc w:val="both"/>
        <w:rPr>
          <w:color w:val="000000"/>
        </w:rPr>
      </w:pP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муниципальный округ (далее округ) является административно-территориальной единицей Приморского края, имеет муниципальную собственность, местный бюджет, выборные и иные органы местного самоуправления.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Численность населения на 1 января 2023 г</w:t>
      </w:r>
      <w:r>
        <w:rPr>
          <w:rFonts w:ascii="Times New Roman" w:eastAsia="Times New Roman" w:hAnsi="Times New Roman" w:cs="Times New Roman"/>
          <w:color w:val="000000"/>
          <w:sz w:val="26"/>
          <w:szCs w:val="26"/>
        </w:rPr>
        <w:t>ода составила 21 120 человек.</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Площадь территории Чугуевского муниципального округа на 1 января 2023 года составила 12 346,5 тыс. кв. 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состав Чугуевского муниципального округа входят территории следующих населенных пунктов:</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село Антоновка, село Архиповк</w:t>
      </w:r>
      <w:r>
        <w:rPr>
          <w:rFonts w:ascii="Times New Roman" w:eastAsia="Times New Roman" w:hAnsi="Times New Roman" w:cs="Times New Roman"/>
          <w:color w:val="000000"/>
          <w:sz w:val="26"/>
          <w:szCs w:val="26"/>
        </w:rPr>
        <w:t>а, село Березовка, село Булыга-</w:t>
      </w:r>
      <w:proofErr w:type="spellStart"/>
      <w:r>
        <w:rPr>
          <w:rFonts w:ascii="Times New Roman" w:eastAsia="Times New Roman" w:hAnsi="Times New Roman" w:cs="Times New Roman"/>
          <w:color w:val="000000"/>
          <w:sz w:val="26"/>
          <w:szCs w:val="26"/>
        </w:rPr>
        <w:t>Фадеево</w:t>
      </w:r>
      <w:proofErr w:type="spellEnd"/>
      <w:r>
        <w:rPr>
          <w:rFonts w:ascii="Times New Roman" w:eastAsia="Times New Roman" w:hAnsi="Times New Roman" w:cs="Times New Roman"/>
          <w:color w:val="000000"/>
          <w:sz w:val="26"/>
          <w:szCs w:val="26"/>
        </w:rPr>
        <w:t xml:space="preserve">, село </w:t>
      </w:r>
      <w:proofErr w:type="spellStart"/>
      <w:r>
        <w:rPr>
          <w:rFonts w:ascii="Times New Roman" w:eastAsia="Times New Roman" w:hAnsi="Times New Roman" w:cs="Times New Roman"/>
          <w:color w:val="000000"/>
          <w:sz w:val="26"/>
          <w:szCs w:val="26"/>
        </w:rPr>
        <w:t>Варпаховка</w:t>
      </w:r>
      <w:proofErr w:type="spellEnd"/>
      <w:r>
        <w:rPr>
          <w:rFonts w:ascii="Times New Roman" w:eastAsia="Times New Roman" w:hAnsi="Times New Roman" w:cs="Times New Roman"/>
          <w:color w:val="000000"/>
          <w:sz w:val="26"/>
          <w:szCs w:val="26"/>
        </w:rPr>
        <w:t xml:space="preserve">, село Верхняя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село Заветное, село Заметное, село </w:t>
      </w:r>
      <w:proofErr w:type="spellStart"/>
      <w:r>
        <w:rPr>
          <w:rFonts w:ascii="Times New Roman" w:eastAsia="Times New Roman" w:hAnsi="Times New Roman" w:cs="Times New Roman"/>
          <w:color w:val="000000"/>
          <w:sz w:val="26"/>
          <w:szCs w:val="26"/>
        </w:rPr>
        <w:t>Извилинка</w:t>
      </w:r>
      <w:proofErr w:type="spellEnd"/>
      <w:r>
        <w:rPr>
          <w:rFonts w:ascii="Times New Roman" w:eastAsia="Times New Roman" w:hAnsi="Times New Roman" w:cs="Times New Roman"/>
          <w:color w:val="000000"/>
          <w:sz w:val="26"/>
          <w:szCs w:val="26"/>
        </w:rPr>
        <w:t xml:space="preserve">, село </w:t>
      </w:r>
      <w:proofErr w:type="spellStart"/>
      <w:r>
        <w:rPr>
          <w:rFonts w:ascii="Times New Roman" w:eastAsia="Times New Roman" w:hAnsi="Times New Roman" w:cs="Times New Roman"/>
          <w:color w:val="000000"/>
          <w:sz w:val="26"/>
          <w:szCs w:val="26"/>
        </w:rPr>
        <w:t>Изюбриный</w:t>
      </w:r>
      <w:proofErr w:type="spellEnd"/>
      <w:r>
        <w:rPr>
          <w:rFonts w:ascii="Times New Roman" w:eastAsia="Times New Roman" w:hAnsi="Times New Roman" w:cs="Times New Roman"/>
          <w:color w:val="000000"/>
          <w:sz w:val="26"/>
          <w:szCs w:val="26"/>
        </w:rPr>
        <w:t xml:space="preserve">, село Каменка, село </w:t>
      </w:r>
      <w:proofErr w:type="spellStart"/>
      <w:r>
        <w:rPr>
          <w:rFonts w:ascii="Times New Roman" w:eastAsia="Times New Roman" w:hAnsi="Times New Roman" w:cs="Times New Roman"/>
          <w:color w:val="000000"/>
          <w:sz w:val="26"/>
          <w:szCs w:val="26"/>
        </w:rPr>
        <w:t>Кокшаровка</w:t>
      </w:r>
      <w:proofErr w:type="spellEnd"/>
      <w:r>
        <w:rPr>
          <w:rFonts w:ascii="Times New Roman" w:eastAsia="Times New Roman" w:hAnsi="Times New Roman" w:cs="Times New Roman"/>
          <w:color w:val="000000"/>
          <w:sz w:val="26"/>
          <w:szCs w:val="26"/>
        </w:rPr>
        <w:t xml:space="preserve">, село Ленино, село </w:t>
      </w:r>
      <w:proofErr w:type="spellStart"/>
      <w:r>
        <w:rPr>
          <w:rFonts w:ascii="Times New Roman" w:eastAsia="Times New Roman" w:hAnsi="Times New Roman" w:cs="Times New Roman"/>
          <w:color w:val="000000"/>
          <w:sz w:val="26"/>
          <w:szCs w:val="26"/>
        </w:rPr>
        <w:t>Лесогорье</w:t>
      </w:r>
      <w:proofErr w:type="spellEnd"/>
      <w:r>
        <w:rPr>
          <w:rFonts w:ascii="Times New Roman" w:eastAsia="Times New Roman" w:hAnsi="Times New Roman" w:cs="Times New Roman"/>
          <w:color w:val="000000"/>
          <w:sz w:val="26"/>
          <w:szCs w:val="26"/>
        </w:rPr>
        <w:t xml:space="preserve">, село Медвежий Кут, село Михайловка, село Нижние Лужки, </w:t>
      </w:r>
      <w:r>
        <w:rPr>
          <w:rFonts w:ascii="Times New Roman" w:eastAsia="Times New Roman" w:hAnsi="Times New Roman" w:cs="Times New Roman"/>
          <w:color w:val="000000"/>
          <w:sz w:val="26"/>
          <w:szCs w:val="26"/>
        </w:rPr>
        <w:t xml:space="preserve">село Новомихайловка, село </w:t>
      </w:r>
      <w:proofErr w:type="spellStart"/>
      <w:r>
        <w:rPr>
          <w:rFonts w:ascii="Times New Roman" w:eastAsia="Times New Roman" w:hAnsi="Times New Roman" w:cs="Times New Roman"/>
          <w:color w:val="000000"/>
          <w:sz w:val="26"/>
          <w:szCs w:val="26"/>
        </w:rPr>
        <w:t>Новочугуевка</w:t>
      </w:r>
      <w:proofErr w:type="spellEnd"/>
      <w:r>
        <w:rPr>
          <w:rFonts w:ascii="Times New Roman" w:eastAsia="Times New Roman" w:hAnsi="Times New Roman" w:cs="Times New Roman"/>
          <w:color w:val="000000"/>
          <w:sz w:val="26"/>
          <w:szCs w:val="26"/>
        </w:rPr>
        <w:t xml:space="preserve">, село </w:t>
      </w:r>
      <w:proofErr w:type="spellStart"/>
      <w:r>
        <w:rPr>
          <w:rFonts w:ascii="Times New Roman" w:eastAsia="Times New Roman" w:hAnsi="Times New Roman" w:cs="Times New Roman"/>
          <w:color w:val="000000"/>
          <w:sz w:val="26"/>
          <w:szCs w:val="26"/>
        </w:rPr>
        <w:t>Окраинка</w:t>
      </w:r>
      <w:proofErr w:type="spellEnd"/>
      <w:r>
        <w:rPr>
          <w:rFonts w:ascii="Times New Roman" w:eastAsia="Times New Roman" w:hAnsi="Times New Roman" w:cs="Times New Roman"/>
          <w:color w:val="000000"/>
          <w:sz w:val="26"/>
          <w:szCs w:val="26"/>
        </w:rPr>
        <w:t xml:space="preserve">, село Павловка, село </w:t>
      </w:r>
      <w:proofErr w:type="spellStart"/>
      <w:r>
        <w:rPr>
          <w:rFonts w:ascii="Times New Roman" w:eastAsia="Times New Roman" w:hAnsi="Times New Roman" w:cs="Times New Roman"/>
          <w:color w:val="000000"/>
          <w:sz w:val="26"/>
          <w:szCs w:val="26"/>
        </w:rPr>
        <w:t>Полыниха</w:t>
      </w:r>
      <w:proofErr w:type="spellEnd"/>
      <w:r>
        <w:rPr>
          <w:rFonts w:ascii="Times New Roman" w:eastAsia="Times New Roman" w:hAnsi="Times New Roman" w:cs="Times New Roman"/>
          <w:color w:val="000000"/>
          <w:sz w:val="26"/>
          <w:szCs w:val="26"/>
        </w:rPr>
        <w:t xml:space="preserve">, село </w:t>
      </w:r>
      <w:proofErr w:type="spellStart"/>
      <w:r>
        <w:rPr>
          <w:rFonts w:ascii="Times New Roman" w:eastAsia="Times New Roman" w:hAnsi="Times New Roman" w:cs="Times New Roman"/>
          <w:color w:val="000000"/>
          <w:sz w:val="26"/>
          <w:szCs w:val="26"/>
        </w:rPr>
        <w:t>Пшеницыно</w:t>
      </w:r>
      <w:proofErr w:type="spellEnd"/>
      <w:r>
        <w:rPr>
          <w:rFonts w:ascii="Times New Roman" w:eastAsia="Times New Roman" w:hAnsi="Times New Roman" w:cs="Times New Roman"/>
          <w:color w:val="000000"/>
          <w:sz w:val="26"/>
          <w:szCs w:val="26"/>
        </w:rPr>
        <w:t>, село Самарка, село Саратовка, село Соколовка, село Тополевое, село Уборка, село</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xml:space="preserve">, село Чугуевка, село </w:t>
      </w:r>
      <w:proofErr w:type="gramStart"/>
      <w:r>
        <w:rPr>
          <w:rFonts w:ascii="Times New Roman" w:eastAsia="Times New Roman" w:hAnsi="Times New Roman" w:cs="Times New Roman"/>
          <w:color w:val="000000"/>
          <w:sz w:val="26"/>
          <w:szCs w:val="26"/>
        </w:rPr>
        <w:t>Шумный</w:t>
      </w:r>
      <w:proofErr w:type="gramEnd"/>
      <w:r>
        <w:rPr>
          <w:rFonts w:ascii="Times New Roman" w:eastAsia="Times New Roman" w:hAnsi="Times New Roman" w:cs="Times New Roman"/>
          <w:color w:val="000000"/>
          <w:sz w:val="26"/>
          <w:szCs w:val="26"/>
        </w:rPr>
        <w:t>, село Ясное.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Административным центром</w:t>
      </w:r>
      <w:r>
        <w:rPr>
          <w:rFonts w:ascii="Times New Roman" w:eastAsia="Times New Roman" w:hAnsi="Times New Roman" w:cs="Times New Roman"/>
          <w:color w:val="000000"/>
          <w:sz w:val="26"/>
          <w:szCs w:val="26"/>
        </w:rPr>
        <w:t xml:space="preserve"> Чугуевского муниципального округа является село Чугуевка.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Уставом Чугуевского муниципального округа (далее – Устав), принятого решением Думы Чугуевского муниципального округа 07 сентября 2020 г. № 80-НПА определена структура органов местного самоуправлени</w:t>
      </w:r>
      <w:r>
        <w:rPr>
          <w:rFonts w:ascii="Times New Roman" w:eastAsia="Times New Roman" w:hAnsi="Times New Roman" w:cs="Times New Roman"/>
          <w:color w:val="000000"/>
          <w:sz w:val="26"/>
          <w:szCs w:val="26"/>
        </w:rPr>
        <w:t>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представительный орган местного самоуправления – Дума Чугуевского муниципального округа (далее – Дума);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высшее должностное лицо – Глава Чугуевского муниципального округа (далее – глава округа);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исполнительно-</w:t>
      </w:r>
      <w:r>
        <w:rPr>
          <w:rFonts w:ascii="Times New Roman" w:eastAsia="Times New Roman" w:hAnsi="Times New Roman" w:cs="Times New Roman"/>
          <w:color w:val="000000"/>
          <w:sz w:val="26"/>
          <w:szCs w:val="26"/>
        </w:rPr>
        <w:t>распорядительный орган местного самоуправления – Администрация Чугуевского муниципального округа;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Контрольно-счетный комитет Чугуевского муниципального округа, являющийся постоянно действующим органом внешнего муниципального финансового </w:t>
      </w:r>
      <w:r>
        <w:rPr>
          <w:rFonts w:ascii="Times New Roman" w:eastAsia="Times New Roman" w:hAnsi="Times New Roman" w:cs="Times New Roman"/>
          <w:color w:val="000000"/>
          <w:sz w:val="26"/>
          <w:szCs w:val="26"/>
        </w:rPr>
        <w:t>контроля.</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В структуру администрация Чугуевского муниципального округа входят территориальные и отраслевые органы администрации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Осуществление и учет операций по кассовым выплатам из бюджета Чугуевского округа ведется в усл</w:t>
      </w:r>
      <w:r>
        <w:rPr>
          <w:rFonts w:ascii="Times New Roman" w:eastAsia="Times New Roman" w:hAnsi="Times New Roman" w:cs="Times New Roman"/>
          <w:color w:val="000000"/>
          <w:sz w:val="26"/>
          <w:szCs w:val="26"/>
        </w:rPr>
        <w:t>овиях открытия в Управлении Федерального казначейства по Приморскому краю лицевых счетов.</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Составление и представление отчета об исполнении бюджета Чугуевского муниципального округа возложено на финансовое управление администрации Чугуевского муниципального</w:t>
      </w:r>
      <w:r>
        <w:rPr>
          <w:rFonts w:ascii="Times New Roman" w:eastAsia="Times New Roman" w:hAnsi="Times New Roman" w:cs="Times New Roman"/>
          <w:color w:val="000000"/>
          <w:sz w:val="26"/>
          <w:szCs w:val="26"/>
        </w:rPr>
        <w:t xml:space="preserve"> округа (далее-финансовое управление) в соответствии с Положением о финансовом управлении администрации Чугуевского муниципального округа, утвержденным решением Думы Чугуевского муниципального округа от</w:t>
      </w:r>
      <w:r>
        <w:rPr>
          <w:rFonts w:ascii="Times New Roman" w:eastAsia="Times New Roman" w:hAnsi="Times New Roman" w:cs="Times New Roman"/>
          <w:color w:val="000000"/>
          <w:sz w:val="26"/>
          <w:szCs w:val="26"/>
        </w:rPr>
        <w:br/>
        <w:t>18 сентября 2020 г. № 89.</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Согласно вышеназванному Пол</w:t>
      </w:r>
      <w:r>
        <w:rPr>
          <w:rFonts w:ascii="Times New Roman" w:eastAsia="Times New Roman" w:hAnsi="Times New Roman" w:cs="Times New Roman"/>
          <w:color w:val="000000"/>
          <w:sz w:val="26"/>
          <w:szCs w:val="26"/>
        </w:rPr>
        <w:t>ожению, финансовое управление является муниципальным казенным учреждением, осуществляющим в пределах своих полномочий управление финансовыми ресурсами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Годовой отчет об исполнении бюджета за 2023 год составлен на основании</w:t>
      </w:r>
      <w:r>
        <w:rPr>
          <w:rFonts w:ascii="Times New Roman" w:eastAsia="Times New Roman" w:hAnsi="Times New Roman" w:cs="Times New Roman"/>
          <w:color w:val="000000"/>
          <w:sz w:val="26"/>
          <w:szCs w:val="26"/>
        </w:rPr>
        <w:t xml:space="preserve"> бюджетной отчетности главных администраторов доходов и главных распорядителей средств бюджета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Количество главных распорядителей средств бюджета округа составляет 6 единиц: Администрация Чугуевского муниципального округа, Дума Чугуевского муниципал</w:t>
      </w:r>
      <w:r>
        <w:rPr>
          <w:rFonts w:ascii="Times New Roman" w:eastAsia="Times New Roman" w:hAnsi="Times New Roman" w:cs="Times New Roman"/>
          <w:color w:val="000000"/>
          <w:sz w:val="26"/>
          <w:szCs w:val="26"/>
        </w:rPr>
        <w:t xml:space="preserve">ьного округа, Контроль – счетный комитет Чугуевского муниципального </w:t>
      </w:r>
      <w:r>
        <w:rPr>
          <w:rFonts w:ascii="Times New Roman" w:eastAsia="Times New Roman" w:hAnsi="Times New Roman" w:cs="Times New Roman"/>
          <w:color w:val="000000"/>
          <w:sz w:val="26"/>
          <w:szCs w:val="26"/>
        </w:rPr>
        <w:lastRenderedPageBreak/>
        <w:t>округа, Финансовое управление администрации Чугуевского муниципального округа, МКУ «ЦООУ», МКУ «ЦОДУК».</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Подведомственных учреждений 35, в том числе: 27 казенных, 7 бюджетных учреждений, 1 </w:t>
      </w:r>
      <w:r>
        <w:rPr>
          <w:rFonts w:ascii="Times New Roman" w:eastAsia="Times New Roman" w:hAnsi="Times New Roman" w:cs="Times New Roman"/>
          <w:color w:val="000000"/>
          <w:sz w:val="26"/>
          <w:szCs w:val="26"/>
        </w:rPr>
        <w:t>автономное учреждение.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соответствии с Федеральным законом от 01.07.2021 года № 255-ФЗ «О внесении изменений в ФЗ субъектов РФ и муниципальных образований" и отдельные законодательные акты РФ» положения, которого вступили в силу с 30.09.2021 года. Согласн</w:t>
      </w:r>
      <w:r>
        <w:rPr>
          <w:rFonts w:ascii="Times New Roman" w:eastAsia="Times New Roman" w:hAnsi="Times New Roman" w:cs="Times New Roman"/>
          <w:color w:val="000000"/>
          <w:sz w:val="26"/>
          <w:szCs w:val="26"/>
        </w:rPr>
        <w:t>о части 8 статьи  3 Федерального закона № 6-ФЗ, 01 октября 2021 контрольно - счетный комитет Чугуевского муниципального округа обладает правом юридического лица, создано новое казенное учреждение «Контрольно - счетный комитет Чугуевского муниципального окр</w:t>
      </w:r>
      <w:r>
        <w:rPr>
          <w:rFonts w:ascii="Times New Roman" w:eastAsia="Times New Roman" w:hAnsi="Times New Roman" w:cs="Times New Roman"/>
          <w:color w:val="000000"/>
          <w:sz w:val="26"/>
          <w:szCs w:val="26"/>
        </w:rPr>
        <w:t>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соответствии с постановление администрации Чугуевского муниципального округа № 81 от 19.10.2020 года «О реорганизации муниципального казенного предприятия «Энергетик Чугуевского муниципального района», проведена реорганизация муниципального казенно</w:t>
      </w:r>
      <w:r>
        <w:rPr>
          <w:rFonts w:ascii="Times New Roman" w:eastAsia="Times New Roman" w:hAnsi="Times New Roman" w:cs="Times New Roman"/>
          <w:color w:val="000000"/>
          <w:sz w:val="26"/>
          <w:szCs w:val="26"/>
        </w:rPr>
        <w:t>го предприятия «Энергетик Чугуевского муниципального района» в форме преобразования в муниципальное бюджетное учреждение «Специализированная коммунальная служба Чугуевского муниципального округа». Дата внесения изменений в ЕГРЮЛ 26.03.2021года.</w:t>
      </w:r>
    </w:p>
    <w:p w:rsidR="009E375D" w:rsidRDefault="001C3920">
      <w:pPr>
        <w:spacing w:before="240" w:after="240"/>
        <w:ind w:firstLine="560"/>
        <w:jc w:val="both"/>
        <w:rPr>
          <w:color w:val="000000"/>
        </w:rPr>
      </w:pPr>
      <w:r>
        <w:rPr>
          <w:rFonts w:ascii="Times New Roman" w:eastAsia="Times New Roman" w:hAnsi="Times New Roman" w:cs="Times New Roman"/>
          <w:color w:val="000000"/>
          <w:sz w:val="26"/>
          <w:szCs w:val="26"/>
        </w:rPr>
        <w:t>В 2023 году</w:t>
      </w:r>
      <w:r>
        <w:rPr>
          <w:rFonts w:ascii="Times New Roman" w:eastAsia="Times New Roman" w:hAnsi="Times New Roman" w:cs="Times New Roman"/>
          <w:color w:val="000000"/>
          <w:sz w:val="26"/>
          <w:szCs w:val="26"/>
        </w:rPr>
        <w:t xml:space="preserve"> по сравнению с 2022 годом количество дошкольных образовательных организаций осталось без изменений. Произошло уменьшение количества общеобразовательных организаций. Постановлением администрации Чугуевского муниципального округа от 13 марта 2023 года № 221</w:t>
      </w:r>
      <w:r>
        <w:rPr>
          <w:rFonts w:ascii="Times New Roman" w:eastAsia="Times New Roman" w:hAnsi="Times New Roman" w:cs="Times New Roman"/>
          <w:color w:val="000000"/>
          <w:sz w:val="26"/>
          <w:szCs w:val="26"/>
        </w:rPr>
        <w:t xml:space="preserve"> «О реорганизации муниципального казенного общеобразовательного учреждения «Средняя общеобразовательная школа № 6»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амарка</w:t>
      </w:r>
      <w:proofErr w:type="spellEnd"/>
      <w:r>
        <w:rPr>
          <w:rFonts w:ascii="Times New Roman" w:eastAsia="Times New Roman" w:hAnsi="Times New Roman" w:cs="Times New Roman"/>
          <w:color w:val="000000"/>
          <w:sz w:val="26"/>
          <w:szCs w:val="26"/>
        </w:rPr>
        <w:t xml:space="preserve"> Чугуевского района Приморского края путем присоединения к нему в форме филиала муниципального казенного общеобразовательного учрежд</w:t>
      </w:r>
      <w:r>
        <w:rPr>
          <w:rFonts w:ascii="Times New Roman" w:eastAsia="Times New Roman" w:hAnsi="Times New Roman" w:cs="Times New Roman"/>
          <w:color w:val="000000"/>
          <w:sz w:val="26"/>
          <w:szCs w:val="26"/>
        </w:rPr>
        <w:t xml:space="preserve">ения «Основная общеобразовательная школа № 16» </w:t>
      </w:r>
      <w:proofErr w:type="spellStart"/>
      <w:r>
        <w:rPr>
          <w:rFonts w:ascii="Times New Roman" w:eastAsia="Times New Roman" w:hAnsi="Times New Roman" w:cs="Times New Roman"/>
          <w:color w:val="000000"/>
          <w:sz w:val="26"/>
          <w:szCs w:val="26"/>
        </w:rPr>
        <w:t>с.Заветное</w:t>
      </w:r>
      <w:proofErr w:type="spellEnd"/>
      <w:r>
        <w:rPr>
          <w:rFonts w:ascii="Times New Roman" w:eastAsia="Times New Roman" w:hAnsi="Times New Roman" w:cs="Times New Roman"/>
          <w:color w:val="000000"/>
          <w:sz w:val="26"/>
          <w:szCs w:val="26"/>
        </w:rPr>
        <w:t xml:space="preserve"> Чугуевского района Приморского края».</w:t>
      </w:r>
    </w:p>
    <w:p w:rsidR="009E375D" w:rsidRDefault="001C3920">
      <w:pPr>
        <w:spacing w:before="240" w:after="240"/>
        <w:ind w:firstLine="560"/>
        <w:jc w:val="both"/>
        <w:rPr>
          <w:color w:val="000000"/>
        </w:rPr>
      </w:pPr>
      <w:r>
        <w:rPr>
          <w:rFonts w:ascii="Times New Roman" w:eastAsia="Times New Roman" w:hAnsi="Times New Roman" w:cs="Times New Roman"/>
          <w:color w:val="000000"/>
          <w:sz w:val="26"/>
          <w:szCs w:val="26"/>
        </w:rPr>
        <w:t>Общее количество учреждений округа за 2023 год составило 41 единицы, из них 4 единицы органы местного самоуправления.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shd w:val="clear" w:color="auto" w:fill="FFFF00"/>
        </w:rPr>
        <w:t> </w:t>
      </w:r>
    </w:p>
    <w:p w:rsidR="009E375D" w:rsidRDefault="001C3920">
      <w:pPr>
        <w:spacing w:before="240" w:after="240"/>
        <w:ind w:firstLine="700"/>
        <w:jc w:val="center"/>
        <w:rPr>
          <w:color w:val="000000"/>
        </w:rPr>
      </w:pPr>
      <w:bookmarkStart w:id="1" w:name="OLE_LINK9"/>
      <w:bookmarkStart w:id="2" w:name="OLE_LINK8"/>
      <w:bookmarkEnd w:id="1"/>
      <w:bookmarkEnd w:id="2"/>
      <w:r>
        <w:rPr>
          <w:rFonts w:ascii="Times New Roman" w:eastAsia="Times New Roman" w:hAnsi="Times New Roman" w:cs="Times New Roman"/>
          <w:b/>
          <w:color w:val="000000"/>
          <w:sz w:val="26"/>
          <w:szCs w:val="26"/>
        </w:rPr>
        <w:t>Раздел 2 «Результаты деятельности субъек</w:t>
      </w:r>
      <w:r>
        <w:rPr>
          <w:rFonts w:ascii="Times New Roman" w:eastAsia="Times New Roman" w:hAnsi="Times New Roman" w:cs="Times New Roman"/>
          <w:b/>
          <w:color w:val="000000"/>
          <w:sz w:val="26"/>
          <w:szCs w:val="26"/>
        </w:rPr>
        <w:t>та бюджетной отчетности»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Муниципальными учреждениями Чугуевского муниципального округа при исполнении бюджета в отчетном периоде обеспечивалось выполнение «Плана мероприятий по росту доходного потенциала, оптимизации расходов и совершенствованию долговой п</w:t>
      </w:r>
      <w:r>
        <w:rPr>
          <w:rFonts w:ascii="Times New Roman" w:eastAsia="Times New Roman" w:hAnsi="Times New Roman" w:cs="Times New Roman"/>
          <w:color w:val="000000"/>
          <w:sz w:val="26"/>
          <w:szCs w:val="26"/>
        </w:rPr>
        <w:t>олитики» утвержденного распоряжением администрации Чугуевского муниципального округа от 31 января 2020 года</w:t>
      </w:r>
      <w:r>
        <w:rPr>
          <w:rFonts w:ascii="Times New Roman" w:eastAsia="Times New Roman" w:hAnsi="Times New Roman" w:cs="Times New Roman"/>
          <w:color w:val="000000"/>
          <w:sz w:val="26"/>
          <w:szCs w:val="26"/>
        </w:rPr>
        <w:br/>
        <w:t>№ 38-р.</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На постоянной основе проводилась работа по исполнению доходной части бюджета в 2023 году в рамках принятого Плана мероприятий по увеличению </w:t>
      </w:r>
      <w:r>
        <w:rPr>
          <w:rFonts w:ascii="Times New Roman" w:eastAsia="Times New Roman" w:hAnsi="Times New Roman" w:cs="Times New Roman"/>
          <w:color w:val="000000"/>
          <w:sz w:val="26"/>
          <w:szCs w:val="26"/>
        </w:rPr>
        <w:t>доходной части бюджета Чугуевского муниципального округа.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на основании проведенной оценки эффективности налоговых льгот (расходов) в 2022 году, налоговые льготы (налоговые расходы) были признаны целесообразными и результативными;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проводил</w:t>
      </w:r>
      <w:r>
        <w:rPr>
          <w:rFonts w:ascii="Times New Roman" w:eastAsia="Times New Roman" w:hAnsi="Times New Roman" w:cs="Times New Roman"/>
          <w:color w:val="000000"/>
          <w:sz w:val="26"/>
          <w:szCs w:val="26"/>
        </w:rPr>
        <w:t>ся тотальный учет муниципального имущества являющегося собственностью Чугуевского муниципального округа с использованием ПК «Барс». По состоянию на 01.01.2024 г. в реестре муниципальной собственности числится 2044 объектов недвижимого имущества, 13 152 еди</w:t>
      </w:r>
      <w:r>
        <w:rPr>
          <w:rFonts w:ascii="Times New Roman" w:eastAsia="Times New Roman" w:hAnsi="Times New Roman" w:cs="Times New Roman"/>
          <w:color w:val="000000"/>
          <w:sz w:val="26"/>
          <w:szCs w:val="26"/>
        </w:rPr>
        <w:t xml:space="preserve">ниц – движимого имущества. За 2023 год объектов неиспользуемого (бесхозяйного) имущества на территории Чугуевского муниципального округа выявлено: 1- </w:t>
      </w:r>
      <w:proofErr w:type="gramStart"/>
      <w:r>
        <w:rPr>
          <w:rFonts w:ascii="Times New Roman" w:eastAsia="Times New Roman" w:hAnsi="Times New Roman" w:cs="Times New Roman"/>
          <w:color w:val="000000"/>
          <w:sz w:val="26"/>
          <w:szCs w:val="26"/>
        </w:rPr>
        <w:t>бесхозяйственное</w:t>
      </w:r>
      <w:proofErr w:type="gramEnd"/>
      <w:r>
        <w:rPr>
          <w:rFonts w:ascii="Times New Roman" w:eastAsia="Times New Roman" w:hAnsi="Times New Roman" w:cs="Times New Roman"/>
          <w:color w:val="000000"/>
          <w:sz w:val="26"/>
          <w:szCs w:val="26"/>
        </w:rPr>
        <w:t>, 1-выморочное. Утвержден постановлением администрации Чугуевского муниципального округа о</w:t>
      </w:r>
      <w:r>
        <w:rPr>
          <w:rFonts w:ascii="Times New Roman" w:eastAsia="Times New Roman" w:hAnsi="Times New Roman" w:cs="Times New Roman"/>
          <w:color w:val="000000"/>
          <w:sz w:val="26"/>
          <w:szCs w:val="26"/>
        </w:rPr>
        <w:t>т 17.03.2023 № 246 «Перечень имущества, предназначенного для передачи во владение и (или) пользование субъектов малого и среднего предпринимательства»;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осуществлялся систематический </w:t>
      </w:r>
      <w:proofErr w:type="gramStart"/>
      <w:r>
        <w:rPr>
          <w:rFonts w:ascii="Times New Roman" w:eastAsia="Times New Roman" w:hAnsi="Times New Roman" w:cs="Times New Roman"/>
          <w:color w:val="000000"/>
          <w:sz w:val="26"/>
          <w:szCs w:val="26"/>
        </w:rPr>
        <w:t>контроль за</w:t>
      </w:r>
      <w:proofErr w:type="gramEnd"/>
      <w:r>
        <w:rPr>
          <w:rFonts w:ascii="Times New Roman" w:eastAsia="Times New Roman" w:hAnsi="Times New Roman" w:cs="Times New Roman"/>
          <w:color w:val="000000"/>
          <w:sz w:val="26"/>
          <w:szCs w:val="26"/>
        </w:rPr>
        <w:t xml:space="preserve"> полнотой и своевременностью поступлений платы за наем муници</w:t>
      </w:r>
      <w:r>
        <w:rPr>
          <w:rFonts w:ascii="Times New Roman" w:eastAsia="Times New Roman" w:hAnsi="Times New Roman" w:cs="Times New Roman"/>
          <w:color w:val="000000"/>
          <w:sz w:val="26"/>
          <w:szCs w:val="26"/>
        </w:rPr>
        <w:t xml:space="preserve">пального жилого фонда. По итогам 2023 года поступления в бюджет составили 4 514,24 тыс. рублей, из них 472,6 тыс. рублей в результате проведенной </w:t>
      </w:r>
      <w:proofErr w:type="spellStart"/>
      <w:r>
        <w:rPr>
          <w:rFonts w:ascii="Times New Roman" w:eastAsia="Times New Roman" w:hAnsi="Times New Roman" w:cs="Times New Roman"/>
          <w:color w:val="000000"/>
          <w:sz w:val="26"/>
          <w:szCs w:val="26"/>
        </w:rPr>
        <w:t>претензионно</w:t>
      </w:r>
      <w:proofErr w:type="spellEnd"/>
      <w:r>
        <w:rPr>
          <w:rFonts w:ascii="Times New Roman" w:eastAsia="Times New Roman" w:hAnsi="Times New Roman" w:cs="Times New Roman"/>
          <w:color w:val="000000"/>
          <w:sz w:val="26"/>
          <w:szCs w:val="26"/>
        </w:rPr>
        <w:t>-исковой работы;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в 2023 год в рамках проведения муниципального земельного контроля проведено </w:t>
      </w:r>
      <w:r>
        <w:rPr>
          <w:rFonts w:ascii="Times New Roman" w:eastAsia="Times New Roman" w:hAnsi="Times New Roman" w:cs="Times New Roman"/>
          <w:color w:val="000000"/>
          <w:sz w:val="26"/>
          <w:szCs w:val="26"/>
        </w:rPr>
        <w:t>было оказано содействие физическим лицам в постановке на кадастровый учет и регистрации прав собственности в отношении 6 объектов недвижимого имущества общей площадью 1 604,3 м</w:t>
      </w:r>
      <w:proofErr w:type="gramStart"/>
      <w:r>
        <w:rPr>
          <w:rFonts w:ascii="Times New Roman" w:eastAsia="Times New Roman" w:hAnsi="Times New Roman" w:cs="Times New Roman"/>
          <w:color w:val="000000"/>
          <w:sz w:val="26"/>
          <w:szCs w:val="26"/>
        </w:rPr>
        <w:t>2</w:t>
      </w:r>
      <w:proofErr w:type="gram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за отчетный период вовлечено в налоговый оборот в результате контроля:</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174 </w:t>
      </w:r>
      <w:r>
        <w:rPr>
          <w:rFonts w:ascii="Times New Roman" w:eastAsia="Times New Roman" w:hAnsi="Times New Roman" w:cs="Times New Roman"/>
          <w:color w:val="000000"/>
          <w:sz w:val="26"/>
          <w:szCs w:val="26"/>
        </w:rPr>
        <w:t>земельных участков, площадью более 576,8 га</w:t>
      </w:r>
      <w:proofErr w:type="gramStart"/>
      <w:r>
        <w:rPr>
          <w:rFonts w:ascii="Times New Roman" w:eastAsia="Times New Roman" w:hAnsi="Times New Roman" w:cs="Times New Roman"/>
          <w:color w:val="000000"/>
          <w:sz w:val="26"/>
          <w:szCs w:val="26"/>
        </w:rPr>
        <w:t>.,</w:t>
      </w:r>
      <w:proofErr w:type="gramEnd"/>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зарегистрировавшие право собственности на объекты капитального строительства в количестве 54 объекта, из которых выявлено физических лиц, без регистрации права собственности – 16 объектов, приватизировано 38 </w:t>
      </w:r>
      <w:r>
        <w:rPr>
          <w:rFonts w:ascii="Times New Roman" w:eastAsia="Times New Roman" w:hAnsi="Times New Roman" w:cs="Times New Roman"/>
          <w:color w:val="000000"/>
          <w:sz w:val="26"/>
          <w:szCs w:val="26"/>
        </w:rPr>
        <w:t>жилых помещений,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в целях сокращения дебиторской задолженности за 2023 год выдано 116 претензий на сумму 7 993,1 тыс. рублей, добровольно погашено должниками и в досудебном порядке 7 064,8 тыс. рублей, по </w:t>
      </w:r>
      <w:proofErr w:type="gramStart"/>
      <w:r>
        <w:rPr>
          <w:rFonts w:ascii="Times New Roman" w:eastAsia="Times New Roman" w:hAnsi="Times New Roman" w:cs="Times New Roman"/>
          <w:color w:val="000000"/>
          <w:sz w:val="26"/>
          <w:szCs w:val="26"/>
        </w:rPr>
        <w:t>переданным</w:t>
      </w:r>
      <w:proofErr w:type="gramEnd"/>
      <w:r>
        <w:rPr>
          <w:rFonts w:ascii="Times New Roman" w:eastAsia="Times New Roman" w:hAnsi="Times New Roman" w:cs="Times New Roman"/>
          <w:color w:val="000000"/>
          <w:sz w:val="26"/>
          <w:szCs w:val="26"/>
        </w:rPr>
        <w:t xml:space="preserve"> в суд – 388,9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Администраци</w:t>
      </w:r>
      <w:r>
        <w:rPr>
          <w:rFonts w:ascii="Times New Roman" w:eastAsia="Times New Roman" w:hAnsi="Times New Roman" w:cs="Times New Roman"/>
          <w:color w:val="000000"/>
          <w:sz w:val="26"/>
          <w:szCs w:val="26"/>
        </w:rPr>
        <w:t xml:space="preserve">ей Чугуевского муниципального округа в 2023 году проведена работа по снижению неформальной занятости, легализации «серой заработной платы». Утвержден План мероприятий по снижению уровня теневой занятости и легализации трудовых отношений на 2022-2024 годы. </w:t>
      </w:r>
      <w:r>
        <w:rPr>
          <w:rFonts w:ascii="Times New Roman" w:eastAsia="Times New Roman" w:hAnsi="Times New Roman" w:cs="Times New Roman"/>
          <w:color w:val="000000"/>
          <w:sz w:val="26"/>
          <w:szCs w:val="26"/>
        </w:rPr>
        <w:t xml:space="preserve">Рабочей группой проводятся мероприятия, в соответствии с утвержденным Планом. Всего за 2023 год Рабочей группой проведено 35 рейдов, выявлено 72 работника, работающих без оформления трудовых договоров. Нарушения выявлены у 37 субъектов предпринимательской </w:t>
      </w:r>
      <w:r>
        <w:rPr>
          <w:rFonts w:ascii="Times New Roman" w:eastAsia="Times New Roman" w:hAnsi="Times New Roman" w:cs="Times New Roman"/>
          <w:color w:val="000000"/>
          <w:sz w:val="26"/>
          <w:szCs w:val="26"/>
        </w:rPr>
        <w:lastRenderedPageBreak/>
        <w:t>деятельности. Всего проверено 159 субъектов по различным направлениям деятельности. В результате проведенной работы со всеми работниками работодатели  заключили трудовые договора;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осуществлялось на постоянной основе взаимодействие с органами исполнительн</w:t>
      </w:r>
      <w:r>
        <w:rPr>
          <w:rFonts w:ascii="Times New Roman" w:eastAsia="Times New Roman" w:hAnsi="Times New Roman" w:cs="Times New Roman"/>
          <w:color w:val="000000"/>
          <w:sz w:val="26"/>
          <w:szCs w:val="26"/>
        </w:rPr>
        <w:t>ой власти Приморского края, с территориальными органами федеральных органов исполнительной власти, в части информирования населения об изменениях федерального законодательства, законодательства Приморского края.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Мероприятия по оптимизации расходов:</w:t>
      </w:r>
    </w:p>
    <w:p w:rsidR="009E375D" w:rsidRDefault="001C3920">
      <w:pPr>
        <w:spacing w:before="240" w:after="240"/>
        <w:ind w:firstLine="70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не устанавливались расходные обязательства Чугуевского муниципального округа, не связанные с решением вопросов, отнесенных Конституцией Российской Федерации и федеральными законами к полномочиям органов местного самоуправления;</w:t>
      </w:r>
    </w:p>
    <w:p w:rsidR="009E375D" w:rsidRDefault="001C3920">
      <w:pPr>
        <w:spacing w:before="240" w:after="240"/>
        <w:ind w:firstLine="70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экономия от проведения закупочных процедур по расходам составила 18 625,67 тыс. рублей, которая направлена на реализацию мероприятий муниципальных программ;</w:t>
      </w:r>
    </w:p>
    <w:p w:rsidR="009E375D" w:rsidRDefault="001C3920">
      <w:pPr>
        <w:spacing w:before="240" w:after="240"/>
        <w:ind w:firstLine="70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имущество, не используемое для оказания муниципальных услуг, отсутствует;</w:t>
      </w:r>
    </w:p>
    <w:p w:rsidR="009E375D" w:rsidRDefault="001C3920">
      <w:pPr>
        <w:spacing w:before="240" w:after="240"/>
        <w:ind w:firstLine="70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муниципальный долг по состоянию на 01.01.2024 составляет 17 000 000,00 рублей;</w:t>
      </w:r>
    </w:p>
    <w:p w:rsidR="009E375D" w:rsidRDefault="001C3920">
      <w:pPr>
        <w:spacing w:before="240" w:after="240"/>
        <w:ind w:firstLine="70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просроченная кредиторская задолженность по состоянию на 01.01.2024 отсутствует.</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целях прохождения отопительного сезона 2023-2024 годов</w:t>
      </w:r>
      <w:r>
        <w:rPr>
          <w:rFonts w:ascii="Times New Roman" w:eastAsia="Times New Roman" w:hAnsi="Times New Roman" w:cs="Times New Roman"/>
          <w:color w:val="000000"/>
          <w:sz w:val="26"/>
          <w:szCs w:val="26"/>
        </w:rPr>
        <w:t xml:space="preserve"> и началу нового 2023-2024 учебного года в зданиях восемнадцати образовательных организациях выполнены работы по гидравлической промывке, испытания на прочность и плотность трубопроводов в сумме 1 263,04 тыс. рублей. Проведены работы по электротехническим </w:t>
      </w:r>
      <w:r>
        <w:rPr>
          <w:rFonts w:ascii="Times New Roman" w:eastAsia="Times New Roman" w:hAnsi="Times New Roman" w:cs="Times New Roman"/>
          <w:color w:val="000000"/>
          <w:sz w:val="26"/>
          <w:szCs w:val="26"/>
        </w:rPr>
        <w:t>испытаниям в сумме 159,44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Выполняя требования </w:t>
      </w:r>
      <w:proofErr w:type="spellStart"/>
      <w:r>
        <w:rPr>
          <w:rFonts w:ascii="Times New Roman" w:eastAsia="Times New Roman" w:hAnsi="Times New Roman" w:cs="Times New Roman"/>
          <w:color w:val="000000"/>
          <w:sz w:val="26"/>
          <w:szCs w:val="26"/>
        </w:rPr>
        <w:t>Роспотребнадзора</w:t>
      </w:r>
      <w:proofErr w:type="spellEnd"/>
      <w:r>
        <w:rPr>
          <w:rFonts w:ascii="Times New Roman" w:eastAsia="Times New Roman" w:hAnsi="Times New Roman" w:cs="Times New Roman"/>
          <w:color w:val="000000"/>
          <w:sz w:val="26"/>
          <w:szCs w:val="26"/>
        </w:rPr>
        <w:t xml:space="preserve">, работники образовательных организаций прошли периодический медицинский осмотр в сумме 3 175,30 тыс. рублей, проведена </w:t>
      </w:r>
      <w:proofErr w:type="gramStart"/>
      <w:r>
        <w:rPr>
          <w:rFonts w:ascii="Times New Roman" w:eastAsia="Times New Roman" w:hAnsi="Times New Roman" w:cs="Times New Roman"/>
          <w:color w:val="000000"/>
          <w:sz w:val="26"/>
          <w:szCs w:val="26"/>
        </w:rPr>
        <w:t>спец</w:t>
      </w:r>
      <w:proofErr w:type="gramEnd"/>
      <w:r>
        <w:rPr>
          <w:rFonts w:ascii="Times New Roman" w:eastAsia="Times New Roman" w:hAnsi="Times New Roman" w:cs="Times New Roman"/>
          <w:color w:val="000000"/>
          <w:sz w:val="26"/>
          <w:szCs w:val="26"/>
        </w:rPr>
        <w:t xml:space="preserve"> оценка условий труда и оценке профессиональных рисков в </w:t>
      </w:r>
      <w:r>
        <w:rPr>
          <w:rFonts w:ascii="Times New Roman" w:eastAsia="Times New Roman" w:hAnsi="Times New Roman" w:cs="Times New Roman"/>
          <w:color w:val="000000"/>
          <w:sz w:val="26"/>
          <w:szCs w:val="26"/>
        </w:rPr>
        <w:t xml:space="preserve">сумме 367,4 тыс. рублей, проведена </w:t>
      </w:r>
      <w:proofErr w:type="spellStart"/>
      <w:r>
        <w:rPr>
          <w:rFonts w:ascii="Times New Roman" w:eastAsia="Times New Roman" w:hAnsi="Times New Roman" w:cs="Times New Roman"/>
          <w:color w:val="000000"/>
          <w:sz w:val="26"/>
          <w:szCs w:val="26"/>
        </w:rPr>
        <w:t>аккарицидная</w:t>
      </w:r>
      <w:proofErr w:type="spellEnd"/>
      <w:r>
        <w:rPr>
          <w:rFonts w:ascii="Times New Roman" w:eastAsia="Times New Roman" w:hAnsi="Times New Roman" w:cs="Times New Roman"/>
          <w:color w:val="000000"/>
          <w:sz w:val="26"/>
          <w:szCs w:val="26"/>
        </w:rPr>
        <w:t xml:space="preserve"> обработка в сумме 227,2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рамках создания центра образования </w:t>
      </w:r>
      <w:proofErr w:type="gramStart"/>
      <w:r>
        <w:rPr>
          <w:rFonts w:ascii="Times New Roman" w:eastAsia="Times New Roman" w:hAnsi="Times New Roman" w:cs="Times New Roman"/>
          <w:color w:val="000000"/>
          <w:sz w:val="26"/>
          <w:szCs w:val="26"/>
        </w:rPr>
        <w:t>естественно-научной</w:t>
      </w:r>
      <w:proofErr w:type="gramEnd"/>
      <w:r>
        <w:rPr>
          <w:rFonts w:ascii="Times New Roman" w:eastAsia="Times New Roman" w:hAnsi="Times New Roman" w:cs="Times New Roman"/>
          <w:color w:val="000000"/>
          <w:sz w:val="26"/>
          <w:szCs w:val="26"/>
        </w:rPr>
        <w:t xml:space="preserve"> и технологической направленности «Точка роста» проведен ремонт кабинетов физики, химии и биологии:</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МКОУ СОШ № 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.Ш</w:t>
      </w:r>
      <w:proofErr w:type="gramEnd"/>
      <w:r>
        <w:rPr>
          <w:rFonts w:ascii="Times New Roman" w:eastAsia="Times New Roman" w:hAnsi="Times New Roman" w:cs="Times New Roman"/>
          <w:color w:val="000000"/>
          <w:sz w:val="26"/>
          <w:szCs w:val="26"/>
        </w:rPr>
        <w:t>умный</w:t>
      </w:r>
      <w:proofErr w:type="spellEnd"/>
      <w:r>
        <w:rPr>
          <w:rFonts w:ascii="Times New Roman" w:eastAsia="Times New Roman" w:hAnsi="Times New Roman" w:cs="Times New Roman"/>
          <w:color w:val="000000"/>
          <w:sz w:val="26"/>
          <w:szCs w:val="26"/>
        </w:rPr>
        <w:t xml:space="preserve"> замена дверных проемом и межкомнатных дверей в сумме 231,25 тыс. рублей;</w:t>
      </w:r>
    </w:p>
    <w:p w:rsidR="009E375D" w:rsidRDefault="001C3920">
      <w:pPr>
        <w:spacing w:before="240" w:after="240"/>
        <w:ind w:firstLine="860"/>
        <w:jc w:val="both"/>
        <w:rPr>
          <w:color w:val="000000"/>
        </w:rPr>
      </w:pPr>
      <w:r>
        <w:rPr>
          <w:rFonts w:ascii="Symbol" w:eastAsia="Symbol" w:hAnsi="Symbol" w:cs="Symbol"/>
          <w:color w:val="000000"/>
          <w:sz w:val="26"/>
          <w:szCs w:val="26"/>
        </w:rPr>
        <w:lastRenderedPageBreak/>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МБОУ СОШ № 2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ремонт кабинетов физики, химии и биологии в сумме 1 483,5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Проведены работы по ремонту цокольной части фундаме</w:t>
      </w:r>
      <w:r>
        <w:rPr>
          <w:rFonts w:ascii="Times New Roman" w:eastAsia="Times New Roman" w:hAnsi="Times New Roman" w:cs="Times New Roman"/>
          <w:color w:val="000000"/>
          <w:sz w:val="26"/>
          <w:szCs w:val="26"/>
        </w:rPr>
        <w:t xml:space="preserve">нта и крылец МКДОУ ДС № 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на сумму 599,98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на содержание органов местного самоуправления составили в сумме 94 334,83 тыс. рублей или 16,2%, при плане 94 735,50 тыс. рублей или 16,66%, что соответствует краевому нормативу 23,8</w:t>
      </w:r>
      <w:r>
        <w:rPr>
          <w:rFonts w:ascii="Times New Roman" w:eastAsia="Times New Roman" w:hAnsi="Times New Roman" w:cs="Times New Roman"/>
          <w:color w:val="000000"/>
          <w:sz w:val="26"/>
          <w:szCs w:val="26"/>
        </w:rPr>
        <w:t>5%.</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На 01.09.2023 год проведено комплектование классов в классы-комплекты 1-4 классов. Количество классов-комплектов по общеобразовательным учреждениям в сравнении с 2022 годом уменьшилось на четыре класса и составляет 205 класса-комплекта (</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 xml:space="preserve"> дневных 198, </w:t>
      </w:r>
      <w:r>
        <w:rPr>
          <w:rFonts w:ascii="Times New Roman" w:eastAsia="Times New Roman" w:hAnsi="Times New Roman" w:cs="Times New Roman"/>
          <w:color w:val="000000"/>
          <w:sz w:val="26"/>
          <w:szCs w:val="26"/>
        </w:rPr>
        <w:t xml:space="preserve">в вечерних 7). Численность учащихся на конец 2023 года составила 2492 учащийся (в дневных -2410 учащихся, </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вечерней</w:t>
      </w:r>
      <w:proofErr w:type="gramEnd"/>
      <w:r>
        <w:rPr>
          <w:rFonts w:ascii="Times New Roman" w:eastAsia="Times New Roman" w:hAnsi="Times New Roman" w:cs="Times New Roman"/>
          <w:color w:val="000000"/>
          <w:sz w:val="26"/>
          <w:szCs w:val="26"/>
        </w:rPr>
        <w:t xml:space="preserve"> – 82 учащихся). Средняя наполняемость классов-комплектов общеобразовательных учреждений составила – в дневных 12,2 учащихся, в вечерних 11,</w:t>
      </w:r>
      <w:r>
        <w:rPr>
          <w:rFonts w:ascii="Times New Roman" w:eastAsia="Times New Roman" w:hAnsi="Times New Roman" w:cs="Times New Roman"/>
          <w:color w:val="000000"/>
          <w:sz w:val="26"/>
          <w:szCs w:val="26"/>
        </w:rPr>
        <w:t>7 учащихся, средняя наполняемость классов – 12,2 учащихся.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2023 году по сравнению с 2022 годом количество дошкольных образовательных организаций осталось без изменений. Произошло уменьшение количества общеобразовательных организаций. Постановлением админ</w:t>
      </w:r>
      <w:r>
        <w:rPr>
          <w:rFonts w:ascii="Times New Roman" w:eastAsia="Times New Roman" w:hAnsi="Times New Roman" w:cs="Times New Roman"/>
          <w:color w:val="000000"/>
          <w:sz w:val="26"/>
          <w:szCs w:val="26"/>
        </w:rPr>
        <w:t xml:space="preserve">истрации Чугуевского муниципального округа от 13 марта 2023 года № 221 «О реорганизации муниципального казенного общеобразовательного учреждения «Средняя общеобразовательная школа № 6»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амарка</w:t>
      </w:r>
      <w:proofErr w:type="spellEnd"/>
      <w:r>
        <w:rPr>
          <w:rFonts w:ascii="Times New Roman" w:eastAsia="Times New Roman" w:hAnsi="Times New Roman" w:cs="Times New Roman"/>
          <w:color w:val="000000"/>
          <w:sz w:val="26"/>
          <w:szCs w:val="26"/>
        </w:rPr>
        <w:t xml:space="preserve"> Чугуевского района Приморского края путем присоединения к нем</w:t>
      </w:r>
      <w:r>
        <w:rPr>
          <w:rFonts w:ascii="Times New Roman" w:eastAsia="Times New Roman" w:hAnsi="Times New Roman" w:cs="Times New Roman"/>
          <w:color w:val="000000"/>
          <w:sz w:val="26"/>
          <w:szCs w:val="26"/>
        </w:rPr>
        <w:t xml:space="preserve">у в форме филиала муниципального казенного общеобразовательного учреждения «Основная общеобразовательная школа № 16» </w:t>
      </w:r>
      <w:proofErr w:type="spellStart"/>
      <w:r>
        <w:rPr>
          <w:rFonts w:ascii="Times New Roman" w:eastAsia="Times New Roman" w:hAnsi="Times New Roman" w:cs="Times New Roman"/>
          <w:color w:val="000000"/>
          <w:sz w:val="26"/>
          <w:szCs w:val="26"/>
        </w:rPr>
        <w:t>с.Заветное</w:t>
      </w:r>
      <w:proofErr w:type="spellEnd"/>
      <w:r>
        <w:rPr>
          <w:rFonts w:ascii="Times New Roman" w:eastAsia="Times New Roman" w:hAnsi="Times New Roman" w:cs="Times New Roman"/>
          <w:color w:val="000000"/>
          <w:sz w:val="26"/>
          <w:szCs w:val="26"/>
        </w:rPr>
        <w:t xml:space="preserve"> Чугуевского района Приморского края».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соответствии с Указами Президента Российской Федерации 2012 года показатели заработной п</w:t>
      </w:r>
      <w:r>
        <w:rPr>
          <w:rFonts w:ascii="Times New Roman" w:eastAsia="Times New Roman" w:hAnsi="Times New Roman" w:cs="Times New Roman"/>
          <w:color w:val="000000"/>
          <w:sz w:val="26"/>
          <w:szCs w:val="26"/>
        </w:rPr>
        <w:t>латы отдельных (указных) категорий работников бюджетной сферы за 2023 год средняя заработная плата составила: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педагогических работников общеобразовательных учреждений составила</w:t>
      </w:r>
      <w:r>
        <w:rPr>
          <w:rFonts w:ascii="Times New Roman" w:eastAsia="Times New Roman" w:hAnsi="Times New Roman" w:cs="Times New Roman"/>
          <w:color w:val="000000"/>
          <w:sz w:val="26"/>
          <w:szCs w:val="26"/>
        </w:rPr>
        <w:br/>
        <w:t>60535,47 рублей или 104,65% от установленного показателя;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педагогических работников в дошкольных учреждениях 55 927,97 рублей, или 98,95% от установленного показателя;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педагогических работников дополнительного образования составляет 58 026,15 рублей или 100,3% от установленного показателя;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работников учреждений культуры составляет 58 148,25 рублей или 100,5% от установленного показателя.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Установлен </w:t>
      </w:r>
      <w:proofErr w:type="gramStart"/>
      <w:r>
        <w:rPr>
          <w:rFonts w:ascii="Times New Roman" w:eastAsia="Times New Roman" w:hAnsi="Times New Roman" w:cs="Times New Roman"/>
          <w:color w:val="000000"/>
          <w:sz w:val="26"/>
          <w:szCs w:val="26"/>
        </w:rPr>
        <w:t>контроль за</w:t>
      </w:r>
      <w:proofErr w:type="gramEnd"/>
      <w:r>
        <w:rPr>
          <w:rFonts w:ascii="Times New Roman" w:eastAsia="Times New Roman" w:hAnsi="Times New Roman" w:cs="Times New Roman"/>
          <w:color w:val="000000"/>
          <w:sz w:val="26"/>
          <w:szCs w:val="26"/>
        </w:rPr>
        <w:t xml:space="preserve"> недопущением наличия просроченной кредиторской задолженности по принятым бюджетным обязательствам, в первую очередь </w:t>
      </w:r>
      <w:r>
        <w:rPr>
          <w:rFonts w:ascii="Times New Roman" w:eastAsia="Times New Roman" w:hAnsi="Times New Roman" w:cs="Times New Roman"/>
          <w:color w:val="000000"/>
          <w:sz w:val="26"/>
          <w:szCs w:val="26"/>
        </w:rPr>
        <w:t>по заработной плате, начислениям на заработную плату и оплате коммунальных услуг. На 31 декабря 2023 года обеспечена выплата заработной платы в полном объеме работникам бюджетной сферы.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2023 году округ принял участие в реализации Национальных проектов </w:t>
      </w:r>
      <w:r>
        <w:rPr>
          <w:rFonts w:ascii="Times New Roman" w:eastAsia="Times New Roman" w:hAnsi="Times New Roman" w:cs="Times New Roman"/>
          <w:color w:val="000000"/>
          <w:sz w:val="26"/>
          <w:szCs w:val="26"/>
        </w:rPr>
        <w:t xml:space="preserve">(Федеральных проектов) и государственных программах Приморского края на условиях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14"/>
          <w:szCs w:val="14"/>
        </w:rPr>
        <w:t>            </w:t>
      </w:r>
      <w:proofErr w:type="gramStart"/>
      <w:r>
        <w:rPr>
          <w:rFonts w:ascii="Times New Roman" w:eastAsia="Times New Roman" w:hAnsi="Times New Roman" w:cs="Times New Roman"/>
          <w:color w:val="000000"/>
          <w:sz w:val="26"/>
          <w:szCs w:val="26"/>
        </w:rPr>
        <w:t>Национальный проект «Образование», Федеральный проект «Современная школа», государственная программа Приморского края «Развитие образования При</w:t>
      </w:r>
      <w:r>
        <w:rPr>
          <w:rFonts w:ascii="Times New Roman" w:eastAsia="Times New Roman" w:hAnsi="Times New Roman" w:cs="Times New Roman"/>
          <w:color w:val="000000"/>
          <w:sz w:val="26"/>
          <w:szCs w:val="26"/>
        </w:rPr>
        <w:t>морского края» на 2020-2027 годы, Подпрограмма «Реализация национальных проектов «Демография» и «Образование»:</w:t>
      </w:r>
      <w:proofErr w:type="gramEnd"/>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субвенции бюджетам муниципальных образований Приморского края на осуществление отдельных государственных полномочий по обеспечению</w:t>
      </w:r>
      <w:r>
        <w:rPr>
          <w:rFonts w:ascii="Times New Roman" w:eastAsia="Times New Roman" w:hAnsi="Times New Roman" w:cs="Times New Roman"/>
          <w:color w:val="000000"/>
          <w:sz w:val="26"/>
          <w:szCs w:val="26"/>
        </w:rPr>
        <w:t xml:space="preserve"> мер социальной поддержки педагогическим работникам муниципальных образовательных организаций Приморского края 3 820 000,00 рублей выделенных из краевого бюджета.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Национальный проект «Образование», Федеральный проект Федеральный проект «Патри</w:t>
      </w:r>
      <w:r>
        <w:rPr>
          <w:rFonts w:ascii="Times New Roman" w:eastAsia="Times New Roman" w:hAnsi="Times New Roman" w:cs="Times New Roman"/>
          <w:color w:val="000000"/>
          <w:sz w:val="26"/>
          <w:szCs w:val="26"/>
        </w:rPr>
        <w:t>отическое воспитание граждан Российской Федерации», муниципальная программа Чугуевского муниципального округа «Развитие образования Чугуевского муниципального округа» на 2020-2024 годы:</w:t>
      </w:r>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обеспечение деятельности советников директора по воспит</w:t>
      </w:r>
      <w:r>
        <w:rPr>
          <w:rFonts w:ascii="Times New Roman" w:eastAsia="Times New Roman" w:hAnsi="Times New Roman" w:cs="Times New Roman"/>
          <w:color w:val="000000"/>
          <w:sz w:val="26"/>
          <w:szCs w:val="26"/>
        </w:rPr>
        <w:t>анию и взаимодействию с детскими общественными объединениями в общеобразовательных организациях 237 995,00 рублей выделенных из федерального и краевого бюджетов.</w:t>
      </w:r>
      <w:proofErr w:type="gramEnd"/>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Национальный проект «Образование», Федеральный проект «Успех каждого ребенка», м</w:t>
      </w:r>
      <w:r>
        <w:rPr>
          <w:rFonts w:ascii="Times New Roman" w:eastAsia="Times New Roman" w:hAnsi="Times New Roman" w:cs="Times New Roman"/>
          <w:color w:val="000000"/>
          <w:sz w:val="26"/>
          <w:szCs w:val="26"/>
        </w:rPr>
        <w:t xml:space="preserve">униципальная программа Чугуевского муниципального округа «Развитие образования Чугуевского муниципального округа» на 2020-2024 годы, подпрограмма «Развитие системы дополнительного образования, отдыха, оздоровления и занятости детей и подростков в </w:t>
      </w:r>
      <w:proofErr w:type="spellStart"/>
      <w:r>
        <w:rPr>
          <w:rFonts w:ascii="Times New Roman" w:eastAsia="Times New Roman" w:hAnsi="Times New Roman" w:cs="Times New Roman"/>
          <w:color w:val="000000"/>
          <w:sz w:val="26"/>
          <w:szCs w:val="26"/>
        </w:rPr>
        <w:t>Чугуевско</w:t>
      </w:r>
      <w:r>
        <w:rPr>
          <w:rFonts w:ascii="Times New Roman" w:eastAsia="Times New Roman" w:hAnsi="Times New Roman" w:cs="Times New Roman"/>
          <w:color w:val="000000"/>
          <w:sz w:val="26"/>
          <w:szCs w:val="26"/>
        </w:rPr>
        <w:t>м</w:t>
      </w:r>
      <w:proofErr w:type="spellEnd"/>
      <w:r>
        <w:rPr>
          <w:rFonts w:ascii="Times New Roman" w:eastAsia="Times New Roman" w:hAnsi="Times New Roman" w:cs="Times New Roman"/>
          <w:color w:val="000000"/>
          <w:sz w:val="26"/>
          <w:szCs w:val="26"/>
        </w:rPr>
        <w:t xml:space="preserve"> муниципальном округе»:</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обеспечение персонифицированного финансирования дополнительного образования детей 1 337 920,82 рублей выделенных их бюджета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14"/>
          <w:szCs w:val="14"/>
        </w:rPr>
        <w:t>                 </w:t>
      </w:r>
      <w:proofErr w:type="gramStart"/>
      <w:r>
        <w:rPr>
          <w:rFonts w:ascii="Times New Roman" w:eastAsia="Times New Roman" w:hAnsi="Times New Roman" w:cs="Times New Roman"/>
          <w:color w:val="000000"/>
          <w:sz w:val="26"/>
          <w:szCs w:val="26"/>
        </w:rPr>
        <w:t>Национальный проект «Жилье и городская</w:t>
      </w:r>
      <w:r>
        <w:rPr>
          <w:rFonts w:ascii="Times New Roman" w:eastAsia="Times New Roman" w:hAnsi="Times New Roman" w:cs="Times New Roman"/>
          <w:color w:val="000000"/>
          <w:sz w:val="26"/>
          <w:szCs w:val="26"/>
        </w:rPr>
        <w:t xml:space="preserve"> среда», Федеральный проект «Формирование комфортной городской среды», государственная программа Приморского края «Формирование современной городской среды муниципальных образований Приморского края» на 2020-2027 годы, Подпрограмма «Формирование современно</w:t>
      </w:r>
      <w:r>
        <w:rPr>
          <w:rFonts w:ascii="Times New Roman" w:eastAsia="Times New Roman" w:hAnsi="Times New Roman" w:cs="Times New Roman"/>
          <w:color w:val="000000"/>
          <w:sz w:val="26"/>
          <w:szCs w:val="26"/>
        </w:rPr>
        <w:t xml:space="preserve">й городской среды муниципальных образований Приморского края на 2018-2024 годы», Субсидии бюджетам муниципальных образований Приморского </w:t>
      </w:r>
      <w:r>
        <w:rPr>
          <w:rFonts w:ascii="Times New Roman" w:eastAsia="Times New Roman" w:hAnsi="Times New Roman" w:cs="Times New Roman"/>
          <w:color w:val="000000"/>
          <w:sz w:val="26"/>
          <w:szCs w:val="26"/>
        </w:rPr>
        <w:lastRenderedPageBreak/>
        <w:t>края на поддержку муниципальных программ формирования современной городской среды.</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на формиров</w:t>
      </w:r>
      <w:r>
        <w:rPr>
          <w:rFonts w:ascii="Times New Roman" w:eastAsia="Times New Roman" w:hAnsi="Times New Roman" w:cs="Times New Roman"/>
          <w:color w:val="000000"/>
          <w:sz w:val="26"/>
          <w:szCs w:val="26"/>
        </w:rPr>
        <w:t>ание современной городской среды составил 97,5% (16 409 971,40 рублей) выделенных из федерального бюджета, 2% (334 897,38 рублей) выделенных из краевого бюджета и 0,5% (84 145,07 рублей) средства бюджета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А так же округ принял участие в реализации г</w:t>
      </w:r>
      <w:r>
        <w:rPr>
          <w:rFonts w:ascii="Times New Roman" w:eastAsia="Times New Roman" w:hAnsi="Times New Roman" w:cs="Times New Roman"/>
          <w:color w:val="000000"/>
          <w:sz w:val="26"/>
          <w:szCs w:val="26"/>
        </w:rPr>
        <w:t xml:space="preserve">осударственных программ на условиях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Государственная программа Приморского края «Развитие образования Приморского края»: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региональный проекты, не входящий в состав национальных проектов «Модернизация школьных с</w:t>
      </w:r>
      <w:r>
        <w:rPr>
          <w:rFonts w:ascii="Times New Roman" w:eastAsia="Times New Roman" w:hAnsi="Times New Roman" w:cs="Times New Roman"/>
          <w:color w:val="000000"/>
          <w:sz w:val="26"/>
          <w:szCs w:val="26"/>
        </w:rPr>
        <w:t xml:space="preserve">истем образования в Приморском крае», субсидии бюджетам муниципальных округов на реализацию мероприятий по модернизации школьных систем образования. </w:t>
      </w:r>
      <w:proofErr w:type="gramStart"/>
      <w:r>
        <w:rPr>
          <w:rFonts w:ascii="Times New Roman" w:eastAsia="Times New Roman" w:hAnsi="Times New Roman" w:cs="Times New Roman"/>
          <w:color w:val="000000"/>
          <w:sz w:val="26"/>
          <w:szCs w:val="26"/>
        </w:rPr>
        <w:t xml:space="preserve">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на реализацию мероприятий по модернизации школьных систем образования, составил 83</w:t>
      </w:r>
      <w:r>
        <w:rPr>
          <w:rFonts w:ascii="Times New Roman" w:eastAsia="Times New Roman" w:hAnsi="Times New Roman" w:cs="Times New Roman"/>
          <w:color w:val="000000"/>
          <w:sz w:val="26"/>
          <w:szCs w:val="26"/>
        </w:rPr>
        <w:t>,16% (35 689 564,39 рублей) выделенных из федерального бюджета, 15,84% (6 798 012,27 рублей)  выделенных из краевого бюджета и 1% (429 167,44 рублей) средства бюджета округа;</w:t>
      </w:r>
      <w:proofErr w:type="gramEnd"/>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комплекс процессных мероприятий «Развитие инфраструктуры общеобраз</w:t>
      </w:r>
      <w:r>
        <w:rPr>
          <w:rFonts w:ascii="Times New Roman" w:eastAsia="Times New Roman" w:hAnsi="Times New Roman" w:cs="Times New Roman"/>
          <w:color w:val="000000"/>
          <w:sz w:val="26"/>
          <w:szCs w:val="26"/>
        </w:rPr>
        <w:t xml:space="preserve">овательных организаций», субсидии на капитальный ремонт зданий муниципальных общеобразовательных учреждений.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 (3 206 623,00 рублей) выделенных из краевого бюджета и 1% (32 390,13 рублей) средства бюджета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Государственная программа Приморского края «Формирование современной городской среды муниципальных образований Приморского края» на 2020-2027 годы, подпрограмма «Благоустройство территорий муниципальных образований Приморского края» на 2020-2027 год</w:t>
      </w:r>
      <w:r>
        <w:rPr>
          <w:rFonts w:ascii="Times New Roman" w:eastAsia="Times New Roman" w:hAnsi="Times New Roman" w:cs="Times New Roman"/>
          <w:color w:val="000000"/>
          <w:sz w:val="26"/>
          <w:szCs w:val="26"/>
        </w:rPr>
        <w:t>ы, субсидии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на поддержку муниципальных программ по благоустройству те</w:t>
      </w:r>
      <w:r>
        <w:rPr>
          <w:rFonts w:ascii="Times New Roman" w:eastAsia="Times New Roman" w:hAnsi="Times New Roman" w:cs="Times New Roman"/>
          <w:color w:val="000000"/>
          <w:sz w:val="26"/>
          <w:szCs w:val="26"/>
        </w:rPr>
        <w:t>рриторий муниципальных образований Приморского края, составил 99% (5 977 951,39 рублей) выделенных из краевого бюджета и 1% (60 383,35 рублей) средства бюджета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Государственная программа Приморского края «Обеспечение доступным жил</w:t>
      </w:r>
      <w:r>
        <w:rPr>
          <w:rFonts w:ascii="Times New Roman" w:eastAsia="Times New Roman" w:hAnsi="Times New Roman" w:cs="Times New Roman"/>
          <w:color w:val="000000"/>
          <w:sz w:val="26"/>
          <w:szCs w:val="26"/>
        </w:rPr>
        <w:t xml:space="preserve">ьем и качественными услугами жилищно-коммунального хозяйства населения Приморского края» на 2020-2027 годы, Подпрограмма «Обеспечение жильем молодых семей Приморского края», субсидии бюджетам муниципальных образований </w:t>
      </w:r>
      <w:r>
        <w:rPr>
          <w:rFonts w:ascii="Times New Roman" w:eastAsia="Times New Roman" w:hAnsi="Times New Roman" w:cs="Times New Roman"/>
          <w:color w:val="000000"/>
          <w:sz w:val="26"/>
          <w:szCs w:val="26"/>
        </w:rPr>
        <w:lastRenderedPageBreak/>
        <w:t>Приморского края на социальные выплаты</w:t>
      </w:r>
      <w:r>
        <w:rPr>
          <w:rFonts w:ascii="Times New Roman" w:eastAsia="Times New Roman" w:hAnsi="Times New Roman" w:cs="Times New Roman"/>
          <w:color w:val="000000"/>
          <w:sz w:val="26"/>
          <w:szCs w:val="26"/>
        </w:rPr>
        <w:t xml:space="preserve"> молодым семьям для приобретения (строительства) стандартного жилья.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на социальные выплаты молодым семьям для приобретения (строительства) стандартного жилья, составил 35,4% (1 306 163,99 рублей) выделенных из федерального бюджета,</w:t>
      </w:r>
      <w:r>
        <w:rPr>
          <w:rFonts w:ascii="Times New Roman" w:eastAsia="Times New Roman" w:hAnsi="Times New Roman" w:cs="Times New Roman"/>
          <w:color w:val="000000"/>
          <w:sz w:val="26"/>
          <w:szCs w:val="26"/>
        </w:rPr>
        <w:t xml:space="preserve"> 29,6% (1 089 411,01 рублей)  выделенных из краевого бюджета и 35% (1 289 925,00 рублей) средства бюджета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Государственная программа Приморского края «Развитие транспортного комплекса Приморского края» на 2020-2027 годы, подпрогра</w:t>
      </w:r>
      <w:r>
        <w:rPr>
          <w:rFonts w:ascii="Times New Roman" w:eastAsia="Times New Roman" w:hAnsi="Times New Roman" w:cs="Times New Roman"/>
          <w:color w:val="000000"/>
          <w:sz w:val="26"/>
          <w:szCs w:val="26"/>
        </w:rPr>
        <w:t>мма «Развитие дорожной отрасли в Приморском крае»:</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r>
        <w:rPr>
          <w:rFonts w:ascii="Times New Roman" w:eastAsia="Times New Roman" w:hAnsi="Times New Roman" w:cs="Times New Roman"/>
          <w:color w:val="000000"/>
          <w:sz w:val="26"/>
          <w:szCs w:val="26"/>
        </w:rPr>
        <w:t xml:space="preserve">.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на капитальный ремонт и ремонт автомобильных дорог общего пользования населенных пунктов составил 99% (10 000 000,00 рублей) исполнения расходов, выделенных из краевого бюджета и 1% (101 010,01 рублей) средств бюджета округа;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субсидии на проектирование, строительство (реконструкция) автомобильных дорог общего пользования населенных пунктов за счет дорожного фонда Приморского края.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на капитальный ремонт и ремонт автомобильных дорог общего пол</w:t>
      </w:r>
      <w:r>
        <w:rPr>
          <w:rFonts w:ascii="Times New Roman" w:eastAsia="Times New Roman" w:hAnsi="Times New Roman" w:cs="Times New Roman"/>
          <w:color w:val="000000"/>
          <w:sz w:val="26"/>
          <w:szCs w:val="26"/>
        </w:rPr>
        <w:t>ьзования населенных пунктов составил 99,5% (26 309 990,05 рублей) исполнения расходов, выделенных из краевого бюджета и 0,5% (132 211,01 рублей) средств бюджета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Государственная программа Приморского края «Развитие физической культуры </w:t>
      </w:r>
      <w:r>
        <w:rPr>
          <w:rFonts w:ascii="Times New Roman" w:eastAsia="Times New Roman" w:hAnsi="Times New Roman" w:cs="Times New Roman"/>
          <w:color w:val="000000"/>
          <w:sz w:val="26"/>
          <w:szCs w:val="26"/>
        </w:rPr>
        <w:t>и спорта Приморского края»: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комплекс процессных мероприятий «Развитие спортивной инфраструктуры», приобретение и поставка спортивного инвентаря, спортивного оборудования и иного имущества для развития массового спорта. Процент </w:t>
      </w:r>
      <w:proofErr w:type="spellStart"/>
      <w:r>
        <w:rPr>
          <w:rFonts w:ascii="Times New Roman" w:eastAsia="Times New Roman" w:hAnsi="Times New Roman" w:cs="Times New Roman"/>
          <w:color w:val="000000"/>
          <w:sz w:val="26"/>
          <w:szCs w:val="26"/>
        </w:rPr>
        <w:t>софинансирован</w:t>
      </w:r>
      <w:r>
        <w:rPr>
          <w:rFonts w:ascii="Times New Roman" w:eastAsia="Times New Roman" w:hAnsi="Times New Roman" w:cs="Times New Roman"/>
          <w:color w:val="000000"/>
          <w:sz w:val="26"/>
          <w:szCs w:val="26"/>
        </w:rPr>
        <w:t>ия</w:t>
      </w:r>
      <w:proofErr w:type="spellEnd"/>
      <w:r>
        <w:rPr>
          <w:rFonts w:ascii="Times New Roman" w:eastAsia="Times New Roman" w:hAnsi="Times New Roman" w:cs="Times New Roman"/>
          <w:color w:val="000000"/>
          <w:sz w:val="26"/>
          <w:szCs w:val="26"/>
        </w:rPr>
        <w:t xml:space="preserve"> составил 99% (1 407 285,00 рублей) выделенных из краевого бюджета и 1% (132 211,01 рублей) средств бюджета округа;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комплекс процессных мероприятий «Развитие спортивной инфраструктуры», субсидии на развитие спортивной инфраструктуры, наход</w:t>
      </w:r>
      <w:r>
        <w:rPr>
          <w:rFonts w:ascii="Times New Roman" w:eastAsia="Times New Roman" w:hAnsi="Times New Roman" w:cs="Times New Roman"/>
          <w:color w:val="000000"/>
          <w:sz w:val="26"/>
          <w:szCs w:val="26"/>
        </w:rPr>
        <w:t xml:space="preserve">ящейся в муниципальной собственности.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 (2 950 200,00 рублей) выделенных из краевого бюджета и 1% (29 800,00 рублей) средств бюджета округа;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комплекс процессных мероприятий «Создание условий для развития м</w:t>
      </w:r>
      <w:r>
        <w:rPr>
          <w:rFonts w:ascii="Times New Roman" w:eastAsia="Times New Roman" w:hAnsi="Times New Roman" w:cs="Times New Roman"/>
          <w:color w:val="000000"/>
          <w:sz w:val="26"/>
          <w:szCs w:val="26"/>
        </w:rPr>
        <w:t xml:space="preserve">ассового спорта», субсидии на организацию физкультурно-спортивной работы по месту жительства.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 (229 821,81 рублей) выделенных из краевого бюджета и 1% (2 321,43 рублей) средств бюджета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lastRenderedPageBreak/>
        <w:t>6.</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Государствен</w:t>
      </w:r>
      <w:r>
        <w:rPr>
          <w:rFonts w:ascii="Times New Roman" w:eastAsia="Times New Roman" w:hAnsi="Times New Roman" w:cs="Times New Roman"/>
          <w:color w:val="000000"/>
          <w:sz w:val="26"/>
          <w:szCs w:val="26"/>
        </w:rPr>
        <w:t>ная программа Приморского края «Развитие культуры Приморского края на 2020-2027 годы»;</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Подпрограмма «Поддержка культуры в Приморском крае»:</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субсидии на комплектование книжных фондов библиотек и обеспечение информационно-техническим </w:t>
      </w:r>
      <w:r>
        <w:rPr>
          <w:rFonts w:ascii="Times New Roman" w:eastAsia="Times New Roman" w:hAnsi="Times New Roman" w:cs="Times New Roman"/>
          <w:color w:val="000000"/>
          <w:sz w:val="26"/>
          <w:szCs w:val="26"/>
        </w:rPr>
        <w:t xml:space="preserve">оборудованием библиотек.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на комплектование книжных фондов библиотек и обеспечение информационно-техническим оборудованием библиотек составил 99% (168 005,00 рублей) выделенных из краевого бюджета и 1% (1 697,02 рублей) средства бюд</w:t>
      </w:r>
      <w:r>
        <w:rPr>
          <w:rFonts w:ascii="Times New Roman" w:eastAsia="Times New Roman" w:hAnsi="Times New Roman" w:cs="Times New Roman"/>
          <w:color w:val="000000"/>
          <w:sz w:val="26"/>
          <w:szCs w:val="26"/>
        </w:rPr>
        <w:t>жета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На территории Чугуевского муниципального округа в 2023 году осуществлена реализация инициативного бюджетирования по направлению «Твой проект» на условиях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из краевого бюджета.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Выделена субсидия на реализацию проектов инициативн</w:t>
      </w:r>
      <w:r>
        <w:rPr>
          <w:rFonts w:ascii="Times New Roman" w:eastAsia="Times New Roman" w:hAnsi="Times New Roman" w:cs="Times New Roman"/>
          <w:color w:val="000000"/>
          <w:sz w:val="26"/>
          <w:szCs w:val="26"/>
        </w:rPr>
        <w:t xml:space="preserve">ого бюджетирования по направлению «Твой проект»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 (4 862 234,67 рублей), 1% (49 113,48 рублей) средства бюджета округа.</w:t>
      </w:r>
    </w:p>
    <w:p w:rsidR="009E375D" w:rsidRDefault="001C3920">
      <w:pPr>
        <w:spacing w:before="240" w:after="240"/>
        <w:ind w:firstLine="700"/>
        <w:jc w:val="center"/>
        <w:rPr>
          <w:color w:val="000000"/>
        </w:rPr>
      </w:pPr>
      <w:r>
        <w:rPr>
          <w:rFonts w:ascii="Times New Roman" w:eastAsia="Times New Roman" w:hAnsi="Times New Roman" w:cs="Times New Roman"/>
          <w:b/>
          <w:color w:val="000000"/>
          <w:sz w:val="26"/>
          <w:szCs w:val="26"/>
        </w:rPr>
        <w:t>Раздел 3 «Анализ отчета об исполнении консолидированного бюджета»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Основные характеристики бюджета Чу</w:t>
      </w:r>
      <w:r>
        <w:rPr>
          <w:rFonts w:ascii="Times New Roman" w:eastAsia="Times New Roman" w:hAnsi="Times New Roman" w:cs="Times New Roman"/>
          <w:color w:val="000000"/>
          <w:sz w:val="26"/>
          <w:szCs w:val="26"/>
        </w:rPr>
        <w:t>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1) общий объем доходов составил 1 358 257,50 тыс. рублей, при плане 1 353 331,63 тыс. рублей или 100,36%;</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2) общий объем расходов составил 1 371 854,39 тыс. рублей, при плане 1 416 037,15 тыс. рублей, или 96,87%;</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3) при пла</w:t>
      </w:r>
      <w:r>
        <w:rPr>
          <w:rFonts w:ascii="Times New Roman" w:eastAsia="Times New Roman" w:hAnsi="Times New Roman" w:cs="Times New Roman"/>
          <w:color w:val="000000"/>
          <w:sz w:val="26"/>
          <w:szCs w:val="26"/>
        </w:rPr>
        <w:t>новом дефиците 60 842,52 тыс. рублей, фактический  размер дефицита составил 13 596,89 тыс. рублей, или 22,35%.</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shd w:val="clear" w:color="auto" w:fill="FFFF00"/>
        </w:rPr>
        <w:t> </w:t>
      </w:r>
    </w:p>
    <w:p w:rsidR="009E375D" w:rsidRDefault="001C3920">
      <w:pPr>
        <w:spacing w:before="240" w:after="240"/>
        <w:ind w:firstLine="700"/>
        <w:jc w:val="center"/>
        <w:rPr>
          <w:color w:val="000000"/>
        </w:rPr>
      </w:pPr>
      <w:r>
        <w:rPr>
          <w:rFonts w:ascii="Times New Roman" w:eastAsia="Times New Roman" w:hAnsi="Times New Roman" w:cs="Times New Roman"/>
          <w:b/>
          <w:color w:val="000000"/>
          <w:sz w:val="26"/>
          <w:szCs w:val="26"/>
        </w:rPr>
        <w:t>Доходы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Бюджет Чугуевского муниципального округа по доходам составил 1 358 257,5 тыс. рублей при бюджетном назначении в сумме 1 353 331,63 тыс. </w:t>
      </w:r>
      <w:r>
        <w:rPr>
          <w:rFonts w:ascii="Times New Roman" w:eastAsia="Times New Roman" w:hAnsi="Times New Roman" w:cs="Times New Roman"/>
          <w:color w:val="000000"/>
          <w:sz w:val="26"/>
          <w:szCs w:val="26"/>
        </w:rPr>
        <w:t>рублей или 102,80 %.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Налоговые и неналоговые доходы </w:t>
      </w:r>
      <w:r>
        <w:rPr>
          <w:rFonts w:ascii="Times New Roman" w:eastAsia="Times New Roman" w:hAnsi="Times New Roman" w:cs="Times New Roman"/>
          <w:color w:val="000000"/>
          <w:sz w:val="26"/>
          <w:szCs w:val="26"/>
        </w:rPr>
        <w:t>бюджета в 2023 году исполнены в сумме 500 264,64 тыс. рублей или на 98,98 % к годовому назначению.</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Налоговые доходы исполнены на 103,36 % (437 802,92 тыс. рублей), в том числе:</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налог на доходы физически</w:t>
      </w:r>
      <w:r>
        <w:rPr>
          <w:rFonts w:ascii="Times New Roman" w:eastAsia="Times New Roman" w:hAnsi="Times New Roman" w:cs="Times New Roman"/>
          <w:color w:val="000000"/>
          <w:sz w:val="26"/>
          <w:szCs w:val="26"/>
        </w:rPr>
        <w:t>х лиц - исполнение составило в сумме 104,6 % (379 695,67 тыс.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доходы от уплаты акцизов исполнены на 101% (37 218,02 тыс. рублей), рост поступлений обусловлен увеличением объемов реализации нефтепродуктов;</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налоги на совокупный доход - исполнение </w:t>
      </w:r>
      <w:r>
        <w:rPr>
          <w:rFonts w:ascii="Times New Roman" w:eastAsia="Times New Roman" w:hAnsi="Times New Roman" w:cs="Times New Roman"/>
          <w:color w:val="000000"/>
          <w:sz w:val="26"/>
          <w:szCs w:val="26"/>
        </w:rPr>
        <w:t>составило 65,8 % (4 954,79 тыс. рублей), в том числе:</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налог, взимаемый в связи с применением упрощенной системы налогообложения составил</w:t>
      </w:r>
      <w:proofErr w:type="gramEnd"/>
      <w:r>
        <w:rPr>
          <w:rFonts w:ascii="Times New Roman" w:eastAsia="Times New Roman" w:hAnsi="Times New Roman" w:cs="Times New Roman"/>
          <w:color w:val="000000"/>
          <w:sz w:val="26"/>
          <w:szCs w:val="26"/>
        </w:rPr>
        <w:t xml:space="preserve"> 1 142,73 тыс. рублей – исполнение 101,1 %;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патентной системе налогообложения – 1 413,06 тыс. рублей, исполнение 35,3</w:t>
      </w:r>
      <w:r>
        <w:rPr>
          <w:rFonts w:ascii="Times New Roman" w:eastAsia="Times New Roman" w:hAnsi="Times New Roman" w:cs="Times New Roman"/>
          <w:color w:val="000000"/>
          <w:sz w:val="26"/>
          <w:szCs w:val="26"/>
        </w:rPr>
        <w:t xml:space="preserve">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единый сельскохозяйственный налог поступил в сумме 2 385,10 тыс. рублей, исполнение годового плана 99,4%;</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местные налоги (налог на имущество физических лиц и земельный налог) - исполнение составило 99,83 % (13 677,28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государственной по</w:t>
      </w:r>
      <w:r>
        <w:rPr>
          <w:rFonts w:ascii="Times New Roman" w:eastAsia="Times New Roman" w:hAnsi="Times New Roman" w:cs="Times New Roman"/>
          <w:color w:val="000000"/>
          <w:sz w:val="26"/>
          <w:szCs w:val="26"/>
        </w:rPr>
        <w:t>шлине - исполнение 94 % (2 257,15 тыс. рублей) к годовому назначению.</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неналоговым доходам исполнение составило 98,98 % (62 461,71 тыс. рублей),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доходы от использования имущества, находящегося в государственной и муниципальной собственности </w:t>
      </w:r>
      <w:r>
        <w:rPr>
          <w:rFonts w:ascii="Times New Roman" w:eastAsia="Times New Roman" w:hAnsi="Times New Roman" w:cs="Times New Roman"/>
          <w:color w:val="000000"/>
          <w:sz w:val="26"/>
          <w:szCs w:val="26"/>
        </w:rPr>
        <w:t>исполнение составило 98,91 % (40 464,41 тыс. рублей), из них:</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аренде земли – 100 % (27 512,69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аренде помещени</w:t>
      </w:r>
      <w:proofErr w:type="gramStart"/>
      <w:r>
        <w:rPr>
          <w:rFonts w:ascii="Times New Roman" w:eastAsia="Times New Roman" w:hAnsi="Times New Roman" w:cs="Times New Roman"/>
          <w:color w:val="000000"/>
          <w:sz w:val="26"/>
          <w:szCs w:val="26"/>
        </w:rPr>
        <w:t>й-</w:t>
      </w:r>
      <w:proofErr w:type="gramEnd"/>
      <w:r>
        <w:rPr>
          <w:rFonts w:ascii="Times New Roman" w:eastAsia="Times New Roman" w:hAnsi="Times New Roman" w:cs="Times New Roman"/>
          <w:color w:val="000000"/>
          <w:sz w:val="26"/>
          <w:szCs w:val="26"/>
        </w:rPr>
        <w:t xml:space="preserve"> исполнение 94,9 % (7 975,59 тыс. рублей) к годовому назначению;</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прочим поступлениям от использования имущества (наем </w:t>
      </w:r>
      <w:r>
        <w:rPr>
          <w:rFonts w:ascii="Times New Roman" w:eastAsia="Times New Roman" w:hAnsi="Times New Roman" w:cs="Times New Roman"/>
          <w:color w:val="000000"/>
          <w:sz w:val="26"/>
          <w:szCs w:val="26"/>
        </w:rPr>
        <w:t>жилья) - исполнение 99,3 % (4 976,13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плата за пользование природными ресурсами исполнение составило – 85,5 % (171,06 тыс. рублей) к плану;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назначений по доходам от оказания платных услуг и компенсации затрат составило 96,14 % (12 5</w:t>
      </w:r>
      <w:r>
        <w:rPr>
          <w:rFonts w:ascii="Times New Roman" w:eastAsia="Times New Roman" w:hAnsi="Times New Roman" w:cs="Times New Roman"/>
          <w:color w:val="000000"/>
          <w:sz w:val="26"/>
          <w:szCs w:val="26"/>
        </w:rPr>
        <w:t>08,14 тыс. рублей) к годовому плану;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доходам от продажи материальных и нематериальных активов исполнение составило 107,07% (7 048,52 тыс. рублей), реализован план приватизации на 1 783,20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штрафным санкциям процент исполнения составил 95,</w:t>
      </w:r>
      <w:r>
        <w:rPr>
          <w:rFonts w:ascii="Times New Roman" w:eastAsia="Times New Roman" w:hAnsi="Times New Roman" w:cs="Times New Roman"/>
          <w:color w:val="000000"/>
          <w:sz w:val="26"/>
          <w:szCs w:val="26"/>
        </w:rPr>
        <w:t>8 % (2 250,31 тыс. рублей), за счет уменьшения поступлений штрафов за административные правонарушения и платежей в целях возмещения причиненного ущерба (убытков).</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На 1 января 2024 года недоимка в бюджет Чугуевского муниципального округа по мобилизуемым н</w:t>
      </w:r>
      <w:r>
        <w:rPr>
          <w:rFonts w:ascii="Times New Roman" w:eastAsia="Times New Roman" w:hAnsi="Times New Roman" w:cs="Times New Roman"/>
          <w:color w:val="000000"/>
          <w:sz w:val="26"/>
          <w:szCs w:val="26"/>
        </w:rPr>
        <w:t>а территории налогам сложилась в сумме 20 860.68 тыс. рублей, рост к началу 2023 года на 1 602.57</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тыс. рублей. Недоимка в разрезе налогов представлена в таблице:</w:t>
      </w:r>
    </w:p>
    <w:p w:rsidR="009E375D" w:rsidRDefault="001C3920">
      <w:pPr>
        <w:spacing w:before="240" w:after="240"/>
        <w:jc w:val="right"/>
        <w:rPr>
          <w:color w:val="000000"/>
        </w:rPr>
      </w:pPr>
      <w:r>
        <w:rPr>
          <w:rFonts w:ascii="Times New Roman" w:eastAsia="Times New Roman" w:hAnsi="Times New Roman" w:cs="Times New Roman"/>
          <w:color w:val="000000"/>
          <w:sz w:val="26"/>
          <w:szCs w:val="26"/>
        </w:rPr>
        <w:t>тыс. рублей</w:t>
      </w:r>
    </w:p>
    <w:tbl>
      <w:tblPr>
        <w:tblW w:w="10245" w:type="dxa"/>
        <w:tblInd w:w="-1243" w:type="dxa"/>
        <w:tblBorders>
          <w:top w:val="nil"/>
          <w:left w:val="nil"/>
          <w:bottom w:val="nil"/>
          <w:right w:val="nil"/>
        </w:tblBorders>
        <w:tblCellMar>
          <w:left w:w="0" w:type="dxa"/>
          <w:right w:w="0" w:type="dxa"/>
        </w:tblCellMar>
        <w:tblLook w:val="04A0" w:firstRow="1" w:lastRow="0" w:firstColumn="1" w:lastColumn="0" w:noHBand="0" w:noVBand="1"/>
      </w:tblPr>
      <w:tblGrid>
        <w:gridCol w:w="66"/>
        <w:gridCol w:w="4663"/>
        <w:gridCol w:w="1842"/>
        <w:gridCol w:w="1838"/>
        <w:gridCol w:w="1836"/>
      </w:tblGrid>
      <w:tr w:rsidR="009E375D">
        <w:trPr>
          <w:trHeight w:val="447"/>
        </w:trPr>
        <w:tc>
          <w:tcPr>
            <w:tcW w:w="15" w:type="dxa"/>
            <w:tcBorders>
              <w:top w:val="nil"/>
              <w:left w:val="nil"/>
              <w:bottom w:val="single" w:sz="8" w:space="0" w:color="000000"/>
              <w:right w:val="nil"/>
            </w:tcBorders>
            <w:tcMar>
              <w:top w:w="0" w:type="dxa"/>
              <w:left w:w="0" w:type="dxa"/>
              <w:bottom w:w="0" w:type="dxa"/>
              <w:right w:w="0" w:type="dxa"/>
            </w:tcMar>
            <w:vAlign w:val="center"/>
            <w:hideMark/>
          </w:tcPr>
          <w:p w:rsidR="009E375D" w:rsidRDefault="001C3920">
            <w:pPr>
              <w:spacing w:before="240" w:after="240"/>
              <w:rPr>
                <w:color w:val="000000"/>
              </w:rPr>
            </w:pPr>
            <w:r>
              <w:rPr>
                <w:rFonts w:ascii="Segoe UI" w:eastAsia="Segoe UI" w:hAnsi="Segoe UI" w:cs="Segoe UI"/>
                <w:color w:val="000000"/>
                <w:sz w:val="20"/>
                <w:szCs w:val="20"/>
              </w:rPr>
              <w:t> </w:t>
            </w:r>
          </w:p>
        </w:tc>
        <w:tc>
          <w:tcPr>
            <w:tcW w:w="4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Наименование</w:t>
            </w:r>
          </w:p>
        </w:tc>
        <w:tc>
          <w:tcPr>
            <w:tcW w:w="18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01.01.2023</w:t>
            </w:r>
          </w:p>
        </w:tc>
        <w:tc>
          <w:tcPr>
            <w:tcW w:w="185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ind w:right="-100"/>
              <w:jc w:val="center"/>
              <w:rPr>
                <w:color w:val="000000"/>
              </w:rPr>
            </w:pPr>
            <w:r>
              <w:rPr>
                <w:rFonts w:ascii="Times New Roman" w:eastAsia="Times New Roman" w:hAnsi="Times New Roman" w:cs="Times New Roman"/>
                <w:b/>
                <w:color w:val="000000"/>
                <w:sz w:val="26"/>
                <w:szCs w:val="26"/>
              </w:rPr>
              <w:t>01.01.2024</w:t>
            </w:r>
          </w:p>
        </w:tc>
        <w:tc>
          <w:tcPr>
            <w:tcW w:w="185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ind w:right="-100"/>
              <w:jc w:val="center"/>
              <w:rPr>
                <w:color w:val="000000"/>
              </w:rPr>
            </w:pPr>
            <w:r>
              <w:rPr>
                <w:rFonts w:ascii="Times New Roman" w:eastAsia="Times New Roman" w:hAnsi="Times New Roman" w:cs="Times New Roman"/>
                <w:color w:val="000000"/>
                <w:sz w:val="26"/>
                <w:szCs w:val="26"/>
              </w:rPr>
              <w:t>Динамика</w:t>
            </w:r>
            <w:proofErr w:type="gramStart"/>
            <w:r>
              <w:rPr>
                <w:rFonts w:ascii="Times New Roman" w:eastAsia="Times New Roman" w:hAnsi="Times New Roman" w:cs="Times New Roman"/>
                <w:color w:val="000000"/>
                <w:sz w:val="26"/>
                <w:szCs w:val="26"/>
              </w:rPr>
              <w:t xml:space="preserve"> (+,-)</w:t>
            </w:r>
            <w:proofErr w:type="gramEnd"/>
          </w:p>
        </w:tc>
      </w:tr>
      <w:tr w:rsidR="009E375D">
        <w:trPr>
          <w:trHeight w:val="447"/>
        </w:trPr>
        <w:tc>
          <w:tcPr>
            <w:tcW w:w="4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6"/>
                <w:szCs w:val="26"/>
              </w:rPr>
              <w:t>Федеральные налоги</w:t>
            </w:r>
          </w:p>
        </w:tc>
        <w:tc>
          <w:tcPr>
            <w:tcW w:w="1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2 766,63</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5 972,43</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3 205,80</w:t>
            </w:r>
          </w:p>
        </w:tc>
      </w:tr>
      <w:tr w:rsidR="009E375D">
        <w:trPr>
          <w:trHeight w:val="447"/>
        </w:trPr>
        <w:tc>
          <w:tcPr>
            <w:tcW w:w="4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Специальные режимы</w:t>
            </w:r>
          </w:p>
        </w:tc>
        <w:tc>
          <w:tcPr>
            <w:tcW w:w="1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2 150,53</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2 455,23</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304,70</w:t>
            </w:r>
          </w:p>
        </w:tc>
      </w:tr>
      <w:tr w:rsidR="009E375D">
        <w:trPr>
          <w:trHeight w:val="447"/>
        </w:trPr>
        <w:tc>
          <w:tcPr>
            <w:tcW w:w="4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Региональные налоги</w:t>
            </w:r>
          </w:p>
        </w:tc>
        <w:tc>
          <w:tcPr>
            <w:tcW w:w="1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6 234,63</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5 471,88</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-762,75</w:t>
            </w:r>
          </w:p>
        </w:tc>
      </w:tr>
      <w:tr w:rsidR="009E375D">
        <w:trPr>
          <w:trHeight w:val="447"/>
        </w:trPr>
        <w:tc>
          <w:tcPr>
            <w:tcW w:w="4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Местные налоги</w:t>
            </w:r>
          </w:p>
        </w:tc>
        <w:tc>
          <w:tcPr>
            <w:tcW w:w="1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2 902,40</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3 749,15</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846,75</w:t>
            </w:r>
          </w:p>
        </w:tc>
      </w:tr>
      <w:tr w:rsidR="009E375D">
        <w:trPr>
          <w:trHeight w:val="447"/>
        </w:trPr>
        <w:tc>
          <w:tcPr>
            <w:tcW w:w="4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Сборы от использования имущества</w:t>
            </w:r>
          </w:p>
        </w:tc>
        <w:tc>
          <w:tcPr>
            <w:tcW w:w="1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5 203,92</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3 211,99</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-1 991,93</w:t>
            </w:r>
          </w:p>
        </w:tc>
      </w:tr>
      <w:tr w:rsidR="009E375D">
        <w:trPr>
          <w:trHeight w:val="447"/>
        </w:trPr>
        <w:tc>
          <w:tcPr>
            <w:tcW w:w="4671" w:type="dxa"/>
            <w:gridSpan w:val="2"/>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Итого недоимка:</w:t>
            </w:r>
          </w:p>
        </w:tc>
        <w:tc>
          <w:tcPr>
            <w:tcW w:w="1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19 258,11</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20 860,68</w:t>
            </w:r>
          </w:p>
        </w:tc>
        <w:tc>
          <w:tcPr>
            <w:tcW w:w="18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1 602,57</w:t>
            </w:r>
          </w:p>
        </w:tc>
      </w:tr>
      <w:tr w:rsidR="009E375D">
        <w:tc>
          <w:tcPr>
            <w:tcW w:w="15"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c>
          <w:tcPr>
            <w:tcW w:w="4665"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c>
          <w:tcPr>
            <w:tcW w:w="186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c>
          <w:tcPr>
            <w:tcW w:w="186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c>
          <w:tcPr>
            <w:tcW w:w="186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bl>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целях снижения недоимки по налоговым и неналоговым платежам во все уровни бюджетов, на территории Чугуевского муниципального округа действует межведомственная комиссии по налоговой и социальной политике, созданная при администрации</w:t>
      </w:r>
      <w:r>
        <w:rPr>
          <w:rFonts w:ascii="Times New Roman" w:eastAsia="Times New Roman" w:hAnsi="Times New Roman" w:cs="Times New Roman"/>
          <w:color w:val="000000"/>
          <w:sz w:val="26"/>
          <w:szCs w:val="26"/>
        </w:rPr>
        <w:t xml:space="preserve"> Чугуевского муниципального округа. В рамках комиссии ведется работа по информированию физических и юридических лиц, индивидуальных предпринимателей о наличии долга и обязанности по устранению недоимки. Должники приглашаются на заседание межведомственной к</w:t>
      </w:r>
      <w:r>
        <w:rPr>
          <w:rFonts w:ascii="Times New Roman" w:eastAsia="Times New Roman" w:hAnsi="Times New Roman" w:cs="Times New Roman"/>
          <w:color w:val="000000"/>
          <w:sz w:val="26"/>
          <w:szCs w:val="26"/>
        </w:rPr>
        <w:t>омиссии, где выясняются причины возникновения задолженности и устанавливается срок ее погашения.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За 2023 года проведено 12 заседаний комиссии. Всего заслушано 167 должников, в том числе 49 юридических, ИП 21 и 97 физических лица.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результатам работы коми</w:t>
      </w:r>
      <w:r>
        <w:rPr>
          <w:rFonts w:ascii="Times New Roman" w:eastAsia="Times New Roman" w:hAnsi="Times New Roman" w:cs="Times New Roman"/>
          <w:color w:val="000000"/>
          <w:sz w:val="26"/>
          <w:szCs w:val="26"/>
        </w:rPr>
        <w:t>ссии погашена задолженность во все уровни бюджетов по налогам, сборам, неналоговым платежам в общей сумме 20 637,20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Безвозмездные поступления</w:t>
      </w:r>
      <w:r>
        <w:rPr>
          <w:rFonts w:ascii="Times New Roman" w:eastAsia="Times New Roman" w:hAnsi="Times New Roman" w:cs="Times New Roman"/>
          <w:color w:val="000000"/>
          <w:sz w:val="26"/>
          <w:szCs w:val="26"/>
        </w:rPr>
        <w:t> в 2023 году исполнены на сумму 857 967,86 тыс. рублей, или 99% от утвержденных назначений (866 674,</w:t>
      </w:r>
      <w:r>
        <w:rPr>
          <w:rFonts w:ascii="Times New Roman" w:eastAsia="Times New Roman" w:hAnsi="Times New Roman" w:cs="Times New Roman"/>
          <w:color w:val="000000"/>
          <w:sz w:val="26"/>
          <w:szCs w:val="26"/>
        </w:rPr>
        <w:t>28тыс. рублей),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дотации бюджетам бюджетной системы Российской Федерации поступили в размере 157 0153,08 тыс. рублей, или 101,2% от утвержденных назначений (155 152,08 тыс. рублей). </w:t>
      </w:r>
      <w:proofErr w:type="gramStart"/>
      <w:r>
        <w:rPr>
          <w:rFonts w:ascii="Times New Roman" w:eastAsia="Times New Roman" w:hAnsi="Times New Roman" w:cs="Times New Roman"/>
          <w:color w:val="000000"/>
          <w:sz w:val="26"/>
          <w:szCs w:val="26"/>
        </w:rPr>
        <w:t xml:space="preserve">Постановлением Правительства Приморского края от 07.12.2023 </w:t>
      </w:r>
      <w:r>
        <w:rPr>
          <w:rFonts w:ascii="Times New Roman" w:eastAsia="Times New Roman" w:hAnsi="Times New Roman" w:cs="Times New Roman"/>
          <w:color w:val="000000"/>
          <w:sz w:val="26"/>
          <w:szCs w:val="26"/>
        </w:rPr>
        <w:t xml:space="preserve">№ 101-дсп «Об утверждении распределения иных дотаций местным бюджетам, источником финансового обеспечения которых являются межбюджетные трансферты в форме дотации (гранта) из федерального бюджета, в целях поощрения в 2023 году муниципальных управленческих </w:t>
      </w:r>
      <w:r>
        <w:rPr>
          <w:rFonts w:ascii="Times New Roman" w:eastAsia="Times New Roman" w:hAnsi="Times New Roman" w:cs="Times New Roman"/>
          <w:color w:val="000000"/>
          <w:sz w:val="26"/>
          <w:szCs w:val="26"/>
        </w:rPr>
        <w:t>команд Приморского края по итогам 2022 года», бюджету округа выделена дотация в размере 1 863,00 тыс. рублей.</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Решением Думы Чугуевского муниципального округа от 22.12.2023 года № 545-НПА «О внесении изменений в решение Думы Чугуевского муниципального округ</w:t>
      </w:r>
      <w:r>
        <w:rPr>
          <w:rFonts w:ascii="Times New Roman" w:eastAsia="Times New Roman" w:hAnsi="Times New Roman" w:cs="Times New Roman"/>
          <w:color w:val="000000"/>
          <w:sz w:val="26"/>
          <w:szCs w:val="26"/>
        </w:rPr>
        <w:t>а от 15 декабря 2022 года № 429-НПА «О бюджете Чугуевского муниципального округа на 2023 год и плановый период 2024 и 2025 годов» в плановые назначения по доходам не внесены изменения, в связи с поздним сроком предоставления изменений;</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-субсидии (межбюджет</w:t>
      </w:r>
      <w:r>
        <w:rPr>
          <w:rFonts w:ascii="Times New Roman" w:eastAsia="Times New Roman" w:hAnsi="Times New Roman" w:cs="Times New Roman"/>
          <w:color w:val="000000"/>
          <w:sz w:val="26"/>
          <w:szCs w:val="26"/>
        </w:rPr>
        <w:t>ные субсидии) поступили на сумму 126 205,98 тыс. рублей, план исполнен на 99,16% от утвержденных назначений (127 273,08 тыс. рублей)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1) субсидии бюджетам на реализацию программ формирования современной городской среды – на сумму 16 744,87 тыс.</w:t>
      </w:r>
      <w:r>
        <w:rPr>
          <w:rFonts w:ascii="Times New Roman" w:eastAsia="Times New Roman" w:hAnsi="Times New Roman" w:cs="Times New Roman"/>
          <w:color w:val="000000"/>
          <w:sz w:val="26"/>
          <w:szCs w:val="26"/>
        </w:rPr>
        <w:t xml:space="preserve"> рублей или 100% к плану;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2) прочие субсидии исполнены на сумму 65 315,06 тыс. рублей, или на</w:t>
      </w:r>
      <w:r>
        <w:rPr>
          <w:rFonts w:ascii="Times New Roman" w:eastAsia="Times New Roman" w:hAnsi="Times New Roman" w:cs="Times New Roman"/>
          <w:color w:val="000000"/>
          <w:sz w:val="26"/>
          <w:szCs w:val="26"/>
        </w:rPr>
        <w:br/>
        <w:t>99,5% к плану 65 645,06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Не исполнены субсидии в сумме </w:t>
      </w:r>
      <w:r>
        <w:rPr>
          <w:rFonts w:ascii="Times New Roman" w:eastAsia="Times New Roman" w:hAnsi="Times New Roman" w:cs="Times New Roman"/>
          <w:b/>
          <w:color w:val="000000"/>
          <w:sz w:val="26"/>
          <w:szCs w:val="26"/>
        </w:rPr>
        <w:t>1 067,10 тыс. рублей</w:t>
      </w:r>
      <w:r>
        <w:rPr>
          <w:rFonts w:ascii="Times New Roman" w:eastAsia="Times New Roman" w:hAnsi="Times New Roman" w:cs="Times New Roman"/>
          <w:color w:val="000000"/>
          <w:sz w:val="26"/>
          <w:szCs w:val="26"/>
        </w:rPr>
        <w:t>, в том числе:</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субсидии на реализацию мероприятий по </w:t>
      </w:r>
      <w:r>
        <w:rPr>
          <w:rFonts w:ascii="Times New Roman" w:eastAsia="Times New Roman" w:hAnsi="Times New Roman" w:cs="Times New Roman"/>
          <w:color w:val="000000"/>
          <w:sz w:val="26"/>
          <w:szCs w:val="26"/>
        </w:rPr>
        <w:t>обеспечению жильем молодых семей в сумме 737,1 тыс. рублей, в связи с отказом одной семьи от участи в программе;</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субсидии бюджетам муниципальных образований Приморского края на капитальный ремонт зданий и благоустройство территорий муниципаль</w:t>
      </w:r>
      <w:r>
        <w:rPr>
          <w:rFonts w:ascii="Times New Roman" w:eastAsia="Times New Roman" w:hAnsi="Times New Roman" w:cs="Times New Roman"/>
          <w:color w:val="000000"/>
          <w:sz w:val="26"/>
          <w:szCs w:val="26"/>
        </w:rPr>
        <w:t>ных общеобразовательных организаций на сумму 330 000,00 тыс. рублей;</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Субвенции бюджетам муниципальных образований исполнены на сумму 543 079,05 тыс. рублей или 99% к плану (548 615,70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Не исполнены субвенции в сумме </w:t>
      </w:r>
      <w:r>
        <w:rPr>
          <w:rFonts w:ascii="Times New Roman" w:eastAsia="Times New Roman" w:hAnsi="Times New Roman" w:cs="Times New Roman"/>
          <w:b/>
          <w:color w:val="000000"/>
          <w:sz w:val="26"/>
          <w:szCs w:val="26"/>
        </w:rPr>
        <w:t>5 536,65 тыс. рублей</w:t>
      </w:r>
      <w:r>
        <w:rPr>
          <w:rFonts w:ascii="Times New Roman" w:eastAsia="Times New Roman" w:hAnsi="Times New Roman" w:cs="Times New Roman"/>
          <w:color w:val="000000"/>
          <w:sz w:val="26"/>
          <w:szCs w:val="26"/>
        </w:rPr>
        <w:t>, в том</w:t>
      </w:r>
      <w:r>
        <w:rPr>
          <w:rFonts w:ascii="Times New Roman" w:eastAsia="Times New Roman" w:hAnsi="Times New Roman" w:cs="Times New Roman"/>
          <w:color w:val="000000"/>
          <w:sz w:val="26"/>
          <w:szCs w:val="26"/>
        </w:rPr>
        <w:t xml:space="preserve"> числе:</w:t>
      </w:r>
    </w:p>
    <w:p w:rsidR="009E375D" w:rsidRDefault="001C3920">
      <w:pPr>
        <w:spacing w:before="240" w:after="240"/>
        <w:ind w:firstLine="860"/>
        <w:jc w:val="both"/>
        <w:rPr>
          <w:color w:val="000000"/>
        </w:rPr>
      </w:pPr>
      <w:r>
        <w:rPr>
          <w:rFonts w:ascii="Symbol" w:eastAsia="Symbol" w:hAnsi="Symbol" w:cs="Symbol"/>
          <w:color w:val="000000"/>
          <w:sz w:val="26"/>
          <w:szCs w:val="26"/>
        </w:rPr>
        <w:lastRenderedPageBreak/>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на компенсацию части родительской платы за содержание ребенка в муниципальном образовательном учреждении не исполнены в объеме 807,46 тыс. рублей. </w:t>
      </w:r>
      <w:proofErr w:type="gramStart"/>
      <w:r>
        <w:rPr>
          <w:rFonts w:ascii="Times New Roman" w:eastAsia="Times New Roman" w:hAnsi="Times New Roman" w:cs="Times New Roman"/>
          <w:color w:val="000000"/>
          <w:sz w:val="26"/>
          <w:szCs w:val="26"/>
        </w:rPr>
        <w:t xml:space="preserve">Исполнено в сумме 2 691,54 тыс. рублей или 76,9%, при плане 3 499,00 тыс. рублей </w:t>
      </w:r>
      <w:r>
        <w:rPr>
          <w:rFonts w:ascii="Times New Roman" w:eastAsia="Times New Roman" w:hAnsi="Times New Roman" w:cs="Times New Roman"/>
          <w:color w:val="000000"/>
          <w:sz w:val="26"/>
          <w:szCs w:val="26"/>
        </w:rPr>
        <w:t>(выплаты носят заявительный характер, исполнено согласно фактических начислений);</w:t>
      </w:r>
      <w:proofErr w:type="gramEnd"/>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Pr>
          <w:rFonts w:ascii="Times New Roman" w:eastAsia="Times New Roman" w:hAnsi="Times New Roman" w:cs="Times New Roman"/>
          <w:color w:val="000000"/>
          <w:sz w:val="26"/>
          <w:szCs w:val="26"/>
        </w:rPr>
        <w:t>не исполнены в объеме 1 105,15 тыс. рублей (уменьшение численности получателей данной услуги). Исполнено в сумме 9 130,28 тыс. рублей, при плане 10 235,43 тыс. рублей или 89,2%;</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 организацию мероприятий по предупреждению и ликвидации болез</w:t>
      </w:r>
      <w:r>
        <w:rPr>
          <w:rFonts w:ascii="Times New Roman" w:eastAsia="Times New Roman" w:hAnsi="Times New Roman" w:cs="Times New Roman"/>
          <w:color w:val="000000"/>
          <w:sz w:val="26"/>
          <w:szCs w:val="26"/>
        </w:rPr>
        <w:t>ней животных в сумме 111,63 тыс. рублей (экономия средств, в результате закупочных процедур). </w:t>
      </w:r>
      <w:proofErr w:type="gramStart"/>
      <w:r>
        <w:rPr>
          <w:rFonts w:ascii="Times New Roman" w:eastAsia="Times New Roman" w:hAnsi="Times New Roman" w:cs="Times New Roman"/>
          <w:color w:val="000000"/>
          <w:sz w:val="26"/>
          <w:szCs w:val="26"/>
        </w:rPr>
        <w:t>Исполнено в сумме 1 813,08 тыс. рублей, при плане 1 924,71 тыс. рублей или 94,2%;</w:t>
      </w:r>
      <w:proofErr w:type="gramEnd"/>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 осуществление отдельных государственных полномочий по обеспече</w:t>
      </w:r>
      <w:r>
        <w:rPr>
          <w:rFonts w:ascii="Times New Roman" w:eastAsia="Times New Roman" w:hAnsi="Times New Roman" w:cs="Times New Roman"/>
          <w:color w:val="000000"/>
          <w:sz w:val="26"/>
          <w:szCs w:val="26"/>
        </w:rPr>
        <w:t>нию мер социальной поддержки педагогическим работникам неисполнение составило 36,00 тыс. рублей, исполнены по потребности в сумме 3 589,71 тыс. рублей, при плане 3 820,00 тыс. рублей или 93,97% (исполнено согласно фактическим начислениям);</w:t>
      </w:r>
      <w:proofErr w:type="gramEnd"/>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 xml:space="preserve">а обеспечение бесплатным питанием </w:t>
      </w:r>
      <w:proofErr w:type="gramStart"/>
      <w:r>
        <w:rPr>
          <w:rFonts w:ascii="Times New Roman" w:eastAsia="Times New Roman" w:hAnsi="Times New Roman" w:cs="Times New Roman"/>
          <w:color w:val="000000"/>
          <w:sz w:val="26"/>
          <w:szCs w:val="26"/>
        </w:rPr>
        <w:t>детей, обучающихся в муниципальных общеобразовательных учреждениях не исполнены</w:t>
      </w:r>
      <w:proofErr w:type="gramEnd"/>
      <w:r>
        <w:rPr>
          <w:rFonts w:ascii="Times New Roman" w:eastAsia="Times New Roman" w:hAnsi="Times New Roman" w:cs="Times New Roman"/>
          <w:color w:val="000000"/>
          <w:sz w:val="26"/>
          <w:szCs w:val="26"/>
        </w:rPr>
        <w:t xml:space="preserve"> в объеме 2 354,90 тыс. рублей, исполнение по потребности (уменьшение численности получателей данной услуги) в сумме 13 706,99 тыс. рублей, при</w:t>
      </w:r>
      <w:r>
        <w:rPr>
          <w:rFonts w:ascii="Times New Roman" w:eastAsia="Times New Roman" w:hAnsi="Times New Roman" w:cs="Times New Roman"/>
          <w:color w:val="000000"/>
          <w:sz w:val="26"/>
          <w:szCs w:val="26"/>
        </w:rPr>
        <w:t xml:space="preserve"> плане 16 241,99 тыс. рублей или 84,4%;</w:t>
      </w:r>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не исполнены </w:t>
      </w:r>
      <w:r>
        <w:rPr>
          <w:rFonts w:ascii="Times New Roman" w:eastAsia="Times New Roman" w:hAnsi="Times New Roman" w:cs="Times New Roman"/>
          <w:color w:val="000000"/>
          <w:sz w:val="26"/>
          <w:szCs w:val="26"/>
        </w:rPr>
        <w:t>в объеме 517,62 тыс. рублей, исполнено по потребности в сумме 15 803,93 тыс. рублей, при плане 16 321,54 тыс. рублей или 96,8%;</w:t>
      </w:r>
      <w:proofErr w:type="gramEnd"/>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единая субвенция местным бюджетам из краевого бюджета на реализацию государственных полномочий административных к</w:t>
      </w:r>
      <w:r>
        <w:rPr>
          <w:rFonts w:ascii="Times New Roman" w:eastAsia="Times New Roman" w:hAnsi="Times New Roman" w:cs="Times New Roman"/>
          <w:color w:val="000000"/>
          <w:sz w:val="26"/>
          <w:szCs w:val="26"/>
        </w:rPr>
        <w:t>омиссий и комиссий по делам несовершеннолетних, не исполнены в объеме 272,06 тыс. рублей, исполнено 2 068,69 тыс. рублей, при плане 2 340,75 тыс. рублей (исполнено по потребности);</w:t>
      </w:r>
      <w:proofErr w:type="gramEnd"/>
    </w:p>
    <w:p w:rsidR="009E375D" w:rsidRDefault="001C3920">
      <w:pPr>
        <w:spacing w:before="240" w:after="240"/>
        <w:ind w:left="-140"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субвенции бюджетам муниципальных образований Приморског</w:t>
      </w:r>
      <w:r>
        <w:rPr>
          <w:rFonts w:ascii="Times New Roman" w:eastAsia="Times New Roman" w:hAnsi="Times New Roman" w:cs="Times New Roman"/>
          <w:color w:val="000000"/>
          <w:sz w:val="26"/>
          <w:szCs w:val="26"/>
        </w:rPr>
        <w:t>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w:t>
      </w:r>
      <w:r>
        <w:rPr>
          <w:rFonts w:ascii="Times New Roman" w:eastAsia="Times New Roman" w:hAnsi="Times New Roman" w:cs="Times New Roman"/>
          <w:color w:val="000000"/>
          <w:sz w:val="26"/>
          <w:szCs w:val="26"/>
        </w:rPr>
        <w:t xml:space="preserve">бности и в связи с материнством на день смерти и не являющихся пенсионерами, а также в случае рождения мертвого ребенка по истечении </w:t>
      </w:r>
      <w:r>
        <w:rPr>
          <w:rFonts w:ascii="Times New Roman" w:eastAsia="Times New Roman" w:hAnsi="Times New Roman" w:cs="Times New Roman"/>
          <w:color w:val="000000"/>
          <w:sz w:val="26"/>
          <w:szCs w:val="26"/>
        </w:rPr>
        <w:lastRenderedPageBreak/>
        <w:t>154 дней беременности, предоставляемых согласно гарантированному</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перечню услуг по погребению, не исполнены в объеме 35,85 т</w:t>
      </w:r>
      <w:r>
        <w:rPr>
          <w:rFonts w:ascii="Times New Roman" w:eastAsia="Times New Roman" w:hAnsi="Times New Roman" w:cs="Times New Roman"/>
          <w:color w:val="000000"/>
          <w:sz w:val="26"/>
          <w:szCs w:val="26"/>
        </w:rPr>
        <w:t>ыс. рублей, исполнено 56,11 тыс. рублей, при плане 91,96 тыс. рублей (исполнено по потребности);</w:t>
      </w:r>
      <w:proofErr w:type="gramEnd"/>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субвенции на обеспечение детей-сирот и детей, оставшихся без попечения родителей, лиц из числа детей-сирот и детей, оставшихся без попечения род</w:t>
      </w:r>
      <w:r>
        <w:rPr>
          <w:rFonts w:ascii="Times New Roman" w:eastAsia="Times New Roman" w:hAnsi="Times New Roman" w:cs="Times New Roman"/>
          <w:color w:val="000000"/>
          <w:sz w:val="26"/>
          <w:szCs w:val="26"/>
        </w:rPr>
        <w:t>ителей, жилыми помещениями за счет средств краевого бюджета, не исполнены в объеме 52,6 тыс. рублей, исполнено 23 409,98 тыс. рублей, при плане 23 462,58 тыс. рублей (экономия в результате проведения закупочных процедур);</w:t>
      </w:r>
      <w:proofErr w:type="gramEnd"/>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субвенции на органи</w:t>
      </w:r>
      <w:r>
        <w:rPr>
          <w:rFonts w:ascii="Times New Roman" w:eastAsia="Times New Roman" w:hAnsi="Times New Roman" w:cs="Times New Roman"/>
          <w:color w:val="000000"/>
          <w:sz w:val="26"/>
          <w:szCs w:val="26"/>
        </w:rPr>
        <w:t>зацию  и обеспечение оздоровления и отдыха детей (за исключением организации отдыха детей в каникулярное время) не исполнены в объеме 63,38 тыс. рублей, исполнено 3 589,34 тыс. рублей, при плане 3 652,71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Иные межбюджетные трансферты исполнены </w:t>
      </w:r>
      <w:r>
        <w:rPr>
          <w:rFonts w:ascii="Times New Roman" w:eastAsia="Times New Roman" w:hAnsi="Times New Roman" w:cs="Times New Roman"/>
          <w:color w:val="000000"/>
          <w:sz w:val="26"/>
          <w:szCs w:val="26"/>
        </w:rPr>
        <w:t>на сумму 30 984,61 тыс. рублей или 88,4% к плану (35 043,43 тыс. рублей), неисполнение составило 4 058,82 тыс. рублей, в том числе:</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иные межбюджетные трансферты на ежемесячное денежное вознаграждение за классное руководство педагогическим ра</w:t>
      </w:r>
      <w:r>
        <w:rPr>
          <w:rFonts w:ascii="Times New Roman" w:eastAsia="Times New Roman" w:hAnsi="Times New Roman" w:cs="Times New Roman"/>
          <w:color w:val="000000"/>
          <w:sz w:val="26"/>
          <w:szCs w:val="26"/>
        </w:rPr>
        <w:t>ботникам муниципальных общеобразовательных организаций не исполнены в объеме 4 058,82 тыс. руб. исполнены по потребности в сумме 23 553,18 тыс. рублей, при плане 27 612,00 тыс. рублей или 85,35%.</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shd w:val="clear" w:color="auto" w:fill="FFFF00"/>
        </w:rPr>
        <w:t> </w:t>
      </w:r>
    </w:p>
    <w:p w:rsidR="009E375D" w:rsidRDefault="001C3920">
      <w:pPr>
        <w:spacing w:before="240" w:after="240"/>
        <w:ind w:firstLine="700"/>
        <w:jc w:val="center"/>
        <w:rPr>
          <w:color w:val="000000"/>
        </w:rPr>
      </w:pPr>
      <w:r>
        <w:rPr>
          <w:rFonts w:ascii="Times New Roman" w:eastAsia="Times New Roman" w:hAnsi="Times New Roman" w:cs="Times New Roman"/>
          <w:b/>
          <w:color w:val="000000"/>
          <w:sz w:val="26"/>
          <w:szCs w:val="26"/>
        </w:rPr>
        <w:t>РАСХОДЫ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Бюджет Чугуевского муниципального округа по </w:t>
      </w:r>
      <w:r>
        <w:rPr>
          <w:rFonts w:ascii="Times New Roman" w:eastAsia="Times New Roman" w:hAnsi="Times New Roman" w:cs="Times New Roman"/>
          <w:color w:val="000000"/>
          <w:sz w:val="26"/>
          <w:szCs w:val="26"/>
        </w:rPr>
        <w:t>расходам исполнен в сумме 1 371 854,39 тыс. рублей, при плане 1 416 037,15 тыс. рублей, или 96,88%.</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2023 году в округе действовали 18 муниципальных программ. Доля «программных», то есть непосредственно увязанных с целями и результатами государственной по</w:t>
      </w:r>
      <w:r>
        <w:rPr>
          <w:rFonts w:ascii="Times New Roman" w:eastAsia="Times New Roman" w:hAnsi="Times New Roman" w:cs="Times New Roman"/>
          <w:color w:val="000000"/>
          <w:sz w:val="26"/>
          <w:szCs w:val="26"/>
        </w:rPr>
        <w:t>литики расходов бюджета округа, составляет 91,3 процента от общего объема расходов бюджета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Сведения об исполнении муниципальных программ и непрограммных направлений деятельности органов местного самоуправления Чугуевского муниципального округа за 2</w:t>
      </w:r>
      <w:r>
        <w:rPr>
          <w:rFonts w:ascii="Times New Roman" w:eastAsia="Times New Roman" w:hAnsi="Times New Roman" w:cs="Times New Roman"/>
          <w:color w:val="000000"/>
          <w:sz w:val="26"/>
          <w:szCs w:val="26"/>
        </w:rPr>
        <w:t>023 год представлены в таблице № 1:</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shd w:val="clear" w:color="auto" w:fill="FFFF00"/>
        </w:rPr>
        <w:t> </w:t>
      </w:r>
    </w:p>
    <w:p w:rsidR="009E375D" w:rsidRDefault="001C3920">
      <w:pPr>
        <w:spacing w:before="240" w:after="240"/>
        <w:ind w:firstLine="700"/>
        <w:jc w:val="right"/>
        <w:rPr>
          <w:color w:val="000000"/>
        </w:rPr>
      </w:pPr>
      <w:r>
        <w:rPr>
          <w:rFonts w:ascii="Times New Roman" w:eastAsia="Times New Roman" w:hAnsi="Times New Roman" w:cs="Times New Roman"/>
          <w:color w:val="000000"/>
          <w:sz w:val="26"/>
          <w:szCs w:val="26"/>
        </w:rPr>
        <w:t>Таблица №1</w:t>
      </w:r>
    </w:p>
    <w:tbl>
      <w:tblPr>
        <w:tblW w:w="9705" w:type="dxa"/>
        <w:tblInd w:w="108" w:type="dxa"/>
        <w:tblBorders>
          <w:top w:val="nil"/>
          <w:left w:val="nil"/>
          <w:bottom w:val="nil"/>
          <w:right w:val="nil"/>
        </w:tblBorders>
        <w:tblCellMar>
          <w:left w:w="0" w:type="dxa"/>
          <w:right w:w="0" w:type="dxa"/>
        </w:tblCellMar>
        <w:tblLook w:val="04A0" w:firstRow="1" w:lastRow="0" w:firstColumn="1" w:lastColumn="0" w:noHBand="0" w:noVBand="1"/>
      </w:tblPr>
      <w:tblGrid>
        <w:gridCol w:w="3701"/>
        <w:gridCol w:w="2113"/>
        <w:gridCol w:w="1986"/>
        <w:gridCol w:w="1905"/>
      </w:tblGrid>
      <w:tr w:rsidR="009E375D">
        <w:trPr>
          <w:trHeight w:val="537"/>
        </w:trPr>
        <w:tc>
          <w:tcPr>
            <w:tcW w:w="9701" w:type="dxa"/>
            <w:gridSpan w:val="4"/>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lastRenderedPageBreak/>
              <w:t>Показатели расходов бюджета Чугуевского муниципального округа за 20232 год</w:t>
            </w:r>
          </w:p>
          <w:p w:rsidR="009E375D" w:rsidRDefault="001C3920">
            <w:pPr>
              <w:spacing w:before="240" w:after="240"/>
              <w:ind w:firstLine="40"/>
              <w:jc w:val="center"/>
              <w:rPr>
                <w:color w:val="000000"/>
              </w:rPr>
            </w:pPr>
            <w:r>
              <w:rPr>
                <w:rFonts w:ascii="Times New Roman" w:eastAsia="Times New Roman" w:hAnsi="Times New Roman" w:cs="Times New Roman"/>
                <w:color w:val="000000"/>
                <w:sz w:val="26"/>
                <w:szCs w:val="26"/>
              </w:rPr>
              <w:t>по целевым муниципальным программам (в тыс. рублей)</w:t>
            </w:r>
          </w:p>
        </w:tc>
      </w:tr>
      <w:tr w:rsidR="009E375D">
        <w:trPr>
          <w:trHeight w:val="829"/>
        </w:trPr>
        <w:tc>
          <w:tcPr>
            <w:tcW w:w="3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ind w:firstLine="320"/>
              <w:jc w:val="center"/>
              <w:rPr>
                <w:color w:val="000000"/>
              </w:rPr>
            </w:pPr>
            <w:r>
              <w:rPr>
                <w:rFonts w:ascii="Times New Roman" w:eastAsia="Times New Roman" w:hAnsi="Times New Roman" w:cs="Times New Roman"/>
                <w:color w:val="000000"/>
                <w:sz w:val="26"/>
                <w:szCs w:val="26"/>
              </w:rPr>
              <w:t>Наименование показателя</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E375D" w:rsidRDefault="001C3920">
            <w:pPr>
              <w:shd w:val="clear" w:color="auto" w:fill="FFFFFF"/>
              <w:spacing w:before="240" w:after="240"/>
              <w:ind w:firstLine="20"/>
              <w:jc w:val="center"/>
              <w:rPr>
                <w:color w:val="000000"/>
                <w:shd w:val="clear" w:color="auto" w:fill="FFFFFF"/>
              </w:rPr>
            </w:pPr>
            <w:r>
              <w:rPr>
                <w:rFonts w:ascii="Times New Roman" w:eastAsia="Times New Roman" w:hAnsi="Times New Roman" w:cs="Times New Roman"/>
                <w:color w:val="000000"/>
                <w:sz w:val="26"/>
                <w:szCs w:val="26"/>
                <w:shd w:val="clear" w:color="auto" w:fill="FFFFFF"/>
              </w:rPr>
              <w:t>Утвержденные бюджетные назначения</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E375D" w:rsidRDefault="001C3920">
            <w:pPr>
              <w:shd w:val="clear" w:color="auto" w:fill="FFFFFF"/>
              <w:spacing w:before="240" w:after="240"/>
              <w:ind w:firstLine="20"/>
              <w:jc w:val="center"/>
              <w:rPr>
                <w:color w:val="000000"/>
                <w:shd w:val="clear" w:color="auto" w:fill="FFFFFF"/>
              </w:rPr>
            </w:pPr>
            <w:r>
              <w:rPr>
                <w:rFonts w:ascii="Times New Roman" w:eastAsia="Times New Roman" w:hAnsi="Times New Roman" w:cs="Times New Roman"/>
                <w:color w:val="000000"/>
                <w:sz w:val="26"/>
                <w:szCs w:val="26"/>
                <w:shd w:val="clear" w:color="auto" w:fill="FFFFFF"/>
              </w:rPr>
              <w:t>Кассовое исполнение</w:t>
            </w:r>
          </w:p>
        </w:tc>
        <w:tc>
          <w:tcPr>
            <w:tcW w:w="19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E375D" w:rsidRDefault="001C3920">
            <w:pPr>
              <w:shd w:val="clear" w:color="auto" w:fill="FFFFFF"/>
              <w:spacing w:before="240" w:after="240"/>
              <w:ind w:firstLine="20"/>
              <w:jc w:val="center"/>
              <w:rPr>
                <w:color w:val="000000"/>
                <w:shd w:val="clear" w:color="auto" w:fill="FFFFFF"/>
              </w:rPr>
            </w:pPr>
            <w:r>
              <w:rPr>
                <w:rFonts w:ascii="Times New Roman" w:eastAsia="Times New Roman" w:hAnsi="Times New Roman" w:cs="Times New Roman"/>
                <w:color w:val="000000"/>
                <w:sz w:val="26"/>
                <w:szCs w:val="26"/>
                <w:shd w:val="clear" w:color="auto" w:fill="FFFFFF"/>
              </w:rPr>
              <w:t>Процент исполнения, %</w:t>
            </w:r>
          </w:p>
        </w:tc>
      </w:tr>
      <w:tr w:rsidR="009E375D">
        <w:trPr>
          <w:trHeight w:val="108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«Развитие образования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902 461,20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885 421,27</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98,11</w:t>
            </w:r>
          </w:p>
        </w:tc>
      </w:tr>
      <w:tr w:rsidR="009E375D">
        <w:trPr>
          <w:trHeight w:val="108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«Развитие культуры Чугуевского муниципального округа» на 2020-2027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93 013,84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92 438,92</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99,38</w:t>
            </w:r>
          </w:p>
        </w:tc>
      </w:tr>
      <w:tr w:rsidR="009E375D">
        <w:trPr>
          <w:trHeight w:val="108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«Развитие транспортной инфраструктуры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98 135,20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88 199,58</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89,88</w:t>
            </w:r>
          </w:p>
        </w:tc>
      </w:tr>
      <w:tr w:rsidR="009E375D">
        <w:trPr>
          <w:trHeight w:val="108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xml:space="preserve">Муниципальная программа «Социально-экономическое развитие Чугуевского муниципального округа» на </w:t>
            </w:r>
            <w:r>
              <w:rPr>
                <w:rFonts w:ascii="Times New Roman" w:eastAsia="Times New Roman" w:hAnsi="Times New Roman" w:cs="Times New Roman"/>
                <w:color w:val="000000"/>
                <w:sz w:val="26"/>
                <w:szCs w:val="26"/>
              </w:rPr>
              <w:t>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29 301,15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28 640,83</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97,75</w:t>
            </w:r>
          </w:p>
        </w:tc>
      </w:tr>
      <w:tr w:rsidR="009E375D">
        <w:trPr>
          <w:trHeight w:val="144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xml:space="preserve">Муниципальная программа «Развитие физической культуры, спорта и туризма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на 2020-2027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22 456,65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22 456,65</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100</w:t>
            </w:r>
          </w:p>
        </w:tc>
      </w:tr>
      <w:tr w:rsidR="009E375D">
        <w:trPr>
          <w:trHeight w:val="144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lastRenderedPageBreak/>
              <w:t xml:space="preserve">Муниципальная программа «Обеспечение доступным жильем и </w:t>
            </w:r>
            <w:r>
              <w:rPr>
                <w:rFonts w:ascii="Times New Roman" w:eastAsia="Times New Roman" w:hAnsi="Times New Roman" w:cs="Times New Roman"/>
                <w:color w:val="000000"/>
                <w:sz w:val="26"/>
                <w:szCs w:val="26"/>
              </w:rPr>
              <w:t>качественными услугами жилищно-коммунального хозяйства населения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57 842,82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56 646,97</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97,93</w:t>
            </w:r>
          </w:p>
        </w:tc>
      </w:tr>
      <w:tr w:rsidR="009E375D">
        <w:trPr>
          <w:trHeight w:val="144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xml:space="preserve">Муниципальная программа «Энергосбережение и энергетическая эффективность Чугуевского муниципального округа» на </w:t>
            </w:r>
            <w:r>
              <w:rPr>
                <w:rFonts w:ascii="Times New Roman" w:eastAsia="Times New Roman" w:hAnsi="Times New Roman" w:cs="Times New Roman"/>
                <w:color w:val="000000"/>
                <w:sz w:val="26"/>
                <w:szCs w:val="26"/>
              </w:rPr>
              <w:t>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6 175,08</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6 076,21</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98,4</w:t>
            </w:r>
          </w:p>
        </w:tc>
      </w:tr>
      <w:tr w:rsidR="009E375D">
        <w:trPr>
          <w:trHeight w:val="144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«Формирование современной городской среды» Чугуевского муниципального округа на 2020-2027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36 097,12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29752,80</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82,42</w:t>
            </w:r>
          </w:p>
        </w:tc>
      </w:tr>
      <w:tr w:rsidR="009E375D">
        <w:trPr>
          <w:trHeight w:val="144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«Комплексные меры по профилактике правонарушений</w:t>
            </w:r>
            <w:r>
              <w:rPr>
                <w:rFonts w:ascii="Times New Roman" w:eastAsia="Times New Roman" w:hAnsi="Times New Roman" w:cs="Times New Roman"/>
                <w:color w:val="000000"/>
                <w:sz w:val="26"/>
                <w:szCs w:val="26"/>
              </w:rPr>
              <w:t xml:space="preserve"> на территории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2 400,75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2 128,69</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88,67</w:t>
            </w:r>
          </w:p>
        </w:tc>
      </w:tr>
      <w:tr w:rsidR="009E375D">
        <w:trPr>
          <w:trHeight w:val="144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«Материально-техническое обеспечение органов местного самоуправления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27 103,13</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26 384,</w:t>
            </w:r>
            <w:r>
              <w:rPr>
                <w:rFonts w:ascii="Times New Roman" w:eastAsia="Times New Roman" w:hAnsi="Times New Roman" w:cs="Times New Roman"/>
                <w:color w:val="000000"/>
                <w:sz w:val="26"/>
                <w:szCs w:val="26"/>
              </w:rPr>
              <w:t>84</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97,35</w:t>
            </w:r>
          </w:p>
        </w:tc>
      </w:tr>
      <w:tr w:rsidR="009E375D">
        <w:trPr>
          <w:trHeight w:val="1134"/>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«Информационное общество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5 955,79</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5 955,78</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100</w:t>
            </w:r>
          </w:p>
        </w:tc>
      </w:tr>
      <w:tr w:rsidR="009E375D">
        <w:trPr>
          <w:trHeight w:val="1134"/>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lastRenderedPageBreak/>
              <w:t xml:space="preserve">Муниципальная программа «Развитие муниципальной службы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3 639,45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3 637,29</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99,94</w:t>
            </w:r>
          </w:p>
        </w:tc>
      </w:tr>
      <w:tr w:rsidR="009E375D">
        <w:trPr>
          <w:trHeight w:val="108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xml:space="preserve">Муниципальная программа «О противодействии коррупции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50,00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50,00</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100,00</w:t>
            </w:r>
          </w:p>
        </w:tc>
      </w:tr>
      <w:tr w:rsidR="009E375D">
        <w:trPr>
          <w:trHeight w:val="688"/>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xml:space="preserve">Муниципальная программа «Комплексные меры по профилактике терроризма и экстремизма на территории Чугуевского </w:t>
            </w:r>
            <w:r>
              <w:rPr>
                <w:rFonts w:ascii="Times New Roman" w:eastAsia="Times New Roman" w:hAnsi="Times New Roman" w:cs="Times New Roman"/>
                <w:color w:val="000000"/>
                <w:sz w:val="26"/>
                <w:szCs w:val="26"/>
              </w:rPr>
              <w:t>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30,35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30,35</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100,0</w:t>
            </w:r>
          </w:p>
        </w:tc>
      </w:tr>
      <w:tr w:rsidR="009E375D">
        <w:trPr>
          <w:trHeight w:val="688"/>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xml:space="preserve">Муниципальная программа «Защита населения и территории Чугуевского муниципального округа от чрезвычайных ситуаций природного и техногенного характера и обеспечение пожарной безопасности на </w:t>
            </w:r>
            <w:r>
              <w:rPr>
                <w:rFonts w:ascii="Times New Roman" w:eastAsia="Times New Roman" w:hAnsi="Times New Roman" w:cs="Times New Roman"/>
                <w:color w:val="000000"/>
                <w:sz w:val="26"/>
                <w:szCs w:val="26"/>
              </w:rPr>
              <w:t>территории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490,89</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490,89</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100</w:t>
            </w:r>
          </w:p>
        </w:tc>
      </w:tr>
      <w:tr w:rsidR="009E375D">
        <w:trPr>
          <w:trHeight w:val="688"/>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«Содержание и благоустройство Чугуевского муниципального округа» на 2020-2024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6 778,96</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6 743,12</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99,47</w:t>
            </w:r>
          </w:p>
        </w:tc>
      </w:tr>
      <w:tr w:rsidR="009E375D">
        <w:trPr>
          <w:trHeight w:val="688"/>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Муниципальная программа «Укрепление общес</w:t>
            </w:r>
            <w:r>
              <w:rPr>
                <w:rFonts w:ascii="Times New Roman" w:eastAsia="Times New Roman" w:hAnsi="Times New Roman" w:cs="Times New Roman"/>
                <w:color w:val="000000"/>
                <w:sz w:val="26"/>
                <w:szCs w:val="26"/>
              </w:rPr>
              <w:t>твенного здоровья» на 2021-2027 годы</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110,8</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110,8</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100,00</w:t>
            </w:r>
          </w:p>
        </w:tc>
      </w:tr>
      <w:tr w:rsidR="009E375D">
        <w:trPr>
          <w:trHeight w:val="360"/>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lastRenderedPageBreak/>
              <w:t>Непрограммные направления деятельности органов местного самоуправления</w:t>
            </w: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122 696,35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115 391,75</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94,05</w:t>
            </w:r>
          </w:p>
        </w:tc>
      </w:tr>
      <w:tr w:rsidR="009E375D">
        <w:trPr>
          <w:trHeight w:val="435"/>
        </w:trPr>
        <w:tc>
          <w:tcPr>
            <w:tcW w:w="3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ВСЕГО РАСХОДОВ:</w:t>
            </w: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1 416 037,15</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1 371 854,39</w:t>
            </w:r>
          </w:p>
        </w:tc>
        <w:tc>
          <w:tcPr>
            <w:tcW w:w="190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b/>
                <w:color w:val="000000"/>
                <w:sz w:val="26"/>
                <w:szCs w:val="26"/>
              </w:rPr>
              <w:t>96,88</w:t>
            </w:r>
          </w:p>
        </w:tc>
      </w:tr>
    </w:tbl>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shd w:val="clear" w:color="auto" w:fill="FFFF00"/>
        </w:rPr>
        <w:t>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Показатели Отчета об исполнении </w:t>
      </w:r>
      <w:r>
        <w:rPr>
          <w:rFonts w:ascii="Times New Roman" w:eastAsia="Times New Roman" w:hAnsi="Times New Roman" w:cs="Times New Roman"/>
          <w:color w:val="000000"/>
          <w:sz w:val="26"/>
          <w:szCs w:val="26"/>
        </w:rPr>
        <w:t xml:space="preserve">консолидированного бюджета (ф.0503117) сверены с показателями Отчета по поступлениям и выбытиям (ф.0503151), </w:t>
      </w:r>
      <w:proofErr w:type="gramStart"/>
      <w:r>
        <w:rPr>
          <w:rFonts w:ascii="Times New Roman" w:eastAsia="Times New Roman" w:hAnsi="Times New Roman" w:cs="Times New Roman"/>
          <w:color w:val="000000"/>
          <w:sz w:val="26"/>
          <w:szCs w:val="26"/>
        </w:rPr>
        <w:t>формируемому</w:t>
      </w:r>
      <w:proofErr w:type="gramEnd"/>
      <w:r>
        <w:rPr>
          <w:rFonts w:ascii="Times New Roman" w:eastAsia="Times New Roman" w:hAnsi="Times New Roman" w:cs="Times New Roman"/>
          <w:color w:val="000000"/>
          <w:sz w:val="26"/>
          <w:szCs w:val="26"/>
        </w:rPr>
        <w:t xml:space="preserve"> отделением № 31 Федерального Казначейства на 01 января 2024 года.</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0100 «Общегосударственные расходы»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расходов по дан</w:t>
      </w:r>
      <w:r>
        <w:rPr>
          <w:rFonts w:ascii="Times New Roman" w:eastAsia="Times New Roman" w:hAnsi="Times New Roman" w:cs="Times New Roman"/>
          <w:color w:val="000000"/>
          <w:sz w:val="26"/>
          <w:szCs w:val="26"/>
        </w:rPr>
        <w:t>ному разделу к годовому плану составило 95,25% (при плане 174 870,65 тыс. рублей, исполнено 166 567,60 тыс. рублей), в том числе:</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xml:space="preserve">По подразделу 0102 «Функционирование высшего должностного лица муниципального образования» исполнение составило 3 159,31 тыс. </w:t>
      </w:r>
      <w:r>
        <w:rPr>
          <w:rFonts w:ascii="Times New Roman" w:eastAsia="Times New Roman" w:hAnsi="Times New Roman" w:cs="Times New Roman"/>
          <w:color w:val="000000"/>
          <w:sz w:val="26"/>
          <w:szCs w:val="26"/>
        </w:rPr>
        <w:t>рублей, при плане 3 267,91 тыс. рублей или 96,68%. По данному подразделу осуществлялось финансирование расходов на функционирование главы Чугуевского муниципального округа (произведена выплата заработной платы и начислений на заработную плату, согласно фак</w:t>
      </w:r>
      <w:r>
        <w:rPr>
          <w:rFonts w:ascii="Times New Roman" w:eastAsia="Times New Roman" w:hAnsi="Times New Roman" w:cs="Times New Roman"/>
          <w:color w:val="000000"/>
          <w:sz w:val="26"/>
          <w:szCs w:val="26"/>
        </w:rPr>
        <w:t>тическим начислениям, экономия средств по командировочным расходам).</w:t>
      </w:r>
      <w:proofErr w:type="gramEnd"/>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подразделу 0103 «Функционирование законодательных (представительных) органов муниципальных образований» исполнение составило 2 237,36 тыс. рублей при плане 2 239,96 тыс. рублей или 99,</w:t>
      </w:r>
      <w:r>
        <w:rPr>
          <w:rFonts w:ascii="Times New Roman" w:eastAsia="Times New Roman" w:hAnsi="Times New Roman" w:cs="Times New Roman"/>
          <w:color w:val="000000"/>
          <w:sz w:val="26"/>
          <w:szCs w:val="26"/>
        </w:rPr>
        <w:t>88%. По данному подразделу произведены расходы на финансовое обеспечение Думы Чугуевского муниципального округа (произведена выплата заработной платы и начислений на заработную плату, согласно фактическим начислениям, оплату договоров ГПХ, оплата штрафа за</w:t>
      </w:r>
      <w:r>
        <w:rPr>
          <w:rFonts w:ascii="Times New Roman" w:eastAsia="Times New Roman" w:hAnsi="Times New Roman" w:cs="Times New Roman"/>
          <w:color w:val="000000"/>
          <w:sz w:val="26"/>
          <w:szCs w:val="26"/>
        </w:rPr>
        <w:t xml:space="preserve"> несвоевременное предоставление отчетности).</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0104 «Функционирование местных администраций» исполнение составило 76 840,04 тыс. рублей при плане 77 1277,06 тыс. рублей или 99,63%. Произведены расходы на финансовое обеспечение администрации Чуг</w:t>
      </w:r>
      <w:r>
        <w:rPr>
          <w:rFonts w:ascii="Times New Roman" w:eastAsia="Times New Roman" w:hAnsi="Times New Roman" w:cs="Times New Roman"/>
          <w:color w:val="000000"/>
          <w:sz w:val="26"/>
          <w:szCs w:val="26"/>
        </w:rPr>
        <w:t>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0105 «Судебная система» исполнение составило 100% в сумме 4,07 тыс. рублей. По данному разделу произведены расходы на составление списков кандидатов в присяжные заседатели на приобретение конвертов, канцтоваров</w:t>
      </w:r>
      <w:r>
        <w:rPr>
          <w:rFonts w:ascii="Times New Roman" w:eastAsia="Times New Roman" w:hAnsi="Times New Roman" w:cs="Times New Roman"/>
          <w:color w:val="000000"/>
          <w:sz w:val="26"/>
          <w:szCs w:val="26"/>
        </w:rPr>
        <w:t>, публикацию материала в районной газете.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По подразделу 0106 «Обеспечение деятельности финансовых, налоговых и таможенных органов и органов финансового (финансово-бюджетного) надзора» исполнение составило в сумме 10 779,32 тыс. рублей, при плане 10 796,08 </w:t>
      </w:r>
      <w:r>
        <w:rPr>
          <w:rFonts w:ascii="Times New Roman" w:eastAsia="Times New Roman" w:hAnsi="Times New Roman" w:cs="Times New Roman"/>
          <w:color w:val="000000"/>
          <w:sz w:val="26"/>
          <w:szCs w:val="26"/>
        </w:rPr>
        <w:t>тыс. рублей или 99,84%. Отражены расходы на содержание финансового управления администрации Чугуевского муниципального округа и контрольно-счетного комитета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0107 «Обеспечение проведения выборов и референдумо</w:t>
      </w:r>
      <w:r>
        <w:rPr>
          <w:rFonts w:ascii="Times New Roman" w:eastAsia="Times New Roman" w:hAnsi="Times New Roman" w:cs="Times New Roman"/>
          <w:color w:val="000000"/>
          <w:sz w:val="26"/>
          <w:szCs w:val="26"/>
        </w:rPr>
        <w:t>в» исполнение составило 100% в сумме 590,04 тыс. рублей. По данному подразделу отражены расходы на подготовку и проведение дополнительных выборов депутата Думы Чугуевского муниципального округа первого созыва по одномандатному избирательному округу № 12.</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w:t>
      </w:r>
      <w:r>
        <w:rPr>
          <w:rFonts w:ascii="Times New Roman" w:eastAsia="Times New Roman" w:hAnsi="Times New Roman" w:cs="Times New Roman"/>
          <w:color w:val="000000"/>
          <w:sz w:val="26"/>
          <w:szCs w:val="26"/>
        </w:rPr>
        <w:t>о подразделу 0111 «Резервные фонды», утвержденные плановые назначения в сумме 14 850,00 тыс. рублей, перераспределены в сумме 8 207,06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w:t>
      </w:r>
      <w:proofErr w:type="gramEnd"/>
      <w:r>
        <w:rPr>
          <w:rFonts w:ascii="Times New Roman" w:eastAsia="Times New Roman" w:hAnsi="Times New Roman" w:cs="Times New Roman"/>
          <w:color w:val="000000"/>
          <w:sz w:val="26"/>
          <w:szCs w:val="26"/>
        </w:rPr>
        <w:t>езервный фонд Администрации Чугуевского муниципального округа на ликвидацию ЧС первоначально утверждены в</w:t>
      </w:r>
      <w:r>
        <w:rPr>
          <w:rFonts w:ascii="Times New Roman" w:eastAsia="Times New Roman" w:hAnsi="Times New Roman" w:cs="Times New Roman"/>
          <w:color w:val="000000"/>
          <w:sz w:val="26"/>
          <w:szCs w:val="26"/>
        </w:rPr>
        <w:t xml:space="preserve"> объеме 2 900,00 тыс. рублей. В результате уточнения бюджета был увеличен на 2 000,00 тыс. рублей, и составил 4 900,00 тыс. рублей. Перераспределение средств согласно, распоряжений администрации Чугуевского муниципального округа составило 1 784,81 тыс. руб</w:t>
      </w:r>
      <w:r>
        <w:rPr>
          <w:rFonts w:ascii="Times New Roman" w:eastAsia="Times New Roman" w:hAnsi="Times New Roman" w:cs="Times New Roman"/>
          <w:color w:val="000000"/>
          <w:sz w:val="26"/>
          <w:szCs w:val="26"/>
        </w:rPr>
        <w:t>лей, остаток на 01.01.2024 года составил 3 115,19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резервный фонд администрации Чугуевского муниципального округа первоначально утвержденный в размере 14 500,00тыс. рублей. В результате уточнения бюджета был уменьшен на 4 550,00 тыс. рублей, </w:t>
      </w:r>
      <w:r>
        <w:rPr>
          <w:rFonts w:ascii="Times New Roman" w:eastAsia="Times New Roman" w:hAnsi="Times New Roman" w:cs="Times New Roman"/>
          <w:color w:val="000000"/>
          <w:sz w:val="26"/>
          <w:szCs w:val="26"/>
        </w:rPr>
        <w:t>и составил 9 950,00 тыс. рублей. Перераспределение средств согласно, распоряжений администрации Чугуевского муниципального округа составило 6 504,41 тыс. рублей, остаток на 01.01.2024 года составил 3 445,59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Остаток средств резервного фонда </w:t>
      </w:r>
      <w:r>
        <w:rPr>
          <w:rFonts w:ascii="Times New Roman" w:eastAsia="Times New Roman" w:hAnsi="Times New Roman" w:cs="Times New Roman"/>
          <w:color w:val="000000"/>
          <w:sz w:val="26"/>
          <w:szCs w:val="26"/>
        </w:rPr>
        <w:t>составляет 6 560,78 тыс. рублей. Бюджетные ассигнования резервного фонда носят целевой характер и подлежат отражению по соответствующим разделам классификации расходов, исходя из отраслевой и ведомственной принадлежности.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0113 «Другие общегос</w:t>
      </w:r>
      <w:r>
        <w:rPr>
          <w:rFonts w:ascii="Times New Roman" w:eastAsia="Times New Roman" w:hAnsi="Times New Roman" w:cs="Times New Roman"/>
          <w:color w:val="000000"/>
          <w:sz w:val="26"/>
          <w:szCs w:val="26"/>
        </w:rPr>
        <w:t>ударственные вопросы» исполнение составило в сумме 71 661,11 тыс. рублей, при плане 73 002,72 тыс. рублей или 98,16%, отражены расходы по фактической потребности: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0290370590 «Расходы на обеспечение деятельности (оказание услуг, выполнение</w:t>
      </w:r>
      <w:r>
        <w:rPr>
          <w:rFonts w:ascii="Times New Roman" w:eastAsia="Times New Roman" w:hAnsi="Times New Roman" w:cs="Times New Roman"/>
          <w:color w:val="000000"/>
          <w:sz w:val="26"/>
          <w:szCs w:val="26"/>
        </w:rPr>
        <w:t xml:space="preserve"> работ) учреждений» произведены расходы по содержанию муниципального казенного учреждения «Центр обеспечения деятельности учреждений культуры» (план 30 553,70 тыс. рублей, исполнено 30 453,42 тыс. рублей, или 99,67%);</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по целевой статье 0290370591 «Расходы </w:t>
      </w:r>
      <w:r>
        <w:rPr>
          <w:rFonts w:ascii="Times New Roman" w:eastAsia="Times New Roman" w:hAnsi="Times New Roman" w:cs="Times New Roman"/>
          <w:color w:val="000000"/>
          <w:sz w:val="26"/>
          <w:szCs w:val="26"/>
        </w:rPr>
        <w:t xml:space="preserve">на приобретение коммунальных услуг» произведены расходы на оплату коммунальных платежей муниципального казенного учреждения «Центр обеспечения деятельности учреждений культуры» (план 410,80 тыс. рублей, исполнено 401,88 тыс. рублей, или 97,78%). </w:t>
      </w:r>
      <w:proofErr w:type="gramStart"/>
      <w:r>
        <w:rPr>
          <w:rFonts w:ascii="Times New Roman" w:eastAsia="Times New Roman" w:hAnsi="Times New Roman" w:cs="Times New Roman"/>
          <w:color w:val="000000"/>
          <w:sz w:val="26"/>
          <w:szCs w:val="26"/>
        </w:rPr>
        <w:t>Осуществле</w:t>
      </w:r>
      <w:r>
        <w:rPr>
          <w:rFonts w:ascii="Times New Roman" w:eastAsia="Times New Roman" w:hAnsi="Times New Roman" w:cs="Times New Roman"/>
          <w:color w:val="000000"/>
          <w:sz w:val="26"/>
          <w:szCs w:val="26"/>
        </w:rPr>
        <w:t>на оплата коммунальных услуг в соответствии с приборами учета;</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0410140050 муниципальной программы «Социально- экономическое развитие Чугуевского муниципального округа», по мероприятиям «Оказание финансовой поддержки субъектам малого и сре</w:t>
      </w:r>
      <w:r>
        <w:rPr>
          <w:rFonts w:ascii="Times New Roman" w:eastAsia="Times New Roman" w:hAnsi="Times New Roman" w:cs="Times New Roman"/>
          <w:color w:val="000000"/>
          <w:sz w:val="26"/>
          <w:szCs w:val="26"/>
        </w:rPr>
        <w:t>днего предпринимательства, имеющим статус социального предприятия» исполнение составило 50,00 тыс. рублей или 100%. Предоставлены субсидии двум индивидуальным предпринимателя, имеющим статус социального предприятия, на финансовое обеспечение затрат.</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w:t>
      </w:r>
      <w:r>
        <w:rPr>
          <w:rFonts w:ascii="Times New Roman" w:eastAsia="Times New Roman" w:hAnsi="Times New Roman" w:cs="Times New Roman"/>
          <w:color w:val="000000"/>
          <w:sz w:val="26"/>
          <w:szCs w:val="26"/>
        </w:rPr>
        <w:t>евой статье 0420140010 муниципальной программы «Социально- экономическое развитие Чугуевского муниципального округа», по мероприятиям «Обеспечение проведения технической инвентаризации объектов недвижимости, изготовления технической документации, формирова</w:t>
      </w:r>
      <w:r>
        <w:rPr>
          <w:rFonts w:ascii="Times New Roman" w:eastAsia="Times New Roman" w:hAnsi="Times New Roman" w:cs="Times New Roman"/>
          <w:color w:val="000000"/>
          <w:sz w:val="26"/>
          <w:szCs w:val="26"/>
        </w:rPr>
        <w:t>ние земельных участков для организации проведения конкурсов и аукционов» исполнение составило 425,30 тыс. рублей, при плановых бюджетных назначениях 555,00 тыс. рублей или 76,63%. Неисполнение обусловлено нарушением подрядчиком сроков выполнения работ по п</w:t>
      </w:r>
      <w:r>
        <w:rPr>
          <w:rFonts w:ascii="Times New Roman" w:eastAsia="Times New Roman" w:hAnsi="Times New Roman" w:cs="Times New Roman"/>
          <w:color w:val="000000"/>
          <w:sz w:val="26"/>
          <w:szCs w:val="26"/>
        </w:rPr>
        <w:t>аспортизации дорог, оплата работ будет осуществлена</w:t>
      </w:r>
      <w:proofErr w:type="gramEnd"/>
      <w:r>
        <w:rPr>
          <w:rFonts w:ascii="Times New Roman" w:eastAsia="Times New Roman" w:hAnsi="Times New Roman" w:cs="Times New Roman"/>
          <w:color w:val="000000"/>
          <w:sz w:val="26"/>
          <w:szCs w:val="26"/>
        </w:rPr>
        <w:t xml:space="preserve"> после предоставления технической документации в соответствии с муниципальным контрактом;</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xml:space="preserve">по целевой статье 0420240020 муниципальной программы «Социально- экономическое развитие Чугуевского муниципального </w:t>
      </w:r>
      <w:r>
        <w:rPr>
          <w:rFonts w:ascii="Times New Roman" w:eastAsia="Times New Roman" w:hAnsi="Times New Roman" w:cs="Times New Roman"/>
          <w:color w:val="000000"/>
          <w:sz w:val="26"/>
          <w:szCs w:val="26"/>
        </w:rPr>
        <w:t>округа», по мероприятиям «Обеспечение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 произведены расходы по оценке рыночной стоимости муниципального имуществ</w:t>
      </w:r>
      <w:r>
        <w:rPr>
          <w:rFonts w:ascii="Times New Roman" w:eastAsia="Times New Roman" w:hAnsi="Times New Roman" w:cs="Times New Roman"/>
          <w:color w:val="000000"/>
          <w:sz w:val="26"/>
          <w:szCs w:val="26"/>
        </w:rPr>
        <w:t>а, исполнено составило 30,00 тыс. рублей, при плановых бюджетных назначениях 42,00 тыс. рублей или 71,43%. Неисполнение плановых бюджетных назначение обусловлено</w:t>
      </w:r>
      <w:proofErr w:type="gramEnd"/>
      <w:r>
        <w:rPr>
          <w:rFonts w:ascii="Times New Roman" w:eastAsia="Times New Roman" w:hAnsi="Times New Roman" w:cs="Times New Roman"/>
          <w:color w:val="000000"/>
          <w:sz w:val="26"/>
          <w:szCs w:val="26"/>
        </w:rPr>
        <w:t xml:space="preserve"> переносом сроков выполнения работ по соглашению сторон;</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0490241010 муниципал</w:t>
      </w:r>
      <w:r>
        <w:rPr>
          <w:rFonts w:ascii="Times New Roman" w:eastAsia="Times New Roman" w:hAnsi="Times New Roman" w:cs="Times New Roman"/>
          <w:color w:val="000000"/>
          <w:sz w:val="26"/>
          <w:szCs w:val="26"/>
        </w:rPr>
        <w:t>ьной программы «Социально- экономическое развитие Чугуевского муниципального округа», по мероприятиям «Мероприятия направленные на повышение материального благосостояния граждан (оплата проезда беременных женщин и больных туберкулезом)» осуществлены расход</w:t>
      </w:r>
      <w:r>
        <w:rPr>
          <w:rFonts w:ascii="Times New Roman" w:eastAsia="Times New Roman" w:hAnsi="Times New Roman" w:cs="Times New Roman"/>
          <w:color w:val="000000"/>
          <w:sz w:val="26"/>
          <w:szCs w:val="26"/>
        </w:rPr>
        <w:t>ы на оплату проезда беременных женщин по муниципальным маршрутам (план 90,00 тыс. рублей, исполнено 89,67 тыс. рублей, или 99,63%);</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0490242030 муниципальной программы «Социально- экономическое развитие Чугуевского муниципального округа», </w:t>
      </w:r>
      <w:r>
        <w:rPr>
          <w:rFonts w:ascii="Times New Roman" w:eastAsia="Times New Roman" w:hAnsi="Times New Roman" w:cs="Times New Roman"/>
          <w:color w:val="000000"/>
          <w:sz w:val="26"/>
          <w:szCs w:val="26"/>
        </w:rPr>
        <w:t>по мероприятию «Повышение уровня и качества жизни», осуществлено оформление Книги Почетных граждан Чугуевского района (исполнено 6,72 тыс.,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целевой статье 0490322300 муниципальной программы «Социально- экономическое развитие Чугуевского муни</w:t>
      </w:r>
      <w:r>
        <w:rPr>
          <w:rFonts w:ascii="Times New Roman" w:eastAsia="Times New Roman" w:hAnsi="Times New Roman" w:cs="Times New Roman"/>
          <w:color w:val="000000"/>
          <w:sz w:val="26"/>
          <w:szCs w:val="26"/>
        </w:rPr>
        <w:t>ципального округа», по мероприятиям «Разработка проекта генерального плана и правил землепользования Чугуевского муниципального округа» осуществлены расходы на кадастровые работы по подготовке проекта внесения изменений и правила землепользования и застрой</w:t>
      </w:r>
      <w:r>
        <w:rPr>
          <w:rFonts w:ascii="Times New Roman" w:eastAsia="Times New Roman" w:hAnsi="Times New Roman" w:cs="Times New Roman"/>
          <w:color w:val="000000"/>
          <w:sz w:val="26"/>
          <w:szCs w:val="26"/>
        </w:rPr>
        <w:t>ки Чугуевского муниципального округа (исполнено 186,00 тыс. рублей, или 100%);</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06301М0820 «Субвенции на обеспечение детей-сирот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color w:val="000000"/>
          <w:sz w:val="26"/>
          <w:szCs w:val="26"/>
        </w:rPr>
        <w:t xml:space="preserve">лей, жилыми помещениями, за счет средств краевого бюджета» осуществлены расходы на поощрение работников администрации в связи с увеличением объема работ, выполняемых в рамках реализации Закона Приморского края от 06 декабря 2018 года № 412-КЗ «О наделении </w:t>
      </w:r>
      <w:r>
        <w:rPr>
          <w:rFonts w:ascii="Times New Roman" w:eastAsia="Times New Roman" w:hAnsi="Times New Roman" w:cs="Times New Roman"/>
          <w:color w:val="000000"/>
          <w:sz w:val="26"/>
          <w:szCs w:val="26"/>
        </w:rPr>
        <w:t>органов местного</w:t>
      </w:r>
      <w:proofErr w:type="gramEnd"/>
      <w:r>
        <w:rPr>
          <w:rFonts w:ascii="Times New Roman" w:eastAsia="Times New Roman" w:hAnsi="Times New Roman" w:cs="Times New Roman"/>
          <w:color w:val="000000"/>
          <w:sz w:val="26"/>
          <w:szCs w:val="26"/>
        </w:rPr>
        <w:t xml:space="preserve"> самоуправления муниципальных районов,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w:t>
      </w:r>
      <w:r>
        <w:rPr>
          <w:rFonts w:ascii="Times New Roman" w:eastAsia="Times New Roman" w:hAnsi="Times New Roman" w:cs="Times New Roman"/>
          <w:color w:val="000000"/>
          <w:sz w:val="26"/>
          <w:szCs w:val="26"/>
        </w:rPr>
        <w:t>ения родителей, жилыми помещениями» (план 1 214,43 тыс. рублей, исполнено 1 214,43 тыс. рублей, 100%);</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0990193010 «Субвенции на создание и обеспечение деятельности комиссий по делам несовершеннолетних и защите их прав» - на содержание 2 ш</w:t>
      </w:r>
      <w:r>
        <w:rPr>
          <w:rFonts w:ascii="Times New Roman" w:eastAsia="Times New Roman" w:hAnsi="Times New Roman" w:cs="Times New Roman"/>
          <w:color w:val="000000"/>
          <w:sz w:val="26"/>
          <w:szCs w:val="26"/>
        </w:rPr>
        <w:t>татных единиц комиссии по делам несовершеннолетних (план 1 366,41 тыс. рублей, исполнено 1 219,41 тыс. рублей, или 89,24%), неисполнение средств субвенции обусловлено экономией ФОТ, в связи с наличием вакантной должности;</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0690193030 «Субв</w:t>
      </w:r>
      <w:r>
        <w:rPr>
          <w:rFonts w:ascii="Times New Roman" w:eastAsia="Times New Roman" w:hAnsi="Times New Roman" w:cs="Times New Roman"/>
          <w:color w:val="000000"/>
          <w:sz w:val="26"/>
          <w:szCs w:val="26"/>
        </w:rPr>
        <w:t xml:space="preserve">енции на реализацию отдельных государственных полномочий по созданию административных комиссий» - на содержание 1 штатной единицы административной комиссии (план 974,34 тыс. рублей, исполнено 849,28 тыс. рублей, или 87,17%), неисполнение средств субвенции </w:t>
      </w:r>
      <w:r>
        <w:rPr>
          <w:rFonts w:ascii="Times New Roman" w:eastAsia="Times New Roman" w:hAnsi="Times New Roman" w:cs="Times New Roman"/>
          <w:color w:val="000000"/>
          <w:sz w:val="26"/>
          <w:szCs w:val="26"/>
        </w:rPr>
        <w:t xml:space="preserve">обусловлено экономией ФОТ, в связи с </w:t>
      </w:r>
      <w:proofErr w:type="gramStart"/>
      <w:r>
        <w:rPr>
          <w:rFonts w:ascii="Times New Roman" w:eastAsia="Times New Roman" w:hAnsi="Times New Roman" w:cs="Times New Roman"/>
          <w:color w:val="000000"/>
          <w:sz w:val="26"/>
          <w:szCs w:val="26"/>
        </w:rPr>
        <w:t>длительными</w:t>
      </w:r>
      <w:proofErr w:type="gramEnd"/>
      <w:r>
        <w:rPr>
          <w:rFonts w:ascii="Times New Roman" w:eastAsia="Times New Roman" w:hAnsi="Times New Roman" w:cs="Times New Roman"/>
          <w:color w:val="000000"/>
          <w:sz w:val="26"/>
          <w:szCs w:val="26"/>
        </w:rPr>
        <w:t xml:space="preserve"> больничными сотрудника;</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1090170120 муниципальной программы «Материально-техническое обеспечение органов местного самоуправления Чугуевского муниципального округа», по мероприятиям на оплату</w:t>
      </w:r>
      <w:r>
        <w:rPr>
          <w:rFonts w:ascii="Times New Roman" w:eastAsia="Times New Roman" w:hAnsi="Times New Roman" w:cs="Times New Roman"/>
          <w:color w:val="000000"/>
          <w:sz w:val="26"/>
          <w:szCs w:val="26"/>
        </w:rPr>
        <w:t xml:space="preserve"> договоров, контрактов на выполнение работ, оказание услуг, связанных с материально-техническим обеспечением органов местного самоуправления, произведены расходы по приобретению ГСМ, канцелярских принадлежностей, аренды помещения ЗАГС, обеспечения пропускн</w:t>
      </w:r>
      <w:r>
        <w:rPr>
          <w:rFonts w:ascii="Times New Roman" w:eastAsia="Times New Roman" w:hAnsi="Times New Roman" w:cs="Times New Roman"/>
          <w:color w:val="000000"/>
          <w:sz w:val="26"/>
          <w:szCs w:val="26"/>
        </w:rPr>
        <w:t>ого режима в здании администрации, программное обеспечение в сумме 4 671,00 тыс. рублей, при плане 4 389,11</w:t>
      </w:r>
      <w:proofErr w:type="gramEnd"/>
      <w:r>
        <w:rPr>
          <w:rFonts w:ascii="Times New Roman" w:eastAsia="Times New Roman" w:hAnsi="Times New Roman" w:cs="Times New Roman"/>
          <w:color w:val="000000"/>
          <w:sz w:val="26"/>
          <w:szCs w:val="26"/>
        </w:rPr>
        <w:t xml:space="preserve"> тыс. рублей, или 93,97% (экономия в результате проведения конкурсных процедур, а так же оплата произведена по принятым и выполненным работам);</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w:t>
      </w:r>
      <w:r>
        <w:rPr>
          <w:rFonts w:ascii="Times New Roman" w:eastAsia="Times New Roman" w:hAnsi="Times New Roman" w:cs="Times New Roman"/>
          <w:color w:val="000000"/>
          <w:sz w:val="26"/>
          <w:szCs w:val="26"/>
        </w:rPr>
        <w:t xml:space="preserve">левой статье 1090170590 муниципальной программы «Материально-техническое обеспечение органов местного самоуправления Чугуевского муниципального округа», по мероприятиям «Расходы на обеспечение деятельности </w:t>
      </w:r>
      <w:r>
        <w:rPr>
          <w:rFonts w:ascii="Times New Roman" w:eastAsia="Times New Roman" w:hAnsi="Times New Roman" w:cs="Times New Roman"/>
          <w:color w:val="000000"/>
          <w:sz w:val="26"/>
          <w:szCs w:val="26"/>
        </w:rPr>
        <w:lastRenderedPageBreak/>
        <w:t>(оказание услуг, выполнение работ) учреждений» отр</w:t>
      </w:r>
      <w:r>
        <w:rPr>
          <w:rFonts w:ascii="Times New Roman" w:eastAsia="Times New Roman" w:hAnsi="Times New Roman" w:cs="Times New Roman"/>
          <w:color w:val="000000"/>
          <w:sz w:val="26"/>
          <w:szCs w:val="26"/>
        </w:rPr>
        <w:t>ажены расходы на содержание подведомственного учреждения МКУ «ЦХО администрации Чугуевского муниципального округа» план 17 663,08 тыс. рублей, исполнено 17 431,19 тыс. рублей или 98,69% (начисления по оплате труда произведены согласно фактических начислени</w:t>
      </w:r>
      <w:r>
        <w:rPr>
          <w:rFonts w:ascii="Times New Roman" w:eastAsia="Times New Roman" w:hAnsi="Times New Roman" w:cs="Times New Roman"/>
          <w:color w:val="000000"/>
          <w:sz w:val="26"/>
          <w:szCs w:val="26"/>
        </w:rPr>
        <w:t>й);</w:t>
      </w:r>
      <w:proofErr w:type="gramEnd"/>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1090170591 муниципальной программы «Материально-техническое обеспечение органов местного самоуправления Чугуевского муниципального округа», по мероприятиям «Расходы на приобретение коммунальных услуг» исполнено 4 524,56 тыс. рублей, п</w:t>
      </w:r>
      <w:r>
        <w:rPr>
          <w:rFonts w:ascii="Times New Roman" w:eastAsia="Times New Roman" w:hAnsi="Times New Roman" w:cs="Times New Roman"/>
          <w:color w:val="000000"/>
          <w:sz w:val="26"/>
          <w:szCs w:val="26"/>
        </w:rPr>
        <w:t>ри плановых назначениях 4 716,35 тыс. рублей, или 95,93% (контракт на поставку тепловой энергии, заключен по нормативному потреблению, а оплата производится по показаниям приборов учета);</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1190125020 муниципальной программы «Информационное</w:t>
      </w:r>
      <w:r>
        <w:rPr>
          <w:rFonts w:ascii="Times New Roman" w:eastAsia="Times New Roman" w:hAnsi="Times New Roman" w:cs="Times New Roman"/>
          <w:color w:val="000000"/>
          <w:sz w:val="26"/>
          <w:szCs w:val="26"/>
        </w:rPr>
        <w:t xml:space="preserve"> общество Чугуевского муниципального округа», по мероприятиям «Техническое и программное обеспечение администрации Чугуевского муниципального округа», произведены расходы по аттестации объектов информатизации, поставке средств защиты информации, приобретен</w:t>
      </w:r>
      <w:r>
        <w:rPr>
          <w:rFonts w:ascii="Times New Roman" w:eastAsia="Times New Roman" w:hAnsi="Times New Roman" w:cs="Times New Roman"/>
          <w:color w:val="000000"/>
          <w:sz w:val="26"/>
          <w:szCs w:val="26"/>
        </w:rPr>
        <w:t>ие программных продуктов и оргтехники в сумме 2 369,99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1190225040 муниципальной программы «Информационное общество Чугуевского муниципального округа», по мероприятиям «Обеспечение бесперебойного функционирован</w:t>
      </w:r>
      <w:r>
        <w:rPr>
          <w:rFonts w:ascii="Times New Roman" w:eastAsia="Times New Roman" w:hAnsi="Times New Roman" w:cs="Times New Roman"/>
          <w:color w:val="000000"/>
          <w:sz w:val="26"/>
          <w:szCs w:val="26"/>
        </w:rPr>
        <w:t>ия официального сайта администрации Чугуевского муниципального округа», произведены расходы на оплату работ по технической поддержке, продлению действия лицензии, хостинга сайта администрации Чугуевского муниципального округа в сумме 35,00 тыс. рублей, исп</w:t>
      </w:r>
      <w:r>
        <w:rPr>
          <w:rFonts w:ascii="Times New Roman" w:eastAsia="Times New Roman" w:hAnsi="Times New Roman" w:cs="Times New Roman"/>
          <w:color w:val="000000"/>
          <w:sz w:val="26"/>
          <w:szCs w:val="26"/>
        </w:rPr>
        <w:t>олнение 100%;</w:t>
      </w:r>
    </w:p>
    <w:p w:rsidR="009E375D" w:rsidRDefault="001C3920">
      <w:pPr>
        <w:spacing w:before="240" w:after="240"/>
        <w:ind w:firstLine="720"/>
        <w:jc w:val="both"/>
        <w:rPr>
          <w:color w:val="000000"/>
        </w:rPr>
      </w:pPr>
      <w:r>
        <w:rPr>
          <w:rFonts w:ascii="Times New Roman" w:eastAsia="Times New Roman" w:hAnsi="Times New Roman" w:cs="Times New Roman"/>
          <w:color w:val="000000"/>
          <w:sz w:val="26"/>
          <w:szCs w:val="26"/>
        </w:rPr>
        <w:t xml:space="preserve">по целевой статье 1290226010 муниципальной программы «Развитие муниципальной службы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по мероприятиям «Организация профессионального обучения муниципальных служащих», произведены расходы на оплату услуг по по</w:t>
      </w:r>
      <w:r>
        <w:rPr>
          <w:rFonts w:ascii="Times New Roman" w:eastAsia="Times New Roman" w:hAnsi="Times New Roman" w:cs="Times New Roman"/>
          <w:color w:val="000000"/>
          <w:sz w:val="26"/>
          <w:szCs w:val="26"/>
        </w:rPr>
        <w:t>вышению квалификации 11 муниципальных служащих администрации Чугуевского муниципального округа в сумме 520,00 тыс. рублей, при плане 520,00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1290326020 муниципальной программы «Развитие муниципальной службы в </w:t>
      </w:r>
      <w:proofErr w:type="spellStart"/>
      <w:r>
        <w:rPr>
          <w:rFonts w:ascii="Times New Roman" w:eastAsia="Times New Roman" w:hAnsi="Times New Roman" w:cs="Times New Roman"/>
          <w:color w:val="000000"/>
          <w:sz w:val="26"/>
          <w:szCs w:val="26"/>
        </w:rPr>
        <w:t>Чугуевс</w:t>
      </w:r>
      <w:r>
        <w:rPr>
          <w:rFonts w:ascii="Times New Roman" w:eastAsia="Times New Roman" w:hAnsi="Times New Roman" w:cs="Times New Roman"/>
          <w:color w:val="000000"/>
          <w:sz w:val="26"/>
          <w:szCs w:val="26"/>
        </w:rPr>
        <w:t>ком</w:t>
      </w:r>
      <w:proofErr w:type="spellEnd"/>
      <w:r>
        <w:rPr>
          <w:rFonts w:ascii="Times New Roman" w:eastAsia="Times New Roman" w:hAnsi="Times New Roman" w:cs="Times New Roman"/>
          <w:color w:val="000000"/>
          <w:sz w:val="26"/>
          <w:szCs w:val="26"/>
        </w:rPr>
        <w:t xml:space="preserve"> муниципальном округе», по мероприятиям «Расходы на выплату единовременного денежного поощрения за присвоение звания «Лучший муниципальный служащий»» исполнено 22,45 тыс. рублей. При плановых бюджетных назначениях 22,45 тыс. рублей, или 100% (произведен</w:t>
      </w:r>
      <w:r>
        <w:rPr>
          <w:rFonts w:ascii="Times New Roman" w:eastAsia="Times New Roman" w:hAnsi="Times New Roman" w:cs="Times New Roman"/>
          <w:color w:val="000000"/>
          <w:sz w:val="26"/>
          <w:szCs w:val="26"/>
        </w:rPr>
        <w:t>а выплата  муниципальному служащему, в соответствии с распоряжением главы администрации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1390126030 муниципальной программы «О противодействии коррупции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на мероприятия</w:t>
      </w:r>
      <w:r>
        <w:rPr>
          <w:rFonts w:ascii="Times New Roman" w:eastAsia="Times New Roman" w:hAnsi="Times New Roman" w:cs="Times New Roman"/>
          <w:color w:val="000000"/>
          <w:sz w:val="26"/>
          <w:szCs w:val="26"/>
        </w:rPr>
        <w:t xml:space="preserve"> по противодействию коррупции, произведены расходы на проведение </w:t>
      </w:r>
      <w:proofErr w:type="gramStart"/>
      <w:r>
        <w:rPr>
          <w:rFonts w:ascii="Times New Roman" w:eastAsia="Times New Roman" w:hAnsi="Times New Roman" w:cs="Times New Roman"/>
          <w:color w:val="000000"/>
          <w:sz w:val="26"/>
          <w:szCs w:val="26"/>
        </w:rPr>
        <w:t>обучения по</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lastRenderedPageBreak/>
        <w:t>профессиональной программе «Противодействие коррупции» 20 муниципальных служащих (план 45,00 тыс. рублей, исполнено 45,00 тыс. рублей,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1390126110 муниципа</w:t>
      </w:r>
      <w:r>
        <w:rPr>
          <w:rFonts w:ascii="Times New Roman" w:eastAsia="Times New Roman" w:hAnsi="Times New Roman" w:cs="Times New Roman"/>
          <w:color w:val="000000"/>
          <w:sz w:val="26"/>
          <w:szCs w:val="26"/>
        </w:rPr>
        <w:t xml:space="preserve">льной программы «О противодействии коррупции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на мероприятия по противодействию коррупции, приобретена полиграфическая и печатная продукция антикоррупционного содержания (план 5,00 тыс. рублей, исполнено 5,00 тыс. рублей,</w:t>
      </w:r>
      <w:r>
        <w:rPr>
          <w:rFonts w:ascii="Times New Roman" w:eastAsia="Times New Roman" w:hAnsi="Times New Roman" w:cs="Times New Roman"/>
          <w:color w:val="000000"/>
          <w:sz w:val="26"/>
          <w:szCs w:val="26"/>
        </w:rPr>
        <w:t xml:space="preserve">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1490127010 муниципальной программы «Комплексные меры по профилактике терроризма и экстремизма на территории Чугуевского муниципального округа», осуществлены расходы на приобретение печатной продукции по противодействию экстремизму</w:t>
      </w:r>
      <w:r>
        <w:rPr>
          <w:rFonts w:ascii="Times New Roman" w:eastAsia="Times New Roman" w:hAnsi="Times New Roman" w:cs="Times New Roman"/>
          <w:color w:val="000000"/>
          <w:sz w:val="26"/>
          <w:szCs w:val="26"/>
        </w:rPr>
        <w:t xml:space="preserve"> и терроризму в сумме 0,00 тыс. рублей, при плане 30,35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1790128010 муниципальной программы «Укрепление общественного здоровья» на 2021-2027 годы, по мероприятиям «Пропаганда здорового образа жизни, профилактика </w:t>
      </w:r>
      <w:r>
        <w:rPr>
          <w:rFonts w:ascii="Times New Roman" w:eastAsia="Times New Roman" w:hAnsi="Times New Roman" w:cs="Times New Roman"/>
          <w:color w:val="000000"/>
          <w:sz w:val="26"/>
          <w:szCs w:val="26"/>
        </w:rPr>
        <w:t>вредных привычек, формирование у населения мотивации к здоровому образу жизни» произведены расходы на приобретение расходных материалов для изготовления листовок и буклетов (план 37,85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1790328030 муниципально</w:t>
      </w:r>
      <w:r>
        <w:rPr>
          <w:rFonts w:ascii="Times New Roman" w:eastAsia="Times New Roman" w:hAnsi="Times New Roman" w:cs="Times New Roman"/>
          <w:color w:val="000000"/>
          <w:sz w:val="26"/>
          <w:szCs w:val="26"/>
        </w:rPr>
        <w:t>й программы «Укрепление общественного здоровья» на 2021-2027 годы, по мероприятиям «Организация работы автопоезда Здоровье» произведены расходы на организацию питания медицинских сотрудников мобильной бригады (план 72,95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w:t>
      </w:r>
      <w:r>
        <w:rPr>
          <w:rFonts w:ascii="Times New Roman" w:eastAsia="Times New Roman" w:hAnsi="Times New Roman" w:cs="Times New Roman"/>
          <w:color w:val="000000"/>
          <w:sz w:val="26"/>
          <w:szCs w:val="26"/>
        </w:rPr>
        <w:t>левой статье 9999910060 произведены расходы, связанные с исполнением решений, принятых судебными органами согласно, исполнительных листов взысканы средства с администрации Чугуевского муниципального округа исполнительский сбор и оплата госпошлины (план 500</w:t>
      </w:r>
      <w:r>
        <w:rPr>
          <w:rFonts w:ascii="Times New Roman" w:eastAsia="Times New Roman" w:hAnsi="Times New Roman" w:cs="Times New Roman"/>
          <w:color w:val="000000"/>
          <w:sz w:val="26"/>
          <w:szCs w:val="26"/>
        </w:rPr>
        <w:t>,00 тыс. рублей, исполнено 400,00 тыс. рублей, или 80%). Исполнено в объеме фактически поступивших документов;</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по целевой статье 9999929010 выделены средства резервного фонда администрации Чугуевского муниципального округа в сумме 3 665,50 тыс. рублей, </w:t>
      </w:r>
      <w:r>
        <w:rPr>
          <w:rFonts w:ascii="Times New Roman" w:eastAsia="Times New Roman" w:hAnsi="Times New Roman" w:cs="Times New Roman"/>
          <w:color w:val="000000"/>
          <w:sz w:val="26"/>
          <w:szCs w:val="26"/>
        </w:rPr>
        <w:t>исполнено 100%. Произведены расходы на исполнение мероприятий:</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по увековечиванию памяти военнослужащих, лиц, проходящих службу в войсках национальной гвардии Российской Федерации и имеющих специальное звание полиции, погибших (умерших) в рез</w:t>
      </w:r>
      <w:r>
        <w:rPr>
          <w:rFonts w:ascii="Times New Roman" w:eastAsia="Times New Roman" w:hAnsi="Times New Roman" w:cs="Times New Roman"/>
          <w:color w:val="000000"/>
          <w:sz w:val="26"/>
          <w:szCs w:val="26"/>
        </w:rPr>
        <w:t>ультате участия в специальной военной операции на территориях Донецкой Народной Республики, Луганской Народной Республики и Украины, в размере 3 665,50 тыс. рублей исполнено 100%.</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целевой статье 9999929020 выделены средства резервного фонда администраци</w:t>
      </w:r>
      <w:r>
        <w:rPr>
          <w:rFonts w:ascii="Times New Roman" w:eastAsia="Times New Roman" w:hAnsi="Times New Roman" w:cs="Times New Roman"/>
          <w:color w:val="000000"/>
          <w:sz w:val="26"/>
          <w:szCs w:val="26"/>
        </w:rPr>
        <w:t xml:space="preserve">и Чугуевского муниципального округа на ликвидацию чрезвычайных ситуаций природного и техногенного характера и резерв материальных ресурсов для </w:t>
      </w:r>
      <w:r>
        <w:rPr>
          <w:rFonts w:ascii="Times New Roman" w:eastAsia="Times New Roman" w:hAnsi="Times New Roman" w:cs="Times New Roman"/>
          <w:color w:val="000000"/>
          <w:sz w:val="26"/>
          <w:szCs w:val="26"/>
        </w:rPr>
        <w:lastRenderedPageBreak/>
        <w:t>ликвидации чрезвычайных ситуаций природного и техногенного характера в сумме 319,02 тыс. рублей, исполнено или 10</w:t>
      </w:r>
      <w:r>
        <w:rPr>
          <w:rFonts w:ascii="Times New Roman" w:eastAsia="Times New Roman" w:hAnsi="Times New Roman" w:cs="Times New Roman"/>
          <w:color w:val="000000"/>
          <w:sz w:val="26"/>
          <w:szCs w:val="26"/>
        </w:rPr>
        <w:t>0%. Произведены расходы на исполнение мероприятий:</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 организацию питания в пунктах временного размещения, приобретение гуманитарной помощи и сухих пайков населению, пострадавшему в результате прохождения тайфуна KHANUM, приобретение питьево</w:t>
      </w:r>
      <w:r>
        <w:rPr>
          <w:rFonts w:ascii="Times New Roman" w:eastAsia="Times New Roman" w:hAnsi="Times New Roman" w:cs="Times New Roman"/>
          <w:color w:val="000000"/>
          <w:sz w:val="26"/>
          <w:szCs w:val="26"/>
        </w:rPr>
        <w:t>й воды пострадавшему населению в сумме 46,37 тыс. рублей, исполнено 100%;</w:t>
      </w:r>
    </w:p>
    <w:p w:rsidR="009E375D" w:rsidRDefault="001C3920">
      <w:pPr>
        <w:spacing w:before="240" w:after="240"/>
        <w:ind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 приобретение горюче – смазочных материалов, автошин, бумаги офисной в рамках содействия в работе комиссии по обследованию подтопленных территорий (обеспечение подвоза спец</w:t>
      </w:r>
      <w:r>
        <w:rPr>
          <w:rFonts w:ascii="Times New Roman" w:eastAsia="Times New Roman" w:hAnsi="Times New Roman" w:cs="Times New Roman"/>
          <w:color w:val="000000"/>
          <w:sz w:val="26"/>
          <w:szCs w:val="26"/>
        </w:rPr>
        <w:t>иалистов по обследованию, снабжение канцелярскими принадлежностями) в сумме 272,65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9999959300 «Государственная регистрация актов гражданского состояния» предусмотрены расходы на содержание 2 штатных единиц отд</w:t>
      </w:r>
      <w:r>
        <w:rPr>
          <w:rFonts w:ascii="Times New Roman" w:eastAsia="Times New Roman" w:hAnsi="Times New Roman" w:cs="Times New Roman"/>
          <w:color w:val="000000"/>
          <w:sz w:val="26"/>
          <w:szCs w:val="26"/>
        </w:rPr>
        <w:t>ела записи гражданского состояния (план 1 490,62 тыс. рублей, исполнено 1 490,62 тыс. рублей,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9999993180 «Субвенции бюджетам муниципальных образований Приморского края на реализацию полномочий Российской Федерации на государственну</w:t>
      </w:r>
      <w:r>
        <w:rPr>
          <w:rFonts w:ascii="Times New Roman" w:eastAsia="Times New Roman" w:hAnsi="Times New Roman" w:cs="Times New Roman"/>
          <w:color w:val="000000"/>
          <w:sz w:val="26"/>
          <w:szCs w:val="26"/>
        </w:rPr>
        <w:t>ю регистрацию актов гражданского состояния за счет сре</w:t>
      </w:r>
      <w:proofErr w:type="gramStart"/>
      <w:r>
        <w:rPr>
          <w:rFonts w:ascii="Times New Roman" w:eastAsia="Times New Roman" w:hAnsi="Times New Roman" w:cs="Times New Roman"/>
          <w:color w:val="000000"/>
          <w:sz w:val="26"/>
          <w:szCs w:val="26"/>
        </w:rPr>
        <w:t>дств кр</w:t>
      </w:r>
      <w:proofErr w:type="gramEnd"/>
      <w:r>
        <w:rPr>
          <w:rFonts w:ascii="Times New Roman" w:eastAsia="Times New Roman" w:hAnsi="Times New Roman" w:cs="Times New Roman"/>
          <w:color w:val="000000"/>
          <w:sz w:val="26"/>
          <w:szCs w:val="26"/>
        </w:rPr>
        <w:t>аевого бюджета» на содержание 2 штатных единиц отдела записи гражданского состояния (план 362,91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999993100 «Субвенции на выполнение органами местно</w:t>
      </w:r>
      <w:r>
        <w:rPr>
          <w:rFonts w:ascii="Times New Roman" w:eastAsia="Times New Roman" w:hAnsi="Times New Roman" w:cs="Times New Roman"/>
          <w:color w:val="000000"/>
          <w:sz w:val="26"/>
          <w:szCs w:val="26"/>
        </w:rPr>
        <w:t>го самоуправления отдельных государственных полномочий по государственному управлению охраной труда» - на содержание 1 штатной единицы комиссии по охране труда (план 973,53 тыс. рублей, исполнено 100%).</w:t>
      </w:r>
    </w:p>
    <w:p w:rsidR="009E375D" w:rsidRDefault="001C3920">
      <w:pPr>
        <w:spacing w:before="240" w:after="240"/>
        <w:ind w:firstLine="860"/>
        <w:jc w:val="both"/>
        <w:rPr>
          <w:color w:val="000000"/>
        </w:rPr>
      </w:pPr>
      <w:r>
        <w:rPr>
          <w:rFonts w:ascii="Times New Roman" w:eastAsia="Times New Roman" w:hAnsi="Times New Roman" w:cs="Times New Roman"/>
          <w:b/>
          <w:i/>
          <w:color w:val="000000"/>
          <w:sz w:val="26"/>
          <w:szCs w:val="26"/>
        </w:rPr>
        <w:t>Раздел 0200 «Национальная оборона»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Расходы на мобилиз</w:t>
      </w:r>
      <w:r>
        <w:rPr>
          <w:rFonts w:ascii="Times New Roman" w:eastAsia="Times New Roman" w:hAnsi="Times New Roman" w:cs="Times New Roman"/>
          <w:color w:val="000000"/>
          <w:sz w:val="26"/>
          <w:szCs w:val="26"/>
        </w:rPr>
        <w:t>ационную и военную подготовку:</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целевой статье 9999920010 «</w:t>
      </w:r>
      <w:proofErr w:type="gramStart"/>
      <w:r>
        <w:rPr>
          <w:rFonts w:ascii="Times New Roman" w:eastAsia="Times New Roman" w:hAnsi="Times New Roman" w:cs="Times New Roman"/>
          <w:color w:val="000000"/>
          <w:sz w:val="26"/>
          <w:szCs w:val="26"/>
        </w:rPr>
        <w:t>Расходы</w:t>
      </w:r>
      <w:proofErr w:type="gramEnd"/>
      <w:r>
        <w:rPr>
          <w:rFonts w:ascii="Times New Roman" w:eastAsia="Times New Roman" w:hAnsi="Times New Roman" w:cs="Times New Roman"/>
          <w:color w:val="000000"/>
          <w:sz w:val="26"/>
          <w:szCs w:val="26"/>
        </w:rPr>
        <w:t xml:space="preserve"> связанные с мобилизацией» произведены расходы на поставку мужского термобелья для передачи военнослужащим, участвующим в специальной военной операции на территориях Донецкой Народной Респ</w:t>
      </w:r>
      <w:r>
        <w:rPr>
          <w:rFonts w:ascii="Times New Roman" w:eastAsia="Times New Roman" w:hAnsi="Times New Roman" w:cs="Times New Roman"/>
          <w:color w:val="000000"/>
          <w:sz w:val="26"/>
          <w:szCs w:val="26"/>
        </w:rPr>
        <w:t>ублики, Луганской Народной Республики и Украины. При плановых бюджетных назначениях в сумме 440,00 тыс. рублей, исполнено 390,00 тыс. рублей, или 88,64%;</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по целевой статье 9999929010 выделены средства резервного фонда администрации Чугуевского муниципально</w:t>
      </w:r>
      <w:r>
        <w:rPr>
          <w:rFonts w:ascii="Times New Roman" w:eastAsia="Times New Roman" w:hAnsi="Times New Roman" w:cs="Times New Roman"/>
          <w:color w:val="000000"/>
          <w:sz w:val="26"/>
          <w:szCs w:val="26"/>
        </w:rPr>
        <w:t xml:space="preserve">го округа в сумме 40,00 тыс. рублей, исполнено 100%. Произведены расходы на приобретение ноутбука </w:t>
      </w:r>
      <w:proofErr w:type="spellStart"/>
      <w:r>
        <w:rPr>
          <w:rFonts w:ascii="Times New Roman" w:eastAsia="Times New Roman" w:hAnsi="Times New Roman" w:cs="Times New Roman"/>
          <w:color w:val="000000"/>
          <w:sz w:val="26"/>
          <w:szCs w:val="26"/>
        </w:rPr>
        <w:t>Xiajmi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RedmiBook</w:t>
      </w:r>
      <w:proofErr w:type="spellEnd"/>
      <w:r>
        <w:rPr>
          <w:rFonts w:ascii="Times New Roman" w:eastAsia="Times New Roman" w:hAnsi="Times New Roman" w:cs="Times New Roman"/>
          <w:color w:val="000000"/>
          <w:sz w:val="26"/>
          <w:szCs w:val="26"/>
        </w:rPr>
        <w:t xml:space="preserve"> 15, в целях обеспечения решения служебных вопросов по призыву военнослужащих, находящихся в запасе для участия в СВО и организации связи воен</w:t>
      </w:r>
      <w:r>
        <w:rPr>
          <w:rFonts w:ascii="Times New Roman" w:eastAsia="Times New Roman" w:hAnsi="Times New Roman" w:cs="Times New Roman"/>
          <w:color w:val="000000"/>
          <w:sz w:val="26"/>
          <w:szCs w:val="26"/>
        </w:rPr>
        <w:t xml:space="preserve">ного комиссариата </w:t>
      </w:r>
      <w:r>
        <w:rPr>
          <w:rFonts w:ascii="Times New Roman" w:eastAsia="Times New Roman" w:hAnsi="Times New Roman" w:cs="Times New Roman"/>
          <w:color w:val="000000"/>
          <w:sz w:val="26"/>
          <w:szCs w:val="26"/>
        </w:rPr>
        <w:lastRenderedPageBreak/>
        <w:t>Чугуевского района с военным комиссариатом Приморского края в сумме 40,00 тыс. рублей</w:t>
      </w:r>
      <w:proofErr w:type="gramEnd"/>
      <w:r>
        <w:rPr>
          <w:rFonts w:ascii="Times New Roman" w:eastAsia="Times New Roman" w:hAnsi="Times New Roman" w:cs="Times New Roman"/>
          <w:color w:val="000000"/>
          <w:sz w:val="26"/>
          <w:szCs w:val="26"/>
        </w:rPr>
        <w:t>, исполнено 100%;</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целевой статье 9999951180 «Субвенции на 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sz w:val="26"/>
          <w:szCs w:val="26"/>
        </w:rPr>
        <w:t>», осуществлены расходы на содержание 2 штатных единиц специалистов военно-учетного стола (план 862,34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0300 «Национальная безопасность и правоохранительная деятельность»</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Данный раздел представлен подразделом 0310 «Защит</w:t>
      </w:r>
      <w:r>
        <w:rPr>
          <w:rFonts w:ascii="Times New Roman" w:eastAsia="Times New Roman" w:hAnsi="Times New Roman" w:cs="Times New Roman"/>
          <w:color w:val="000000"/>
          <w:sz w:val="26"/>
          <w:szCs w:val="26"/>
        </w:rPr>
        <w:t>а населения и территории от чрезвычайных ситуаций природного и техногенного характера, пожарная безопасность».</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расходов по подразделу составило 98,43% (при плане 2 554,92 тыс. рублей, исполнено 2 514,70 тыс. рублей),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w:t>
      </w:r>
      <w:r>
        <w:rPr>
          <w:rFonts w:ascii="Times New Roman" w:eastAsia="Times New Roman" w:hAnsi="Times New Roman" w:cs="Times New Roman"/>
          <w:color w:val="000000"/>
          <w:sz w:val="26"/>
          <w:szCs w:val="26"/>
        </w:rPr>
        <w:t>ье 1590126040 «Обеспечение мер по предупреждению, ликвидации, снижению рисков и смягчению последствий чрезвычайных ситуаций» осуществлены расходы в сумме 307,11 тыс. рублей, при плановых назначениях 307,112 тыс. рублей или 100%, </w:t>
      </w:r>
      <w:proofErr w:type="gramStart"/>
      <w:r>
        <w:rPr>
          <w:rFonts w:ascii="Times New Roman" w:eastAsia="Times New Roman" w:hAnsi="Times New Roman" w:cs="Times New Roman"/>
          <w:color w:val="000000"/>
          <w:sz w:val="26"/>
          <w:szCs w:val="26"/>
        </w:rPr>
        <w:t>произведена</w:t>
      </w:r>
      <w:proofErr w:type="gramEnd"/>
      <w:r>
        <w:rPr>
          <w:rFonts w:ascii="Times New Roman" w:eastAsia="Times New Roman" w:hAnsi="Times New Roman" w:cs="Times New Roman"/>
          <w:color w:val="000000"/>
          <w:sz w:val="26"/>
          <w:szCs w:val="26"/>
        </w:rPr>
        <w:t xml:space="preserve"> расходы по расч</w:t>
      </w:r>
      <w:r>
        <w:rPr>
          <w:rFonts w:ascii="Times New Roman" w:eastAsia="Times New Roman" w:hAnsi="Times New Roman" w:cs="Times New Roman"/>
          <w:color w:val="000000"/>
          <w:sz w:val="26"/>
          <w:szCs w:val="26"/>
        </w:rPr>
        <w:t>истке русла ручья «Горелый» от ледового покрытия;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1590226080 «Организация выполнения и осуществления мер пожарной безопасности», при плане 168,81 тыс. рублей, исполнение 100%. Произведены расходы на оплату услуг по установке пожарных гидр</w:t>
      </w:r>
      <w:r>
        <w:rPr>
          <w:rFonts w:ascii="Times New Roman" w:eastAsia="Times New Roman" w:hAnsi="Times New Roman" w:cs="Times New Roman"/>
          <w:color w:val="000000"/>
          <w:sz w:val="26"/>
          <w:szCs w:val="26"/>
        </w:rPr>
        <w:t>антов на территории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1590226090 «Создание условий для забора воды пожарной техникой», при плане 14,97 тыс. рублей, исполнено 100% (работы по расчистке подъездной дороги к водозабору);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w:t>
      </w:r>
      <w:r>
        <w:rPr>
          <w:rFonts w:ascii="Times New Roman" w:eastAsia="Times New Roman" w:hAnsi="Times New Roman" w:cs="Times New Roman"/>
          <w:color w:val="000000"/>
          <w:sz w:val="26"/>
          <w:szCs w:val="26"/>
        </w:rPr>
        <w:t>99929010 выделены средства резервного фонда администрации Чугуевского муниципального округа в сумме 1 949,23 тыс. рублей, исполнено 1 909,00 тыс. рублей, или 97,94%. Произведены расходы на выполнение аварийно восстановительных раб по восстановлению поврежд</w:t>
      </w:r>
      <w:r>
        <w:rPr>
          <w:rFonts w:ascii="Times New Roman" w:eastAsia="Times New Roman" w:hAnsi="Times New Roman" w:cs="Times New Roman"/>
          <w:color w:val="000000"/>
          <w:sz w:val="26"/>
          <w:szCs w:val="26"/>
        </w:rPr>
        <w:t xml:space="preserve">ен участков </w:t>
      </w:r>
      <w:proofErr w:type="spellStart"/>
      <w:r>
        <w:rPr>
          <w:rFonts w:ascii="Times New Roman" w:eastAsia="Times New Roman" w:hAnsi="Times New Roman" w:cs="Times New Roman"/>
          <w:color w:val="000000"/>
          <w:sz w:val="26"/>
          <w:szCs w:val="26"/>
        </w:rPr>
        <w:t>противопаводковой</w:t>
      </w:r>
      <w:proofErr w:type="spellEnd"/>
      <w:r>
        <w:rPr>
          <w:rFonts w:ascii="Times New Roman" w:eastAsia="Times New Roman" w:hAnsi="Times New Roman" w:cs="Times New Roman"/>
          <w:color w:val="000000"/>
          <w:sz w:val="26"/>
          <w:szCs w:val="26"/>
        </w:rPr>
        <w:t xml:space="preserve"> дамбы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Ленино;</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9999929020 выделены средства резервного фонда администрации Чугуевского муниципального округа на ликвидацию чрезвычайных ситуаций природного и техногенного характера и резерв материальных рес</w:t>
      </w:r>
      <w:r>
        <w:rPr>
          <w:rFonts w:ascii="Times New Roman" w:eastAsia="Times New Roman" w:hAnsi="Times New Roman" w:cs="Times New Roman"/>
          <w:color w:val="000000"/>
          <w:sz w:val="26"/>
          <w:szCs w:val="26"/>
        </w:rPr>
        <w:t>урсов для ликвидации чрезвычайных ситуаций природного и техногенного характера в сумме 114,80 тыс. рублей, исполнено 100%. Произведены расходы на приобретение конвенционных обогревателей, проведение мероприятий по расчистке русел рек от нанос, завалов и за</w:t>
      </w:r>
      <w:r>
        <w:rPr>
          <w:rFonts w:ascii="Times New Roman" w:eastAsia="Times New Roman" w:hAnsi="Times New Roman" w:cs="Times New Roman"/>
          <w:color w:val="000000"/>
          <w:sz w:val="26"/>
          <w:szCs w:val="26"/>
        </w:rPr>
        <w:t>торов.</w:t>
      </w:r>
      <w:proofErr w:type="gramEnd"/>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lastRenderedPageBreak/>
        <w:t>Раздел 0400 «Национальная экономика»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данному разделу расходы при плане 111 833,49 тыс. рублей, исполнение составило 101 786,24 тыс. рублей, или 91,02%, оплата по фактически выполненным работам.</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По подразделу 0405 «Сельское хозяйство и рыболовство</w:t>
      </w:r>
      <w:r>
        <w:rPr>
          <w:rFonts w:ascii="Times New Roman" w:eastAsia="Times New Roman" w:hAnsi="Times New Roman" w:cs="Times New Roman"/>
          <w:b/>
          <w:color w:val="000000"/>
          <w:sz w:val="26"/>
          <w:szCs w:val="26"/>
        </w:rPr>
        <w:t>» расходы по плану 1 987,35 тыс. рублей, исполнено 1 875,72 рублей, или 94,38%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9999929020 выделены средства резервного фонда администрации Чугуевского муниципального округа на ликвидацию чрезвычайных ситуаций природного и </w:t>
      </w:r>
      <w:r>
        <w:rPr>
          <w:rFonts w:ascii="Times New Roman" w:eastAsia="Times New Roman" w:hAnsi="Times New Roman" w:cs="Times New Roman"/>
          <w:color w:val="000000"/>
          <w:sz w:val="26"/>
          <w:szCs w:val="26"/>
        </w:rPr>
        <w:t>техногенного характера и резерв материальных ресурсов для ликвидации чрезвычайных ситуаций природного и техногенного характера в сумме 62,64 тыс. рублей, исполнено 100%. Произведены расходы на оплату услуг по перевозке животных без владельцев специализиров</w:t>
      </w:r>
      <w:r>
        <w:rPr>
          <w:rFonts w:ascii="Times New Roman" w:eastAsia="Times New Roman" w:hAnsi="Times New Roman" w:cs="Times New Roman"/>
          <w:color w:val="000000"/>
          <w:sz w:val="26"/>
          <w:szCs w:val="26"/>
        </w:rPr>
        <w:t xml:space="preserve">анным транспортом по маршруту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 Приют (питомник) для животных;</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xml:space="preserve">по целевой статье 999993040 (ДК 3М) «Субвенции на организацию и проведение мероприятий по предупреждению и ликвидации болезней животных, их лечению, защите населения от болезней, </w:t>
      </w:r>
      <w:r>
        <w:rPr>
          <w:rFonts w:ascii="Times New Roman" w:eastAsia="Times New Roman" w:hAnsi="Times New Roman" w:cs="Times New Roman"/>
          <w:color w:val="000000"/>
          <w:sz w:val="26"/>
          <w:szCs w:val="26"/>
        </w:rPr>
        <w:t>общих для человека и животных» при плане 1 924,71 тыс. рублей, исполнено 1 813,08 тыс. рублей, или 94,2%. Произведены расходы на выполнение мероприятий по отлову животных без владельцев на территории Чугуевского МО.</w:t>
      </w:r>
      <w:proofErr w:type="gramEnd"/>
      <w:r>
        <w:rPr>
          <w:rFonts w:ascii="Times New Roman" w:eastAsia="Times New Roman" w:hAnsi="Times New Roman" w:cs="Times New Roman"/>
          <w:color w:val="000000"/>
          <w:sz w:val="26"/>
          <w:szCs w:val="26"/>
        </w:rPr>
        <w:t> Осуществлен отлов 108 особей без владель</w:t>
      </w:r>
      <w:r>
        <w:rPr>
          <w:rFonts w:ascii="Times New Roman" w:eastAsia="Times New Roman" w:hAnsi="Times New Roman" w:cs="Times New Roman"/>
          <w:color w:val="000000"/>
          <w:sz w:val="26"/>
          <w:szCs w:val="26"/>
        </w:rPr>
        <w:t xml:space="preserve">цев, которые были обследованы, привиты и </w:t>
      </w:r>
      <w:proofErr w:type="spellStart"/>
      <w:r>
        <w:rPr>
          <w:rFonts w:ascii="Times New Roman" w:eastAsia="Times New Roman" w:hAnsi="Times New Roman" w:cs="Times New Roman"/>
          <w:color w:val="000000"/>
          <w:sz w:val="26"/>
          <w:szCs w:val="26"/>
        </w:rPr>
        <w:t>чипированы</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По подразделу 0408 «Транспорт» при плановых назначениях 3 331,39 тыс. рублей, исполнено 3 331,39 тыс. рублей, или 100%,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0390121080 «Субсидии на возмещение недополученных до</w:t>
      </w:r>
      <w:r>
        <w:rPr>
          <w:rFonts w:ascii="Times New Roman" w:eastAsia="Times New Roman" w:hAnsi="Times New Roman" w:cs="Times New Roman"/>
          <w:color w:val="000000"/>
          <w:sz w:val="26"/>
          <w:szCs w:val="26"/>
        </w:rPr>
        <w:t>ходов субъектам, осуществляющим пассажирские перевозки автобусами общего пользования на маршрутах в границах Чугуевского муниципального округа» при плане 3 328,00 тыс. рублей, исполнено 100%. Предоставлены субсидии из бюджета округа на возмещение недополуч</w:t>
      </w:r>
      <w:r>
        <w:rPr>
          <w:rFonts w:ascii="Times New Roman" w:eastAsia="Times New Roman" w:hAnsi="Times New Roman" w:cs="Times New Roman"/>
          <w:color w:val="000000"/>
          <w:sz w:val="26"/>
          <w:szCs w:val="26"/>
        </w:rPr>
        <w:t>енных доходов субъектам, осуществляющим перевозки пассажиров автобусами общего пользования;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0390193130 «Субвенции на реализацию государственного полномочия по установлению регулируемых тарифов на регулярные перевозки пассажиров и багажа а</w:t>
      </w:r>
      <w:r>
        <w:rPr>
          <w:rFonts w:ascii="Times New Roman" w:eastAsia="Times New Roman" w:hAnsi="Times New Roman" w:cs="Times New Roman"/>
          <w:color w:val="000000"/>
          <w:sz w:val="26"/>
          <w:szCs w:val="26"/>
        </w:rPr>
        <w:t>втомобильным и наземным электрическим общественным транспортом по муниципальным маршрутам в границах муниципального образования при плане 3,39 тыс. рублей, исполнено 3,39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По подразделу 0409 «Дорожное хозяйство (дорожные фонды)» испол</w:t>
      </w:r>
      <w:r>
        <w:rPr>
          <w:rFonts w:ascii="Times New Roman" w:eastAsia="Times New Roman" w:hAnsi="Times New Roman" w:cs="Times New Roman"/>
          <w:b/>
          <w:color w:val="000000"/>
          <w:sz w:val="26"/>
          <w:szCs w:val="26"/>
        </w:rPr>
        <w:t>нение составило 96 495,15 тыс. рублей, при плановом назначении 106 430,77 тыс. рублей, или 90,66%, исп</w:t>
      </w:r>
      <w:bookmarkStart w:id="3" w:name="OLE_LINK1"/>
      <w:bookmarkStart w:id="4" w:name="OLE_LINK2"/>
      <w:bookmarkEnd w:id="3"/>
      <w:bookmarkEnd w:id="4"/>
      <w:r>
        <w:rPr>
          <w:rFonts w:ascii="Times New Roman" w:eastAsia="Times New Roman" w:hAnsi="Times New Roman" w:cs="Times New Roman"/>
          <w:b/>
          <w:color w:val="000000"/>
          <w:sz w:val="26"/>
          <w:szCs w:val="26"/>
        </w:rPr>
        <w:t>олнение «по факту» на основании актов выполненных работ.</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lastRenderedPageBreak/>
        <w:t>Отражены расходы по муниципальной программе «Развитие транспортной инфраструктуры Чугуевского мун</w:t>
      </w:r>
      <w:r>
        <w:rPr>
          <w:rFonts w:ascii="Times New Roman" w:eastAsia="Times New Roman" w:hAnsi="Times New Roman" w:cs="Times New Roman"/>
          <w:color w:val="000000"/>
          <w:sz w:val="26"/>
          <w:szCs w:val="26"/>
        </w:rPr>
        <w:t>иципального округа» на 2020-2027 годы и непрограммным направлениям деятельности органов местного самоуправления: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за счет средств бюджета округа от поступления акцизов и части общих доходов бюджета Чугуевского муниципального округа в сумме 39</w:t>
      </w:r>
      <w:r>
        <w:rPr>
          <w:rFonts w:ascii="Times New Roman" w:eastAsia="Times New Roman" w:hAnsi="Times New Roman" w:cs="Times New Roman"/>
          <w:color w:val="000000"/>
          <w:sz w:val="26"/>
          <w:szCs w:val="26"/>
        </w:rPr>
        <w:t> 590,02 тыс. рублей, при плане 36 853,00 тыс. рублей, или 93,09%;</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субсидий из краевого бюджета в сумме 36 309,99 тыс. рублей, исполнено 100%;</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средств резервного фонда администрации Чугуевского муниципального округа на ликвидац</w:t>
      </w:r>
      <w:r>
        <w:rPr>
          <w:rFonts w:ascii="Times New Roman" w:eastAsia="Times New Roman" w:hAnsi="Times New Roman" w:cs="Times New Roman"/>
          <w:color w:val="000000"/>
          <w:sz w:val="26"/>
          <w:szCs w:val="26"/>
        </w:rPr>
        <w:t>ию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в сумме 1 212,35 тыс. рублей, исполнено 100%;</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средства резервного фонда Прав</w:t>
      </w:r>
      <w:r>
        <w:rPr>
          <w:rFonts w:ascii="Times New Roman" w:eastAsia="Times New Roman" w:hAnsi="Times New Roman" w:cs="Times New Roman"/>
          <w:color w:val="000000"/>
          <w:sz w:val="26"/>
          <w:szCs w:val="26"/>
        </w:rPr>
        <w:t>ительства Приморского края по ликвидации чрезвычайных ситуаций природного и техногенного характера на проведение работ в сумме 9 664,61 тыс. рублей, исполнено 100%;</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остатка средств дорожного фонда на 01.01.2023 года в сумме 19 268,82 тыс. ру</w:t>
      </w:r>
      <w:r>
        <w:rPr>
          <w:rFonts w:ascii="Times New Roman" w:eastAsia="Times New Roman" w:hAnsi="Times New Roman" w:cs="Times New Roman"/>
          <w:color w:val="000000"/>
          <w:sz w:val="26"/>
          <w:szCs w:val="26"/>
        </w:rPr>
        <w:t>блей, исполнено 100%.</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В рамках Государственной программы «Развитие транспортного комплекса Приморского края» на 2020 - 2027 годы Подпрограмма «Развитие дорожной отрасли в Приморском крае» из краевого бюджета предоставлены субсидии:</w:t>
      </w:r>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 капита</w:t>
      </w:r>
      <w:r>
        <w:rPr>
          <w:rFonts w:ascii="Times New Roman" w:eastAsia="Times New Roman" w:hAnsi="Times New Roman" w:cs="Times New Roman"/>
          <w:color w:val="000000"/>
          <w:sz w:val="26"/>
          <w:szCs w:val="26"/>
        </w:rPr>
        <w:t xml:space="preserve">льный ремонт и ремонт автомобильных дорог общего пользования населенных пунктов за счет дорожного фонда Приморского края по КБК 0409 0390392390 244 ДК 21М исполнение в сумме 10 000,00 тыс. рублей, при плане 10 000,00 тыс. рублей, или 100%, процент </w:t>
      </w:r>
      <w:proofErr w:type="spellStart"/>
      <w:r>
        <w:rPr>
          <w:rFonts w:ascii="Times New Roman" w:eastAsia="Times New Roman" w:hAnsi="Times New Roman" w:cs="Times New Roman"/>
          <w:color w:val="000000"/>
          <w:sz w:val="26"/>
          <w:szCs w:val="26"/>
        </w:rPr>
        <w:t>софинанс</w:t>
      </w:r>
      <w:r>
        <w:rPr>
          <w:rFonts w:ascii="Times New Roman" w:eastAsia="Times New Roman" w:hAnsi="Times New Roman" w:cs="Times New Roman"/>
          <w:color w:val="000000"/>
          <w:sz w:val="26"/>
          <w:szCs w:val="26"/>
        </w:rPr>
        <w:t>ирования</w:t>
      </w:r>
      <w:proofErr w:type="spellEnd"/>
      <w:r>
        <w:rPr>
          <w:rFonts w:ascii="Times New Roman" w:eastAsia="Times New Roman" w:hAnsi="Times New Roman" w:cs="Times New Roman"/>
          <w:color w:val="000000"/>
          <w:sz w:val="26"/>
          <w:szCs w:val="26"/>
        </w:rPr>
        <w:t xml:space="preserve"> составил 99%. </w:t>
      </w:r>
      <w:proofErr w:type="spellStart"/>
      <w:r>
        <w:rPr>
          <w:rFonts w:ascii="Times New Roman" w:eastAsia="Times New Roman" w:hAnsi="Times New Roman" w:cs="Times New Roman"/>
          <w:color w:val="000000"/>
          <w:sz w:val="26"/>
          <w:szCs w:val="26"/>
        </w:rPr>
        <w:t>Софинансирование</w:t>
      </w:r>
      <w:proofErr w:type="spellEnd"/>
      <w:r>
        <w:rPr>
          <w:rFonts w:ascii="Times New Roman" w:eastAsia="Times New Roman" w:hAnsi="Times New Roman" w:cs="Times New Roman"/>
          <w:color w:val="000000"/>
          <w:sz w:val="26"/>
          <w:szCs w:val="26"/>
        </w:rPr>
        <w:t xml:space="preserve"> за счет средств бюджета округа составило 1%, исполнено в сумме 101,01 тыс. рублей, или 100% по</w:t>
      </w:r>
      <w:proofErr w:type="gramEnd"/>
      <w:r>
        <w:rPr>
          <w:rFonts w:ascii="Times New Roman" w:eastAsia="Times New Roman" w:hAnsi="Times New Roman" w:cs="Times New Roman"/>
          <w:color w:val="000000"/>
          <w:sz w:val="26"/>
          <w:szCs w:val="26"/>
        </w:rPr>
        <w:t xml:space="preserve"> КБК 0409 02903S2390 244;</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на реконструкцию подъездных автомобильных дорог, проездов к земельным участкам, п</w:t>
      </w:r>
      <w:r>
        <w:rPr>
          <w:rFonts w:ascii="Times New Roman" w:eastAsia="Times New Roman" w:hAnsi="Times New Roman" w:cs="Times New Roman"/>
          <w:color w:val="000000"/>
          <w:sz w:val="26"/>
          <w:szCs w:val="26"/>
        </w:rPr>
        <w:t xml:space="preserve">редоставленным на бесплатной основе гражданам, имеющим трех и более детей, и гражданам, имеющим двух детей, а также молодым семьям по адресу: Приморский край, село Чугуевка, улица Лесная. По КБК 0409 0390392450 414 ДК 754.12.0409.32.418 исполнение в сумме </w:t>
      </w:r>
      <w:r>
        <w:rPr>
          <w:rFonts w:ascii="Times New Roman" w:eastAsia="Times New Roman" w:hAnsi="Times New Roman" w:cs="Times New Roman"/>
          <w:color w:val="000000"/>
          <w:sz w:val="26"/>
          <w:szCs w:val="26"/>
        </w:rPr>
        <w:t xml:space="preserve">26 309,99 тыс. рублей, исполнено 100%, процент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99,5%. </w:t>
      </w:r>
      <w:proofErr w:type="spellStart"/>
      <w:r>
        <w:rPr>
          <w:rFonts w:ascii="Times New Roman" w:eastAsia="Times New Roman" w:hAnsi="Times New Roman" w:cs="Times New Roman"/>
          <w:color w:val="000000"/>
          <w:sz w:val="26"/>
          <w:szCs w:val="26"/>
        </w:rPr>
        <w:t>Софинансирование</w:t>
      </w:r>
      <w:proofErr w:type="spellEnd"/>
      <w:r>
        <w:rPr>
          <w:rFonts w:ascii="Times New Roman" w:eastAsia="Times New Roman" w:hAnsi="Times New Roman" w:cs="Times New Roman"/>
          <w:color w:val="000000"/>
          <w:sz w:val="26"/>
          <w:szCs w:val="26"/>
        </w:rPr>
        <w:t xml:space="preserve"> за счет средств бюджета округа составило 0,5%, исполнено в сумме 132.21 тыс. рублей, или 100% по КБК 0409 02903S2450 414.</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0390221010 «Расходы</w:t>
      </w:r>
      <w:r>
        <w:rPr>
          <w:rFonts w:ascii="Times New Roman" w:eastAsia="Times New Roman" w:hAnsi="Times New Roman" w:cs="Times New Roman"/>
          <w:color w:val="000000"/>
          <w:sz w:val="26"/>
          <w:szCs w:val="26"/>
        </w:rPr>
        <w:t xml:space="preserve"> на приобретение техники» при плановых бюджетных назначениях 10 150,35 тыс. рублей, исполнено 100%. </w:t>
      </w:r>
      <w:r>
        <w:rPr>
          <w:rFonts w:ascii="Times New Roman" w:eastAsia="Times New Roman" w:hAnsi="Times New Roman" w:cs="Times New Roman"/>
          <w:color w:val="000000"/>
          <w:sz w:val="26"/>
          <w:szCs w:val="26"/>
        </w:rPr>
        <w:lastRenderedPageBreak/>
        <w:t>Приобретены комбинированная машина «ПС-8» на базе самосвал КамАЗ- 65115 и УАЗ-390945;</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0390321060 «Приобретение и установка дорожных знаков</w:t>
      </w:r>
      <w:r>
        <w:rPr>
          <w:rFonts w:ascii="Times New Roman" w:eastAsia="Times New Roman" w:hAnsi="Times New Roman" w:cs="Times New Roman"/>
          <w:color w:val="000000"/>
          <w:sz w:val="26"/>
          <w:szCs w:val="26"/>
        </w:rPr>
        <w:t>, разметка пешеходных переходов и улично-дорожной сети», выделены субсидии на выполнение муниципального задания муниципальному бюджетному учреждению «Специализированная коммунальная служба» в сумме 1 500,00 ты</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w:t>
      </w:r>
      <w:proofErr w:type="gramEnd"/>
      <w:r>
        <w:rPr>
          <w:rFonts w:ascii="Times New Roman" w:eastAsia="Times New Roman" w:hAnsi="Times New Roman" w:cs="Times New Roman"/>
          <w:color w:val="000000"/>
          <w:sz w:val="26"/>
          <w:szCs w:val="26"/>
        </w:rPr>
        <w:t>ублей, исполнено 100%;</w:t>
      </w:r>
    </w:p>
    <w:p w:rsidR="009E375D" w:rsidRDefault="001C3920">
      <w:pPr>
        <w:spacing w:before="240" w:after="240"/>
        <w:ind w:firstLine="560"/>
        <w:jc w:val="both"/>
        <w:rPr>
          <w:color w:val="000000"/>
        </w:rPr>
      </w:pPr>
      <w:proofErr w:type="gramStart"/>
      <w:r>
        <w:rPr>
          <w:rFonts w:ascii="Times New Roman" w:eastAsia="Times New Roman" w:hAnsi="Times New Roman" w:cs="Times New Roman"/>
          <w:color w:val="000000"/>
          <w:sz w:val="26"/>
          <w:szCs w:val="26"/>
        </w:rPr>
        <w:t>по целевой статье 029</w:t>
      </w:r>
      <w:r>
        <w:rPr>
          <w:rFonts w:ascii="Times New Roman" w:eastAsia="Times New Roman" w:hAnsi="Times New Roman" w:cs="Times New Roman"/>
          <w:color w:val="000000"/>
          <w:sz w:val="26"/>
          <w:szCs w:val="26"/>
        </w:rPr>
        <w:t>0321070 «Содержание и ремонт автомобильных дорог и искусственных сооружений» при плановых бюджетных назначениях 43 996,91 тыс. рублей, исполнено 34 163,99 тыс. рублей, или 77,65%. Не заключены  муниципальные контракты на устройство пешеходных переходов вбл</w:t>
      </w:r>
      <w:r>
        <w:rPr>
          <w:rFonts w:ascii="Times New Roman" w:eastAsia="Times New Roman" w:hAnsi="Times New Roman" w:cs="Times New Roman"/>
          <w:color w:val="000000"/>
          <w:sz w:val="26"/>
          <w:szCs w:val="26"/>
        </w:rPr>
        <w:t>изи детских образовательных учреждений (освещение, светофоры, пешеходное (</w:t>
      </w:r>
      <w:proofErr w:type="spellStart"/>
      <w:r>
        <w:rPr>
          <w:rFonts w:ascii="Times New Roman" w:eastAsia="Times New Roman" w:hAnsi="Times New Roman" w:cs="Times New Roman"/>
          <w:color w:val="000000"/>
          <w:sz w:val="26"/>
          <w:szCs w:val="26"/>
        </w:rPr>
        <w:t>леерное</w:t>
      </w:r>
      <w:proofErr w:type="spellEnd"/>
      <w:r>
        <w:rPr>
          <w:rFonts w:ascii="Times New Roman" w:eastAsia="Times New Roman" w:hAnsi="Times New Roman" w:cs="Times New Roman"/>
          <w:color w:val="000000"/>
          <w:sz w:val="26"/>
          <w:szCs w:val="26"/>
        </w:rPr>
        <w:t>) ограждение), ремонт моста в с. Чугуевка ул. Лазо, в связи с тем, что потенциальный подрядчик был задействован</w:t>
      </w:r>
      <w:proofErr w:type="gramEnd"/>
      <w:r>
        <w:rPr>
          <w:rFonts w:ascii="Times New Roman" w:eastAsia="Times New Roman" w:hAnsi="Times New Roman" w:cs="Times New Roman"/>
          <w:color w:val="000000"/>
          <w:sz w:val="26"/>
          <w:szCs w:val="26"/>
        </w:rPr>
        <w:t xml:space="preserve"> на выполнение неотложных </w:t>
      </w:r>
      <w:proofErr w:type="spellStart"/>
      <w:r>
        <w:rPr>
          <w:rFonts w:ascii="Times New Roman" w:eastAsia="Times New Roman" w:hAnsi="Times New Roman" w:cs="Times New Roman"/>
          <w:color w:val="000000"/>
          <w:sz w:val="26"/>
          <w:szCs w:val="26"/>
        </w:rPr>
        <w:t>аврийно</w:t>
      </w:r>
      <w:proofErr w:type="spellEnd"/>
      <w:r>
        <w:rPr>
          <w:rFonts w:ascii="Times New Roman" w:eastAsia="Times New Roman" w:hAnsi="Times New Roman" w:cs="Times New Roman"/>
          <w:color w:val="000000"/>
          <w:sz w:val="26"/>
          <w:szCs w:val="26"/>
        </w:rPr>
        <w:t xml:space="preserve">-восстановительных работ по ЧС </w:t>
      </w:r>
      <w:r>
        <w:rPr>
          <w:rFonts w:ascii="Times New Roman" w:eastAsia="Times New Roman" w:hAnsi="Times New Roman" w:cs="Times New Roman"/>
          <w:color w:val="000000"/>
          <w:sz w:val="26"/>
          <w:szCs w:val="26"/>
        </w:rPr>
        <w:t>2022 - 2023 годов. Осуществлены расходы на проведение следующих работ:</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устройство парковки по ул. Комсомольска возле «Центра культуры и библиотечного обслуживания» в сумме 599,99 тыс. рублей;</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ремонт и содержание искусственных </w:t>
      </w:r>
      <w:r>
        <w:rPr>
          <w:rFonts w:ascii="Times New Roman" w:eastAsia="Times New Roman" w:hAnsi="Times New Roman" w:cs="Times New Roman"/>
          <w:color w:val="000000"/>
          <w:sz w:val="26"/>
          <w:szCs w:val="26"/>
        </w:rPr>
        <w:t xml:space="preserve">сооружений (мостов, </w:t>
      </w:r>
      <w:proofErr w:type="spellStart"/>
      <w:r>
        <w:rPr>
          <w:rFonts w:ascii="Times New Roman" w:eastAsia="Times New Roman" w:hAnsi="Times New Roman" w:cs="Times New Roman"/>
          <w:color w:val="000000"/>
          <w:sz w:val="26"/>
          <w:szCs w:val="26"/>
        </w:rPr>
        <w:t>трубоперездов</w:t>
      </w:r>
      <w:proofErr w:type="spellEnd"/>
      <w:r>
        <w:rPr>
          <w:rFonts w:ascii="Times New Roman" w:eastAsia="Times New Roman" w:hAnsi="Times New Roman" w:cs="Times New Roman"/>
          <w:color w:val="000000"/>
          <w:sz w:val="26"/>
          <w:szCs w:val="26"/>
        </w:rPr>
        <w:t>) в сумме 448,13 тыс. рублей;</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ремонт автомобильных дорог общего пользования местного значения населенных пунктов в сумме 10 400,87 тыс. рублей;</w:t>
      </w:r>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выделены субсидии на выполнение муниципального за</w:t>
      </w:r>
      <w:r>
        <w:rPr>
          <w:rFonts w:ascii="Times New Roman" w:eastAsia="Times New Roman" w:hAnsi="Times New Roman" w:cs="Times New Roman"/>
          <w:color w:val="000000"/>
          <w:sz w:val="26"/>
          <w:szCs w:val="26"/>
        </w:rPr>
        <w:t>дания муниципальному бюджетному учреждению «Специализированная коммунальная служба» в сумме 22 715,00 тыс. рублей, на летние и зимнее содержание автомобильных дорог.</w:t>
      </w:r>
      <w:proofErr w:type="gramEnd"/>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по целевой статье 0390321071 «Устройство и восстановление уличного освещения» произведены </w:t>
      </w:r>
      <w:r>
        <w:rPr>
          <w:rFonts w:ascii="Times New Roman" w:eastAsia="Times New Roman" w:hAnsi="Times New Roman" w:cs="Times New Roman"/>
          <w:color w:val="000000"/>
          <w:sz w:val="26"/>
          <w:szCs w:val="26"/>
        </w:rPr>
        <w:t>расходы по устройству уличного освещения в объеме 965,89 тыс. рублей, при плановых назначениях 966,34 тыс. рублей, или 99,95%;</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целевой статье 0390321072 «Диагностика и паспортизация дорог общего пользования» произведены расходы по диагностике и паспорти</w:t>
      </w:r>
      <w:r>
        <w:rPr>
          <w:rFonts w:ascii="Times New Roman" w:eastAsia="Times New Roman" w:hAnsi="Times New Roman" w:cs="Times New Roman"/>
          <w:color w:val="000000"/>
          <w:sz w:val="26"/>
          <w:szCs w:val="26"/>
        </w:rPr>
        <w:t>зации дорог общего пользования в объеме 1 647,00 тыс. рублей, при плановых назначениях 1 544,75 тыс. рублей, или 93,79% (экономия в результате проведения конкурсных процедур);</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целевой статье 9999923800 выделены средства резервного фонда Правительства Пр</w:t>
      </w:r>
      <w:r>
        <w:rPr>
          <w:rFonts w:ascii="Times New Roman" w:eastAsia="Times New Roman" w:hAnsi="Times New Roman" w:cs="Times New Roman"/>
          <w:color w:val="000000"/>
          <w:sz w:val="26"/>
          <w:szCs w:val="26"/>
        </w:rPr>
        <w:t>иморского края по ликвидации чрезвычайных ситуаций природного и техногенного характера на проведение аварийно – восстановительных работ на объектах дорожного хозяйства в сумме 9 664,61 тыс. рублей, исполнено 100%;</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lastRenderedPageBreak/>
        <w:t>по целевой статье 9999929020 выделены сред</w:t>
      </w:r>
      <w:r>
        <w:rPr>
          <w:rFonts w:ascii="Times New Roman" w:eastAsia="Times New Roman" w:hAnsi="Times New Roman" w:cs="Times New Roman"/>
          <w:color w:val="000000"/>
          <w:sz w:val="26"/>
          <w:szCs w:val="26"/>
        </w:rPr>
        <w:t>ства резервного фонда администрации Чугуевского муниципального округа на ликвидацию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в сумме 1 </w:t>
      </w:r>
      <w:r>
        <w:rPr>
          <w:rFonts w:ascii="Times New Roman" w:eastAsia="Times New Roman" w:hAnsi="Times New Roman" w:cs="Times New Roman"/>
          <w:color w:val="000000"/>
          <w:sz w:val="26"/>
          <w:szCs w:val="26"/>
        </w:rPr>
        <w:t xml:space="preserve">212,35 тыс. рублей, исполнено 100%. Произведены расходы на проведение аварийно – восстановительных работ по устройств </w:t>
      </w:r>
      <w:proofErr w:type="spellStart"/>
      <w:r>
        <w:rPr>
          <w:rFonts w:ascii="Times New Roman" w:eastAsia="Times New Roman" w:hAnsi="Times New Roman" w:cs="Times New Roman"/>
          <w:color w:val="000000"/>
          <w:sz w:val="26"/>
          <w:szCs w:val="26"/>
        </w:rPr>
        <w:t>трубопереезда</w:t>
      </w:r>
      <w:proofErr w:type="spellEnd"/>
      <w:r>
        <w:rPr>
          <w:rFonts w:ascii="Times New Roman" w:eastAsia="Times New Roman" w:hAnsi="Times New Roman" w:cs="Times New Roman"/>
          <w:color w:val="000000"/>
          <w:sz w:val="26"/>
          <w:szCs w:val="26"/>
        </w:rPr>
        <w:t xml:space="preserve"> через р. Правая с. </w:t>
      </w:r>
      <w:proofErr w:type="spellStart"/>
      <w:r>
        <w:rPr>
          <w:rFonts w:ascii="Times New Roman" w:eastAsia="Times New Roman" w:hAnsi="Times New Roman" w:cs="Times New Roman"/>
          <w:color w:val="000000"/>
          <w:sz w:val="26"/>
          <w:szCs w:val="26"/>
        </w:rPr>
        <w:t>Извилинка</w:t>
      </w:r>
      <w:proofErr w:type="spellEnd"/>
      <w:r>
        <w:rPr>
          <w:rFonts w:ascii="Times New Roman" w:eastAsia="Times New Roman" w:hAnsi="Times New Roman" w:cs="Times New Roman"/>
          <w:color w:val="000000"/>
          <w:sz w:val="26"/>
          <w:szCs w:val="26"/>
        </w:rPr>
        <w:t xml:space="preserve"> на с. Березовка, на проведение</w:t>
      </w:r>
      <w:proofErr w:type="gramEnd"/>
      <w:r>
        <w:rPr>
          <w:rFonts w:ascii="Times New Roman" w:eastAsia="Times New Roman" w:hAnsi="Times New Roman" w:cs="Times New Roman"/>
          <w:color w:val="000000"/>
          <w:sz w:val="26"/>
          <w:szCs w:val="26"/>
        </w:rPr>
        <w:t xml:space="preserve"> негосударственной экспертизы сметной документации на проведение </w:t>
      </w:r>
      <w:r>
        <w:rPr>
          <w:rFonts w:ascii="Times New Roman" w:eastAsia="Times New Roman" w:hAnsi="Times New Roman" w:cs="Times New Roman"/>
          <w:color w:val="000000"/>
          <w:sz w:val="26"/>
          <w:szCs w:val="26"/>
        </w:rPr>
        <w:t>аварийно – восстановительных работ на объектах дорожного хозяйства.</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Поддержка проектов инициируемых ТОС за счет прочих межбюджетных трансфертов на поддержку проектов (выделенных из краевого бюджета):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9999994034 отражены расходы на </w:t>
      </w:r>
      <w:r>
        <w:rPr>
          <w:rFonts w:ascii="Times New Roman" w:eastAsia="Times New Roman" w:hAnsi="Times New Roman" w:cs="Times New Roman"/>
          <w:color w:val="000000"/>
          <w:sz w:val="26"/>
          <w:szCs w:val="26"/>
        </w:rPr>
        <w:t>поддержку проектов, инициируемых инициативной группой «</w:t>
      </w:r>
      <w:proofErr w:type="spellStart"/>
      <w:r>
        <w:rPr>
          <w:rFonts w:ascii="Times New Roman" w:eastAsia="Times New Roman" w:hAnsi="Times New Roman" w:cs="Times New Roman"/>
          <w:color w:val="000000"/>
          <w:sz w:val="26"/>
          <w:szCs w:val="26"/>
        </w:rPr>
        <w:t>Архиповцы</w:t>
      </w:r>
      <w:proofErr w:type="spellEnd"/>
      <w:r>
        <w:rPr>
          <w:rFonts w:ascii="Times New Roman" w:eastAsia="Times New Roman" w:hAnsi="Times New Roman" w:cs="Times New Roman"/>
          <w:color w:val="000000"/>
          <w:sz w:val="26"/>
          <w:szCs w:val="26"/>
        </w:rPr>
        <w:t xml:space="preserve">»,  установлен «Остановочный павильон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Архиповка</w:t>
      </w:r>
      <w:proofErr w:type="gramEnd"/>
      <w:r>
        <w:rPr>
          <w:rFonts w:ascii="Times New Roman" w:eastAsia="Times New Roman" w:hAnsi="Times New Roman" w:cs="Times New Roman"/>
          <w:color w:val="000000"/>
          <w:sz w:val="26"/>
          <w:szCs w:val="26"/>
        </w:rPr>
        <w:t>» при плановых бюджетных назначениях в сумме 153,20 тыс. рублей, исполнено 100%;</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9999994035 отражены расходы на поддержку пр</w:t>
      </w:r>
      <w:r>
        <w:rPr>
          <w:rFonts w:ascii="Times New Roman" w:eastAsia="Times New Roman" w:hAnsi="Times New Roman" w:cs="Times New Roman"/>
          <w:color w:val="000000"/>
          <w:sz w:val="26"/>
          <w:szCs w:val="26"/>
        </w:rPr>
        <w:t>оектов, инициируемых инициативной группой «с. Каменка», установлена «Остановка с. Каменка» при плановых бюджетных назначениях в сумме 148,25 тыс. рублей, исполнено 100%;</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9999994036 отражены расходы на поддержку проектов, инициируемых иниц</w:t>
      </w:r>
      <w:r>
        <w:rPr>
          <w:rFonts w:ascii="Times New Roman" w:eastAsia="Times New Roman" w:hAnsi="Times New Roman" w:cs="Times New Roman"/>
          <w:color w:val="000000"/>
          <w:sz w:val="26"/>
          <w:szCs w:val="26"/>
        </w:rPr>
        <w:t>иативной группой «с. Булыга-</w:t>
      </w:r>
      <w:proofErr w:type="spellStart"/>
      <w:r>
        <w:rPr>
          <w:rFonts w:ascii="Times New Roman" w:eastAsia="Times New Roman" w:hAnsi="Times New Roman" w:cs="Times New Roman"/>
          <w:color w:val="000000"/>
          <w:sz w:val="26"/>
          <w:szCs w:val="26"/>
        </w:rPr>
        <w:t>Фадеево</w:t>
      </w:r>
      <w:proofErr w:type="spellEnd"/>
      <w:r>
        <w:rPr>
          <w:rFonts w:ascii="Times New Roman" w:eastAsia="Times New Roman" w:hAnsi="Times New Roman" w:cs="Times New Roman"/>
          <w:color w:val="000000"/>
          <w:sz w:val="26"/>
          <w:szCs w:val="26"/>
        </w:rPr>
        <w:t xml:space="preserve">», установлена «Остановка </w:t>
      </w:r>
      <w:proofErr w:type="gramStart"/>
      <w:r>
        <w:rPr>
          <w:rFonts w:ascii="Times New Roman" w:eastAsia="Times New Roman" w:hAnsi="Times New Roman" w:cs="Times New Roman"/>
          <w:color w:val="000000"/>
          <w:sz w:val="26"/>
          <w:szCs w:val="26"/>
        </w:rPr>
        <w:t>на</w:t>
      </w:r>
      <w:proofErr w:type="gramEnd"/>
      <w:r>
        <w:rPr>
          <w:rFonts w:ascii="Times New Roman" w:eastAsia="Times New Roman" w:hAnsi="Times New Roman" w:cs="Times New Roman"/>
          <w:color w:val="000000"/>
          <w:sz w:val="26"/>
          <w:szCs w:val="26"/>
        </w:rPr>
        <w:t xml:space="preserve"> Ленинской» при плановых бюджетных назначениях в сумме 290,13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9999994037 отражены расходы на поддержку проектов, инициируемых инициативной группой</w:t>
      </w:r>
      <w:r>
        <w:rPr>
          <w:rFonts w:ascii="Times New Roman" w:eastAsia="Times New Roman" w:hAnsi="Times New Roman" w:cs="Times New Roman"/>
          <w:color w:val="000000"/>
          <w:sz w:val="26"/>
          <w:szCs w:val="26"/>
        </w:rPr>
        <w:t xml:space="preserve"> «с. </w:t>
      </w:r>
      <w:proofErr w:type="spellStart"/>
      <w:r>
        <w:rPr>
          <w:rFonts w:ascii="Times New Roman" w:eastAsia="Times New Roman" w:hAnsi="Times New Roman" w:cs="Times New Roman"/>
          <w:color w:val="000000"/>
          <w:sz w:val="26"/>
          <w:szCs w:val="26"/>
        </w:rPr>
        <w:t>Лесогорье</w:t>
      </w:r>
      <w:proofErr w:type="spellEnd"/>
      <w:r>
        <w:rPr>
          <w:rFonts w:ascii="Times New Roman" w:eastAsia="Times New Roman" w:hAnsi="Times New Roman" w:cs="Times New Roman"/>
          <w:color w:val="000000"/>
          <w:sz w:val="26"/>
          <w:szCs w:val="26"/>
        </w:rPr>
        <w:t xml:space="preserve">», установлена «Остановка в </w:t>
      </w:r>
      <w:proofErr w:type="spellStart"/>
      <w:r>
        <w:rPr>
          <w:rFonts w:ascii="Times New Roman" w:eastAsia="Times New Roman" w:hAnsi="Times New Roman" w:cs="Times New Roman"/>
          <w:color w:val="000000"/>
          <w:sz w:val="26"/>
          <w:szCs w:val="26"/>
        </w:rPr>
        <w:t>Лесогорье</w:t>
      </w:r>
      <w:proofErr w:type="spellEnd"/>
      <w:r>
        <w:rPr>
          <w:rFonts w:ascii="Times New Roman" w:eastAsia="Times New Roman" w:hAnsi="Times New Roman" w:cs="Times New Roman"/>
          <w:color w:val="000000"/>
          <w:sz w:val="26"/>
          <w:szCs w:val="26"/>
        </w:rPr>
        <w:t>» при плановых бюджетных назначениях в сумме 158,42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Остаток средств дорожного фонда на 01.01.2024 года составляет 9 935,62 рублей.</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По подразделу 0412 «Другие вопросы в области </w:t>
      </w:r>
      <w:r>
        <w:rPr>
          <w:rFonts w:ascii="Times New Roman" w:eastAsia="Times New Roman" w:hAnsi="Times New Roman" w:cs="Times New Roman"/>
          <w:b/>
          <w:color w:val="000000"/>
          <w:sz w:val="26"/>
          <w:szCs w:val="26"/>
        </w:rPr>
        <w:t>национальной экономики» при плановых назначениях 83,99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0590320250 отражены расходы по муниципальной программе «Развитие физической культуры, спорта и туризма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на 2020-2027 год</w:t>
      </w:r>
      <w:r>
        <w:rPr>
          <w:rFonts w:ascii="Times New Roman" w:eastAsia="Times New Roman" w:hAnsi="Times New Roman" w:cs="Times New Roman"/>
          <w:color w:val="000000"/>
          <w:sz w:val="26"/>
          <w:szCs w:val="26"/>
        </w:rPr>
        <w:t>ы запланированы бюджетные ассигнования в сумме 95,58 тыс. рублей на организацию и проведение мероприятий с элементами спортивного туризма, исполнено 83,99 тыс. рублей или 100%, приобретены наградная атрибутика, призы.</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0500 «Жилищно-коммунальное хозя</w:t>
      </w:r>
      <w:r>
        <w:rPr>
          <w:rFonts w:ascii="Times New Roman" w:eastAsia="Times New Roman" w:hAnsi="Times New Roman" w:cs="Times New Roman"/>
          <w:b/>
          <w:i/>
          <w:color w:val="000000"/>
          <w:sz w:val="26"/>
          <w:szCs w:val="26"/>
        </w:rPr>
        <w:t>йство»</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данному разделу произведены расходы в сумме 53 913,25 тыс. рублей при плановых бюджетных назначениях 60 401,53 тыс. рублей или 89,26%, исполнение по фактически выполненным и принятым работам.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0501 «Жилищное хозяйство» исполнение сос</w:t>
      </w:r>
      <w:r>
        <w:rPr>
          <w:rFonts w:ascii="Times New Roman" w:eastAsia="Times New Roman" w:hAnsi="Times New Roman" w:cs="Times New Roman"/>
          <w:color w:val="000000"/>
          <w:sz w:val="26"/>
          <w:szCs w:val="26"/>
        </w:rPr>
        <w:t>тавило 4 402,74тыс. рублей при плановом назначении 4 411,99 тыс. рублей или 99,79%, в связи с экономией в результате проведения конкурсных процедур.</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произведены в рамках муниципальной программы «Обеспечение доступным жильем и качественными услугами</w:t>
      </w:r>
      <w:r>
        <w:rPr>
          <w:rFonts w:ascii="Times New Roman" w:eastAsia="Times New Roman" w:hAnsi="Times New Roman" w:cs="Times New Roman"/>
          <w:color w:val="000000"/>
          <w:sz w:val="26"/>
          <w:szCs w:val="26"/>
        </w:rPr>
        <w:t xml:space="preserve"> жилищно-коммунального хозяйства населения Чугуевского муниципального округа»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0610122060 взносы на капитальный ремонт муниципальных помещений и многоквартирных домов, включенных в региональную программу капиталь</w:t>
      </w:r>
      <w:r>
        <w:rPr>
          <w:rFonts w:ascii="Times New Roman" w:eastAsia="Times New Roman" w:hAnsi="Times New Roman" w:cs="Times New Roman"/>
          <w:color w:val="000000"/>
          <w:sz w:val="26"/>
          <w:szCs w:val="26"/>
        </w:rPr>
        <w:t>ного ремонта при плане 1 024,27 тыс. рублей, исполнено 1 015,02 тыс. рублей или 99,1% (оплата на основании выставленных счетов);</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0610122070 организация, содержание и ремонт муниципального жилфонда, оформление технической документации при </w:t>
      </w:r>
      <w:r>
        <w:rPr>
          <w:rFonts w:ascii="Times New Roman" w:eastAsia="Times New Roman" w:hAnsi="Times New Roman" w:cs="Times New Roman"/>
          <w:color w:val="000000"/>
          <w:sz w:val="26"/>
          <w:szCs w:val="26"/>
        </w:rPr>
        <w:t xml:space="preserve">плановых бюджетных назначениях 2 387,72 тыс. рублей исполнение составило 100%. Проведены работы по ремонту муниципального жилого помещения, по адресу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ул. Новая д. 56, ул. Терешковой д.1В, </w:t>
      </w:r>
      <w:proofErr w:type="spellStart"/>
      <w:r>
        <w:rPr>
          <w:rFonts w:ascii="Times New Roman" w:eastAsia="Times New Roman" w:hAnsi="Times New Roman" w:cs="Times New Roman"/>
          <w:color w:val="000000"/>
          <w:sz w:val="26"/>
          <w:szCs w:val="26"/>
        </w:rPr>
        <w:t>с.Каменка</w:t>
      </w:r>
      <w:proofErr w:type="spellEnd"/>
      <w:r>
        <w:rPr>
          <w:rFonts w:ascii="Times New Roman" w:eastAsia="Times New Roman" w:hAnsi="Times New Roman" w:cs="Times New Roman"/>
          <w:color w:val="000000"/>
          <w:sz w:val="26"/>
          <w:szCs w:val="26"/>
        </w:rPr>
        <w:t xml:space="preserve"> ул. Комплексная д.9 кв.1, с. Шумный, ул. Пионер</w:t>
      </w:r>
      <w:r>
        <w:rPr>
          <w:rFonts w:ascii="Times New Roman" w:eastAsia="Times New Roman" w:hAnsi="Times New Roman" w:cs="Times New Roman"/>
          <w:color w:val="000000"/>
          <w:sz w:val="26"/>
          <w:szCs w:val="26"/>
        </w:rPr>
        <w:t>ская д. 8, оплата тепловой энергии за незаселенные жилые помещения;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0690123090 «Обеспечение теплоснабжением многоквартирных домов» при плане 1 000,00 тыс. рублей, исполнено 100%. Выделена субсидия муниципальному бюджетному учреждению «Спе</w:t>
      </w:r>
      <w:r>
        <w:rPr>
          <w:rFonts w:ascii="Times New Roman" w:eastAsia="Times New Roman" w:hAnsi="Times New Roman" w:cs="Times New Roman"/>
          <w:color w:val="000000"/>
          <w:sz w:val="26"/>
          <w:szCs w:val="26"/>
        </w:rPr>
        <w:t>циализированная коммунальная служба» на выполнение муниципального задания;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0502 «Коммунальное хозяйство» исполнение составило 6 220,74 тыс. рублей при плановом назначении 6 220,74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исполнения муниципальной програ</w:t>
      </w:r>
      <w:r>
        <w:rPr>
          <w:rFonts w:ascii="Times New Roman" w:eastAsia="Times New Roman" w:hAnsi="Times New Roman" w:cs="Times New Roman"/>
          <w:color w:val="000000"/>
          <w:sz w:val="26"/>
          <w:szCs w:val="26"/>
        </w:rPr>
        <w:t>ммы «Обеспечение доступным жильем и качественными услугами жилищно-коммунального хозяйства населения Чугуевского муниципального округа»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0610222150 при плане 2 045,17 тыс. рублей, исполнено 100%. Выполнены работы</w:t>
      </w:r>
      <w:r>
        <w:rPr>
          <w:rFonts w:ascii="Times New Roman" w:eastAsia="Times New Roman" w:hAnsi="Times New Roman" w:cs="Times New Roman"/>
          <w:color w:val="000000"/>
          <w:sz w:val="26"/>
          <w:szCs w:val="26"/>
        </w:rPr>
        <w:t xml:space="preserve"> по устройству площадок ТКО, приобретение контейнеров для твердых коммунальных отходов;</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0620120070 выделены бюджетные ассигнования в рамках исполнения инициативных проектов Чугуевского муниципального округа «Родничок», «Источник воды» в с</w:t>
      </w:r>
      <w:r>
        <w:rPr>
          <w:rFonts w:ascii="Times New Roman" w:eastAsia="Times New Roman" w:hAnsi="Times New Roman" w:cs="Times New Roman"/>
          <w:color w:val="000000"/>
          <w:sz w:val="26"/>
          <w:szCs w:val="26"/>
        </w:rPr>
        <w:t>умме 340,19 тыс. рублей (поступления перечисляемые гражданами на реализацию инициативных проектов в сумме 10,21 тыс. рублей, средства бюджета округа в сумме 329,98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целевой статье 0620122020 при плане 2 625,07 тыс. рублей, и</w:t>
      </w:r>
      <w:r>
        <w:rPr>
          <w:rFonts w:ascii="Times New Roman" w:eastAsia="Times New Roman" w:hAnsi="Times New Roman" w:cs="Times New Roman"/>
          <w:color w:val="000000"/>
          <w:sz w:val="26"/>
          <w:szCs w:val="26"/>
        </w:rPr>
        <w:t>сполнено 100% на мероприятия по ремонту систем водоснабжения и водоотведения;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исполнения муниципальной программы «Энергосбережение и энергетическая эффективность Чугуевского муниципального округа»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07902</w:t>
      </w:r>
      <w:r>
        <w:rPr>
          <w:rFonts w:ascii="Times New Roman" w:eastAsia="Times New Roman" w:hAnsi="Times New Roman" w:cs="Times New Roman"/>
          <w:color w:val="000000"/>
          <w:sz w:val="26"/>
          <w:szCs w:val="26"/>
        </w:rPr>
        <w:t xml:space="preserve">23040 выполнены работы по текущему ремонту  участка сети теплоснабжения ТК28-ТК30 котельная №3 в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ул. Кустарная 29А, при плановых бюджетных назначениях 960,31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0790223080 произведены расходы по ремонт</w:t>
      </w:r>
      <w:r>
        <w:rPr>
          <w:rFonts w:ascii="Times New Roman" w:eastAsia="Times New Roman" w:hAnsi="Times New Roman" w:cs="Times New Roman"/>
          <w:color w:val="000000"/>
          <w:sz w:val="26"/>
          <w:szCs w:val="26"/>
        </w:rPr>
        <w:t xml:space="preserve">у трансформаторной подстанции на котельной № 2 в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при плановых бюджетных назначениях 250,00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0503 «Благоустройство» исполнение составило 43 289,59 тыс. рублей при плановых бюджетных назначениях 49 768,62</w:t>
      </w:r>
      <w:r>
        <w:rPr>
          <w:rFonts w:ascii="Times New Roman" w:eastAsia="Times New Roman" w:hAnsi="Times New Roman" w:cs="Times New Roman"/>
          <w:color w:val="000000"/>
          <w:sz w:val="26"/>
          <w:szCs w:val="26"/>
        </w:rPr>
        <w:t xml:space="preserve"> тыс. рублей или 86,98%, исполнение по фактически выполненным работам.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исполнения муниципальной программы «Энергосбережение и энергетическая эффективность Чугуевского муниципального округа»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0790222090 о</w:t>
      </w:r>
      <w:r>
        <w:rPr>
          <w:rFonts w:ascii="Times New Roman" w:eastAsia="Times New Roman" w:hAnsi="Times New Roman" w:cs="Times New Roman"/>
          <w:color w:val="000000"/>
          <w:sz w:val="26"/>
          <w:szCs w:val="26"/>
        </w:rPr>
        <w:t>существлено техническое присоединение к электрическим сетям в сумме 64,69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0790223030 произведены расходы на оплату электрической энергии уличного освещения Чугуевского муниципального округа и содержание линий улично</w:t>
      </w:r>
      <w:r>
        <w:rPr>
          <w:rFonts w:ascii="Times New Roman" w:eastAsia="Times New Roman" w:hAnsi="Times New Roman" w:cs="Times New Roman"/>
          <w:color w:val="000000"/>
          <w:sz w:val="26"/>
          <w:szCs w:val="26"/>
        </w:rPr>
        <w:t xml:space="preserve">го освещения при плане 4 900,07 тыс. рублей, исполнено 4 801,20 тыс. рублей, или 97,98% (оплата произведена </w:t>
      </w:r>
      <w:proofErr w:type="gramStart"/>
      <w:r>
        <w:rPr>
          <w:rFonts w:ascii="Times New Roman" w:eastAsia="Times New Roman" w:hAnsi="Times New Roman" w:cs="Times New Roman"/>
          <w:color w:val="000000"/>
          <w:sz w:val="26"/>
          <w:szCs w:val="26"/>
        </w:rPr>
        <w:t>согласно</w:t>
      </w:r>
      <w:proofErr w:type="gramEnd"/>
      <w:r>
        <w:rPr>
          <w:rFonts w:ascii="Times New Roman" w:eastAsia="Times New Roman" w:hAnsi="Times New Roman" w:cs="Times New Roman"/>
          <w:color w:val="000000"/>
          <w:sz w:val="26"/>
          <w:szCs w:val="26"/>
        </w:rPr>
        <w:t xml:space="preserve"> выставленных счетов, по факту потребленной электроэнергии).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исполнения муниципальной «Формирование современной городской среды» Чу</w:t>
      </w:r>
      <w:r>
        <w:rPr>
          <w:rFonts w:ascii="Times New Roman" w:eastAsia="Times New Roman" w:hAnsi="Times New Roman" w:cs="Times New Roman"/>
          <w:color w:val="000000"/>
          <w:sz w:val="26"/>
          <w:szCs w:val="26"/>
        </w:rPr>
        <w:t>гуевского муниципального округа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0810127040 произведены расходы по проектированию и проверке проектно-сметной документации при плане 263,03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0890327080 выполнены </w:t>
      </w:r>
      <w:r>
        <w:rPr>
          <w:rFonts w:ascii="Times New Roman" w:eastAsia="Times New Roman" w:hAnsi="Times New Roman" w:cs="Times New Roman"/>
          <w:color w:val="000000"/>
          <w:sz w:val="26"/>
          <w:szCs w:val="26"/>
        </w:rPr>
        <w:t xml:space="preserve">работы по благоустройству воров территории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ул. Дзержинского д.5, с. </w:t>
      </w:r>
      <w:proofErr w:type="spellStart"/>
      <w:r>
        <w:rPr>
          <w:rFonts w:ascii="Times New Roman" w:eastAsia="Times New Roman" w:hAnsi="Times New Roman" w:cs="Times New Roman"/>
          <w:color w:val="000000"/>
          <w:sz w:val="26"/>
          <w:szCs w:val="26"/>
        </w:rPr>
        <w:t>Новочугуевка</w:t>
      </w:r>
      <w:proofErr w:type="spellEnd"/>
      <w:r>
        <w:rPr>
          <w:rFonts w:ascii="Times New Roman" w:eastAsia="Times New Roman" w:hAnsi="Times New Roman" w:cs="Times New Roman"/>
          <w:color w:val="000000"/>
          <w:sz w:val="26"/>
          <w:szCs w:val="26"/>
        </w:rPr>
        <w:t xml:space="preserve"> ул. Вокзальная д.1, д.3, работы по устройству пешеходных дорожек </w:t>
      </w:r>
      <w:proofErr w:type="spellStart"/>
      <w:r>
        <w:rPr>
          <w:rFonts w:ascii="Times New Roman" w:eastAsia="Times New Roman" w:hAnsi="Times New Roman" w:cs="Times New Roman"/>
          <w:color w:val="000000"/>
          <w:sz w:val="26"/>
          <w:szCs w:val="26"/>
        </w:rPr>
        <w:t>с.Чугуевка</w:t>
      </w:r>
      <w:proofErr w:type="spellEnd"/>
      <w:r>
        <w:rPr>
          <w:rFonts w:ascii="Times New Roman" w:eastAsia="Times New Roman" w:hAnsi="Times New Roman" w:cs="Times New Roman"/>
          <w:color w:val="000000"/>
          <w:sz w:val="26"/>
          <w:szCs w:val="26"/>
        </w:rPr>
        <w:t xml:space="preserve"> ул. 50 лет Октября, л. Комарова, 21А. При плановых бюджетных назначениях 12 928,74 тыс. </w:t>
      </w:r>
      <w:r>
        <w:rPr>
          <w:rFonts w:ascii="Times New Roman" w:eastAsia="Times New Roman" w:hAnsi="Times New Roman" w:cs="Times New Roman"/>
          <w:color w:val="000000"/>
          <w:sz w:val="26"/>
          <w:szCs w:val="26"/>
        </w:rPr>
        <w:t>рублей, исполнено 6 584,42 тыс. рублей, или 50,93% (неисполнение муниципального контракта по вине подрядчика, по соглашению сторон срок исполнения перенесен на 2024 год);</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целевой статье 0890440030 произведены расходы на оплату проведения топографо-геоде</w:t>
      </w:r>
      <w:r>
        <w:rPr>
          <w:rFonts w:ascii="Times New Roman" w:eastAsia="Times New Roman" w:hAnsi="Times New Roman" w:cs="Times New Roman"/>
          <w:color w:val="000000"/>
          <w:sz w:val="26"/>
          <w:szCs w:val="26"/>
        </w:rPr>
        <w:t>зических работ земельных участков. Исполнено 38,00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национального проекта «Жилье и городская среда», Федерального проекта «Формирование комфортной городской среды», Государственной программы «Обеспечение доступным жильем и ка</w:t>
      </w:r>
      <w:r>
        <w:rPr>
          <w:rFonts w:ascii="Times New Roman" w:eastAsia="Times New Roman" w:hAnsi="Times New Roman" w:cs="Times New Roman"/>
          <w:color w:val="000000"/>
          <w:sz w:val="26"/>
          <w:szCs w:val="26"/>
        </w:rPr>
        <w:t>чественными услугами жилищно-коммунального хозяйства населения Приморского края», муниципальной программы «Формирование современной городской среды» Чугуевского муниципального округа, выделена субсидия на поддержку муниципальных программ формирования совре</w:t>
      </w:r>
      <w:r>
        <w:rPr>
          <w:rFonts w:ascii="Times New Roman" w:eastAsia="Times New Roman" w:hAnsi="Times New Roman" w:cs="Times New Roman"/>
          <w:color w:val="000000"/>
          <w:sz w:val="26"/>
          <w:szCs w:val="26"/>
        </w:rPr>
        <w:t>менной городской среды: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081F255550 отражены расходы по благоустройству общественной территории «Зона отдыха» с. </w:t>
      </w:r>
      <w:proofErr w:type="gramStart"/>
      <w:r>
        <w:rPr>
          <w:rFonts w:ascii="Times New Roman" w:eastAsia="Times New Roman" w:hAnsi="Times New Roman" w:cs="Times New Roman"/>
          <w:color w:val="000000"/>
          <w:sz w:val="26"/>
          <w:szCs w:val="26"/>
        </w:rPr>
        <w:t>Ленино</w:t>
      </w:r>
      <w:proofErr w:type="gramEnd"/>
      <w:r>
        <w:rPr>
          <w:rFonts w:ascii="Times New Roman" w:eastAsia="Times New Roman" w:hAnsi="Times New Roman" w:cs="Times New Roman"/>
          <w:color w:val="000000"/>
          <w:sz w:val="26"/>
          <w:szCs w:val="26"/>
        </w:rPr>
        <w:t xml:space="preserve"> ул. Заречная д.11, с. Саратовка ул. Первомайская д.27. Исполнено в сумме 16 829,01 тыс. рублей, при плане 16 829,01 тыс</w:t>
      </w:r>
      <w:r>
        <w:rPr>
          <w:rFonts w:ascii="Times New Roman" w:eastAsia="Times New Roman" w:hAnsi="Times New Roman" w:cs="Times New Roman"/>
          <w:color w:val="000000"/>
          <w:sz w:val="26"/>
          <w:szCs w:val="26"/>
        </w:rPr>
        <w:t>. рублей, или 100%, вы том числе: за счет средств федерального бюджета составила 16 409,97 тыс. рублей, за счет сре</w:t>
      </w:r>
      <w:proofErr w:type="gramStart"/>
      <w:r>
        <w:rPr>
          <w:rFonts w:ascii="Times New Roman" w:eastAsia="Times New Roman" w:hAnsi="Times New Roman" w:cs="Times New Roman"/>
          <w:color w:val="000000"/>
          <w:sz w:val="26"/>
          <w:szCs w:val="26"/>
        </w:rPr>
        <w:t>дств кр</w:t>
      </w:r>
      <w:proofErr w:type="gramEnd"/>
      <w:r>
        <w:rPr>
          <w:rFonts w:ascii="Times New Roman" w:eastAsia="Times New Roman" w:hAnsi="Times New Roman" w:cs="Times New Roman"/>
          <w:color w:val="000000"/>
          <w:sz w:val="26"/>
          <w:szCs w:val="26"/>
        </w:rPr>
        <w:t>аевого бюджета 334,90 тыс. рублей, за счет средств бюджета Чугуевского муниципального округа 84,15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государственной </w:t>
      </w:r>
      <w:r>
        <w:rPr>
          <w:rFonts w:ascii="Times New Roman" w:eastAsia="Times New Roman" w:hAnsi="Times New Roman" w:cs="Times New Roman"/>
          <w:color w:val="000000"/>
          <w:sz w:val="26"/>
          <w:szCs w:val="26"/>
        </w:rPr>
        <w:t>программе Приморского края «Формирование современной городской среды муниципальных образований Приморского края», подпрограмма «Благоустройство территорий муниципальных образований Приморского края», выделена субсидия на поддержку муниципальных программ по</w:t>
      </w:r>
      <w:r>
        <w:rPr>
          <w:rFonts w:ascii="Times New Roman" w:eastAsia="Times New Roman" w:hAnsi="Times New Roman" w:cs="Times New Roman"/>
          <w:color w:val="000000"/>
          <w:sz w:val="26"/>
          <w:szCs w:val="26"/>
        </w:rPr>
        <w:t xml:space="preserve"> благоустройству территорий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Произведена установка трех спортивных площадок:</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0820192610 отражены расходы на благоустройство дворовых территорий, за счет выделенной субсидии из краевого бюджета на поддержк</w:t>
      </w:r>
      <w:r>
        <w:rPr>
          <w:rFonts w:ascii="Times New Roman" w:eastAsia="Times New Roman" w:hAnsi="Times New Roman" w:cs="Times New Roman"/>
          <w:color w:val="000000"/>
          <w:sz w:val="26"/>
          <w:szCs w:val="26"/>
        </w:rPr>
        <w:t>у муниципальных программ по благоустройству территорий при плане 5 977,95 тыс. рублей, исполнение составило 100,0%.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08201S2610 отражены расходы бюджета Чугуевского муниципального округа на благоустройство дворовых территорий (</w:t>
      </w:r>
      <w:proofErr w:type="spellStart"/>
      <w:r>
        <w:rPr>
          <w:rFonts w:ascii="Times New Roman" w:eastAsia="Times New Roman" w:hAnsi="Times New Roman" w:cs="Times New Roman"/>
          <w:color w:val="000000"/>
          <w:sz w:val="26"/>
          <w:szCs w:val="26"/>
        </w:rPr>
        <w:t>софинансиров</w:t>
      </w:r>
      <w:r>
        <w:rPr>
          <w:rFonts w:ascii="Times New Roman" w:eastAsia="Times New Roman" w:hAnsi="Times New Roman" w:cs="Times New Roman"/>
          <w:color w:val="000000"/>
          <w:sz w:val="26"/>
          <w:szCs w:val="26"/>
        </w:rPr>
        <w:t>ание</w:t>
      </w:r>
      <w:proofErr w:type="spellEnd"/>
      <w:r>
        <w:rPr>
          <w:rFonts w:ascii="Times New Roman" w:eastAsia="Times New Roman" w:hAnsi="Times New Roman" w:cs="Times New Roman"/>
          <w:color w:val="000000"/>
          <w:sz w:val="26"/>
          <w:szCs w:val="26"/>
        </w:rPr>
        <w:t>) при плане 60,38 тыс. рублей, исполнение составило 100,0%.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исполнения муниципальной программы «Содержание и благоустройство Чугуевского муниципального округа»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1690124010 выделена субсидия на выполн</w:t>
      </w:r>
      <w:r>
        <w:rPr>
          <w:rFonts w:ascii="Times New Roman" w:eastAsia="Times New Roman" w:hAnsi="Times New Roman" w:cs="Times New Roman"/>
          <w:color w:val="000000"/>
          <w:sz w:val="26"/>
          <w:szCs w:val="26"/>
        </w:rPr>
        <w:t>ение муниципального задания муниципальному бюджетному учреждению «Специализированная коммунальная служба» на выполнение мероприятий по содержанию и благоустройству территории Чугуевского муниципального округа (кошение травы, вырубка кустарников, уборка нес</w:t>
      </w:r>
      <w:r>
        <w:rPr>
          <w:rFonts w:ascii="Times New Roman" w:eastAsia="Times New Roman" w:hAnsi="Times New Roman" w:cs="Times New Roman"/>
          <w:color w:val="000000"/>
          <w:sz w:val="26"/>
          <w:szCs w:val="26"/>
        </w:rPr>
        <w:t>анкционированных свалок, снос самовольных построек, уборка мусора в общественных местах) в сумме 4 695,00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по целевой статье 1690224020 выделена субсидия на выполнение муниципального задания муниципальному бюджетному учреждению </w:t>
      </w:r>
      <w:r>
        <w:rPr>
          <w:rFonts w:ascii="Times New Roman" w:eastAsia="Times New Roman" w:hAnsi="Times New Roman" w:cs="Times New Roman"/>
          <w:color w:val="000000"/>
          <w:sz w:val="26"/>
          <w:szCs w:val="26"/>
        </w:rPr>
        <w:t>«Специализированная коммунальная служба» на выполнение мероприятий по организации ритуальных услуг и содержанию мест захоронения (захоронение 8-ми невостребованных трупов, кошение травы, уборка опасных деревьев, вывоз мусора) при плане 1 000,00 тыс. рублей</w:t>
      </w:r>
      <w:r>
        <w:rPr>
          <w:rFonts w:ascii="Times New Roman" w:eastAsia="Times New Roman" w:hAnsi="Times New Roman" w:cs="Times New Roman"/>
          <w:color w:val="000000"/>
          <w:sz w:val="26"/>
          <w:szCs w:val="26"/>
        </w:rPr>
        <w:t>, исполнено 100%.;</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1690293190 отражены расходы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w:t>
      </w:r>
      <w:r>
        <w:rPr>
          <w:rFonts w:ascii="Times New Roman" w:eastAsia="Times New Roman" w:hAnsi="Times New Roman" w:cs="Times New Roman"/>
          <w:color w:val="000000"/>
          <w:sz w:val="26"/>
          <w:szCs w:val="26"/>
        </w:rPr>
        <w:t>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перечню услуг по погребению</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ыделена субсидия на выполнение муниципального задания муниципальному бюджетному учреждению «Специализированная коммунальная служба» при плановых бюджетных назначениях 91,96 тыс. рублей, исполнено 56,11 тыс. рублей или 61,02%. </w:t>
      </w:r>
      <w:r>
        <w:rPr>
          <w:rFonts w:ascii="Times New Roman" w:eastAsia="Times New Roman" w:hAnsi="Times New Roman" w:cs="Times New Roman"/>
          <w:color w:val="000000"/>
          <w:sz w:val="26"/>
          <w:szCs w:val="26"/>
        </w:rPr>
        <w:t>Расходы произведены исходя из фактической потребности;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Поддержка проектов </w:t>
      </w:r>
      <w:proofErr w:type="gramStart"/>
      <w:r>
        <w:rPr>
          <w:rFonts w:ascii="Times New Roman" w:eastAsia="Times New Roman" w:hAnsi="Times New Roman" w:cs="Times New Roman"/>
          <w:b/>
          <w:color w:val="000000"/>
          <w:sz w:val="26"/>
          <w:szCs w:val="26"/>
        </w:rPr>
        <w:t>инициируемы</w:t>
      </w:r>
      <w:proofErr w:type="gramEnd"/>
      <w:r>
        <w:rPr>
          <w:rFonts w:ascii="Times New Roman" w:eastAsia="Times New Roman" w:hAnsi="Times New Roman" w:cs="Times New Roman"/>
          <w:b/>
          <w:color w:val="000000"/>
          <w:sz w:val="26"/>
          <w:szCs w:val="26"/>
        </w:rPr>
        <w:t xml:space="preserve"> ТОС:</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9999920071 отражены расходы на поддержку проектов, инициируемых ТОС «с. </w:t>
      </w:r>
      <w:proofErr w:type="gramStart"/>
      <w:r>
        <w:rPr>
          <w:rFonts w:ascii="Times New Roman" w:eastAsia="Times New Roman" w:hAnsi="Times New Roman" w:cs="Times New Roman"/>
          <w:color w:val="000000"/>
          <w:sz w:val="26"/>
          <w:szCs w:val="26"/>
        </w:rPr>
        <w:t>Ленино</w:t>
      </w:r>
      <w:proofErr w:type="gramEnd"/>
      <w:r>
        <w:rPr>
          <w:rFonts w:ascii="Times New Roman" w:eastAsia="Times New Roman" w:hAnsi="Times New Roman" w:cs="Times New Roman"/>
          <w:color w:val="000000"/>
          <w:sz w:val="26"/>
          <w:szCs w:val="26"/>
        </w:rPr>
        <w:t xml:space="preserve"> Чугуевского муниципального округа», выполнены работы по устройст</w:t>
      </w:r>
      <w:r>
        <w:rPr>
          <w:rFonts w:ascii="Times New Roman" w:eastAsia="Times New Roman" w:hAnsi="Times New Roman" w:cs="Times New Roman"/>
          <w:color w:val="000000"/>
          <w:sz w:val="26"/>
          <w:szCs w:val="26"/>
        </w:rPr>
        <w:t>ву  «Стела с. Ленино». При плановых бюджетных назначениях 21,39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9999994033 отражены расходы на поддержку проектов, инициируемых ТОС «с. </w:t>
      </w:r>
      <w:proofErr w:type="gramStart"/>
      <w:r>
        <w:rPr>
          <w:rFonts w:ascii="Times New Roman" w:eastAsia="Times New Roman" w:hAnsi="Times New Roman" w:cs="Times New Roman"/>
          <w:color w:val="000000"/>
          <w:sz w:val="26"/>
          <w:szCs w:val="26"/>
        </w:rPr>
        <w:t>Ленино</w:t>
      </w:r>
      <w:proofErr w:type="gramEnd"/>
      <w:r>
        <w:rPr>
          <w:rFonts w:ascii="Times New Roman" w:eastAsia="Times New Roman" w:hAnsi="Times New Roman" w:cs="Times New Roman"/>
          <w:color w:val="000000"/>
          <w:sz w:val="26"/>
          <w:szCs w:val="26"/>
        </w:rPr>
        <w:t xml:space="preserve"> Чугуевского муниципального округа», за счет средств краевого бюдже</w:t>
      </w:r>
      <w:r>
        <w:rPr>
          <w:rFonts w:ascii="Times New Roman" w:eastAsia="Times New Roman" w:hAnsi="Times New Roman" w:cs="Times New Roman"/>
          <w:color w:val="000000"/>
          <w:sz w:val="26"/>
          <w:szCs w:val="26"/>
        </w:rPr>
        <w:t>та (прочие межбюджетные трансферты) выполнены работы по устройству  «Стела с. Ленино». При плановых бюджетных назначениях 406,39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9999994038 отражены расходы на поддержку проектов, инициируемых инициативной гру</w:t>
      </w:r>
      <w:r>
        <w:rPr>
          <w:rFonts w:ascii="Times New Roman" w:eastAsia="Times New Roman" w:hAnsi="Times New Roman" w:cs="Times New Roman"/>
          <w:color w:val="000000"/>
          <w:sz w:val="26"/>
          <w:szCs w:val="26"/>
        </w:rPr>
        <w:t>ппой «Тополек» (прочие межбюджетные трансферты), выполнены работы по благоустройству игровой площадки (приобретение и монтаж оборудования). При плановых бюджетных назначениях 750,00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9999994039 отражены расходы</w:t>
      </w:r>
      <w:r>
        <w:rPr>
          <w:rFonts w:ascii="Times New Roman" w:eastAsia="Times New Roman" w:hAnsi="Times New Roman" w:cs="Times New Roman"/>
          <w:color w:val="000000"/>
          <w:sz w:val="26"/>
          <w:szCs w:val="26"/>
        </w:rPr>
        <w:t xml:space="preserve"> на поддержку проектов, инициируемых инициативной группой Чугуевка 1 (прочие межбюджетные трансферты), выполнены работы по устройству </w:t>
      </w:r>
      <w:proofErr w:type="spellStart"/>
      <w:r>
        <w:rPr>
          <w:rFonts w:ascii="Times New Roman" w:eastAsia="Times New Roman" w:hAnsi="Times New Roman" w:cs="Times New Roman"/>
          <w:color w:val="000000"/>
          <w:sz w:val="26"/>
          <w:szCs w:val="26"/>
        </w:rPr>
        <w:t>Топиария</w:t>
      </w:r>
      <w:proofErr w:type="spellEnd"/>
      <w:r>
        <w:rPr>
          <w:rFonts w:ascii="Times New Roman" w:eastAsia="Times New Roman" w:hAnsi="Times New Roman" w:cs="Times New Roman"/>
          <w:color w:val="000000"/>
          <w:sz w:val="26"/>
          <w:szCs w:val="26"/>
        </w:rPr>
        <w:t xml:space="preserve"> на придомовой территории. При плановых бюджетных назначениях 750,00 тыс. рублей, исполнено 100%;</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lastRenderedPageBreak/>
        <w:t>По подразделу 05</w:t>
      </w:r>
      <w:r>
        <w:rPr>
          <w:rFonts w:ascii="Times New Roman" w:eastAsia="Times New Roman" w:hAnsi="Times New Roman" w:cs="Times New Roman"/>
          <w:color w:val="000000"/>
          <w:sz w:val="26"/>
          <w:szCs w:val="26"/>
        </w:rPr>
        <w:t>05 «Другие вопросы в области жилищно-коммунального хозяйства» исполнение составило 0,18 тыс. рублей при плановом назначении 0,18 тыс. рублей или 100%, по целевой статье 9999993120 отражены расходы на осуществление отдельных государственных полномочий по ре</w:t>
      </w:r>
      <w:r>
        <w:rPr>
          <w:rFonts w:ascii="Times New Roman" w:eastAsia="Times New Roman" w:hAnsi="Times New Roman" w:cs="Times New Roman"/>
          <w:color w:val="000000"/>
          <w:sz w:val="26"/>
          <w:szCs w:val="26"/>
        </w:rPr>
        <w:t>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запланированы субвенции из</w:t>
      </w:r>
      <w:proofErr w:type="gramEnd"/>
      <w:r>
        <w:rPr>
          <w:rFonts w:ascii="Times New Roman" w:eastAsia="Times New Roman" w:hAnsi="Times New Roman" w:cs="Times New Roman"/>
          <w:color w:val="000000"/>
          <w:sz w:val="26"/>
          <w:szCs w:val="26"/>
        </w:rPr>
        <w:t xml:space="preserve"> краевого бюджета.</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0600 «Охрана окружающей среды»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Данный раздел пред</w:t>
      </w:r>
      <w:r>
        <w:rPr>
          <w:rFonts w:ascii="Times New Roman" w:eastAsia="Times New Roman" w:hAnsi="Times New Roman" w:cs="Times New Roman"/>
          <w:color w:val="000000"/>
          <w:sz w:val="26"/>
          <w:szCs w:val="26"/>
        </w:rPr>
        <w:t>ставлен подразделом 0605 «Другие вопросы в области окружающей среды»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1890124110 в рамках исполнения муниципальной программы «Охрана окружающей среды на территории Чугуевского муниципального округа», осуществлены расходы по ликвидации неса</w:t>
      </w:r>
      <w:r>
        <w:rPr>
          <w:rFonts w:ascii="Times New Roman" w:eastAsia="Times New Roman" w:hAnsi="Times New Roman" w:cs="Times New Roman"/>
          <w:color w:val="000000"/>
          <w:sz w:val="26"/>
          <w:szCs w:val="26"/>
        </w:rPr>
        <w:t>нкционированных свалок. При плановых бюджетных назначениях 1 297,64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0700 «Образование»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данному разделу произведены расходы в сумме 880 816,60 тыс. рублей при плановых бюджетных назначениях 896 425,35 тыс. рублей, что </w:t>
      </w:r>
      <w:r>
        <w:rPr>
          <w:rFonts w:ascii="Times New Roman" w:eastAsia="Times New Roman" w:hAnsi="Times New Roman" w:cs="Times New Roman"/>
          <w:color w:val="000000"/>
          <w:sz w:val="26"/>
          <w:szCs w:val="26"/>
        </w:rPr>
        <w:t>составляет 98,26%.</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постановлением администрации Чугуевского муниципального округа от 31 октября 2022 года № 873 «О мерах поддержки детей участников специальной военной операции, предоставляемых муниципальными образовательными организациями» и постановление</w:t>
      </w:r>
      <w:r>
        <w:rPr>
          <w:rFonts w:ascii="Times New Roman" w:eastAsia="Times New Roman" w:hAnsi="Times New Roman" w:cs="Times New Roman"/>
          <w:color w:val="000000"/>
          <w:sz w:val="26"/>
          <w:szCs w:val="26"/>
        </w:rPr>
        <w:t>м администрации Чугуевского муниципального округа от 27 октября 2022 года № 854-НПА «О внесении изменений в постановление администрации Чугуевского муниципального округа  от 13 июля 2022 года № 605-НПА «Об установлении родительской платы за создание услови</w:t>
      </w:r>
      <w:r>
        <w:rPr>
          <w:rFonts w:ascii="Times New Roman" w:eastAsia="Times New Roman" w:hAnsi="Times New Roman" w:cs="Times New Roman"/>
          <w:color w:val="000000"/>
          <w:sz w:val="26"/>
          <w:szCs w:val="26"/>
        </w:rPr>
        <w:t>й для присмотра и</w:t>
      </w:r>
      <w:proofErr w:type="gramEnd"/>
      <w:r>
        <w:rPr>
          <w:rFonts w:ascii="Times New Roman" w:eastAsia="Times New Roman" w:hAnsi="Times New Roman" w:cs="Times New Roman"/>
          <w:color w:val="000000"/>
          <w:sz w:val="26"/>
          <w:szCs w:val="26"/>
        </w:rPr>
        <w:t xml:space="preserve"> ухода за детьми, осваивающими образовательные программы дошкольного образования в муниципальных образовательных организациях Чугуевского муниципального округа, осуществляющих образовательную деятельность»» членам семей участников специаль</w:t>
      </w:r>
      <w:r>
        <w:rPr>
          <w:rFonts w:ascii="Times New Roman" w:eastAsia="Times New Roman" w:hAnsi="Times New Roman" w:cs="Times New Roman"/>
          <w:color w:val="000000"/>
          <w:sz w:val="26"/>
          <w:szCs w:val="26"/>
        </w:rPr>
        <w:t>ной военной операции, а также лицам, призванным на военную службу по мобилизации, постоянно проживающих на территории Чугуевского муниципального округа, обеспечено предоставление: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бесплатного одноразового горячего питания обучающихся 5-11 классов по обра</w:t>
      </w:r>
      <w:r>
        <w:rPr>
          <w:rFonts w:ascii="Times New Roman" w:eastAsia="Times New Roman" w:hAnsi="Times New Roman" w:cs="Times New Roman"/>
          <w:color w:val="000000"/>
          <w:sz w:val="26"/>
          <w:szCs w:val="26"/>
        </w:rPr>
        <w:t>зовательным программам основного общего и среднего общего образования в муниципальных общеобразовательных организациях;</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право бесплатного посещения детьми занятий по дополнительным образовательным программам в муниципальных организациях дополнительного </w:t>
      </w:r>
      <w:r>
        <w:rPr>
          <w:rFonts w:ascii="Times New Roman" w:eastAsia="Times New Roman" w:hAnsi="Times New Roman" w:cs="Times New Roman"/>
          <w:color w:val="000000"/>
          <w:sz w:val="26"/>
          <w:szCs w:val="26"/>
        </w:rPr>
        <w:t>образования;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право на внеочередное зачисление в муниципальную общеобразовательную организацию;</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не взимать родительскую плату за создание условий для присмотра и ухода за детьми, осваивающими общеобразовательные программы дошкольного образования в муниц</w:t>
      </w:r>
      <w:r>
        <w:rPr>
          <w:rFonts w:ascii="Times New Roman" w:eastAsia="Times New Roman" w:hAnsi="Times New Roman" w:cs="Times New Roman"/>
          <w:color w:val="000000"/>
          <w:sz w:val="26"/>
          <w:szCs w:val="26"/>
        </w:rPr>
        <w:t>ипальных образовательных организациях.</w:t>
      </w:r>
    </w:p>
    <w:p w:rsidR="009E375D" w:rsidRDefault="001C3920">
      <w:pPr>
        <w:spacing w:before="240" w:after="240"/>
        <w:ind w:firstLine="560"/>
        <w:jc w:val="both"/>
        <w:rPr>
          <w:color w:val="000000"/>
        </w:rPr>
      </w:pPr>
      <w:r>
        <w:rPr>
          <w:rFonts w:ascii="Times New Roman" w:eastAsia="Times New Roman" w:hAnsi="Times New Roman" w:cs="Times New Roman"/>
          <w:color w:val="000000"/>
          <w:sz w:val="26"/>
          <w:szCs w:val="26"/>
        </w:rPr>
        <w:t>На 01.09.2023 год проведено комплектование классов в классы-комплекты 1-4 классов. Количество классов-комплектов по общеобразовательным учреждениям в сравнении с 2022 годом уменьшилось на четыре класса и составляет 20</w:t>
      </w:r>
      <w:r>
        <w:rPr>
          <w:rFonts w:ascii="Times New Roman" w:eastAsia="Times New Roman" w:hAnsi="Times New Roman" w:cs="Times New Roman"/>
          <w:color w:val="000000"/>
          <w:sz w:val="26"/>
          <w:szCs w:val="26"/>
        </w:rPr>
        <w:t>5 класса-комплекта (</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 xml:space="preserve"> дневных 198, в вечерних 7). Численность учащихся на конец 2023 года составила 2492 учащийся (в дневных -2410 учащихся, </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вечерней</w:t>
      </w:r>
      <w:proofErr w:type="gramEnd"/>
      <w:r>
        <w:rPr>
          <w:rFonts w:ascii="Times New Roman" w:eastAsia="Times New Roman" w:hAnsi="Times New Roman" w:cs="Times New Roman"/>
          <w:color w:val="000000"/>
          <w:sz w:val="26"/>
          <w:szCs w:val="26"/>
        </w:rPr>
        <w:t xml:space="preserve"> – 82 учащихся). Средняя наполняемость классов-комплектов общеобразовательных учреждений составила – в дн</w:t>
      </w:r>
      <w:r>
        <w:rPr>
          <w:rFonts w:ascii="Times New Roman" w:eastAsia="Times New Roman" w:hAnsi="Times New Roman" w:cs="Times New Roman"/>
          <w:color w:val="000000"/>
          <w:sz w:val="26"/>
          <w:szCs w:val="26"/>
        </w:rPr>
        <w:t>евных 12,2 учащихся, в вечерних 11,7 учащихся, средняя наполняемость классов – 12,2 учащихся.</w:t>
      </w:r>
    </w:p>
    <w:p w:rsidR="009E375D" w:rsidRDefault="001C3920">
      <w:pPr>
        <w:spacing w:before="240" w:after="240"/>
        <w:ind w:firstLine="560"/>
        <w:jc w:val="both"/>
        <w:rPr>
          <w:color w:val="000000"/>
        </w:rPr>
      </w:pPr>
      <w:r>
        <w:rPr>
          <w:rFonts w:ascii="Times New Roman" w:eastAsia="Times New Roman" w:hAnsi="Times New Roman" w:cs="Times New Roman"/>
          <w:color w:val="000000"/>
          <w:sz w:val="26"/>
          <w:szCs w:val="26"/>
        </w:rPr>
        <w:t>В 2023 году по сравнению с 2022 годом количество дошкольных образовательных организаций осталось без изменений. Постановлением администрации Чугуевского муниципал</w:t>
      </w:r>
      <w:r>
        <w:rPr>
          <w:rFonts w:ascii="Times New Roman" w:eastAsia="Times New Roman" w:hAnsi="Times New Roman" w:cs="Times New Roman"/>
          <w:color w:val="000000"/>
          <w:sz w:val="26"/>
          <w:szCs w:val="26"/>
        </w:rPr>
        <w:t xml:space="preserve">ьного округа от 13 марта 2023 года № 221 «О реорганизации муниципального казенного общеобразовательного учреждения «Средняя общеобразовательная школа № 6»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амарка</w:t>
      </w:r>
      <w:proofErr w:type="spellEnd"/>
      <w:r>
        <w:rPr>
          <w:rFonts w:ascii="Times New Roman" w:eastAsia="Times New Roman" w:hAnsi="Times New Roman" w:cs="Times New Roman"/>
          <w:color w:val="000000"/>
          <w:sz w:val="26"/>
          <w:szCs w:val="26"/>
        </w:rPr>
        <w:t xml:space="preserve"> Чугуевского района Приморского края путем присоединения к нему в форме филиала муниципально</w:t>
      </w:r>
      <w:r>
        <w:rPr>
          <w:rFonts w:ascii="Times New Roman" w:eastAsia="Times New Roman" w:hAnsi="Times New Roman" w:cs="Times New Roman"/>
          <w:color w:val="000000"/>
          <w:sz w:val="26"/>
          <w:szCs w:val="26"/>
        </w:rPr>
        <w:t xml:space="preserve">го казенного общеобразовательного учреждения «Основная общеобразовательная школа № 16» </w:t>
      </w:r>
      <w:proofErr w:type="spellStart"/>
      <w:r>
        <w:rPr>
          <w:rFonts w:ascii="Times New Roman" w:eastAsia="Times New Roman" w:hAnsi="Times New Roman" w:cs="Times New Roman"/>
          <w:color w:val="000000"/>
          <w:sz w:val="26"/>
          <w:szCs w:val="26"/>
        </w:rPr>
        <w:t>с.Заветное</w:t>
      </w:r>
      <w:proofErr w:type="spellEnd"/>
      <w:r>
        <w:rPr>
          <w:rFonts w:ascii="Times New Roman" w:eastAsia="Times New Roman" w:hAnsi="Times New Roman" w:cs="Times New Roman"/>
          <w:color w:val="000000"/>
          <w:sz w:val="26"/>
          <w:szCs w:val="26"/>
        </w:rPr>
        <w:t xml:space="preserve"> Чугуевского района Приморского края».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целях прохождения отопительного сезона 2023-2024 годов и началу нового 2023-2024 учебного года в зданиях восемнадцати </w:t>
      </w:r>
      <w:r>
        <w:rPr>
          <w:rFonts w:ascii="Times New Roman" w:eastAsia="Times New Roman" w:hAnsi="Times New Roman" w:cs="Times New Roman"/>
          <w:color w:val="000000"/>
          <w:sz w:val="26"/>
          <w:szCs w:val="26"/>
        </w:rPr>
        <w:t>образовательных организациях выполнены работы по гидравлической промывке, испытания на прочность и плотность трубопроводов на сумму 1 263,04 тыс. рублей. Проведены работы по электротехническим испытаниям на сумму 159,44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Выполняя требования </w:t>
      </w:r>
      <w:proofErr w:type="spellStart"/>
      <w:r>
        <w:rPr>
          <w:rFonts w:ascii="Times New Roman" w:eastAsia="Times New Roman" w:hAnsi="Times New Roman" w:cs="Times New Roman"/>
          <w:color w:val="000000"/>
          <w:sz w:val="26"/>
          <w:szCs w:val="26"/>
        </w:rPr>
        <w:t>Рос</w:t>
      </w:r>
      <w:r>
        <w:rPr>
          <w:rFonts w:ascii="Times New Roman" w:eastAsia="Times New Roman" w:hAnsi="Times New Roman" w:cs="Times New Roman"/>
          <w:color w:val="000000"/>
          <w:sz w:val="26"/>
          <w:szCs w:val="26"/>
        </w:rPr>
        <w:t>потребнадзора</w:t>
      </w:r>
      <w:proofErr w:type="spellEnd"/>
      <w:r>
        <w:rPr>
          <w:rFonts w:ascii="Times New Roman" w:eastAsia="Times New Roman" w:hAnsi="Times New Roman" w:cs="Times New Roman"/>
          <w:color w:val="000000"/>
          <w:sz w:val="26"/>
          <w:szCs w:val="26"/>
        </w:rPr>
        <w:t xml:space="preserve">, работники образовательных организаций прошли периодический медицинский осмотр – 3 175,3 тыс. рублей, проведена </w:t>
      </w:r>
      <w:proofErr w:type="gramStart"/>
      <w:r>
        <w:rPr>
          <w:rFonts w:ascii="Times New Roman" w:eastAsia="Times New Roman" w:hAnsi="Times New Roman" w:cs="Times New Roman"/>
          <w:color w:val="000000"/>
          <w:sz w:val="26"/>
          <w:szCs w:val="26"/>
        </w:rPr>
        <w:t>спец</w:t>
      </w:r>
      <w:proofErr w:type="gramEnd"/>
      <w:r>
        <w:rPr>
          <w:rFonts w:ascii="Times New Roman" w:eastAsia="Times New Roman" w:hAnsi="Times New Roman" w:cs="Times New Roman"/>
          <w:color w:val="000000"/>
          <w:sz w:val="26"/>
          <w:szCs w:val="26"/>
        </w:rPr>
        <w:t xml:space="preserve"> оценка условий труда и оценке профессиональных рисков на сумму 367,4 тыс. рублей, проведена </w:t>
      </w:r>
      <w:proofErr w:type="spellStart"/>
      <w:r>
        <w:rPr>
          <w:rFonts w:ascii="Times New Roman" w:eastAsia="Times New Roman" w:hAnsi="Times New Roman" w:cs="Times New Roman"/>
          <w:color w:val="000000"/>
          <w:sz w:val="26"/>
          <w:szCs w:val="26"/>
        </w:rPr>
        <w:t>аккарицидная</w:t>
      </w:r>
      <w:proofErr w:type="spellEnd"/>
      <w:r>
        <w:rPr>
          <w:rFonts w:ascii="Times New Roman" w:eastAsia="Times New Roman" w:hAnsi="Times New Roman" w:cs="Times New Roman"/>
          <w:color w:val="000000"/>
          <w:sz w:val="26"/>
          <w:szCs w:val="26"/>
        </w:rPr>
        <w:t xml:space="preserve"> обработка на сумму 2</w:t>
      </w:r>
      <w:r>
        <w:rPr>
          <w:rFonts w:ascii="Times New Roman" w:eastAsia="Times New Roman" w:hAnsi="Times New Roman" w:cs="Times New Roman"/>
          <w:color w:val="000000"/>
          <w:sz w:val="26"/>
          <w:szCs w:val="26"/>
        </w:rPr>
        <w:t>27,2 тыс. рублей.</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xml:space="preserve">В 2023 году на условиях </w:t>
      </w:r>
      <w:proofErr w:type="spellStart"/>
      <w:r>
        <w:rPr>
          <w:rFonts w:ascii="Times New Roman" w:eastAsia="Times New Roman" w:hAnsi="Times New Roman" w:cs="Times New Roman"/>
          <w:color w:val="000000"/>
          <w:sz w:val="26"/>
          <w:szCs w:val="26"/>
        </w:rPr>
        <w:t>софинасирования</w:t>
      </w:r>
      <w:proofErr w:type="spellEnd"/>
      <w:r>
        <w:rPr>
          <w:rFonts w:ascii="Times New Roman" w:eastAsia="Times New Roman" w:hAnsi="Times New Roman" w:cs="Times New Roman"/>
          <w:color w:val="000000"/>
          <w:sz w:val="26"/>
          <w:szCs w:val="26"/>
        </w:rPr>
        <w:t>, в рамках государственной программы ПК «Развитие образования ПК на 2020-2027 годы», утвержденной постановлением Администрации Приморского края от 16 декабря 2019 года № 848-па приняли участие и полу</w:t>
      </w:r>
      <w:r>
        <w:rPr>
          <w:rFonts w:ascii="Times New Roman" w:eastAsia="Times New Roman" w:hAnsi="Times New Roman" w:cs="Times New Roman"/>
          <w:color w:val="000000"/>
          <w:sz w:val="26"/>
          <w:szCs w:val="26"/>
        </w:rPr>
        <w:t>чили две субсидии, выделяемые из краевого и федерального бюджетов бюджетам муниципальных образований Приморского края:</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1. На реализацию мероприятий по модернизации школьных систем образования. Были проведены работы по капитальному ремонту и оснащений здани</w:t>
      </w:r>
      <w:r>
        <w:rPr>
          <w:rFonts w:ascii="Times New Roman" w:eastAsia="Times New Roman" w:hAnsi="Times New Roman" w:cs="Times New Roman"/>
          <w:color w:val="000000"/>
          <w:sz w:val="26"/>
          <w:szCs w:val="26"/>
        </w:rPr>
        <w:t>й на общую сумму 42 916,74 тыс. рублей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МКОУ СОШ № 4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.К</w:t>
      </w:r>
      <w:proofErr w:type="gramEnd"/>
      <w:r>
        <w:rPr>
          <w:rFonts w:ascii="Times New Roman" w:eastAsia="Times New Roman" w:hAnsi="Times New Roman" w:cs="Times New Roman"/>
          <w:color w:val="000000"/>
          <w:sz w:val="26"/>
          <w:szCs w:val="26"/>
        </w:rPr>
        <w:t>окшаровка</w:t>
      </w:r>
      <w:proofErr w:type="spellEnd"/>
      <w:r>
        <w:rPr>
          <w:rFonts w:ascii="Times New Roman" w:eastAsia="Times New Roman" w:hAnsi="Times New Roman" w:cs="Times New Roman"/>
          <w:color w:val="000000"/>
          <w:sz w:val="26"/>
          <w:szCs w:val="26"/>
        </w:rPr>
        <w:t xml:space="preserve"> капитальный ремонт объекта (полов) здания и приобретение спортивного оборудования – 23 290,07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  МКОУ СОШ № 10 с.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xml:space="preserve"> капитальный ремонт кровли и оконных про</w:t>
      </w:r>
      <w:r>
        <w:rPr>
          <w:rFonts w:ascii="Times New Roman" w:eastAsia="Times New Roman" w:hAnsi="Times New Roman" w:cs="Times New Roman"/>
          <w:color w:val="000000"/>
          <w:sz w:val="26"/>
          <w:szCs w:val="26"/>
        </w:rPr>
        <w:t>емов и оснащение кабинета информатики – 19 626,68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2. Субсидии бюджетам муниципальных образований Приморского края на капитальный ремонт зданий и благоустройство территорий муниципальных общеобразовательных организаций на общую сумму 2 905,68 т</w:t>
      </w:r>
      <w:r>
        <w:rPr>
          <w:rFonts w:ascii="Times New Roman" w:eastAsia="Times New Roman" w:hAnsi="Times New Roman" w:cs="Times New Roman"/>
          <w:color w:val="000000"/>
          <w:sz w:val="26"/>
          <w:szCs w:val="26"/>
        </w:rPr>
        <w:t>ыс. рублей,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капитальный ремонт спортивного зала МКОУ СОШ № 11 с. Верхняя </w:t>
      </w:r>
      <w:proofErr w:type="spellStart"/>
      <w:r>
        <w:rPr>
          <w:rFonts w:ascii="Times New Roman" w:eastAsia="Times New Roman" w:hAnsi="Times New Roman" w:cs="Times New Roman"/>
          <w:color w:val="000000"/>
          <w:sz w:val="26"/>
          <w:szCs w:val="26"/>
        </w:rPr>
        <w:t>Бреевка</w:t>
      </w:r>
      <w:proofErr w:type="spell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1 852,69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работы по капитальному ремонту пожарной безопасности МКОУ ООШ № 22 с. </w:t>
      </w:r>
      <w:proofErr w:type="spellStart"/>
      <w:r>
        <w:rPr>
          <w:rFonts w:ascii="Times New Roman" w:eastAsia="Times New Roman" w:hAnsi="Times New Roman" w:cs="Times New Roman"/>
          <w:color w:val="000000"/>
          <w:sz w:val="26"/>
          <w:szCs w:val="26"/>
        </w:rPr>
        <w:t>Изюбриный</w:t>
      </w:r>
      <w:proofErr w:type="spellEnd"/>
      <w:r>
        <w:rPr>
          <w:rFonts w:ascii="Times New Roman" w:eastAsia="Times New Roman" w:hAnsi="Times New Roman" w:cs="Times New Roman"/>
          <w:color w:val="000000"/>
          <w:sz w:val="26"/>
          <w:szCs w:val="26"/>
        </w:rPr>
        <w:t xml:space="preserve"> - 1 052,99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рамках создания центра </w:t>
      </w:r>
      <w:r>
        <w:rPr>
          <w:rFonts w:ascii="Times New Roman" w:eastAsia="Times New Roman" w:hAnsi="Times New Roman" w:cs="Times New Roman"/>
          <w:color w:val="000000"/>
          <w:sz w:val="26"/>
          <w:szCs w:val="26"/>
        </w:rPr>
        <w:t xml:space="preserve">образования </w:t>
      </w:r>
      <w:proofErr w:type="gramStart"/>
      <w:r>
        <w:rPr>
          <w:rFonts w:ascii="Times New Roman" w:eastAsia="Times New Roman" w:hAnsi="Times New Roman" w:cs="Times New Roman"/>
          <w:color w:val="000000"/>
          <w:sz w:val="26"/>
          <w:szCs w:val="26"/>
        </w:rPr>
        <w:t>естественно-научной</w:t>
      </w:r>
      <w:proofErr w:type="gramEnd"/>
      <w:r>
        <w:rPr>
          <w:rFonts w:ascii="Times New Roman" w:eastAsia="Times New Roman" w:hAnsi="Times New Roman" w:cs="Times New Roman"/>
          <w:color w:val="000000"/>
          <w:sz w:val="26"/>
          <w:szCs w:val="26"/>
        </w:rPr>
        <w:t xml:space="preserve"> и технологической направленности «Точка роста» проведен ремонт кабинетов физики, химии и биологии: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-МКОУ СОШ № 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.Ш</w:t>
      </w:r>
      <w:proofErr w:type="gramEnd"/>
      <w:r>
        <w:rPr>
          <w:rFonts w:ascii="Times New Roman" w:eastAsia="Times New Roman" w:hAnsi="Times New Roman" w:cs="Times New Roman"/>
          <w:color w:val="000000"/>
          <w:sz w:val="26"/>
          <w:szCs w:val="26"/>
        </w:rPr>
        <w:t>умный</w:t>
      </w:r>
      <w:proofErr w:type="spellEnd"/>
      <w:r>
        <w:rPr>
          <w:rFonts w:ascii="Times New Roman" w:eastAsia="Times New Roman" w:hAnsi="Times New Roman" w:cs="Times New Roman"/>
          <w:color w:val="000000"/>
          <w:sz w:val="26"/>
          <w:szCs w:val="26"/>
        </w:rPr>
        <w:t xml:space="preserve"> замена дверных проемом и межкомнатных дверей 231,25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МБОУ СОШ № 2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ремонт каби</w:t>
      </w:r>
      <w:r>
        <w:rPr>
          <w:rFonts w:ascii="Times New Roman" w:eastAsia="Times New Roman" w:hAnsi="Times New Roman" w:cs="Times New Roman"/>
          <w:color w:val="000000"/>
          <w:sz w:val="26"/>
          <w:szCs w:val="26"/>
        </w:rPr>
        <w:t>нетов физики, химии и биологии - 1 483,5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Проведены работы по ремонту цокольной части фундамента и крылец МКДОУ ДС № 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на сумму 599,98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реализации проектов инициативного бюджетирования по направлению "Твой проект</w:t>
      </w:r>
      <w:r>
        <w:rPr>
          <w:rFonts w:ascii="Times New Roman" w:eastAsia="Times New Roman" w:hAnsi="Times New Roman" w:cs="Times New Roman"/>
          <w:color w:val="000000"/>
          <w:sz w:val="26"/>
          <w:szCs w:val="26"/>
        </w:rPr>
        <w:t xml:space="preserve">", на условиях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установлена современная детская спортивная площадка «Островок спорта» на территории МКДОУ ЦРР ДС № 37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на сумму 2 762,44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Выполнены работы: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ремонт путей эвакуации МКОУ СОШ № 3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.Б</w:t>
      </w:r>
      <w:proofErr w:type="gramEnd"/>
      <w:r>
        <w:rPr>
          <w:rFonts w:ascii="Times New Roman" w:eastAsia="Times New Roman" w:hAnsi="Times New Roman" w:cs="Times New Roman"/>
          <w:color w:val="000000"/>
          <w:sz w:val="26"/>
          <w:szCs w:val="26"/>
        </w:rPr>
        <w:t>улыга-Фадеево</w:t>
      </w:r>
      <w:proofErr w:type="spellEnd"/>
      <w:r>
        <w:rPr>
          <w:rFonts w:ascii="Times New Roman" w:eastAsia="Times New Roman" w:hAnsi="Times New Roman" w:cs="Times New Roman"/>
          <w:color w:val="000000"/>
          <w:sz w:val="26"/>
          <w:szCs w:val="26"/>
        </w:rPr>
        <w:t xml:space="preserve"> – 2 02</w:t>
      </w:r>
      <w:r>
        <w:rPr>
          <w:rFonts w:ascii="Times New Roman" w:eastAsia="Times New Roman" w:hAnsi="Times New Roman" w:cs="Times New Roman"/>
          <w:color w:val="000000"/>
          <w:sz w:val="26"/>
          <w:szCs w:val="26"/>
        </w:rPr>
        <w:t>0,82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ремонт здания замена дверей МКОУ СОШ № 4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.К</w:t>
      </w:r>
      <w:proofErr w:type="gramEnd"/>
      <w:r>
        <w:rPr>
          <w:rFonts w:ascii="Times New Roman" w:eastAsia="Times New Roman" w:hAnsi="Times New Roman" w:cs="Times New Roman"/>
          <w:color w:val="000000"/>
          <w:sz w:val="26"/>
          <w:szCs w:val="26"/>
        </w:rPr>
        <w:t>окшаровка</w:t>
      </w:r>
      <w:proofErr w:type="spellEnd"/>
      <w:r>
        <w:rPr>
          <w:rFonts w:ascii="Times New Roman" w:eastAsia="Times New Roman" w:hAnsi="Times New Roman" w:cs="Times New Roman"/>
          <w:color w:val="000000"/>
          <w:sz w:val="26"/>
          <w:szCs w:val="26"/>
        </w:rPr>
        <w:t xml:space="preserve"> – 599,3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текущий ремонт спортзала с установкой спортинвентаря МКОУ СОШ № 4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.К</w:t>
      </w:r>
      <w:proofErr w:type="gramEnd"/>
      <w:r>
        <w:rPr>
          <w:rFonts w:ascii="Times New Roman" w:eastAsia="Times New Roman" w:hAnsi="Times New Roman" w:cs="Times New Roman"/>
          <w:color w:val="000000"/>
          <w:sz w:val="26"/>
          <w:szCs w:val="26"/>
        </w:rPr>
        <w:t>окшаровка</w:t>
      </w:r>
      <w:proofErr w:type="spellEnd"/>
      <w:r>
        <w:rPr>
          <w:rFonts w:ascii="Times New Roman" w:eastAsia="Times New Roman" w:hAnsi="Times New Roman" w:cs="Times New Roman"/>
          <w:color w:val="000000"/>
          <w:sz w:val="26"/>
          <w:szCs w:val="26"/>
        </w:rPr>
        <w:t xml:space="preserve"> – 2 011,1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ремонт полов и замена дверных проемов МКОУ СОШ № 10 с.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xml:space="preserve"> – 885,12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Разработана проектно-сметная документация на сумму 752,06 тыс. рублей на</w:t>
      </w:r>
      <w:proofErr w:type="gramStart"/>
      <w:r>
        <w:rPr>
          <w:rFonts w:ascii="Times New Roman" w:eastAsia="Times New Roman" w:hAnsi="Times New Roman" w:cs="Times New Roman"/>
          <w:color w:val="000000"/>
          <w:sz w:val="26"/>
          <w:szCs w:val="26"/>
        </w:rPr>
        <w:t xml:space="preserve"> :</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 капитальный ремонт помещений санузлов МБОУ СОШ № 2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капитальный ремонт помещений санузлов МКОУ СОШ № 3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.Б</w:t>
      </w:r>
      <w:proofErr w:type="gramEnd"/>
      <w:r>
        <w:rPr>
          <w:rFonts w:ascii="Times New Roman" w:eastAsia="Times New Roman" w:hAnsi="Times New Roman" w:cs="Times New Roman"/>
          <w:color w:val="000000"/>
          <w:sz w:val="26"/>
          <w:szCs w:val="26"/>
        </w:rPr>
        <w:t>улыга-Фадеево</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капитальный</w:t>
      </w:r>
      <w:r>
        <w:rPr>
          <w:rFonts w:ascii="Times New Roman" w:eastAsia="Times New Roman" w:hAnsi="Times New Roman" w:cs="Times New Roman"/>
          <w:color w:val="000000"/>
          <w:sz w:val="26"/>
          <w:szCs w:val="26"/>
        </w:rPr>
        <w:t xml:space="preserve"> ремонт спортивного зала, помещений коридоров, системы АПС и ограждения прилегающей территории МКОУ СОШ № 15 с. Соколовка;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капитальный ремонт ограждения крыши здания МБОУ НОШ № 25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b/>
          <w:i/>
          <w:color w:val="000000"/>
          <w:sz w:val="26"/>
          <w:szCs w:val="26"/>
        </w:rPr>
        <w:t> Подраздел 0701 «Дошкольное образование»</w:t>
      </w:r>
      <w:r>
        <w:rPr>
          <w:rFonts w:ascii="Times New Roman" w:eastAsia="Times New Roman" w:hAnsi="Times New Roman" w:cs="Times New Roman"/>
          <w:i/>
          <w:color w:val="000000"/>
          <w:sz w:val="26"/>
          <w:szCs w:val="26"/>
        </w:rPr>
        <w:t> </w:t>
      </w:r>
      <w:r>
        <w:rPr>
          <w:rFonts w:ascii="Times New Roman" w:eastAsia="Times New Roman" w:hAnsi="Times New Roman" w:cs="Times New Roman"/>
          <w:color w:val="000000"/>
          <w:sz w:val="26"/>
          <w:szCs w:val="26"/>
        </w:rPr>
        <w:t>расходы составили 192 </w:t>
      </w:r>
      <w:r>
        <w:rPr>
          <w:rFonts w:ascii="Times New Roman" w:eastAsia="Times New Roman" w:hAnsi="Times New Roman" w:cs="Times New Roman"/>
          <w:color w:val="000000"/>
          <w:sz w:val="26"/>
          <w:szCs w:val="26"/>
        </w:rPr>
        <w:t xml:space="preserve">338,07 тыс. рублей, при плане 190 902,98 тыс. рублей или 99,19% в рамках подпрограммы «Развитие дошкольного образования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муниципальной программы «Развитие образования Чугуевского муниципального округа» оплата производилась</w:t>
      </w:r>
      <w:r>
        <w:rPr>
          <w:rFonts w:ascii="Times New Roman" w:eastAsia="Times New Roman" w:hAnsi="Times New Roman" w:cs="Times New Roman"/>
          <w:color w:val="000000"/>
          <w:sz w:val="26"/>
          <w:szCs w:val="26"/>
        </w:rPr>
        <w:t xml:space="preserve"> за фактически выполненные работы.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Количество детских дошкольных учреждений </w:t>
      </w:r>
      <w:proofErr w:type="gramStart"/>
      <w:r>
        <w:rPr>
          <w:rFonts w:ascii="Times New Roman" w:eastAsia="Times New Roman" w:hAnsi="Times New Roman" w:cs="Times New Roman"/>
          <w:color w:val="000000"/>
          <w:sz w:val="26"/>
          <w:szCs w:val="26"/>
        </w:rPr>
        <w:t>на конец</w:t>
      </w:r>
      <w:proofErr w:type="gramEnd"/>
      <w:r>
        <w:rPr>
          <w:rFonts w:ascii="Times New Roman" w:eastAsia="Times New Roman" w:hAnsi="Times New Roman" w:cs="Times New Roman"/>
          <w:color w:val="000000"/>
          <w:sz w:val="26"/>
          <w:szCs w:val="26"/>
        </w:rPr>
        <w:t xml:space="preserve"> 2023 года составляет 10. Количество групп в них 39. Среднесписочное количество детей в 10 дошкольных организациях составляет 668. Очередность детей дошкольного возраста со</w:t>
      </w:r>
      <w:r>
        <w:rPr>
          <w:rFonts w:ascii="Times New Roman" w:eastAsia="Times New Roman" w:hAnsi="Times New Roman" w:cs="Times New Roman"/>
          <w:color w:val="000000"/>
          <w:sz w:val="26"/>
          <w:szCs w:val="26"/>
        </w:rPr>
        <w:t>ставляет от 0 до 3-х лет 141 ребенок, очередности от 3-х до 7-ми 4 ребенка.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2023 году от оплаты за содержание в дошкольных учреждениях в размере 100% освобождены-90 человек, 50% - 190 человек, таким образом, общее количество детей, освобожденных от платы</w:t>
      </w:r>
      <w:r>
        <w:rPr>
          <w:rFonts w:ascii="Times New Roman" w:eastAsia="Times New Roman" w:hAnsi="Times New Roman" w:cs="Times New Roman"/>
          <w:color w:val="000000"/>
          <w:sz w:val="26"/>
          <w:szCs w:val="26"/>
        </w:rPr>
        <w:t xml:space="preserve"> за содержание, составляет 185 человека (90+(190/2) =185).</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на содержание 1 ребенка в дошкольном образовательном учреждении за 2022 год составили 287 931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Расходы на содержание 10 дошкольных учреждений за отчетный год отражены по </w:t>
      </w:r>
      <w:proofErr w:type="gramStart"/>
      <w:r>
        <w:rPr>
          <w:rFonts w:ascii="Times New Roman" w:eastAsia="Times New Roman" w:hAnsi="Times New Roman" w:cs="Times New Roman"/>
          <w:color w:val="000000"/>
          <w:sz w:val="26"/>
          <w:szCs w:val="26"/>
        </w:rPr>
        <w:t>целевым</w:t>
      </w:r>
      <w:proofErr w:type="gramEnd"/>
      <w:r>
        <w:rPr>
          <w:rFonts w:ascii="Times New Roman" w:eastAsia="Times New Roman" w:hAnsi="Times New Roman" w:cs="Times New Roman"/>
          <w:color w:val="000000"/>
          <w:sz w:val="26"/>
          <w:szCs w:val="26"/>
        </w:rPr>
        <w:t xml:space="preserve"> стат</w:t>
      </w:r>
      <w:r>
        <w:rPr>
          <w:rFonts w:ascii="Times New Roman" w:eastAsia="Times New Roman" w:hAnsi="Times New Roman" w:cs="Times New Roman"/>
          <w:color w:val="000000"/>
          <w:sz w:val="26"/>
          <w:szCs w:val="26"/>
        </w:rPr>
        <w:t>ья:</w:t>
      </w:r>
    </w:p>
    <w:p w:rsidR="009E375D" w:rsidRDefault="001C3920">
      <w:pPr>
        <w:spacing w:before="240" w:after="240"/>
        <w:ind w:firstLine="560"/>
        <w:jc w:val="both"/>
        <w:rPr>
          <w:color w:val="000000"/>
        </w:rPr>
      </w:pPr>
      <w:r>
        <w:rPr>
          <w:rFonts w:ascii="Times New Roman" w:eastAsia="Times New Roman" w:hAnsi="Times New Roman" w:cs="Times New Roman"/>
          <w:color w:val="000000"/>
          <w:sz w:val="26"/>
          <w:szCs w:val="26"/>
        </w:rPr>
        <w:t>по целевой статье </w:t>
      </w:r>
      <w:r>
        <w:rPr>
          <w:rFonts w:ascii="Times New Roman" w:eastAsia="Times New Roman" w:hAnsi="Times New Roman" w:cs="Times New Roman"/>
          <w:b/>
          <w:color w:val="000000"/>
          <w:sz w:val="26"/>
          <w:szCs w:val="26"/>
        </w:rPr>
        <w:t>0110120190 </w:t>
      </w:r>
      <w:r>
        <w:rPr>
          <w:rFonts w:ascii="Times New Roman" w:eastAsia="Times New Roman" w:hAnsi="Times New Roman" w:cs="Times New Roman"/>
          <w:color w:val="000000"/>
          <w:sz w:val="26"/>
          <w:szCs w:val="26"/>
        </w:rPr>
        <w:t>отражены расходы на оплату мероприятий по программно-техническому обслуживанию сети доступа к сети интернет муниципальных дошкольных образовательных учреждений, включая трафик. При плановых бюджетных назначениях 331,40 тыс.</w:t>
      </w:r>
      <w:r>
        <w:rPr>
          <w:rFonts w:ascii="Times New Roman" w:eastAsia="Times New Roman" w:hAnsi="Times New Roman" w:cs="Times New Roman"/>
          <w:color w:val="000000"/>
          <w:sz w:val="26"/>
          <w:szCs w:val="26"/>
        </w:rPr>
        <w:t xml:space="preserve"> рублей, исполнено 321,44 тыс. рублей, что составляет 96,99% от утвержденного показателя (оплата услуг связи за декабрь 2022 года будет осуществлена в январе 2024 года);</w:t>
      </w:r>
    </w:p>
    <w:p w:rsidR="009E375D" w:rsidRDefault="001C3920">
      <w:pPr>
        <w:spacing w:before="240" w:after="240"/>
        <w:ind w:firstLine="560"/>
        <w:jc w:val="both"/>
        <w:rPr>
          <w:color w:val="000000"/>
        </w:rPr>
      </w:pPr>
      <w:r>
        <w:rPr>
          <w:rFonts w:ascii="Times New Roman" w:eastAsia="Times New Roman" w:hAnsi="Times New Roman" w:cs="Times New Roman"/>
          <w:color w:val="000000"/>
          <w:sz w:val="26"/>
          <w:szCs w:val="26"/>
        </w:rPr>
        <w:t>по целевой статье 0110170080 отражены расходы на оплату проверки достоверности сметной</w:t>
      </w:r>
      <w:r>
        <w:rPr>
          <w:rFonts w:ascii="Times New Roman" w:eastAsia="Times New Roman" w:hAnsi="Times New Roman" w:cs="Times New Roman"/>
          <w:color w:val="000000"/>
          <w:sz w:val="26"/>
          <w:szCs w:val="26"/>
        </w:rPr>
        <w:t xml:space="preserve"> стоимости проектно-сметной документации при</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плановых бюджетных назначениях 220,03 тыс. рублей, исполнено 100%. Проверка достоверности сметной стоимости проектно-сметной документации по следующим учреждениям: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д/сад № 2 ПСД капитальный ремонт пищеблока;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w:t>
      </w:r>
      <w:r>
        <w:rPr>
          <w:rFonts w:ascii="Times New Roman" w:eastAsia="Times New Roman" w:hAnsi="Times New Roman" w:cs="Times New Roman"/>
          <w:color w:val="000000"/>
          <w:sz w:val="26"/>
          <w:szCs w:val="26"/>
        </w:rPr>
        <w:t xml:space="preserve"> д/сад № 3ПСД капитальный ремонт системы электроснабжения, инженерных систем водоснабжения и водоотведения, помещения пищеблока;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д/сад № 5 ПСД капитальный ремонт помещения пищеблока;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д/сад № 37 ПСД капитальный ремонт помещения пищеблока.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реали</w:t>
      </w:r>
      <w:r>
        <w:rPr>
          <w:rFonts w:ascii="Times New Roman" w:eastAsia="Times New Roman" w:hAnsi="Times New Roman" w:cs="Times New Roman"/>
          <w:color w:val="000000"/>
          <w:sz w:val="26"/>
          <w:szCs w:val="26"/>
        </w:rPr>
        <w:t xml:space="preserve">зации </w:t>
      </w:r>
      <w:proofErr w:type="gramStart"/>
      <w:r>
        <w:rPr>
          <w:rFonts w:ascii="Times New Roman" w:eastAsia="Times New Roman" w:hAnsi="Times New Roman" w:cs="Times New Roman"/>
          <w:color w:val="000000"/>
          <w:sz w:val="26"/>
          <w:szCs w:val="26"/>
        </w:rPr>
        <w:t>инициативного</w:t>
      </w:r>
      <w:proofErr w:type="gramEnd"/>
      <w:r>
        <w:rPr>
          <w:rFonts w:ascii="Times New Roman" w:eastAsia="Times New Roman" w:hAnsi="Times New Roman" w:cs="Times New Roman"/>
          <w:color w:val="000000"/>
          <w:sz w:val="26"/>
          <w:szCs w:val="26"/>
        </w:rPr>
        <w:t xml:space="preserve"> бюджетирования по направлению «Твой проект», отражены расходы на исполнение следующих мероприятий:</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по целевой статье 0590192362 отражены расходы по установке современной спортивно – игровой детской площадки с покрытием «Островок </w:t>
      </w:r>
      <w:proofErr w:type="gramStart"/>
      <w:r>
        <w:rPr>
          <w:rFonts w:ascii="Times New Roman" w:eastAsia="Times New Roman" w:hAnsi="Times New Roman" w:cs="Times New Roman"/>
          <w:color w:val="000000"/>
          <w:sz w:val="26"/>
          <w:szCs w:val="26"/>
        </w:rPr>
        <w:t>спорота</w:t>
      </w:r>
      <w:proofErr w:type="gramEnd"/>
      <w:r>
        <w:rPr>
          <w:rFonts w:ascii="Times New Roman" w:eastAsia="Times New Roman" w:hAnsi="Times New Roman" w:cs="Times New Roman"/>
          <w:color w:val="000000"/>
          <w:sz w:val="26"/>
          <w:szCs w:val="26"/>
        </w:rPr>
        <w:t xml:space="preserve">», за счет субсидии из краевого бюджета, на условиях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99%) в сумме 2 762,44 тыс. рублей, исполнено 100%;</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целевой статье 05901S2362 отражены расходы по установке современной спортивно – игровой детской площадки с</w:t>
      </w:r>
      <w:r>
        <w:rPr>
          <w:rFonts w:ascii="Times New Roman" w:eastAsia="Times New Roman" w:hAnsi="Times New Roman" w:cs="Times New Roman"/>
          <w:color w:val="000000"/>
          <w:sz w:val="26"/>
          <w:szCs w:val="26"/>
        </w:rPr>
        <w:t xml:space="preserve"> покрытием «Островок спорота», за счет средств бюджета округа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1%) в сумме 27,90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0110220050</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 xml:space="preserve">отражены расходы по профилактике терроризма и экстремизма. При плановых бюджетных </w:t>
      </w:r>
      <w:r>
        <w:rPr>
          <w:rFonts w:ascii="Times New Roman" w:eastAsia="Times New Roman" w:hAnsi="Times New Roman" w:cs="Times New Roman"/>
          <w:color w:val="000000"/>
          <w:sz w:val="26"/>
          <w:szCs w:val="26"/>
        </w:rPr>
        <w:t>назначениях 169,15 тыс. рублей, исполнено 100% от утвержденного показателя;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0110220060</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отражены расходы на выполнение мероприятий по охране труда, при плановых бюджетных назначениях 1 296,43 тыс. рублей, исполнено 1 288,44 тыс. рублей, чт</w:t>
      </w:r>
      <w:r>
        <w:rPr>
          <w:rFonts w:ascii="Times New Roman" w:eastAsia="Times New Roman" w:hAnsi="Times New Roman" w:cs="Times New Roman"/>
          <w:color w:val="000000"/>
          <w:sz w:val="26"/>
          <w:szCs w:val="26"/>
        </w:rPr>
        <w:t>о составляет 99,38%  от утвержденного показателя (экономия в результате проведения конкурсных процедур);</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0110220100</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отражены расходы по приобретение витамина «С» для детей, посещающих дошкольные учреждения, план 15,0 тыс. рублей, исполнен</w:t>
      </w:r>
      <w:r>
        <w:rPr>
          <w:rFonts w:ascii="Times New Roman" w:eastAsia="Times New Roman" w:hAnsi="Times New Roman" w:cs="Times New Roman"/>
          <w:color w:val="000000"/>
          <w:sz w:val="26"/>
          <w:szCs w:val="26"/>
        </w:rPr>
        <w:t>о 100% от утвержденного показателя;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0110220150</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отражены расходы на выполнение мероприятий по пожарной безопасности. Произведена оплата за техническое обслуживание комплекса технических средств пожарной сигнализации, перезарядку огнетушите</w:t>
      </w:r>
      <w:r>
        <w:rPr>
          <w:rFonts w:ascii="Times New Roman" w:eastAsia="Times New Roman" w:hAnsi="Times New Roman" w:cs="Times New Roman"/>
          <w:color w:val="000000"/>
          <w:sz w:val="26"/>
          <w:szCs w:val="26"/>
        </w:rPr>
        <w:t>лей, поверку пожарных кранов, приобретение материалов для ремонта пожарной сигнализации, обучение пожарной безопасности. При плановых бюджетных назначениях 370,34 тыс. рублей, исполнено 355,35 тыс. рублей, или 95,72% (Оплата производилась «по факту» на осн</w:t>
      </w:r>
      <w:r>
        <w:rPr>
          <w:rFonts w:ascii="Times New Roman" w:eastAsia="Times New Roman" w:hAnsi="Times New Roman" w:cs="Times New Roman"/>
          <w:color w:val="000000"/>
          <w:sz w:val="26"/>
          <w:szCs w:val="26"/>
        </w:rPr>
        <w:t>овании выставленных счетов-фактур и актов выполненных работ);</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0110270590</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 xml:space="preserve">при плановых бюджетных назначениях 71 354,85 тыс. рублей, исполнено 70 332,46 тыс. рублей, что составляет 98,57% от утвержденного показателя. Осуществлены расходы в </w:t>
      </w:r>
      <w:r>
        <w:rPr>
          <w:rFonts w:ascii="Times New Roman" w:eastAsia="Times New Roman" w:hAnsi="Times New Roman" w:cs="Times New Roman"/>
          <w:color w:val="000000"/>
          <w:sz w:val="26"/>
          <w:szCs w:val="26"/>
        </w:rPr>
        <w:t>дошкольных образовательных учреждениях детских садах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заработную плату, а также начисления на заработную плату работникам дошкольных образовательных учреждений;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услуги связи;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дератизация и дезинсекция;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аккарицидная</w:t>
      </w:r>
      <w:proofErr w:type="spellEnd"/>
      <w:r>
        <w:rPr>
          <w:rFonts w:ascii="Times New Roman" w:eastAsia="Times New Roman" w:hAnsi="Times New Roman" w:cs="Times New Roman"/>
          <w:color w:val="000000"/>
          <w:sz w:val="26"/>
          <w:szCs w:val="26"/>
        </w:rPr>
        <w:t xml:space="preserve"> обработка территории;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обслуживание узла учета тепловой энергии в МКДОУ № 2 с. Чугуевка, МКДОУ № 5 с. Чугуевка, МКДОУ №4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МКДОУ № 3 </w:t>
      </w:r>
      <w:proofErr w:type="spellStart"/>
      <w:r>
        <w:rPr>
          <w:rFonts w:ascii="Times New Roman" w:eastAsia="Times New Roman" w:hAnsi="Times New Roman" w:cs="Times New Roman"/>
          <w:color w:val="000000"/>
          <w:sz w:val="26"/>
          <w:szCs w:val="26"/>
        </w:rPr>
        <w:t>с.Чугуевка</w:t>
      </w:r>
      <w:proofErr w:type="spellEnd"/>
      <w:r>
        <w:rPr>
          <w:rFonts w:ascii="Times New Roman" w:eastAsia="Times New Roman" w:hAnsi="Times New Roman" w:cs="Times New Roman"/>
          <w:color w:val="000000"/>
          <w:sz w:val="26"/>
          <w:szCs w:val="26"/>
        </w:rPr>
        <w:t xml:space="preserve">, МКДОУ № 33 с. Каменка; МКДОУ № 37 с. Чугуевка, МБДОУ ДС № 1 </w:t>
      </w:r>
      <w:proofErr w:type="spellStart"/>
      <w:r>
        <w:rPr>
          <w:rFonts w:ascii="Times New Roman" w:eastAsia="Times New Roman" w:hAnsi="Times New Roman" w:cs="Times New Roman"/>
          <w:color w:val="000000"/>
          <w:sz w:val="26"/>
          <w:szCs w:val="26"/>
        </w:rPr>
        <w:t>с.Чугуевка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текущий ремо</w:t>
      </w:r>
      <w:r>
        <w:rPr>
          <w:rFonts w:ascii="Times New Roman" w:eastAsia="Times New Roman" w:hAnsi="Times New Roman" w:cs="Times New Roman"/>
          <w:color w:val="000000"/>
          <w:sz w:val="26"/>
          <w:szCs w:val="26"/>
        </w:rPr>
        <w:t>нт зданий;</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приобретение моющих средств;</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вывоз ТБО</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обслуживание </w:t>
      </w:r>
      <w:proofErr w:type="gramStart"/>
      <w:r>
        <w:rPr>
          <w:rFonts w:ascii="Times New Roman" w:eastAsia="Times New Roman" w:hAnsi="Times New Roman" w:cs="Times New Roman"/>
          <w:color w:val="000000"/>
          <w:sz w:val="26"/>
          <w:szCs w:val="26"/>
        </w:rPr>
        <w:t>комплекса технических средств системы контроля доступа</w:t>
      </w:r>
      <w:proofErr w:type="gramEnd"/>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приобретение продуктов питания;</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приобретение дров;</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приобретение сантехнических материалов;</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приобретение манометров, элементов питания и кранов;</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приобретение конфорок в МКДОУ ДС № 20 с. Чугуевка;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приобретение бланков, меню - требований;</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ремонт </w:t>
      </w:r>
      <w:r>
        <w:rPr>
          <w:rFonts w:ascii="Times New Roman" w:eastAsia="Times New Roman" w:hAnsi="Times New Roman" w:cs="Times New Roman"/>
          <w:color w:val="000000"/>
          <w:sz w:val="26"/>
          <w:szCs w:val="26"/>
        </w:rPr>
        <w:t xml:space="preserve">цокольной части фундамента и крылец МКДОУ № 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0110270591 при плановых бюджетных назначениях 16 340,96 тыс. рублей, исполнено 15 831,37 тыс. рублей, что составляет 96,88% от утвержденного показателя на оплату коммунальных услуг</w:t>
      </w:r>
      <w:r>
        <w:rPr>
          <w:rFonts w:ascii="Times New Roman" w:eastAsia="Times New Roman" w:hAnsi="Times New Roman" w:cs="Times New Roman"/>
          <w:color w:val="000000"/>
          <w:sz w:val="26"/>
          <w:szCs w:val="26"/>
        </w:rPr>
        <w:t>. Оплата за коммунальные услуги производилась «по факту» на основании выставленных счетов-фактур и актов выполненных работ, окончательные счета на оплату коммунальных услуг будут выставлены в январе 2024 года.</w:t>
      </w:r>
    </w:p>
    <w:p w:rsidR="009E375D" w:rsidRDefault="001C3920">
      <w:pPr>
        <w:spacing w:before="240" w:after="240"/>
        <w:ind w:firstLine="560"/>
        <w:jc w:val="both"/>
        <w:rPr>
          <w:color w:val="000000"/>
        </w:rPr>
      </w:pP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о целевой статье</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0110293070</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при плановых бюдж</w:t>
      </w:r>
      <w:r>
        <w:rPr>
          <w:rFonts w:ascii="Times New Roman" w:eastAsia="Times New Roman" w:hAnsi="Times New Roman" w:cs="Times New Roman"/>
          <w:color w:val="000000"/>
          <w:sz w:val="26"/>
          <w:szCs w:val="26"/>
        </w:rPr>
        <w:t>етных назначениях 101 014,47 тыс. рублей, исполнено 101 014,47 тыс. рублей, что составляет 100% от утвержденного показателя. Осуществлены расходы на заработную плату педагогическим работникам, а также на учебные расходы и иные хозяйственные нужды;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В соотве</w:t>
      </w:r>
      <w:r>
        <w:rPr>
          <w:rFonts w:ascii="Times New Roman" w:eastAsia="Times New Roman" w:hAnsi="Times New Roman" w:cs="Times New Roman"/>
          <w:color w:val="000000"/>
          <w:sz w:val="26"/>
          <w:szCs w:val="26"/>
        </w:rPr>
        <w:t>тствии с Указами Президента Российской Федерации 2012 года показатели заработной платы отдельных (указных) категорий работников бюджетной сферы за 2023 год средняя заработная плата педагогических работников в дошкольных учреждениях 55 927,97 рублей, или 98</w:t>
      </w:r>
      <w:r>
        <w:rPr>
          <w:rFonts w:ascii="Times New Roman" w:eastAsia="Times New Roman" w:hAnsi="Times New Roman" w:cs="Times New Roman"/>
          <w:color w:val="000000"/>
          <w:sz w:val="26"/>
          <w:szCs w:val="26"/>
        </w:rPr>
        <w:t>,95% от установленного показателя.</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0702 «Общее образование»</w:t>
      </w:r>
    </w:p>
    <w:p w:rsidR="009E375D" w:rsidRDefault="001C3920">
      <w:pPr>
        <w:spacing w:before="240" w:after="240"/>
        <w:ind w:firstLine="560"/>
        <w:jc w:val="both"/>
        <w:rPr>
          <w:color w:val="000000"/>
        </w:rPr>
      </w:pPr>
      <w:r>
        <w:rPr>
          <w:rFonts w:ascii="Times New Roman" w:eastAsia="Times New Roman" w:hAnsi="Times New Roman" w:cs="Times New Roman"/>
          <w:color w:val="000000"/>
          <w:sz w:val="26"/>
          <w:szCs w:val="26"/>
        </w:rPr>
        <w:t xml:space="preserve">Количество общеобразовательных организаций </w:t>
      </w:r>
      <w:proofErr w:type="gramStart"/>
      <w:r>
        <w:rPr>
          <w:rFonts w:ascii="Times New Roman" w:eastAsia="Times New Roman" w:hAnsi="Times New Roman" w:cs="Times New Roman"/>
          <w:color w:val="000000"/>
          <w:sz w:val="26"/>
          <w:szCs w:val="26"/>
        </w:rPr>
        <w:t>на конец</w:t>
      </w:r>
      <w:proofErr w:type="gramEnd"/>
      <w:r>
        <w:rPr>
          <w:rFonts w:ascii="Times New Roman" w:eastAsia="Times New Roman" w:hAnsi="Times New Roman" w:cs="Times New Roman"/>
          <w:color w:val="000000"/>
          <w:sz w:val="26"/>
          <w:szCs w:val="26"/>
        </w:rPr>
        <w:t xml:space="preserve"> 2032 года осталось без изменений и составляет 18. Постановлением администрации Чугуевского муниципального округа от 13 марта 2023 года № </w:t>
      </w:r>
      <w:r>
        <w:rPr>
          <w:rFonts w:ascii="Times New Roman" w:eastAsia="Times New Roman" w:hAnsi="Times New Roman" w:cs="Times New Roman"/>
          <w:color w:val="000000"/>
          <w:sz w:val="26"/>
          <w:szCs w:val="26"/>
        </w:rPr>
        <w:t xml:space="preserve">221 «О реорганизации муниципального казенного общеобразовательного учреждения «Средняя общеобразовательная школа № 6»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амарка</w:t>
      </w:r>
      <w:proofErr w:type="spellEnd"/>
      <w:r>
        <w:rPr>
          <w:rFonts w:ascii="Times New Roman" w:eastAsia="Times New Roman" w:hAnsi="Times New Roman" w:cs="Times New Roman"/>
          <w:color w:val="000000"/>
          <w:sz w:val="26"/>
          <w:szCs w:val="26"/>
        </w:rPr>
        <w:t xml:space="preserve"> Чугуевского района Приморского края путем присоединения к нему в форме филиала муниципального казенного общеобразовательного учр</w:t>
      </w:r>
      <w:r>
        <w:rPr>
          <w:rFonts w:ascii="Times New Roman" w:eastAsia="Times New Roman" w:hAnsi="Times New Roman" w:cs="Times New Roman"/>
          <w:color w:val="000000"/>
          <w:sz w:val="26"/>
          <w:szCs w:val="26"/>
        </w:rPr>
        <w:t xml:space="preserve">еждения «Основная общеобразовательная школа № 16» </w:t>
      </w:r>
      <w:proofErr w:type="spellStart"/>
      <w:r>
        <w:rPr>
          <w:rFonts w:ascii="Times New Roman" w:eastAsia="Times New Roman" w:hAnsi="Times New Roman" w:cs="Times New Roman"/>
          <w:color w:val="000000"/>
          <w:sz w:val="26"/>
          <w:szCs w:val="26"/>
        </w:rPr>
        <w:t>с.Заветное</w:t>
      </w:r>
      <w:proofErr w:type="spellEnd"/>
      <w:r>
        <w:rPr>
          <w:rFonts w:ascii="Times New Roman" w:eastAsia="Times New Roman" w:hAnsi="Times New Roman" w:cs="Times New Roman"/>
          <w:color w:val="000000"/>
          <w:sz w:val="26"/>
          <w:szCs w:val="26"/>
        </w:rPr>
        <w:t xml:space="preserve"> Чугуевского района Приморского края».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пяти из них функционирует пять дошкольных групп и в пяти школах 5 групп кратковременного пребывания детей дошкольного возраста. Количество обучающихся – 24</w:t>
      </w:r>
      <w:r>
        <w:rPr>
          <w:rFonts w:ascii="Times New Roman" w:eastAsia="Times New Roman" w:hAnsi="Times New Roman" w:cs="Times New Roman"/>
          <w:color w:val="000000"/>
          <w:sz w:val="26"/>
          <w:szCs w:val="26"/>
        </w:rPr>
        <w:t>92 человек, количество детей дошкольного возраста – 105 детей.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на содержание 1 ребенка в общеобразовательных организациях за 2023 год составили 227 519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по данному разделу составили 604 415,76 тыс. рублей, при плановых бюджетных назн</w:t>
      </w:r>
      <w:r>
        <w:rPr>
          <w:rFonts w:ascii="Times New Roman" w:eastAsia="Times New Roman" w:hAnsi="Times New Roman" w:cs="Times New Roman"/>
          <w:color w:val="000000"/>
          <w:sz w:val="26"/>
          <w:szCs w:val="26"/>
        </w:rPr>
        <w:t>ачениях 618 336,88 тыс. рублей или 97,75% освоены по фактически выполненным работам в рамках муниципальной программы «Развитие образования Чугуевского муниципального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Расходы на содержание 18 общеобразовательных учреждений за отчетный год отражены </w:t>
      </w:r>
      <w:r>
        <w:rPr>
          <w:rFonts w:ascii="Times New Roman" w:eastAsia="Times New Roman" w:hAnsi="Times New Roman" w:cs="Times New Roman"/>
          <w:color w:val="000000"/>
          <w:sz w:val="26"/>
          <w:szCs w:val="26"/>
        </w:rPr>
        <w:t>по целевым статьям: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0120120190 при плановых бюджетных назначениях 1 222,43 тыс. рублей, исполнено 100% от утвержденного показателя. Осуществлены расходы по аттестации рабочих мест автоматизированной системы участников ГИС «РО» в общеобраз</w:t>
      </w:r>
      <w:r>
        <w:rPr>
          <w:rFonts w:ascii="Times New Roman" w:eastAsia="Times New Roman" w:hAnsi="Times New Roman" w:cs="Times New Roman"/>
          <w:color w:val="000000"/>
          <w:sz w:val="26"/>
          <w:szCs w:val="26"/>
        </w:rPr>
        <w:t>овательных организациях;</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0120170080 при плановых бюджетных назначениях 1 047,75 тыс. рублей, исполнено 100% от утвержденного показателя. Осуществлены расходы по разработке проектно-сметной документации на капитальный ремонт:</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капитальный ремонт помещений санузлов МБОУ СОШ № 2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капитальный ремонт помещений санузлов МКОУ СОШ № 3 с. Булыга-</w:t>
      </w:r>
      <w:proofErr w:type="spellStart"/>
      <w:r>
        <w:rPr>
          <w:rFonts w:ascii="Times New Roman" w:eastAsia="Times New Roman" w:hAnsi="Times New Roman" w:cs="Times New Roman"/>
          <w:color w:val="000000"/>
          <w:sz w:val="26"/>
          <w:szCs w:val="26"/>
        </w:rPr>
        <w:t>Фадеево</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Symbol" w:eastAsia="Symbol" w:hAnsi="Symbol" w:cs="Symbol"/>
          <w:color w:val="000000"/>
          <w:sz w:val="26"/>
          <w:szCs w:val="26"/>
        </w:rPr>
        <w:lastRenderedPageBreak/>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капитальный ремонт спортивного зала, помещений коридоров, системы АПС и ограждения </w:t>
      </w:r>
      <w:r>
        <w:rPr>
          <w:rFonts w:ascii="Times New Roman" w:eastAsia="Times New Roman" w:hAnsi="Times New Roman" w:cs="Times New Roman"/>
          <w:color w:val="000000"/>
          <w:sz w:val="26"/>
          <w:szCs w:val="26"/>
        </w:rPr>
        <w:t>прилегающей территории МКОУ СЛШ № 15 с. Соколовка;</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капитальный ремонт ограждения крыши здания МБОУ НОШ № 25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Оплата проверки достоверности сметной стоимости проектно-сметной документации.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0120170100 создание </w:t>
      </w:r>
      <w:r>
        <w:rPr>
          <w:rFonts w:ascii="Times New Roman" w:eastAsia="Times New Roman" w:hAnsi="Times New Roman" w:cs="Times New Roman"/>
          <w:color w:val="000000"/>
          <w:sz w:val="26"/>
          <w:szCs w:val="26"/>
        </w:rPr>
        <w:t xml:space="preserve">центров образования </w:t>
      </w:r>
      <w:proofErr w:type="gramStart"/>
      <w:r>
        <w:rPr>
          <w:rFonts w:ascii="Times New Roman" w:eastAsia="Times New Roman" w:hAnsi="Times New Roman" w:cs="Times New Roman"/>
          <w:color w:val="000000"/>
          <w:sz w:val="26"/>
          <w:szCs w:val="26"/>
        </w:rPr>
        <w:t>естественно-научной</w:t>
      </w:r>
      <w:proofErr w:type="gramEnd"/>
      <w:r>
        <w:rPr>
          <w:rFonts w:ascii="Times New Roman" w:eastAsia="Times New Roman" w:hAnsi="Times New Roman" w:cs="Times New Roman"/>
          <w:color w:val="000000"/>
          <w:sz w:val="26"/>
          <w:szCs w:val="26"/>
        </w:rPr>
        <w:t xml:space="preserve"> и технологической направленностей «Точка роста», в части проведения текущих ремонтов кабинетов физики, химии и биологии. При плановых бюджетных назначениях 1 483,50 тыс. рублей, исполнено 100% от утвержденного показа</w:t>
      </w:r>
      <w:r>
        <w:rPr>
          <w:rFonts w:ascii="Times New Roman" w:eastAsia="Times New Roman" w:hAnsi="Times New Roman" w:cs="Times New Roman"/>
          <w:color w:val="000000"/>
          <w:sz w:val="26"/>
          <w:szCs w:val="26"/>
        </w:rPr>
        <w:t>теля;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0120192340 при плановых бюджетных назначениях 3 206,62 тыс. рублей, исполнено 2 876,62 тыс. рублей, или 89,71% от утвержденного показателя (экономия в результате проведения конкурсных процедур). Проведены капитальный ремонт спортивн</w:t>
      </w:r>
      <w:r>
        <w:rPr>
          <w:rFonts w:ascii="Times New Roman" w:eastAsia="Times New Roman" w:hAnsi="Times New Roman" w:cs="Times New Roman"/>
          <w:color w:val="000000"/>
          <w:sz w:val="26"/>
          <w:szCs w:val="26"/>
        </w:rPr>
        <w:t xml:space="preserve">ого зала МКОУ СОШ № 11 с. Верхняя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капитальный ремонт системы АПС МКОУ ООШ № 22 с. </w:t>
      </w:r>
      <w:proofErr w:type="spellStart"/>
      <w:r>
        <w:rPr>
          <w:rFonts w:ascii="Times New Roman" w:eastAsia="Times New Roman" w:hAnsi="Times New Roman" w:cs="Times New Roman"/>
          <w:color w:val="000000"/>
          <w:sz w:val="26"/>
          <w:szCs w:val="26"/>
        </w:rPr>
        <w:t>Изюбриный</w:t>
      </w:r>
      <w:proofErr w:type="spellEnd"/>
      <w:r>
        <w:rPr>
          <w:rFonts w:ascii="Times New Roman" w:eastAsia="Times New Roman" w:hAnsi="Times New Roman" w:cs="Times New Roman"/>
          <w:color w:val="000000"/>
          <w:sz w:val="26"/>
          <w:szCs w:val="26"/>
        </w:rPr>
        <w:t xml:space="preserve">. Предельный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расходного обязательства муниципального образования, в целях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которого </w:t>
      </w:r>
      <w:proofErr w:type="gramStart"/>
      <w:r>
        <w:rPr>
          <w:rFonts w:ascii="Times New Roman" w:eastAsia="Times New Roman" w:hAnsi="Times New Roman" w:cs="Times New Roman"/>
          <w:color w:val="000000"/>
          <w:sz w:val="26"/>
          <w:szCs w:val="26"/>
        </w:rPr>
        <w:t>предоставляется субсидия состав</w:t>
      </w:r>
      <w:r>
        <w:rPr>
          <w:rFonts w:ascii="Times New Roman" w:eastAsia="Times New Roman" w:hAnsi="Times New Roman" w:cs="Times New Roman"/>
          <w:color w:val="000000"/>
          <w:sz w:val="26"/>
          <w:szCs w:val="26"/>
        </w:rPr>
        <w:t>ляет</w:t>
      </w:r>
      <w:proofErr w:type="gramEnd"/>
      <w:r>
        <w:rPr>
          <w:rFonts w:ascii="Times New Roman" w:eastAsia="Times New Roman" w:hAnsi="Times New Roman" w:cs="Times New Roman"/>
          <w:color w:val="000000"/>
          <w:sz w:val="26"/>
          <w:szCs w:val="26"/>
        </w:rPr>
        <w:t xml:space="preserve"> 99 %;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01201S2340 при плановых бюджетных назначениях 32,39 тыс. рублей, исполнено 29,06 тыс. рублей, или 89,71% от утвержденного показателя (экономия в результате проведения конкурсных процедур). Проведены капитальный ремонт спортивно</w:t>
      </w:r>
      <w:r>
        <w:rPr>
          <w:rFonts w:ascii="Times New Roman" w:eastAsia="Times New Roman" w:hAnsi="Times New Roman" w:cs="Times New Roman"/>
          <w:color w:val="000000"/>
          <w:sz w:val="26"/>
          <w:szCs w:val="26"/>
        </w:rPr>
        <w:t xml:space="preserve">го зала МКОУ СОШ № 11 с. Верхняя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капитальный ремонт системы АПС МКОУ ООШ № 22 с. </w:t>
      </w:r>
      <w:proofErr w:type="spellStart"/>
      <w:r>
        <w:rPr>
          <w:rFonts w:ascii="Times New Roman" w:eastAsia="Times New Roman" w:hAnsi="Times New Roman" w:cs="Times New Roman"/>
          <w:color w:val="000000"/>
          <w:sz w:val="26"/>
          <w:szCs w:val="26"/>
        </w:rPr>
        <w:t>Изюбриный</w:t>
      </w:r>
      <w:proofErr w:type="spell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Предельный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расходного обязательства муниципального образования в целях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которых предоставляется субсидия составляе</w:t>
      </w:r>
      <w:r>
        <w:rPr>
          <w:rFonts w:ascii="Times New Roman" w:eastAsia="Times New Roman" w:hAnsi="Times New Roman" w:cs="Times New Roman"/>
          <w:color w:val="000000"/>
          <w:sz w:val="26"/>
          <w:szCs w:val="26"/>
        </w:rPr>
        <w:t>т 1 %;</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01201L7500 план 42 916,74 тыс. рублей исполнено 42 916,74 тыс. рублей, что составляет 100%. В рамках реализации мероприятий по модернизации школьных систем образования на условиях </w:t>
      </w:r>
      <w:proofErr w:type="spellStart"/>
      <w:r>
        <w:rPr>
          <w:rFonts w:ascii="Times New Roman" w:eastAsia="Times New Roman" w:hAnsi="Times New Roman" w:cs="Times New Roman"/>
          <w:color w:val="000000"/>
          <w:sz w:val="26"/>
          <w:szCs w:val="26"/>
        </w:rPr>
        <w:t>софинасирования</w:t>
      </w:r>
      <w:proofErr w:type="spellEnd"/>
      <w:r>
        <w:rPr>
          <w:rFonts w:ascii="Times New Roman" w:eastAsia="Times New Roman" w:hAnsi="Times New Roman" w:cs="Times New Roman"/>
          <w:color w:val="000000"/>
          <w:sz w:val="26"/>
          <w:szCs w:val="26"/>
        </w:rPr>
        <w:t xml:space="preserve"> проведены работы по капитальному ре</w:t>
      </w:r>
      <w:r>
        <w:rPr>
          <w:rFonts w:ascii="Times New Roman" w:eastAsia="Times New Roman" w:hAnsi="Times New Roman" w:cs="Times New Roman"/>
          <w:color w:val="000000"/>
          <w:sz w:val="26"/>
          <w:szCs w:val="26"/>
        </w:rPr>
        <w:t xml:space="preserve">монту и оснащению зданий: МКОУ СОШ № 4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.К</w:t>
      </w:r>
      <w:proofErr w:type="gramEnd"/>
      <w:r>
        <w:rPr>
          <w:rFonts w:ascii="Times New Roman" w:eastAsia="Times New Roman" w:hAnsi="Times New Roman" w:cs="Times New Roman"/>
          <w:color w:val="000000"/>
          <w:sz w:val="26"/>
          <w:szCs w:val="26"/>
        </w:rPr>
        <w:t>окшаровка</w:t>
      </w:r>
      <w:proofErr w:type="spellEnd"/>
      <w:r>
        <w:rPr>
          <w:rFonts w:ascii="Times New Roman" w:eastAsia="Times New Roman" w:hAnsi="Times New Roman" w:cs="Times New Roman"/>
          <w:color w:val="000000"/>
          <w:sz w:val="26"/>
          <w:szCs w:val="26"/>
        </w:rPr>
        <w:t xml:space="preserve">, в части проведения капитального ремонта полов здания и приобретение спортивного оборудования и МКОУ СОШ № 10 с.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xml:space="preserve"> капитальный кровли и оконных проемов и оснащение кабинета информатики. Размер </w:t>
      </w:r>
      <w:proofErr w:type="gramStart"/>
      <w:r>
        <w:rPr>
          <w:rFonts w:ascii="Times New Roman" w:eastAsia="Times New Roman" w:hAnsi="Times New Roman" w:cs="Times New Roman"/>
          <w:color w:val="000000"/>
          <w:sz w:val="26"/>
          <w:szCs w:val="26"/>
        </w:rPr>
        <w:t>суб</w:t>
      </w:r>
      <w:r>
        <w:rPr>
          <w:rFonts w:ascii="Times New Roman" w:eastAsia="Times New Roman" w:hAnsi="Times New Roman" w:cs="Times New Roman"/>
          <w:color w:val="000000"/>
          <w:sz w:val="26"/>
          <w:szCs w:val="26"/>
        </w:rPr>
        <w:t xml:space="preserve">сидии, предоставляемой из бюджета Приморского края бюджету Чугуевского муниципального округа в целях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равен 99,00 % и составляет</w:t>
      </w:r>
      <w:proofErr w:type="gramEnd"/>
      <w:r>
        <w:rPr>
          <w:rFonts w:ascii="Times New Roman" w:eastAsia="Times New Roman" w:hAnsi="Times New Roman" w:cs="Times New Roman"/>
          <w:color w:val="000000"/>
          <w:sz w:val="26"/>
          <w:szCs w:val="26"/>
        </w:rPr>
        <w:t>  42 487,58 тыс. рублей (федеральный бюджет – 35 689,56 тыс. рублей, краевой бюджет – 6 798,01 тыс. рублей). Пре</w:t>
      </w:r>
      <w:r>
        <w:rPr>
          <w:rFonts w:ascii="Times New Roman" w:eastAsia="Times New Roman" w:hAnsi="Times New Roman" w:cs="Times New Roman"/>
          <w:color w:val="000000"/>
          <w:sz w:val="26"/>
          <w:szCs w:val="26"/>
        </w:rPr>
        <w:t xml:space="preserve">дельный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расходного обязательства муниципального образования в </w:t>
      </w:r>
      <w:proofErr w:type="gramStart"/>
      <w:r>
        <w:rPr>
          <w:rFonts w:ascii="Times New Roman" w:eastAsia="Times New Roman" w:hAnsi="Times New Roman" w:cs="Times New Roman"/>
          <w:color w:val="000000"/>
          <w:sz w:val="26"/>
          <w:szCs w:val="26"/>
        </w:rPr>
        <w:t>целях</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которых</w:t>
      </w:r>
      <w:proofErr w:type="gramEnd"/>
      <w:r>
        <w:rPr>
          <w:rFonts w:ascii="Times New Roman" w:eastAsia="Times New Roman" w:hAnsi="Times New Roman" w:cs="Times New Roman"/>
          <w:color w:val="000000"/>
          <w:sz w:val="26"/>
          <w:szCs w:val="26"/>
        </w:rPr>
        <w:t xml:space="preserve"> предоставляется субсидия равен 1 % и составляет – 429,17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целевой статье 0120220050 при плановых бюджетных назначениях 99,2</w:t>
      </w:r>
      <w:r>
        <w:rPr>
          <w:rFonts w:ascii="Times New Roman" w:eastAsia="Times New Roman" w:hAnsi="Times New Roman" w:cs="Times New Roman"/>
          <w:color w:val="000000"/>
          <w:sz w:val="26"/>
          <w:szCs w:val="26"/>
        </w:rPr>
        <w:t>0 тыс. рублей, исполнено 99,20 тыс. рублей, или 100% от утвержденного показателя мероприятий по профилактике терроризма и экстремизма;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0120220060 при плановых бюджетных назначениях 3 603,58 тыс. рублей, исполнено 3 563,55 тыс. рублей, что</w:t>
      </w:r>
      <w:r>
        <w:rPr>
          <w:rFonts w:ascii="Times New Roman" w:eastAsia="Times New Roman" w:hAnsi="Times New Roman" w:cs="Times New Roman"/>
          <w:color w:val="000000"/>
          <w:sz w:val="26"/>
          <w:szCs w:val="26"/>
        </w:rPr>
        <w:t xml:space="preserve"> составляет 98,89% от утвержденного показателя мероприятий по охране труда. Проведение периодического медицинского осмотра, </w:t>
      </w:r>
      <w:proofErr w:type="spellStart"/>
      <w:r>
        <w:rPr>
          <w:rFonts w:ascii="Times New Roman" w:eastAsia="Times New Roman" w:hAnsi="Times New Roman" w:cs="Times New Roman"/>
          <w:color w:val="000000"/>
          <w:sz w:val="26"/>
          <w:szCs w:val="26"/>
        </w:rPr>
        <w:t>предрейсового</w:t>
      </w:r>
      <w:proofErr w:type="spellEnd"/>
      <w:r>
        <w:rPr>
          <w:rFonts w:ascii="Times New Roman" w:eastAsia="Times New Roman" w:hAnsi="Times New Roman" w:cs="Times New Roman"/>
          <w:color w:val="000000"/>
          <w:sz w:val="26"/>
          <w:szCs w:val="26"/>
        </w:rPr>
        <w:t xml:space="preserve"> медосмотра, анализы на </w:t>
      </w:r>
      <w:proofErr w:type="spellStart"/>
      <w:r>
        <w:rPr>
          <w:rFonts w:ascii="Times New Roman" w:eastAsia="Times New Roman" w:hAnsi="Times New Roman" w:cs="Times New Roman"/>
          <w:color w:val="000000"/>
          <w:sz w:val="26"/>
          <w:szCs w:val="26"/>
        </w:rPr>
        <w:t>норовирус</w:t>
      </w:r>
      <w:proofErr w:type="spellEnd"/>
      <w:r>
        <w:rPr>
          <w:rFonts w:ascii="Times New Roman" w:eastAsia="Times New Roman" w:hAnsi="Times New Roman" w:cs="Times New Roman"/>
          <w:color w:val="000000"/>
          <w:sz w:val="26"/>
          <w:szCs w:val="26"/>
        </w:rPr>
        <w:t xml:space="preserve">, аденовирус, </w:t>
      </w:r>
      <w:proofErr w:type="spellStart"/>
      <w:r>
        <w:rPr>
          <w:rFonts w:ascii="Times New Roman" w:eastAsia="Times New Roman" w:hAnsi="Times New Roman" w:cs="Times New Roman"/>
          <w:color w:val="000000"/>
          <w:sz w:val="26"/>
          <w:szCs w:val="26"/>
        </w:rPr>
        <w:t>ротовирус</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профгигиенподготовка</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профриски</w:t>
      </w:r>
      <w:proofErr w:type="spellEnd"/>
      <w:r>
        <w:rPr>
          <w:rFonts w:ascii="Times New Roman" w:eastAsia="Times New Roman" w:hAnsi="Times New Roman" w:cs="Times New Roman"/>
          <w:color w:val="000000"/>
          <w:sz w:val="26"/>
          <w:szCs w:val="26"/>
        </w:rPr>
        <w:t xml:space="preserve"> и специальной оценки условий </w:t>
      </w:r>
      <w:r>
        <w:rPr>
          <w:rFonts w:ascii="Times New Roman" w:eastAsia="Times New Roman" w:hAnsi="Times New Roman" w:cs="Times New Roman"/>
          <w:color w:val="000000"/>
          <w:sz w:val="26"/>
          <w:szCs w:val="26"/>
        </w:rPr>
        <w:t>труда, приобретение СИЗ. Оплата производилась «по факту» на основании выставленных счетов-фактур и актов выполненных работ.</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о целевой статье 0120220150 при плановых бюджетных назначениях 3 881,72 тыс. рублей, исполнено 3 871,02 тыс. рублей, что составляет</w:t>
      </w:r>
      <w:r>
        <w:rPr>
          <w:rFonts w:ascii="Times New Roman" w:eastAsia="Times New Roman" w:hAnsi="Times New Roman" w:cs="Times New Roman"/>
          <w:color w:val="000000"/>
          <w:sz w:val="26"/>
          <w:szCs w:val="26"/>
        </w:rPr>
        <w:t xml:space="preserve"> 99,71% от утвержденного показателя на мероприятия по пожарной безопасности. Оплата расходов по техническому обслуживанию пожарной сигнализации, оплата за ремонт эвакуационных путей МКОУ СОШ № 3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.Б</w:t>
      </w:r>
      <w:proofErr w:type="gramEnd"/>
      <w:r>
        <w:rPr>
          <w:rFonts w:ascii="Times New Roman" w:eastAsia="Times New Roman" w:hAnsi="Times New Roman" w:cs="Times New Roman"/>
          <w:color w:val="000000"/>
          <w:sz w:val="26"/>
          <w:szCs w:val="26"/>
        </w:rPr>
        <w:t>улыга-Фадеево</w:t>
      </w:r>
      <w:proofErr w:type="spellEnd"/>
      <w:r>
        <w:rPr>
          <w:rFonts w:ascii="Times New Roman" w:eastAsia="Times New Roman" w:hAnsi="Times New Roman" w:cs="Times New Roman"/>
          <w:color w:val="000000"/>
          <w:sz w:val="26"/>
          <w:szCs w:val="26"/>
        </w:rPr>
        <w:t xml:space="preserve"> перезарядка огнетушителей;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w:t>
      </w:r>
      <w:r>
        <w:rPr>
          <w:rFonts w:ascii="Times New Roman" w:eastAsia="Times New Roman" w:hAnsi="Times New Roman" w:cs="Times New Roman"/>
          <w:color w:val="000000"/>
          <w:sz w:val="26"/>
          <w:szCs w:val="26"/>
        </w:rPr>
        <w:t xml:space="preserve"> 120253030 при плановых бюджетных назначениях 27 612,00 тыс. рублей, исполнено 23 553,18 тыс. рублей, что составляет 85,3% от утвержденного показателя на ежемесячное денежное вознаграждение за классное руководство педагогическим работникам государственных </w:t>
      </w:r>
      <w:r>
        <w:rPr>
          <w:rFonts w:ascii="Times New Roman" w:eastAsia="Times New Roman" w:hAnsi="Times New Roman" w:cs="Times New Roman"/>
          <w:color w:val="000000"/>
          <w:sz w:val="26"/>
          <w:szCs w:val="26"/>
        </w:rPr>
        <w:t xml:space="preserve">и муниципальных образовательных организаций. </w:t>
      </w:r>
      <w:proofErr w:type="gramStart"/>
      <w:r>
        <w:rPr>
          <w:rFonts w:ascii="Times New Roman" w:eastAsia="Times New Roman" w:hAnsi="Times New Roman" w:cs="Times New Roman"/>
          <w:color w:val="000000"/>
          <w:sz w:val="26"/>
          <w:szCs w:val="26"/>
        </w:rPr>
        <w:t>Не выполнение</w:t>
      </w:r>
      <w:proofErr w:type="gramEnd"/>
      <w:r>
        <w:rPr>
          <w:rFonts w:ascii="Times New Roman" w:eastAsia="Times New Roman" w:hAnsi="Times New Roman" w:cs="Times New Roman"/>
          <w:color w:val="000000"/>
          <w:sz w:val="26"/>
          <w:szCs w:val="26"/>
        </w:rPr>
        <w:t xml:space="preserve"> плановых показателей произошло из-за увеличения роста заболеваемости классных руководителей. В связи с этим выплата за классное руководство производилась согласно отработанному времени.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w:t>
      </w:r>
      <w:r>
        <w:rPr>
          <w:rFonts w:ascii="Times New Roman" w:eastAsia="Times New Roman" w:hAnsi="Times New Roman" w:cs="Times New Roman"/>
          <w:color w:val="000000"/>
          <w:sz w:val="26"/>
          <w:szCs w:val="26"/>
        </w:rPr>
        <w:t>статье 0120270390 мероприятия по трудоустройству несовершеннолетних в летний период, в количестве 150 человек, при плановых бюджетных назначениях 895,82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0120270590 при плановых бюджетных назначениях 129 639,80</w:t>
      </w:r>
      <w:r>
        <w:rPr>
          <w:rFonts w:ascii="Times New Roman" w:eastAsia="Times New Roman" w:hAnsi="Times New Roman" w:cs="Times New Roman"/>
          <w:color w:val="000000"/>
          <w:sz w:val="26"/>
          <w:szCs w:val="26"/>
        </w:rPr>
        <w:t xml:space="preserve"> тыс. рублей, исполнено 124 187,39 тыс. рублей, что составляет 95,79% , осуществлены расходы по обеспечению деятельности муниципальных учреждений.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За 2023 год производились:</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расходы по выплате заработной платы и начислениям на заработную плату;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оплата ком</w:t>
      </w:r>
      <w:r>
        <w:rPr>
          <w:rFonts w:ascii="Times New Roman" w:eastAsia="Times New Roman" w:hAnsi="Times New Roman" w:cs="Times New Roman"/>
          <w:color w:val="000000"/>
          <w:sz w:val="26"/>
          <w:szCs w:val="26"/>
        </w:rPr>
        <w:t>андировочных расходов экспертов ГИА;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услуги связи;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техническое обслуживание тревожной сигнализации и системы контроля доступа;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вывоз твердых бытовых отходов;</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дератизация и дезинсекция;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оплата по обслуживанию узла тепловой энергии;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оплата договоров гражданс</w:t>
      </w:r>
      <w:r>
        <w:rPr>
          <w:rFonts w:ascii="Times New Roman" w:eastAsia="Times New Roman" w:hAnsi="Times New Roman" w:cs="Times New Roman"/>
          <w:color w:val="000000"/>
          <w:sz w:val="26"/>
          <w:szCs w:val="26"/>
        </w:rPr>
        <w:t>ко-правового характера;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абонентское обслуживание топливных карт;</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оплата по замене блока СКЗИ, активация модуля ГЛОНАСС и калибровка </w:t>
      </w:r>
      <w:proofErr w:type="spellStart"/>
      <w:r>
        <w:rPr>
          <w:rFonts w:ascii="Times New Roman" w:eastAsia="Times New Roman" w:hAnsi="Times New Roman" w:cs="Times New Roman"/>
          <w:color w:val="000000"/>
          <w:sz w:val="26"/>
          <w:szCs w:val="26"/>
        </w:rPr>
        <w:t>тахографа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оплата продуктов питания для детей в дошкольных и группах кратковременного пребывания;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приобретение ГСМ для </w:t>
      </w:r>
      <w:r>
        <w:rPr>
          <w:rFonts w:ascii="Times New Roman" w:eastAsia="Times New Roman" w:hAnsi="Times New Roman" w:cs="Times New Roman"/>
          <w:color w:val="000000"/>
          <w:sz w:val="26"/>
          <w:szCs w:val="26"/>
        </w:rPr>
        <w:t>подвоза учащихся;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оплата штрафов за 2022;</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приобретение запасных частей на автобусы;</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приобретение электротоваров, хозяйственных товаров, строительных материалов;</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приобретение дров и угля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ремонт кабинетов (Точка роста) МКОУ СОШ № 11 с. Верхняя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МКОУ </w:t>
      </w:r>
      <w:r>
        <w:rPr>
          <w:rFonts w:ascii="Times New Roman" w:eastAsia="Times New Roman" w:hAnsi="Times New Roman" w:cs="Times New Roman"/>
          <w:color w:val="000000"/>
          <w:sz w:val="26"/>
          <w:szCs w:val="26"/>
        </w:rPr>
        <w:t xml:space="preserve">СОШ № 5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.Ш</w:t>
      </w:r>
      <w:proofErr w:type="gramEnd"/>
      <w:r>
        <w:rPr>
          <w:rFonts w:ascii="Times New Roman" w:eastAsia="Times New Roman" w:hAnsi="Times New Roman" w:cs="Times New Roman"/>
          <w:color w:val="000000"/>
          <w:sz w:val="26"/>
          <w:szCs w:val="26"/>
        </w:rPr>
        <w:t>умный</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работы по текущему ремонту спортивного зала с установкой спортинвентаря МКОУ СОШ № 4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.К</w:t>
      </w:r>
      <w:proofErr w:type="gramEnd"/>
      <w:r>
        <w:rPr>
          <w:rFonts w:ascii="Times New Roman" w:eastAsia="Times New Roman" w:hAnsi="Times New Roman" w:cs="Times New Roman"/>
          <w:color w:val="000000"/>
          <w:sz w:val="26"/>
          <w:szCs w:val="26"/>
        </w:rPr>
        <w:t>окшаровка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ремонт полов и замена дверных проемов МКОУ СОШ № 10 с.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xml:space="preserve"> в кабинете информатика.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Невыполнение плана произошло в связи с тем, что оп</w:t>
      </w:r>
      <w:r>
        <w:rPr>
          <w:rFonts w:ascii="Times New Roman" w:eastAsia="Times New Roman" w:hAnsi="Times New Roman" w:cs="Times New Roman"/>
          <w:color w:val="000000"/>
          <w:sz w:val="26"/>
          <w:szCs w:val="26"/>
        </w:rPr>
        <w:t>лата работ производилась «по факту» на основании актов выполненных работ и несвоевременности представления исполнителями работ (поставщиками, подрядчиками) документов для расчетов.</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xml:space="preserve">по целевой статье 0120270591 плановых бюджетных назначениях 36 407,41 тыс. </w:t>
      </w:r>
      <w:r>
        <w:rPr>
          <w:rFonts w:ascii="Times New Roman" w:eastAsia="Times New Roman" w:hAnsi="Times New Roman" w:cs="Times New Roman"/>
          <w:color w:val="000000"/>
          <w:sz w:val="26"/>
          <w:szCs w:val="26"/>
        </w:rPr>
        <w:t>рублей, исполнено 36 063,60 тыс. рублей, что составляет 99,06%, осуществлены расходы на оплату коммунальных услуг (оплата произведена на основании выставленных счетов по показаниям приборов учета, договора заключены по расчетным объемам).</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w:t>
      </w:r>
      <w:r>
        <w:rPr>
          <w:rFonts w:ascii="Times New Roman" w:eastAsia="Times New Roman" w:hAnsi="Times New Roman" w:cs="Times New Roman"/>
          <w:color w:val="000000"/>
          <w:sz w:val="26"/>
          <w:szCs w:val="26"/>
        </w:rPr>
        <w:t xml:space="preserve"> 0120293060 при плановых бюджетных назначениях 338 956,01 тыс. рублей, исполнено 338 955,98 тыс. рублей, или 100%. Осуществлены </w:t>
      </w:r>
      <w:r>
        <w:rPr>
          <w:rFonts w:ascii="Times New Roman" w:eastAsia="Times New Roman" w:hAnsi="Times New Roman" w:cs="Times New Roman"/>
          <w:color w:val="000000"/>
          <w:sz w:val="26"/>
          <w:szCs w:val="26"/>
        </w:rPr>
        <w:lastRenderedPageBreak/>
        <w:t>расходы на выплату заработной платы и начисления на заработную плату педагогическим работникам общеобразовательных учреждений.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w:t>
      </w:r>
      <w:r>
        <w:rPr>
          <w:rFonts w:ascii="Times New Roman" w:eastAsia="Times New Roman" w:hAnsi="Times New Roman" w:cs="Times New Roman"/>
          <w:color w:val="000000"/>
          <w:sz w:val="26"/>
          <w:szCs w:val="26"/>
        </w:rPr>
        <w:t>оказатель средней заработной платы педагогических работников в общеобразовательных организациях за 2023 год установлен 57 847,30 рублей. Исполнение составило 60 535,47 рублей, или 104,65%.</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Приобретена учебная литература, оргтехника, мебель, хозяйственные р</w:t>
      </w:r>
      <w:r>
        <w:rPr>
          <w:rFonts w:ascii="Times New Roman" w:eastAsia="Times New Roman" w:hAnsi="Times New Roman" w:cs="Times New Roman"/>
          <w:color w:val="000000"/>
          <w:sz w:val="26"/>
          <w:szCs w:val="26"/>
        </w:rPr>
        <w:t>асходы. А также произведена оплата мероприятий по программно-техническому обслуживанию сети доступа к сети интернет муниципальных образовательных учреждений, включая трафик.</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0120393150 при плановых бюджетных назначениях 10 235,43 тыс. руб</w:t>
      </w:r>
      <w:r>
        <w:rPr>
          <w:rFonts w:ascii="Times New Roman" w:eastAsia="Times New Roman" w:hAnsi="Times New Roman" w:cs="Times New Roman"/>
          <w:color w:val="000000"/>
          <w:sz w:val="26"/>
          <w:szCs w:val="26"/>
        </w:rPr>
        <w:t>лей, исполнено 9 130,28 тыс. рублей, что составляет 89,2% от утвержденного показателя. Осуществлены расходы на приобретение продуктов питания и приготовление блюд на обеспечение обучающихся питанием в соответствии с Законом Приморского края № 388-КЗ от 23.</w:t>
      </w:r>
      <w:r>
        <w:rPr>
          <w:rFonts w:ascii="Times New Roman" w:eastAsia="Times New Roman" w:hAnsi="Times New Roman" w:cs="Times New Roman"/>
          <w:color w:val="000000"/>
          <w:sz w:val="26"/>
          <w:szCs w:val="26"/>
        </w:rPr>
        <w:t xml:space="preserve">11.2018 года «Об обеспечении бесплатным питанием детей, обучающихся в государственных (краевых) и муниципальных общеобразовательных организациях Приморского края». Невыполнение плана на 10,8% произошло из-за низкой посещаемости в связи с увеличением роста </w:t>
      </w:r>
      <w:r>
        <w:rPr>
          <w:rFonts w:ascii="Times New Roman" w:eastAsia="Times New Roman" w:hAnsi="Times New Roman" w:cs="Times New Roman"/>
          <w:color w:val="000000"/>
          <w:sz w:val="26"/>
          <w:szCs w:val="26"/>
        </w:rPr>
        <w:t>заболеваемости учащихся. Оплата производилась «по факту» на основании актов выполненных работ.</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01203R3041 при плановых бюджетных назначениях 16 241,89 тыс. рублей, исполнено 13 706,99 тыс. рублей, что составляет 84,39% от утвержденного по</w:t>
      </w:r>
      <w:r>
        <w:rPr>
          <w:rFonts w:ascii="Times New Roman" w:eastAsia="Times New Roman" w:hAnsi="Times New Roman" w:cs="Times New Roman"/>
          <w:color w:val="000000"/>
          <w:sz w:val="26"/>
          <w:szCs w:val="26"/>
        </w:rPr>
        <w:t xml:space="preserve">казателя. </w:t>
      </w:r>
      <w:proofErr w:type="gramStart"/>
      <w:r>
        <w:rPr>
          <w:rFonts w:ascii="Times New Roman" w:eastAsia="Times New Roman" w:hAnsi="Times New Roman" w:cs="Times New Roman"/>
          <w:color w:val="000000"/>
          <w:sz w:val="26"/>
          <w:szCs w:val="26"/>
        </w:rPr>
        <w:t>Осуществлены расходы на приобретение продуктов питания для приготовления горячих блюд на обеспечение обучающихся питанием в соответствии с Постановлением  Правительства Российской Федерации от 20 июня 2020 г. № 900 «О внесении изменений в государ</w:t>
      </w:r>
      <w:r>
        <w:rPr>
          <w:rFonts w:ascii="Times New Roman" w:eastAsia="Times New Roman" w:hAnsi="Times New Roman" w:cs="Times New Roman"/>
          <w:color w:val="000000"/>
          <w:sz w:val="26"/>
          <w:szCs w:val="26"/>
        </w:rPr>
        <w:t>ственную программу Российской Федерации "Развитие образования"» и Законом Приморского края № 388-КЗ от 23.11.2018 года «Об обеспечении бесплатным питанием детей, обучающихся в государственных (краевых) и муниципальных общеобразовательных организациях Примо</w:t>
      </w:r>
      <w:r>
        <w:rPr>
          <w:rFonts w:ascii="Times New Roman" w:eastAsia="Times New Roman" w:hAnsi="Times New Roman" w:cs="Times New Roman"/>
          <w:color w:val="000000"/>
          <w:sz w:val="26"/>
          <w:szCs w:val="26"/>
        </w:rPr>
        <w:t>рского края</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Не выполнение</w:t>
      </w:r>
      <w:proofErr w:type="gramEnd"/>
      <w:r>
        <w:rPr>
          <w:rFonts w:ascii="Times New Roman" w:eastAsia="Times New Roman" w:hAnsi="Times New Roman" w:cs="Times New Roman"/>
          <w:color w:val="000000"/>
          <w:sz w:val="26"/>
          <w:szCs w:val="26"/>
        </w:rPr>
        <w:t xml:space="preserve"> плановых показателей произошло из-за низкой посещаемости в связи с увеличением роста заболеваемости учащихся. Оплата производилась «по факту» на основании актов выполненных работ;</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012ЕВ51790 план 238,00 тыс. ру</w:t>
      </w:r>
      <w:r>
        <w:rPr>
          <w:rFonts w:ascii="Times New Roman" w:eastAsia="Times New Roman" w:hAnsi="Times New Roman" w:cs="Times New Roman"/>
          <w:color w:val="000000"/>
          <w:sz w:val="26"/>
          <w:szCs w:val="26"/>
        </w:rPr>
        <w:t>блей, исполнено 238,00 тыс. рублей, что составляет 100% на выплату заработной платы советникам директоров по патриотическому воспитанию;</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по целевой статье</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9999929010 выделены средства резервного фонда администрации Чугуевского муниципального округа, муници</w:t>
      </w:r>
      <w:r>
        <w:rPr>
          <w:rFonts w:ascii="Times New Roman" w:eastAsia="Times New Roman" w:hAnsi="Times New Roman" w:cs="Times New Roman"/>
          <w:color w:val="000000"/>
          <w:sz w:val="26"/>
          <w:szCs w:val="26"/>
        </w:rPr>
        <w:t>пальному казенному учреждению «Центр обслуживания образовательных учреждений», на обеспечение бесплатным горячим питанием обучающихся 5 – 11 классов из семей мобилизованных и добровольцев – участников специальной военной операции на период их участия в СВО</w:t>
      </w:r>
      <w:r>
        <w:rPr>
          <w:rFonts w:ascii="Times New Roman" w:eastAsia="Times New Roman" w:hAnsi="Times New Roman" w:cs="Times New Roman"/>
          <w:color w:val="000000"/>
          <w:sz w:val="26"/>
          <w:szCs w:val="26"/>
        </w:rPr>
        <w:t xml:space="preserve"> в сумме 616,58 тыс. рублей, исполнено 574,64 тыс. рублей, или 93,2%. Не </w:t>
      </w:r>
      <w:r>
        <w:rPr>
          <w:rFonts w:ascii="Times New Roman" w:eastAsia="Times New Roman" w:hAnsi="Times New Roman" w:cs="Times New Roman"/>
          <w:color w:val="000000"/>
          <w:sz w:val="26"/>
          <w:szCs w:val="26"/>
        </w:rPr>
        <w:lastRenderedPageBreak/>
        <w:t>выполнение плановых показателей произошло из-за</w:t>
      </w:r>
      <w:proofErr w:type="gramEnd"/>
      <w:r>
        <w:rPr>
          <w:rFonts w:ascii="Times New Roman" w:eastAsia="Times New Roman" w:hAnsi="Times New Roman" w:cs="Times New Roman"/>
          <w:color w:val="000000"/>
          <w:sz w:val="26"/>
          <w:szCs w:val="26"/>
        </w:rPr>
        <w:t xml:space="preserve"> низкой посещаемости в связи с увеличением роста заболеваемости учащихся. Оплата производилась «по факту» на основании актов выполненных</w:t>
      </w:r>
      <w:r>
        <w:rPr>
          <w:rFonts w:ascii="Times New Roman" w:eastAsia="Times New Roman" w:hAnsi="Times New Roman" w:cs="Times New Roman"/>
          <w:color w:val="000000"/>
          <w:sz w:val="26"/>
          <w:szCs w:val="26"/>
        </w:rPr>
        <w:t xml:space="preserve"> работ;</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shd w:val="clear" w:color="auto" w:fill="FFFF00"/>
        </w:rPr>
        <w:t> </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0703 «Дополнительное образование детей»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Количество организаций дополнительного образования </w:t>
      </w:r>
      <w:proofErr w:type="gramStart"/>
      <w:r>
        <w:rPr>
          <w:rFonts w:ascii="Times New Roman" w:eastAsia="Times New Roman" w:hAnsi="Times New Roman" w:cs="Times New Roman"/>
          <w:color w:val="000000"/>
          <w:sz w:val="26"/>
          <w:szCs w:val="26"/>
        </w:rPr>
        <w:t>на конец</w:t>
      </w:r>
      <w:proofErr w:type="gramEnd"/>
      <w:r>
        <w:rPr>
          <w:rFonts w:ascii="Times New Roman" w:eastAsia="Times New Roman" w:hAnsi="Times New Roman" w:cs="Times New Roman"/>
          <w:color w:val="000000"/>
          <w:sz w:val="26"/>
          <w:szCs w:val="26"/>
        </w:rPr>
        <w:t xml:space="preserve"> 2023 года составляет 2. Количество обучающихся в них – 1 671 человек. Расходы на содержание 1 ребенка в организациях дополнительного </w:t>
      </w:r>
      <w:r>
        <w:rPr>
          <w:rFonts w:ascii="Times New Roman" w:eastAsia="Times New Roman" w:hAnsi="Times New Roman" w:cs="Times New Roman"/>
          <w:color w:val="000000"/>
          <w:sz w:val="26"/>
          <w:szCs w:val="26"/>
        </w:rPr>
        <w:t>образования за 2023 год составили 26 400,65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по разделу 0703 составили 44 115,50 тыс. рублей, при плановых бюджетных назначениях 44 115,50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соответствии с Указами Президента Российской Федерации 2012 года показатели за</w:t>
      </w:r>
      <w:r>
        <w:rPr>
          <w:rFonts w:ascii="Times New Roman" w:eastAsia="Times New Roman" w:hAnsi="Times New Roman" w:cs="Times New Roman"/>
          <w:color w:val="000000"/>
          <w:sz w:val="26"/>
          <w:szCs w:val="26"/>
        </w:rPr>
        <w:t>работной платы отдельных (указных) категорий работников бюджетной сферы за 2023 год средняя заработная плата педагогических работников дополнительного образования составила 58 026,15 рублей или 100,3% от установленного показателя.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на содержание 2 у</w:t>
      </w:r>
      <w:r>
        <w:rPr>
          <w:rFonts w:ascii="Times New Roman" w:eastAsia="Times New Roman" w:hAnsi="Times New Roman" w:cs="Times New Roman"/>
          <w:color w:val="000000"/>
          <w:sz w:val="26"/>
          <w:szCs w:val="26"/>
        </w:rPr>
        <w:t>чреждений дополнительного образования за отчетный 203 год отражены по целевым статьям: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0130170490 при плане 8 381,10 тыс. рублей, исполнено 100%. В 2023 году производились текущие расходы на содержание муниципального бюджетного учреждения</w:t>
      </w:r>
      <w:r>
        <w:rPr>
          <w:rFonts w:ascii="Times New Roman" w:eastAsia="Times New Roman" w:hAnsi="Times New Roman" w:cs="Times New Roman"/>
          <w:color w:val="000000"/>
          <w:sz w:val="26"/>
          <w:szCs w:val="26"/>
        </w:rPr>
        <w:t xml:space="preserve"> «Детская музыкальная школа»: выплата заработной платы и начислений на заработную плату; услуги связи, промывка отопительной системы, техническое обслуживание здания, техническое обслуживание пожарной сигнализации, оплата услуг охраны объекта, медосмотр, п</w:t>
      </w:r>
      <w:r>
        <w:rPr>
          <w:rFonts w:ascii="Times New Roman" w:eastAsia="Times New Roman" w:hAnsi="Times New Roman" w:cs="Times New Roman"/>
          <w:color w:val="000000"/>
          <w:sz w:val="26"/>
          <w:szCs w:val="26"/>
        </w:rPr>
        <w:t>риобретение канцелярских товаров, хозяйственных товаров, оргтехники и музыкальных инструментов, оплата налогов.</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о целевой статье 0130170491 осуществлены расходы на приобретение коммунальных услуг муниципальным бюджетным учреждением «Детская музыкальная шк</w:t>
      </w:r>
      <w:r>
        <w:rPr>
          <w:rFonts w:ascii="Times New Roman" w:eastAsia="Times New Roman" w:hAnsi="Times New Roman" w:cs="Times New Roman"/>
          <w:color w:val="000000"/>
          <w:sz w:val="26"/>
          <w:szCs w:val="26"/>
        </w:rPr>
        <w:t>ола» при плановых бюджетных назначениях 272,46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130170690 при плановых бюджетных назначениях 33 341,11 тыс. рублей, исполнено 100%, от утвержденных средств на расходы по обеспечению деятельности муниципального </w:t>
      </w:r>
      <w:r>
        <w:rPr>
          <w:rFonts w:ascii="Times New Roman" w:eastAsia="Times New Roman" w:hAnsi="Times New Roman" w:cs="Times New Roman"/>
          <w:color w:val="000000"/>
          <w:sz w:val="26"/>
          <w:szCs w:val="26"/>
        </w:rPr>
        <w:t>бюджетного учреждения «Детско-юношеский центр».</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130170691 при плановых бюджетных назначениях 463,55 тыс. рублей, исполнено 100%, от утвержденных средств на расходы по приобретению коммунальных услуг муниципальным бюджетным учреждением </w:t>
      </w:r>
      <w:r>
        <w:rPr>
          <w:rFonts w:ascii="Times New Roman" w:eastAsia="Times New Roman" w:hAnsi="Times New Roman" w:cs="Times New Roman"/>
          <w:color w:val="000000"/>
          <w:sz w:val="26"/>
          <w:szCs w:val="26"/>
        </w:rPr>
        <w:t>«Детско-юношеский центр»;</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целевой статье 013E220330 отражены расходы по обеспечению персонифицированного финансирования дополнительного образования детей, при плановых бюджетных назначениях 1 337,92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 xml:space="preserve">Раздел 0707 « Молодежная </w:t>
      </w:r>
      <w:r>
        <w:rPr>
          <w:rFonts w:ascii="Times New Roman" w:eastAsia="Times New Roman" w:hAnsi="Times New Roman" w:cs="Times New Roman"/>
          <w:b/>
          <w:i/>
          <w:color w:val="000000"/>
          <w:sz w:val="26"/>
          <w:szCs w:val="26"/>
        </w:rPr>
        <w:t>политика и оздоровление детей»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по разделу 0707 составили 4 851,68 тыс. рублей, при плановых бюджетных назначениях 44 915,05 тыс. рублей, или 98,71%.</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муниципальной программы «Развитие образования Чугуевского муниципального округа», отражены</w:t>
      </w:r>
      <w:r>
        <w:rPr>
          <w:rFonts w:ascii="Times New Roman" w:eastAsia="Times New Roman" w:hAnsi="Times New Roman" w:cs="Times New Roman"/>
          <w:color w:val="000000"/>
          <w:sz w:val="26"/>
          <w:szCs w:val="26"/>
        </w:rPr>
        <w:t xml:space="preserve"> по следующим целевым статьям: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0130221050 при плановых бюджетных назначениях 737,34 тыс. рублей, исполнено 100% от утвержденного показателя по проведению мероприятий по организации и обеспечению оздоровления и отдыха детей. Осуществлены р</w:t>
      </w:r>
      <w:r>
        <w:rPr>
          <w:rFonts w:ascii="Times New Roman" w:eastAsia="Times New Roman" w:hAnsi="Times New Roman" w:cs="Times New Roman"/>
          <w:color w:val="000000"/>
          <w:sz w:val="26"/>
          <w:szCs w:val="26"/>
        </w:rPr>
        <w:t xml:space="preserve">асходы на энтомологическое обследование, </w:t>
      </w:r>
      <w:proofErr w:type="spellStart"/>
      <w:r>
        <w:rPr>
          <w:rFonts w:ascii="Times New Roman" w:eastAsia="Times New Roman" w:hAnsi="Times New Roman" w:cs="Times New Roman"/>
          <w:color w:val="000000"/>
          <w:sz w:val="26"/>
          <w:szCs w:val="26"/>
        </w:rPr>
        <w:t>акарицидную</w:t>
      </w:r>
      <w:proofErr w:type="spellEnd"/>
      <w:r>
        <w:rPr>
          <w:rFonts w:ascii="Times New Roman" w:eastAsia="Times New Roman" w:hAnsi="Times New Roman" w:cs="Times New Roman"/>
          <w:color w:val="000000"/>
          <w:sz w:val="26"/>
          <w:szCs w:val="26"/>
        </w:rPr>
        <w:t xml:space="preserve"> обработку и дератизацию территорий образовательных организаций, услуги по коллективному страхованию от несчастных случаев учащихся, посещающих летние оздоровительные лагеря при школах, оказание платных м</w:t>
      </w:r>
      <w:r>
        <w:rPr>
          <w:rFonts w:ascii="Times New Roman" w:eastAsia="Times New Roman" w:hAnsi="Times New Roman" w:cs="Times New Roman"/>
          <w:color w:val="000000"/>
          <w:sz w:val="26"/>
          <w:szCs w:val="26"/>
        </w:rPr>
        <w:t>едицинских услуг персоналу в летних оздоровительных лагерях.</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о целевой статье 0130293080 при плановых бюджетных назначениях 3 652,71 тыс. рублей, исполнено 3 589,34 тыс. рублей, или 98,27% от утвержденного показателя субвенции на организацию и обеспечение</w:t>
      </w:r>
      <w:r>
        <w:rPr>
          <w:rFonts w:ascii="Times New Roman" w:eastAsia="Times New Roman" w:hAnsi="Times New Roman" w:cs="Times New Roman"/>
          <w:color w:val="000000"/>
          <w:sz w:val="26"/>
          <w:szCs w:val="26"/>
        </w:rPr>
        <w:t xml:space="preserve"> оздоровления и отдыха детей Приморского края (за исключением организации отдыха детей в каникулярное время). Осуществлены расходы на обеспечение двухразовым горячим питанием детей в летних оздоровительных лагерях при школах. Выплачены на компенсации родит</w:t>
      </w:r>
      <w:r>
        <w:rPr>
          <w:rFonts w:ascii="Times New Roman" w:eastAsia="Times New Roman" w:hAnsi="Times New Roman" w:cs="Times New Roman"/>
          <w:color w:val="000000"/>
          <w:sz w:val="26"/>
          <w:szCs w:val="26"/>
        </w:rPr>
        <w:t>елям части расходов на оплату путевок в организациях, оказывающих услуги отдыха и оздоровления детей за счет сре</w:t>
      </w:r>
      <w:proofErr w:type="gramStart"/>
      <w:r>
        <w:rPr>
          <w:rFonts w:ascii="Times New Roman" w:eastAsia="Times New Roman" w:hAnsi="Times New Roman" w:cs="Times New Roman"/>
          <w:color w:val="000000"/>
          <w:sz w:val="26"/>
          <w:szCs w:val="26"/>
        </w:rPr>
        <w:t>дств кр</w:t>
      </w:r>
      <w:proofErr w:type="gramEnd"/>
      <w:r>
        <w:rPr>
          <w:rFonts w:ascii="Times New Roman" w:eastAsia="Times New Roman" w:hAnsi="Times New Roman" w:cs="Times New Roman"/>
          <w:color w:val="000000"/>
          <w:sz w:val="26"/>
          <w:szCs w:val="26"/>
        </w:rPr>
        <w:t>аевого бюджета.</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о целевой статье 0130320160 при плановых бюджетных назначениях 100,00 тыс. рублей, исполнено 100% от утвержденного показ</w:t>
      </w:r>
      <w:r>
        <w:rPr>
          <w:rFonts w:ascii="Times New Roman" w:eastAsia="Times New Roman" w:hAnsi="Times New Roman" w:cs="Times New Roman"/>
          <w:color w:val="000000"/>
          <w:sz w:val="26"/>
          <w:szCs w:val="26"/>
        </w:rPr>
        <w:t xml:space="preserve">ателя на проведение мероприятий для детей, подростков и молодежи. </w:t>
      </w:r>
      <w:proofErr w:type="gramStart"/>
      <w:r>
        <w:rPr>
          <w:rFonts w:ascii="Times New Roman" w:eastAsia="Times New Roman" w:hAnsi="Times New Roman" w:cs="Times New Roman"/>
          <w:color w:val="000000"/>
          <w:sz w:val="26"/>
          <w:szCs w:val="26"/>
        </w:rPr>
        <w:t xml:space="preserve">Проведен районный театральный фестиваль-конкурс «Моя семья», конкурс творческого мастерства «Мир народного творчества жителей Дальнего Востока», конкурс «Зеленый огонек – 2023», фотоконкурс </w:t>
      </w:r>
      <w:r>
        <w:rPr>
          <w:rFonts w:ascii="Times New Roman" w:eastAsia="Times New Roman" w:hAnsi="Times New Roman" w:cs="Times New Roman"/>
          <w:color w:val="000000"/>
          <w:sz w:val="26"/>
          <w:szCs w:val="26"/>
        </w:rPr>
        <w:t>«Приморье в объективе», вокальный конкурс «Сверчок», районный конкурс творческих работ «Стиль жизни-здоровье», районный конкурс «День тигра», районные соревнования юных инспекторов движения «Безопасное колесо» 2023, районный конкурс творческих работ «Эхо в</w:t>
      </w:r>
      <w:r>
        <w:rPr>
          <w:rFonts w:ascii="Times New Roman" w:eastAsia="Times New Roman" w:hAnsi="Times New Roman" w:cs="Times New Roman"/>
          <w:color w:val="000000"/>
          <w:sz w:val="26"/>
          <w:szCs w:val="26"/>
        </w:rPr>
        <w:t>ойны память тревожит», районный конкурс иллюстраций «Сказки народов мира», районное мероприятие</w:t>
      </w:r>
      <w:proofErr w:type="gramEnd"/>
      <w:r>
        <w:rPr>
          <w:rFonts w:ascii="Times New Roman" w:eastAsia="Times New Roman" w:hAnsi="Times New Roman" w:cs="Times New Roman"/>
          <w:color w:val="000000"/>
          <w:sz w:val="26"/>
          <w:szCs w:val="26"/>
        </w:rPr>
        <w:t xml:space="preserve"> «День земли», районный конкурс-выставка «Радуга талантов», районный конкурс-выставка «Пасхальные мотивы-2023», районный конкурс «Эпоха Петра 1», районная военно</w:t>
      </w:r>
      <w:r>
        <w:rPr>
          <w:rFonts w:ascii="Times New Roman" w:eastAsia="Times New Roman" w:hAnsi="Times New Roman" w:cs="Times New Roman"/>
          <w:color w:val="000000"/>
          <w:sz w:val="26"/>
          <w:szCs w:val="26"/>
        </w:rPr>
        <w:t>-спортивная игра «Зарница-2023», районный конкурс «Неопалимая Купина».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муниципальной программы «Развитие культуры Чугуевского муниципального округа», отражены по следующим целевым статьям: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целевой статье 0290420290 при плановых бюджетных назнач</w:t>
      </w:r>
      <w:r>
        <w:rPr>
          <w:rFonts w:ascii="Times New Roman" w:eastAsia="Times New Roman" w:hAnsi="Times New Roman" w:cs="Times New Roman"/>
          <w:color w:val="000000"/>
          <w:sz w:val="26"/>
          <w:szCs w:val="26"/>
        </w:rPr>
        <w:t>ениях 124,00 тыс. рублей, исполнено 100%. Произведена выплата стипендии главы Чугуевского муниципального округа социально активной молодежи;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0290420310 отражены расходы на поддержку молодежных общественных объединений в сумме 301,00 тыс. </w:t>
      </w:r>
      <w:r>
        <w:rPr>
          <w:rFonts w:ascii="Times New Roman" w:eastAsia="Times New Roman" w:hAnsi="Times New Roman" w:cs="Times New Roman"/>
          <w:color w:val="000000"/>
          <w:sz w:val="26"/>
          <w:szCs w:val="26"/>
        </w:rPr>
        <w:t>рублей, исполнение 100% (оказание транспортных услуг для молодежных объединений, приобретение сувенирной продукции, призов, канцелярии, продуктов питания для проведения мероприятий).</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Раздел 0709 « Другие вопросы в области образования»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по разделу 07</w:t>
      </w:r>
      <w:r>
        <w:rPr>
          <w:rFonts w:ascii="Times New Roman" w:eastAsia="Times New Roman" w:hAnsi="Times New Roman" w:cs="Times New Roman"/>
          <w:color w:val="000000"/>
          <w:sz w:val="26"/>
          <w:szCs w:val="26"/>
        </w:rPr>
        <w:t>09 составили 35 095,60 тыс. рублей, при плановых бюджетных назначениях 35 154,94 тыс. рублей, или 99,83%.</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на обеспечение деятельности муниципального казенного учреждения «Центр обслуживания образовательных учреждений» отражены по целевым статьям: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w:t>
      </w:r>
      <w:r>
        <w:rPr>
          <w:rFonts w:ascii="Times New Roman" w:eastAsia="Times New Roman" w:hAnsi="Times New Roman" w:cs="Times New Roman"/>
          <w:color w:val="000000"/>
          <w:sz w:val="26"/>
          <w:szCs w:val="26"/>
        </w:rPr>
        <w:t>о целевой статье 0190420060 при плановых бюджетных назначениях 125,66 тыс. рублей, исполнено 100% от утвержденного показателя мероприятий по охране труда. Проведение предварительной медкомиссии вновь прибывших сотрудников, обучение охране труда, специально</w:t>
      </w:r>
      <w:r>
        <w:rPr>
          <w:rFonts w:ascii="Times New Roman" w:eastAsia="Times New Roman" w:hAnsi="Times New Roman" w:cs="Times New Roman"/>
          <w:color w:val="000000"/>
          <w:sz w:val="26"/>
          <w:szCs w:val="26"/>
        </w:rPr>
        <w:t>й оценки условий труда.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0190470590 при плановых бюджетных назначениях 32 512,97 тыс. рублей, исполнено 32 470,87 тыс. рублей, что составляет 99,87% от утвержденных показателей расходов на обеспечение деятельности (оказание услуг, выполнен</w:t>
      </w:r>
      <w:r>
        <w:rPr>
          <w:rFonts w:ascii="Times New Roman" w:eastAsia="Times New Roman" w:hAnsi="Times New Roman" w:cs="Times New Roman"/>
          <w:color w:val="000000"/>
          <w:sz w:val="26"/>
          <w:szCs w:val="26"/>
        </w:rPr>
        <w:t xml:space="preserve">ие работ) МКУ «ЦООУ»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Чугуевка. </w:t>
      </w:r>
      <w:proofErr w:type="gramStart"/>
      <w:r>
        <w:rPr>
          <w:rFonts w:ascii="Times New Roman" w:eastAsia="Times New Roman" w:hAnsi="Times New Roman" w:cs="Times New Roman"/>
          <w:color w:val="000000"/>
          <w:sz w:val="26"/>
          <w:szCs w:val="26"/>
        </w:rPr>
        <w:t>За 2023 год в муниципальном казенном учреждение «Центр обслуживания образовательных учреждений» производились текущие расходы по выплате заработной платы и начислениям на заработную плату; командировочные расходы; оплата у</w:t>
      </w:r>
      <w:r>
        <w:rPr>
          <w:rFonts w:ascii="Times New Roman" w:eastAsia="Times New Roman" w:hAnsi="Times New Roman" w:cs="Times New Roman"/>
          <w:color w:val="000000"/>
          <w:sz w:val="26"/>
          <w:szCs w:val="26"/>
        </w:rPr>
        <w:t>слуг связи; услуги по перевозке; услуги по содержанию в чистоте помещений, обслуживание пожарной сигнализации и тревожной кнопки; расходы гражданско-правового характера, страхование и технический осмотр транспортных средств;</w:t>
      </w:r>
      <w:proofErr w:type="gramEnd"/>
      <w:r>
        <w:rPr>
          <w:rFonts w:ascii="Times New Roman" w:eastAsia="Times New Roman" w:hAnsi="Times New Roman" w:cs="Times New Roman"/>
          <w:color w:val="000000"/>
          <w:sz w:val="26"/>
          <w:szCs w:val="26"/>
        </w:rPr>
        <w:t xml:space="preserve"> текущий ремонт кабинетов; запра</w:t>
      </w:r>
      <w:r>
        <w:rPr>
          <w:rFonts w:ascii="Times New Roman" w:eastAsia="Times New Roman" w:hAnsi="Times New Roman" w:cs="Times New Roman"/>
          <w:color w:val="000000"/>
          <w:sz w:val="26"/>
          <w:szCs w:val="26"/>
        </w:rPr>
        <w:t>вка картриджей и приобретение канцелярских товаров, оплата услуг в области информатизации, оплата ГСМ и налогов.</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0190470591 расходы на приобретение коммунальных услуг муниципальным казенным учреждением «Центр обслуживания образовательных </w:t>
      </w:r>
      <w:r>
        <w:rPr>
          <w:rFonts w:ascii="Times New Roman" w:eastAsia="Times New Roman" w:hAnsi="Times New Roman" w:cs="Times New Roman"/>
          <w:color w:val="000000"/>
          <w:sz w:val="26"/>
          <w:szCs w:val="26"/>
        </w:rPr>
        <w:t>учреждений», при плановых бюджетных назначениях 431,00 тыс. рублей, исполнено 413,75 тыс. рублей, или 96% (оплата произведена на основании выставленных счетов по показаниям приборов учета, договора заключены по расчетным объемам).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исполнения муниц</w:t>
      </w:r>
      <w:r>
        <w:rPr>
          <w:rFonts w:ascii="Times New Roman" w:eastAsia="Times New Roman" w:hAnsi="Times New Roman" w:cs="Times New Roman"/>
          <w:color w:val="000000"/>
          <w:sz w:val="26"/>
          <w:szCs w:val="26"/>
        </w:rPr>
        <w:t>ипальной программы «Социально- экономическое развитие Чугуевского муниципального округа», по мероприятиям «Повышение уровня и качества жизни»»: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0490293160 «Субвенции бюджетам муниципальных образований Приморского края на реализацию госуда</w:t>
      </w:r>
      <w:r>
        <w:rPr>
          <w:rFonts w:ascii="Times New Roman" w:eastAsia="Times New Roman" w:hAnsi="Times New Roman" w:cs="Times New Roman"/>
          <w:color w:val="000000"/>
          <w:sz w:val="26"/>
          <w:szCs w:val="26"/>
        </w:rPr>
        <w:t xml:space="preserve">рственных полномочий органов </w:t>
      </w:r>
      <w:r>
        <w:rPr>
          <w:rFonts w:ascii="Times New Roman" w:eastAsia="Times New Roman" w:hAnsi="Times New Roman" w:cs="Times New Roman"/>
          <w:color w:val="000000"/>
          <w:sz w:val="26"/>
          <w:szCs w:val="26"/>
        </w:rPr>
        <w:lastRenderedPageBreak/>
        <w:t>опеки и попечительства в отношении несовершеннолетних» осуществлены расходы на создание и обеспечение деятельности отдела опеки, содержание 2 штатных единиц (план 2 085,31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0800 «Культура, ки</w:t>
      </w:r>
      <w:r>
        <w:rPr>
          <w:rFonts w:ascii="Times New Roman" w:eastAsia="Times New Roman" w:hAnsi="Times New Roman" w:cs="Times New Roman"/>
          <w:b/>
          <w:i/>
          <w:color w:val="000000"/>
          <w:sz w:val="26"/>
          <w:szCs w:val="26"/>
        </w:rPr>
        <w:t>нематография»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по данному разделу составило в сумме 64 462,05 тыс. рублей при плановых бюджетных назначениях 64 927,78 тыс. рублей, или 99,28%, исполнение по фактически выполненным работам, в том числе:</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По подразделу 0801 «Культура»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Расходы по ра</w:t>
      </w:r>
      <w:r>
        <w:rPr>
          <w:rFonts w:ascii="Times New Roman" w:eastAsia="Times New Roman" w:hAnsi="Times New Roman" w:cs="Times New Roman"/>
          <w:color w:val="000000"/>
          <w:sz w:val="26"/>
          <w:szCs w:val="26"/>
        </w:rPr>
        <w:t>зделу 0801 составили 61 793,95 тыс. рублей, при плановых бюджетных назначениях 62 259,68 тыс. рублей, или 99,25%.</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соответствии с Указами Президента Российской Федерации 2012 года показатели заработной платы отдельных (указных) категорий работников </w:t>
      </w:r>
      <w:r>
        <w:rPr>
          <w:rFonts w:ascii="Times New Roman" w:eastAsia="Times New Roman" w:hAnsi="Times New Roman" w:cs="Times New Roman"/>
          <w:color w:val="000000"/>
          <w:sz w:val="26"/>
          <w:szCs w:val="26"/>
        </w:rPr>
        <w:t>бюджетной сферы за 2023 год средняя заработная плата работников учреждений культуры составила 58 148,25 рублей или 100,5% от установленного показателя.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Отражены расходы в рамках исполнения программы «Развитие культуры Чугуевского муниципального округа» на </w:t>
      </w:r>
      <w:r>
        <w:rPr>
          <w:rFonts w:ascii="Times New Roman" w:eastAsia="Times New Roman" w:hAnsi="Times New Roman" w:cs="Times New Roman"/>
          <w:color w:val="000000"/>
          <w:sz w:val="26"/>
          <w:szCs w:val="26"/>
        </w:rPr>
        <w:t>2020-2027 годы,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0290120270 отражены расходы на комплектование книжных фондов в объеме 100,00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0290170590 отражены расходы на содержание библиотечной системы, в соста</w:t>
      </w:r>
      <w:r>
        <w:rPr>
          <w:rFonts w:ascii="Times New Roman" w:eastAsia="Times New Roman" w:hAnsi="Times New Roman" w:cs="Times New Roman"/>
          <w:color w:val="000000"/>
          <w:sz w:val="26"/>
          <w:szCs w:val="26"/>
        </w:rPr>
        <w:t>в которой входит 16 библиотек Чугуевского муниципального округа. Расходы составили в сумме 16 333,95 тыс. рублей, при плановых бюджетных назначениях 16 350,20 тыс. рублей, или 99,9% (оплата труда и начислений на оплату труда, текущее содержание зданий и по</w:t>
      </w:r>
      <w:r>
        <w:rPr>
          <w:rFonts w:ascii="Times New Roman" w:eastAsia="Times New Roman" w:hAnsi="Times New Roman" w:cs="Times New Roman"/>
          <w:color w:val="000000"/>
          <w:sz w:val="26"/>
          <w:szCs w:val="26"/>
        </w:rPr>
        <w:t>мещений, уплата налогов и прочих платежей);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0290192540 отражены расходы, за счет субсидии из краевого бюджета, на комплектование книжных фондов и обеспечение информационно-техническим оборудованием библиотек в объеме 168,00 тыс. рублей, и</w:t>
      </w:r>
      <w:r>
        <w:rPr>
          <w:rFonts w:ascii="Times New Roman" w:eastAsia="Times New Roman" w:hAnsi="Times New Roman" w:cs="Times New Roman"/>
          <w:color w:val="000000"/>
          <w:sz w:val="26"/>
          <w:szCs w:val="26"/>
        </w:rPr>
        <w:t>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02901S5240 отражены расходы на комплектование книжных фондов и обеспечение информационно-техническим оборудованием библиотек на условиях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в объеме 1,7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w:t>
      </w:r>
      <w:r>
        <w:rPr>
          <w:rFonts w:ascii="Times New Roman" w:eastAsia="Times New Roman" w:hAnsi="Times New Roman" w:cs="Times New Roman"/>
          <w:color w:val="000000"/>
          <w:sz w:val="26"/>
          <w:szCs w:val="26"/>
        </w:rPr>
        <w:t>0290220080 отражены расходы на организацию и проведение культурно–массовых мероприятий. При плановых бюджетных назначениях 3 784,21 тыс. рублей, исполнено 100% (на организацию и проведение культурных мероприятий, проведение праздничн6655ых мероприятий посв</w:t>
      </w:r>
      <w:r>
        <w:rPr>
          <w:rFonts w:ascii="Times New Roman" w:eastAsia="Times New Roman" w:hAnsi="Times New Roman" w:cs="Times New Roman"/>
          <w:color w:val="000000"/>
          <w:sz w:val="26"/>
          <w:szCs w:val="26"/>
        </w:rPr>
        <w:t>ященных 23 февраля, Дню Победы, Нового года, приобретение цветов, ценных подарков, услуги по монтажу и демонтажу праздничных декораций, горок);</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целевой статье 0290270590 отражены расходы на содержание клубной системы, в состав которой входит 21 сельских</w:t>
      </w:r>
      <w:r>
        <w:rPr>
          <w:rFonts w:ascii="Times New Roman" w:eastAsia="Times New Roman" w:hAnsi="Times New Roman" w:cs="Times New Roman"/>
          <w:color w:val="000000"/>
          <w:sz w:val="26"/>
          <w:szCs w:val="26"/>
        </w:rPr>
        <w:t xml:space="preserve"> клубов Чугуевского муниципального округа. При плановых бюджетных назначениях 33 917,63 тыс. рублей, исполнено 33 916,18 тыс. рублей или 100% (оплата труда и начислений на оплату труда, текущее содержание зданий и помещений, уплата налогов и прочих платеже</w:t>
      </w:r>
      <w:r>
        <w:rPr>
          <w:rFonts w:ascii="Times New Roman" w:eastAsia="Times New Roman" w:hAnsi="Times New Roman" w:cs="Times New Roman"/>
          <w:color w:val="000000"/>
          <w:sz w:val="26"/>
          <w:szCs w:val="26"/>
        </w:rPr>
        <w:t>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0290270591 отражены расходы на приобретение коммунальных услуг учреждениями культуры. При плановых бюджетных назначениях 6 993,61 тыс. рублей, исполнено 6 545,58 тыс. рублей или 93,59% (оплата произведена </w:t>
      </w:r>
      <w:proofErr w:type="gramStart"/>
      <w:r>
        <w:rPr>
          <w:rFonts w:ascii="Times New Roman" w:eastAsia="Times New Roman" w:hAnsi="Times New Roman" w:cs="Times New Roman"/>
          <w:color w:val="000000"/>
          <w:sz w:val="26"/>
          <w:szCs w:val="26"/>
        </w:rPr>
        <w:t>согласно приборов</w:t>
      </w:r>
      <w:proofErr w:type="gramEnd"/>
      <w:r>
        <w:rPr>
          <w:rFonts w:ascii="Times New Roman" w:eastAsia="Times New Roman" w:hAnsi="Times New Roman" w:cs="Times New Roman"/>
          <w:color w:val="000000"/>
          <w:sz w:val="26"/>
          <w:szCs w:val="26"/>
        </w:rPr>
        <w:t xml:space="preserve"> учета);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color w:val="000000"/>
          <w:sz w:val="26"/>
          <w:szCs w:val="26"/>
        </w:rPr>
        <w:t>целевой статье 9999923800 отражены расходы за счет средств резервного фонда Правительства Приморского края по ликвидации чрезвычайных ситуаций природного и техногенного характера, выделенных на проведение неотложных аварийно-восстановительных работ на объе</w:t>
      </w:r>
      <w:r>
        <w:rPr>
          <w:rFonts w:ascii="Times New Roman" w:eastAsia="Times New Roman" w:hAnsi="Times New Roman" w:cs="Times New Roman"/>
          <w:color w:val="000000"/>
          <w:sz w:val="26"/>
          <w:szCs w:val="26"/>
        </w:rPr>
        <w:t xml:space="preserve">ктах культуры, пострадавших в результате продолжительных дождей в августе 2023 года. При плановых бюджетных назначениях 868,34 тыс. рублей, исполнено 100% (ремонт сельского клуба с. </w:t>
      </w:r>
      <w:proofErr w:type="spellStart"/>
      <w:r>
        <w:rPr>
          <w:rFonts w:ascii="Times New Roman" w:eastAsia="Times New Roman" w:hAnsi="Times New Roman" w:cs="Times New Roman"/>
          <w:color w:val="000000"/>
          <w:sz w:val="26"/>
          <w:szCs w:val="26"/>
        </w:rPr>
        <w:t>Пшеницыно</w:t>
      </w:r>
      <w:proofErr w:type="spellEnd"/>
      <w:r>
        <w:rPr>
          <w:rFonts w:ascii="Times New Roman" w:eastAsia="Times New Roman" w:hAnsi="Times New Roman" w:cs="Times New Roman"/>
          <w:color w:val="000000"/>
          <w:sz w:val="26"/>
          <w:szCs w:val="26"/>
        </w:rPr>
        <w:t xml:space="preserve">, ул. </w:t>
      </w:r>
      <w:proofErr w:type="gramStart"/>
      <w:r>
        <w:rPr>
          <w:rFonts w:ascii="Times New Roman" w:eastAsia="Times New Roman" w:hAnsi="Times New Roman" w:cs="Times New Roman"/>
          <w:color w:val="000000"/>
          <w:sz w:val="26"/>
          <w:szCs w:val="26"/>
        </w:rPr>
        <w:t>Первомайская</w:t>
      </w:r>
      <w:proofErr w:type="gramEnd"/>
      <w:r>
        <w:rPr>
          <w:rFonts w:ascii="Times New Roman" w:eastAsia="Times New Roman" w:hAnsi="Times New Roman" w:cs="Times New Roman"/>
          <w:color w:val="000000"/>
          <w:sz w:val="26"/>
          <w:szCs w:val="26"/>
        </w:rPr>
        <w:t xml:space="preserve"> д. 2а);</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xml:space="preserve">по целевой статье 9999929020 выделены </w:t>
      </w:r>
      <w:r>
        <w:rPr>
          <w:rFonts w:ascii="Times New Roman" w:eastAsia="Times New Roman" w:hAnsi="Times New Roman" w:cs="Times New Roman"/>
          <w:color w:val="000000"/>
          <w:sz w:val="26"/>
          <w:szCs w:val="26"/>
        </w:rPr>
        <w:t>средства резервного фонда администрации Чугуевского муниципального округа на ликвидацию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в сумм</w:t>
      </w:r>
      <w:r>
        <w:rPr>
          <w:rFonts w:ascii="Times New Roman" w:eastAsia="Times New Roman" w:hAnsi="Times New Roman" w:cs="Times New Roman"/>
          <w:color w:val="000000"/>
          <w:sz w:val="26"/>
          <w:szCs w:val="26"/>
        </w:rPr>
        <w:t>е 76,00 тыс. рублей, исполнено 100%. Произведены расходы на оплату услуг по разработке проектно-сметной документации и  по проверке сметной документации по объекту «Проведение ремонтно-восстановит работ здания сельского</w:t>
      </w:r>
      <w:proofErr w:type="gramEnd"/>
      <w:r>
        <w:rPr>
          <w:rFonts w:ascii="Times New Roman" w:eastAsia="Times New Roman" w:hAnsi="Times New Roman" w:cs="Times New Roman"/>
          <w:color w:val="000000"/>
          <w:sz w:val="26"/>
          <w:szCs w:val="26"/>
        </w:rPr>
        <w:t xml:space="preserve"> клуба села </w:t>
      </w:r>
      <w:proofErr w:type="spellStart"/>
      <w:r>
        <w:rPr>
          <w:rFonts w:ascii="Times New Roman" w:eastAsia="Times New Roman" w:hAnsi="Times New Roman" w:cs="Times New Roman"/>
          <w:color w:val="000000"/>
          <w:sz w:val="26"/>
          <w:szCs w:val="26"/>
        </w:rPr>
        <w:t>Пшеницыно</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По подразделу</w:t>
      </w:r>
      <w:r>
        <w:rPr>
          <w:rFonts w:ascii="Times New Roman" w:eastAsia="Times New Roman" w:hAnsi="Times New Roman" w:cs="Times New Roman"/>
          <w:b/>
          <w:i/>
          <w:color w:val="000000"/>
          <w:sz w:val="26"/>
          <w:szCs w:val="26"/>
        </w:rPr>
        <w:t xml:space="preserve"> 0804 «Другие вопросы в области культуры, кинематографии»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Отражены расходы в рамках исполнения программы «Развитие культуры Чугуевского муниципального округа», по следующим мероприятиям: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0290620280 отражены расходы содержание и ремонт пам</w:t>
      </w:r>
      <w:r>
        <w:rPr>
          <w:rFonts w:ascii="Times New Roman" w:eastAsia="Times New Roman" w:hAnsi="Times New Roman" w:cs="Times New Roman"/>
          <w:color w:val="000000"/>
          <w:sz w:val="26"/>
          <w:szCs w:val="26"/>
        </w:rPr>
        <w:t>ятников культуры в объеме 185,00 тыс. рублей, исполнение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0290821090 отражены расходы на демонтаж информационной конструкции, памятника, трибуны и сцены в объеме 749,9 тыс. рублей, исполнение 100%;</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по целевой статье 9999929010 выделе</w:t>
      </w:r>
      <w:r>
        <w:rPr>
          <w:rFonts w:ascii="Times New Roman" w:eastAsia="Times New Roman" w:hAnsi="Times New Roman" w:cs="Times New Roman"/>
          <w:color w:val="000000"/>
          <w:sz w:val="26"/>
          <w:szCs w:val="26"/>
        </w:rPr>
        <w:t>ны средства резервного фонда администрации Чугуевского муниципального округа в сумме 233,1 тыс. рублей, исполнено 100%. Произведены расходы на приобретение мемориальных плит в целях увековечивания памяти военнослужащих, лиц, проходящих службу в войсках нац</w:t>
      </w:r>
      <w:r>
        <w:rPr>
          <w:rFonts w:ascii="Times New Roman" w:eastAsia="Times New Roman" w:hAnsi="Times New Roman" w:cs="Times New Roman"/>
          <w:color w:val="000000"/>
          <w:sz w:val="26"/>
          <w:szCs w:val="26"/>
        </w:rPr>
        <w:t xml:space="preserve">иональной гвардии Российской Федерации и имеющих специальное звание полиции, погибших (умерших) в результате участия в специальной военной операции </w:t>
      </w:r>
      <w:r>
        <w:rPr>
          <w:rFonts w:ascii="Times New Roman" w:eastAsia="Times New Roman" w:hAnsi="Times New Roman" w:cs="Times New Roman"/>
          <w:color w:val="000000"/>
          <w:sz w:val="26"/>
          <w:szCs w:val="26"/>
        </w:rPr>
        <w:lastRenderedPageBreak/>
        <w:t>на территориях Донецкой Народной Республики, Луганской Народной</w:t>
      </w:r>
      <w:proofErr w:type="gramEnd"/>
      <w:r>
        <w:rPr>
          <w:rFonts w:ascii="Times New Roman" w:eastAsia="Times New Roman" w:hAnsi="Times New Roman" w:cs="Times New Roman"/>
          <w:color w:val="000000"/>
          <w:sz w:val="26"/>
          <w:szCs w:val="26"/>
        </w:rPr>
        <w:t xml:space="preserve"> Республики и Украины.</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Поддержка проектов </w:t>
      </w:r>
      <w:proofErr w:type="gramStart"/>
      <w:r>
        <w:rPr>
          <w:rFonts w:ascii="Times New Roman" w:eastAsia="Times New Roman" w:hAnsi="Times New Roman" w:cs="Times New Roman"/>
          <w:b/>
          <w:color w:val="000000"/>
          <w:sz w:val="26"/>
          <w:szCs w:val="26"/>
        </w:rPr>
        <w:t>ини</w:t>
      </w:r>
      <w:r>
        <w:rPr>
          <w:rFonts w:ascii="Times New Roman" w:eastAsia="Times New Roman" w:hAnsi="Times New Roman" w:cs="Times New Roman"/>
          <w:b/>
          <w:color w:val="000000"/>
          <w:sz w:val="26"/>
          <w:szCs w:val="26"/>
        </w:rPr>
        <w:t>циируемы</w:t>
      </w:r>
      <w:proofErr w:type="gramEnd"/>
      <w:r>
        <w:rPr>
          <w:rFonts w:ascii="Times New Roman" w:eastAsia="Times New Roman" w:hAnsi="Times New Roman" w:cs="Times New Roman"/>
          <w:b/>
          <w:color w:val="000000"/>
          <w:sz w:val="26"/>
          <w:szCs w:val="26"/>
        </w:rPr>
        <w:t xml:space="preserve"> ТОС:</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9999994030 отражены расходы на поддержку проектов, инициируемых инициативной группой села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xml:space="preserve"> Чугуевского муниципального округа «Памятник участникам Великой Отечественной войны, за счет сре</w:t>
      </w:r>
      <w:proofErr w:type="gramStart"/>
      <w:r>
        <w:rPr>
          <w:rFonts w:ascii="Times New Roman" w:eastAsia="Times New Roman" w:hAnsi="Times New Roman" w:cs="Times New Roman"/>
          <w:color w:val="000000"/>
          <w:sz w:val="26"/>
          <w:szCs w:val="26"/>
        </w:rPr>
        <w:t>дств кр</w:t>
      </w:r>
      <w:proofErr w:type="gramEnd"/>
      <w:r>
        <w:rPr>
          <w:rFonts w:ascii="Times New Roman" w:eastAsia="Times New Roman" w:hAnsi="Times New Roman" w:cs="Times New Roman"/>
          <w:color w:val="000000"/>
          <w:sz w:val="26"/>
          <w:szCs w:val="26"/>
        </w:rPr>
        <w:t>аевого бюджета (прочие</w:t>
      </w:r>
      <w:r>
        <w:rPr>
          <w:rFonts w:ascii="Times New Roman" w:eastAsia="Times New Roman" w:hAnsi="Times New Roman" w:cs="Times New Roman"/>
          <w:color w:val="000000"/>
          <w:sz w:val="26"/>
          <w:szCs w:val="26"/>
        </w:rPr>
        <w:t xml:space="preserve"> межбюджетные трансферты) выполнены работы по изготовлению и установке памятника «Память, одетая в камень». При плановых бюджетных назначениях 750,00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9999994031 отражены расходы на поддержку проектов, иницииру</w:t>
      </w:r>
      <w:r>
        <w:rPr>
          <w:rFonts w:ascii="Times New Roman" w:eastAsia="Times New Roman" w:hAnsi="Times New Roman" w:cs="Times New Roman"/>
          <w:color w:val="000000"/>
          <w:sz w:val="26"/>
          <w:szCs w:val="26"/>
        </w:rPr>
        <w:t xml:space="preserve">емых инициативной группой села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xml:space="preserve"> Чугуевского муниципального округа «Память», за счет сре</w:t>
      </w:r>
      <w:proofErr w:type="gramStart"/>
      <w:r>
        <w:rPr>
          <w:rFonts w:ascii="Times New Roman" w:eastAsia="Times New Roman" w:hAnsi="Times New Roman" w:cs="Times New Roman"/>
          <w:color w:val="000000"/>
          <w:sz w:val="26"/>
          <w:szCs w:val="26"/>
        </w:rPr>
        <w:t>дств кр</w:t>
      </w:r>
      <w:proofErr w:type="gramEnd"/>
      <w:r>
        <w:rPr>
          <w:rFonts w:ascii="Times New Roman" w:eastAsia="Times New Roman" w:hAnsi="Times New Roman" w:cs="Times New Roman"/>
          <w:color w:val="000000"/>
          <w:sz w:val="26"/>
          <w:szCs w:val="26"/>
        </w:rPr>
        <w:t>аевого бюджета (прочие межбюджетные трансферты) выполнены работы по монтажу и установке скульптурной композиции «Памятник ветеранам боевых действий, учас</w:t>
      </w:r>
      <w:r>
        <w:rPr>
          <w:rFonts w:ascii="Times New Roman" w:eastAsia="Times New Roman" w:hAnsi="Times New Roman" w:cs="Times New Roman"/>
          <w:color w:val="000000"/>
          <w:sz w:val="26"/>
          <w:szCs w:val="26"/>
        </w:rPr>
        <w:t>тникам локальных войн и военных конфликтов». При плановых бюджетных назначениях 750,00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1000 «Социальная политика»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расходов по разделу «Социальная политика» к годовым бюджетным назначениям составляет 95,84%, пр</w:t>
      </w:r>
      <w:r>
        <w:rPr>
          <w:rFonts w:ascii="Times New Roman" w:eastAsia="Times New Roman" w:hAnsi="Times New Roman" w:cs="Times New Roman"/>
          <w:color w:val="000000"/>
          <w:sz w:val="26"/>
          <w:szCs w:val="26"/>
        </w:rPr>
        <w:t>и плане 76 451,28 тыс. рублей, исполнено 73 271,78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1001 «Пенсионное обеспечение» отражены расходы на выплату доплаты к пенсии 34 неработающим муниципальным служащим округа при плановых бюджетных назначениях 3 097,00 тыс. рублей и</w:t>
      </w:r>
      <w:r>
        <w:rPr>
          <w:rFonts w:ascii="Times New Roman" w:eastAsia="Times New Roman" w:hAnsi="Times New Roman" w:cs="Times New Roman"/>
          <w:color w:val="000000"/>
          <w:sz w:val="26"/>
          <w:szCs w:val="26"/>
        </w:rPr>
        <w:t>сполнение составило 3 094,84 тыс. рублей или 99,93%.</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1003 «Социальное обеспечение населения» отражены расходы в сумме 5 238,09 тыс. рублей, при плановых бюджетных назначениях 5 903,76 тыс. рублей, исполнение 88,72 %, в том числе:</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 рамках муниципальной программы «Развитие образования Чугуевского муниципального округа»:</w:t>
      </w:r>
    </w:p>
    <w:p w:rsidR="009E375D" w:rsidRDefault="001C3920">
      <w:pPr>
        <w:spacing w:before="240" w:after="240"/>
        <w:ind w:firstLine="8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федерального проекта Федеральный проект «Современная школа» в бюджете Чугуевского муниципального округа запланирована субвенция на осуществление о</w:t>
      </w:r>
      <w:r>
        <w:rPr>
          <w:rFonts w:ascii="Times New Roman" w:eastAsia="Times New Roman" w:hAnsi="Times New Roman" w:cs="Times New Roman"/>
          <w:color w:val="000000"/>
          <w:sz w:val="26"/>
          <w:szCs w:val="26"/>
        </w:rPr>
        <w:t>тдельных государственных полномочий по обеспечению мер социальной поддержки педагогических работников муниципальных образовательных организаций (средства краевого бюджета) план 3 820,00 тыс. рублей, исполнено 3 784,00 тыс. рублей, или 99,06%. Выплачены еди</w:t>
      </w:r>
      <w:r>
        <w:rPr>
          <w:rFonts w:ascii="Times New Roman" w:eastAsia="Times New Roman" w:hAnsi="Times New Roman" w:cs="Times New Roman"/>
          <w:color w:val="000000"/>
          <w:sz w:val="26"/>
          <w:szCs w:val="26"/>
        </w:rPr>
        <w:t>новременные и ежемесячные денежные выплаты педагогическим работникам муниципальных образовательных организаций, а так же ежемесячная денежная выплата</w:t>
      </w:r>
      <w:proofErr w:type="gramEnd"/>
      <w:r>
        <w:rPr>
          <w:rFonts w:ascii="Times New Roman" w:eastAsia="Times New Roman" w:hAnsi="Times New Roman" w:cs="Times New Roman"/>
          <w:color w:val="000000"/>
          <w:sz w:val="26"/>
          <w:szCs w:val="26"/>
        </w:rPr>
        <w:t xml:space="preserve"> наставнику в первый год работы молодого специалиста. Средства освоены не полностью в связи с увеличением </w:t>
      </w:r>
      <w:r>
        <w:rPr>
          <w:rFonts w:ascii="Times New Roman" w:eastAsia="Times New Roman" w:hAnsi="Times New Roman" w:cs="Times New Roman"/>
          <w:color w:val="000000"/>
          <w:sz w:val="26"/>
          <w:szCs w:val="26"/>
        </w:rPr>
        <w:lastRenderedPageBreak/>
        <w:t>з</w:t>
      </w:r>
      <w:r>
        <w:rPr>
          <w:rFonts w:ascii="Times New Roman" w:eastAsia="Times New Roman" w:hAnsi="Times New Roman" w:cs="Times New Roman"/>
          <w:color w:val="000000"/>
          <w:sz w:val="26"/>
          <w:szCs w:val="26"/>
        </w:rPr>
        <w:t>аболеваемости педагогических работников, ежемесячные денежные выплаты производились согласно отработанному времени;</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осуществление бесплатного проезда учащихся в общеобразовательных учреждениях Чугуевского муниципального округа </w:t>
      </w:r>
      <w:proofErr w:type="gramStart"/>
      <w:r>
        <w:rPr>
          <w:rFonts w:ascii="Times New Roman" w:eastAsia="Times New Roman" w:hAnsi="Times New Roman" w:cs="Times New Roman"/>
          <w:color w:val="000000"/>
          <w:sz w:val="26"/>
          <w:szCs w:val="26"/>
        </w:rPr>
        <w:t>на</w:t>
      </w:r>
      <w:proofErr w:type="gramEnd"/>
      <w:r>
        <w:rPr>
          <w:rFonts w:ascii="Times New Roman" w:eastAsia="Times New Roman" w:hAnsi="Times New Roman" w:cs="Times New Roman"/>
          <w:color w:val="000000"/>
          <w:sz w:val="26"/>
          <w:szCs w:val="26"/>
        </w:rPr>
        <w:t xml:space="preserve"> муниципальн</w:t>
      </w:r>
      <w:r>
        <w:rPr>
          <w:rFonts w:ascii="Times New Roman" w:eastAsia="Times New Roman" w:hAnsi="Times New Roman" w:cs="Times New Roman"/>
          <w:color w:val="000000"/>
          <w:sz w:val="26"/>
          <w:szCs w:val="26"/>
        </w:rPr>
        <w:t>ых маршрута общественным транспортом. При плановых бюджетных назначениях 1 793,76 тыс. рублей, исполнено 1 164,09 тыс. рублей, или 64,9% (исполнено согласно фактически оказанной услуги).</w:t>
      </w:r>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в рамках муниципальной программы </w:t>
      </w:r>
      <w:r>
        <w:rPr>
          <w:rFonts w:ascii="Times New Roman" w:eastAsia="Times New Roman" w:hAnsi="Times New Roman" w:cs="Times New Roman"/>
          <w:color w:val="000000"/>
          <w:sz w:val="26"/>
          <w:szCs w:val="26"/>
        </w:rPr>
        <w:t>«Социально-экономическое развитие Чугуевского муниципального округа» на исполнение мероприятия «Повышение уровня и качества жизни» в бюджете Чугуевского муниципального округа запланировано 290,00 тыс. рублей на единовременную денежную выплату лицам, удосто</w:t>
      </w:r>
      <w:r>
        <w:rPr>
          <w:rFonts w:ascii="Times New Roman" w:eastAsia="Times New Roman" w:hAnsi="Times New Roman" w:cs="Times New Roman"/>
          <w:color w:val="000000"/>
          <w:sz w:val="26"/>
          <w:szCs w:val="26"/>
        </w:rPr>
        <w:t>енным звания «Почетный гражданин Чугуевского района», исполнение составило 290,00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подразделу 1004 «Охрана семьи и детства» отражены расходы в 64 514,85тыс. рублей, при плановых бюджетных назначениях 67 026,52 тыс. рублей, исполнени</w:t>
      </w:r>
      <w:r>
        <w:rPr>
          <w:rFonts w:ascii="Times New Roman" w:eastAsia="Times New Roman" w:hAnsi="Times New Roman" w:cs="Times New Roman"/>
          <w:color w:val="000000"/>
          <w:sz w:val="26"/>
          <w:szCs w:val="26"/>
        </w:rPr>
        <w:t>е 96,25%, в том числе:</w:t>
      </w:r>
    </w:p>
    <w:p w:rsidR="009E375D" w:rsidRDefault="001C3920">
      <w:pPr>
        <w:spacing w:before="240" w:after="240"/>
        <w:ind w:firstLine="70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в рамках муниципальной программы «Развитие образования Чугуевского муниципального округа», подпрограммы «Развитие системы дошкольного образования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в бюджете округа запланирована с</w:t>
      </w:r>
      <w:r>
        <w:rPr>
          <w:rFonts w:ascii="Times New Roman" w:eastAsia="Times New Roman" w:hAnsi="Times New Roman" w:cs="Times New Roman"/>
          <w:color w:val="000000"/>
          <w:sz w:val="26"/>
          <w:szCs w:val="26"/>
        </w:rPr>
        <w:t>убвенция из краевого бюджета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при плановых бюджетных назначениях 3 499,00 тыс. рублей, исполне</w:t>
      </w:r>
      <w:r>
        <w:rPr>
          <w:rFonts w:ascii="Times New Roman" w:eastAsia="Times New Roman" w:hAnsi="Times New Roman" w:cs="Times New Roman"/>
          <w:color w:val="000000"/>
          <w:sz w:val="26"/>
          <w:szCs w:val="26"/>
        </w:rPr>
        <w:t>ние составило 2 691,54 тыс. рублей или</w:t>
      </w:r>
      <w:proofErr w:type="gramEnd"/>
      <w:r>
        <w:rPr>
          <w:rFonts w:ascii="Times New Roman" w:eastAsia="Times New Roman" w:hAnsi="Times New Roman" w:cs="Times New Roman"/>
          <w:color w:val="000000"/>
          <w:sz w:val="26"/>
          <w:szCs w:val="26"/>
        </w:rPr>
        <w:t xml:space="preserve"> 76,92%. Выплачена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roofErr w:type="gramStart"/>
      <w:r>
        <w:rPr>
          <w:rFonts w:ascii="Times New Roman" w:eastAsia="Times New Roman" w:hAnsi="Times New Roman" w:cs="Times New Roman"/>
          <w:color w:val="000000"/>
          <w:sz w:val="26"/>
          <w:szCs w:val="26"/>
        </w:rPr>
        <w:t>Не выполнение</w:t>
      </w:r>
      <w:proofErr w:type="gramEnd"/>
      <w:r>
        <w:rPr>
          <w:rFonts w:ascii="Times New Roman" w:eastAsia="Times New Roman" w:hAnsi="Times New Roman" w:cs="Times New Roman"/>
          <w:color w:val="000000"/>
          <w:sz w:val="26"/>
          <w:szCs w:val="26"/>
        </w:rPr>
        <w:t xml:space="preserve"> плановых показателей про</w:t>
      </w:r>
      <w:r>
        <w:rPr>
          <w:rFonts w:ascii="Times New Roman" w:eastAsia="Times New Roman" w:hAnsi="Times New Roman" w:cs="Times New Roman"/>
          <w:color w:val="000000"/>
          <w:sz w:val="26"/>
          <w:szCs w:val="26"/>
        </w:rPr>
        <w:t>изошло из-за уменьшения процента функционирования дошкольных организаций, в связи с увеличением роста заболеваемости дошкольников. Средства освоены по фактической потребности, согласно фактически начисленной компенсации.</w:t>
      </w:r>
    </w:p>
    <w:p w:rsidR="009E375D" w:rsidRDefault="001C3920">
      <w:pPr>
        <w:spacing w:before="240" w:after="240"/>
        <w:ind w:firstLine="70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 рамках муници</w:t>
      </w:r>
      <w:r>
        <w:rPr>
          <w:rFonts w:ascii="Times New Roman" w:eastAsia="Times New Roman" w:hAnsi="Times New Roman" w:cs="Times New Roman"/>
          <w:color w:val="000000"/>
          <w:sz w:val="26"/>
          <w:szCs w:val="26"/>
        </w:rPr>
        <w:t>пальной программы «Социально-экономическое развитие Чугуевского муниципального округа» на исполнение мероприятия «Повышение уровня и качества жизни» в бюджете Чугуевского муниципального округа запланирована субвенция на социальную поддержку детей, оставших</w:t>
      </w:r>
      <w:r>
        <w:rPr>
          <w:rFonts w:ascii="Times New Roman" w:eastAsia="Times New Roman" w:hAnsi="Times New Roman" w:cs="Times New Roman"/>
          <w:color w:val="000000"/>
          <w:sz w:val="26"/>
          <w:szCs w:val="26"/>
        </w:rPr>
        <w:t>ся без попечения родителей, и лиц, принявших на воспитание в семью детей, оставшихся без попечения родителей (средства краевого бюджета) при плане 16 321,54 тыс. рублей, исполнено 15 809,93 тыс. рублей, или 96,83</w:t>
      </w:r>
      <w:proofErr w:type="gramEnd"/>
      <w:r>
        <w:rPr>
          <w:rFonts w:ascii="Times New Roman" w:eastAsia="Times New Roman" w:hAnsi="Times New Roman" w:cs="Times New Roman"/>
          <w:color w:val="000000"/>
          <w:sz w:val="26"/>
          <w:szCs w:val="26"/>
        </w:rPr>
        <w:t>%. Осуществлялись ежемесячные денежные выпла</w:t>
      </w:r>
      <w:r>
        <w:rPr>
          <w:rFonts w:ascii="Times New Roman" w:eastAsia="Times New Roman" w:hAnsi="Times New Roman" w:cs="Times New Roman"/>
          <w:color w:val="000000"/>
          <w:sz w:val="26"/>
          <w:szCs w:val="26"/>
        </w:rPr>
        <w:t>ты опекунам (попечителям) на содержание детей, находящихся под опекой попечительством, на организацию летнего отдыха приемной семьи, выплаты вознаграждения приемным родителям. Данные выплаты носят заявительный характер и исполнены по факту;</w:t>
      </w:r>
    </w:p>
    <w:p w:rsidR="009E375D" w:rsidRDefault="001C3920">
      <w:pPr>
        <w:spacing w:before="240" w:after="240"/>
        <w:ind w:firstLine="700"/>
        <w:jc w:val="both"/>
        <w:rPr>
          <w:color w:val="000000"/>
        </w:rPr>
      </w:pPr>
      <w:proofErr w:type="gramStart"/>
      <w:r>
        <w:rPr>
          <w:rFonts w:ascii="Symbol" w:eastAsia="Symbol" w:hAnsi="Symbol" w:cs="Symbol"/>
          <w:color w:val="000000"/>
          <w:sz w:val="26"/>
          <w:szCs w:val="26"/>
        </w:rPr>
        <w:lastRenderedPageBreak/>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 рамках муниципальной программы «Обеспечение доступным жильем и качественными услугами жилищно-коммунального хозяйства населения Чугуевского муниципального округа», подпрограммы «Обеспечение детей сирот и детей, оставшихся без попечения родителей, ли</w:t>
      </w:r>
      <w:r>
        <w:rPr>
          <w:rFonts w:ascii="Times New Roman" w:eastAsia="Times New Roman" w:hAnsi="Times New Roman" w:cs="Times New Roman"/>
          <w:color w:val="000000"/>
          <w:sz w:val="26"/>
          <w:szCs w:val="26"/>
        </w:rPr>
        <w:t>ц из числа детей-сирот и детей, оставшихся без попечения родителей, жилыми помещениями» в бюджете округа запланирована субвенция из федерального и краевого бюджетов в сумме 43 520,48 тыс. рублей (федеральный бюджет – 17 868,76 тыс. рублей</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краевой бюджет –</w:t>
      </w:r>
      <w:r>
        <w:rPr>
          <w:rFonts w:ascii="Times New Roman" w:eastAsia="Times New Roman" w:hAnsi="Times New Roman" w:cs="Times New Roman"/>
          <w:color w:val="000000"/>
          <w:sz w:val="26"/>
          <w:szCs w:val="26"/>
        </w:rPr>
        <w:t xml:space="preserve"> 26 866,15 тыс. рублей), исполнено 43 467,88 тыс. рублей (федеральный бюджет – 17 868,76 тыс. рублей, краевой бюджет – 25 599,12 тыс. рублей), или 99,88%, в том числе:</w:t>
      </w:r>
      <w:proofErr w:type="gramEnd"/>
    </w:p>
    <w:p w:rsidR="009E375D" w:rsidRDefault="001C3920">
      <w:pPr>
        <w:spacing w:before="240" w:after="240"/>
        <w:ind w:firstLine="8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на проведение инженерно-технического обследования и экспертизы </w:t>
      </w:r>
      <w:r>
        <w:rPr>
          <w:rFonts w:ascii="Times New Roman" w:eastAsia="Times New Roman" w:hAnsi="Times New Roman" w:cs="Times New Roman"/>
          <w:color w:val="000000"/>
          <w:sz w:val="26"/>
          <w:szCs w:val="26"/>
        </w:rPr>
        <w:t>приобретаемых жилых домов план 152,00 тыс. рублей исполнено 100,0%, проведение текущего ремонта муниципальных жилых помещений для предоставления детям – сиротам 4 313,97 тыс. рублей (отремонтировано 4 квартиры), на приобретение жилых помещений детям-сирота</w:t>
      </w:r>
      <w:r>
        <w:rPr>
          <w:rFonts w:ascii="Times New Roman" w:eastAsia="Times New Roman" w:hAnsi="Times New Roman" w:cs="Times New Roman"/>
          <w:color w:val="000000"/>
          <w:sz w:val="26"/>
          <w:szCs w:val="26"/>
        </w:rPr>
        <w:t>м при плане 20 759,29 тыс. рублей исполнено 100%. Приобретено 9 квартир;</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в рамках муниципальной программы «Обеспечение доступным жильем и качественными услугами жилищно-коммунального хозяйства населения Чугуевского муниципального округа», подпрограммы «Обе</w:t>
      </w:r>
      <w:r>
        <w:rPr>
          <w:rFonts w:ascii="Times New Roman" w:eastAsia="Times New Roman" w:hAnsi="Times New Roman" w:cs="Times New Roman"/>
          <w:color w:val="000000"/>
          <w:sz w:val="26"/>
          <w:szCs w:val="26"/>
        </w:rPr>
        <w:t>спечение жильем молодых семей», произведена социальная выплата трем молодым семьям в количестве 9 человек, для приобретения (строительства) стандартного жилья, выделенные денежные средства 3 685,50 тыс. рублей, в том числе: из федерального бюджета (1 306,1</w:t>
      </w:r>
      <w:r>
        <w:rPr>
          <w:rFonts w:ascii="Times New Roman" w:eastAsia="Times New Roman" w:hAnsi="Times New Roman" w:cs="Times New Roman"/>
          <w:color w:val="000000"/>
          <w:sz w:val="26"/>
          <w:szCs w:val="26"/>
        </w:rPr>
        <w:t>6 тыс. рублей) или 35,44%, краевого бюджета (1 089,41 тыс</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рублей) или 29,56% и бюджета округа (1 289,93 тыс. рублей) или 35%. Освоение составило 2 551,50 тыс. рублей, в том числе: федеральный бюджет (904,27 тыс. рублей), краевой бюджет (754,21 тыс. рублей</w:t>
      </w:r>
      <w:r>
        <w:rPr>
          <w:rFonts w:ascii="Times New Roman" w:eastAsia="Times New Roman" w:hAnsi="Times New Roman" w:cs="Times New Roman"/>
          <w:color w:val="000000"/>
          <w:sz w:val="26"/>
          <w:szCs w:val="26"/>
        </w:rPr>
        <w:t>) и бюджет округа (893,03 тыс. рублей, исполнение бюджета составило 69,23%. Неисполнение связано с отказом одной семьи от участия в программе.</w:t>
      </w:r>
      <w:proofErr w:type="gramEnd"/>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подразделу 1006 «Другие вопросы в области социальной политики» расходы составили в сумме 424,00 тыс. рублей, и</w:t>
      </w:r>
      <w:r>
        <w:rPr>
          <w:rFonts w:ascii="Times New Roman" w:eastAsia="Times New Roman" w:hAnsi="Times New Roman" w:cs="Times New Roman"/>
          <w:color w:val="000000"/>
          <w:sz w:val="26"/>
          <w:szCs w:val="26"/>
        </w:rPr>
        <w:t>ли 100%.</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По муниципальной программе «Развитие образования Чугуевского муниципального округа», в рамках мероприятия «Формирование доступной среды» при плановых бюджетных назначениях 50,00 тыс. рублей, исполнено 100%. Выполнены работы по устройству </w:t>
      </w:r>
      <w:proofErr w:type="spellStart"/>
      <w:r>
        <w:rPr>
          <w:rFonts w:ascii="Times New Roman" w:eastAsia="Times New Roman" w:hAnsi="Times New Roman" w:cs="Times New Roman"/>
          <w:color w:val="000000"/>
          <w:sz w:val="26"/>
          <w:szCs w:val="26"/>
        </w:rPr>
        <w:t>пристенны</w:t>
      </w:r>
      <w:r>
        <w:rPr>
          <w:rFonts w:ascii="Times New Roman" w:eastAsia="Times New Roman" w:hAnsi="Times New Roman" w:cs="Times New Roman"/>
          <w:color w:val="000000"/>
          <w:sz w:val="26"/>
          <w:szCs w:val="26"/>
        </w:rPr>
        <w:t>х</w:t>
      </w:r>
      <w:proofErr w:type="spellEnd"/>
      <w:r>
        <w:rPr>
          <w:rFonts w:ascii="Times New Roman" w:eastAsia="Times New Roman" w:hAnsi="Times New Roman" w:cs="Times New Roman"/>
          <w:color w:val="000000"/>
          <w:sz w:val="26"/>
          <w:szCs w:val="26"/>
        </w:rPr>
        <w:t xml:space="preserve"> поручней по лестничным маршам в здании МКДОУ ДС № 3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муниципальной программе «Развитие культуры Чугуевского муниципального округа», в рамках мероприятия «Формирование доступной среды» при плановых бюджетных назначениях 124,00 тыс. рублей, и</w:t>
      </w:r>
      <w:r>
        <w:rPr>
          <w:rFonts w:ascii="Times New Roman" w:eastAsia="Times New Roman" w:hAnsi="Times New Roman" w:cs="Times New Roman"/>
          <w:color w:val="000000"/>
          <w:sz w:val="26"/>
          <w:szCs w:val="26"/>
        </w:rPr>
        <w:t>сполнено 100%. Приобретены тактильные таблички, беспроводная система вызова помощи для установки в учреждениях культуры.</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xml:space="preserve">По муниципальной программе «Социально-экономическое развитие Чугуевского муниципального округа», выделены субсидия некоммерческим </w:t>
      </w:r>
      <w:r>
        <w:rPr>
          <w:rFonts w:ascii="Times New Roman" w:eastAsia="Times New Roman" w:hAnsi="Times New Roman" w:cs="Times New Roman"/>
          <w:color w:val="000000"/>
          <w:sz w:val="26"/>
          <w:szCs w:val="26"/>
        </w:rPr>
        <w:lastRenderedPageBreak/>
        <w:t>орган</w:t>
      </w:r>
      <w:r>
        <w:rPr>
          <w:rFonts w:ascii="Times New Roman" w:eastAsia="Times New Roman" w:hAnsi="Times New Roman" w:cs="Times New Roman"/>
          <w:color w:val="000000"/>
          <w:sz w:val="26"/>
          <w:szCs w:val="26"/>
        </w:rPr>
        <w:t xml:space="preserve">изациям </w:t>
      </w:r>
      <w:proofErr w:type="spellStart"/>
      <w:r>
        <w:rPr>
          <w:rFonts w:ascii="Times New Roman" w:eastAsia="Times New Roman" w:hAnsi="Times New Roman" w:cs="Times New Roman"/>
          <w:color w:val="000000"/>
          <w:sz w:val="26"/>
          <w:szCs w:val="26"/>
        </w:rPr>
        <w:t>Чугуевской</w:t>
      </w:r>
      <w:proofErr w:type="spellEnd"/>
      <w:r>
        <w:rPr>
          <w:rFonts w:ascii="Times New Roman" w:eastAsia="Times New Roman" w:hAnsi="Times New Roman" w:cs="Times New Roman"/>
          <w:color w:val="000000"/>
          <w:sz w:val="26"/>
          <w:szCs w:val="26"/>
        </w:rPr>
        <w:t xml:space="preserve"> районной (общественной организации ветеранов войны, труда, вооруженных сил и правоохранительных органов, обществу инвалидов, Всероссийскому обществу слепых, общественной организации ветеранов локальных войн и военных конфликтов «Боевое б</w:t>
      </w:r>
      <w:r>
        <w:rPr>
          <w:rFonts w:ascii="Times New Roman" w:eastAsia="Times New Roman" w:hAnsi="Times New Roman" w:cs="Times New Roman"/>
          <w:color w:val="000000"/>
          <w:sz w:val="26"/>
          <w:szCs w:val="26"/>
        </w:rPr>
        <w:t>ратство Гром» на проведение мероприятий, организации пленумов, семинаров, оказание разовой материальной помощи пенсионерам, ветеранам, при плане 190,00 тыс. рублей исполнение составило 190,00</w:t>
      </w:r>
      <w:proofErr w:type="gramEnd"/>
      <w:r>
        <w:rPr>
          <w:rFonts w:ascii="Times New Roman" w:eastAsia="Times New Roman" w:hAnsi="Times New Roman" w:cs="Times New Roman"/>
          <w:color w:val="000000"/>
          <w:sz w:val="26"/>
          <w:szCs w:val="26"/>
        </w:rPr>
        <w:t xml:space="preserve">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муниципальной программе «Комплексные ме</w:t>
      </w:r>
      <w:r>
        <w:rPr>
          <w:rFonts w:ascii="Times New Roman" w:eastAsia="Times New Roman" w:hAnsi="Times New Roman" w:cs="Times New Roman"/>
          <w:color w:val="000000"/>
          <w:sz w:val="26"/>
          <w:szCs w:val="26"/>
        </w:rPr>
        <w:t>ры по профилактике правонарушений на территории Чугуевского муниципального округа» произведены расходы в сумме 40,00 тыс. рублей, исполнение 100% на приобретение ГСМ для проведения ежегодной межведомственной операции «Подросток».</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1100 «Физическая ку</w:t>
      </w:r>
      <w:r>
        <w:rPr>
          <w:rFonts w:ascii="Times New Roman" w:eastAsia="Times New Roman" w:hAnsi="Times New Roman" w:cs="Times New Roman"/>
          <w:b/>
          <w:i/>
          <w:color w:val="000000"/>
          <w:sz w:val="26"/>
          <w:szCs w:val="26"/>
        </w:rPr>
        <w:t>льтура и спорт»</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по данному разделу составило в сумме 22 372,66 тыс. рублей при плановых бюджетных назначениях 22 372,66 тыс. рублей, или 100%, 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рамках исполнения мероприятий муниципальной программы «Развитие физической культуры, сп</w:t>
      </w:r>
      <w:r>
        <w:rPr>
          <w:rFonts w:ascii="Times New Roman" w:eastAsia="Times New Roman" w:hAnsi="Times New Roman" w:cs="Times New Roman"/>
          <w:color w:val="000000"/>
          <w:sz w:val="26"/>
          <w:szCs w:val="26"/>
        </w:rPr>
        <w:t xml:space="preserve">орта и туризма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отражены расходы:</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1101 «Физическая культура: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по данному подразделу составило 14 394,94 тыс. рублей, или 100%, в том числе по целевым статьям: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0590220170 «Организация и проведени</w:t>
      </w:r>
      <w:r>
        <w:rPr>
          <w:rFonts w:ascii="Times New Roman" w:eastAsia="Times New Roman" w:hAnsi="Times New Roman" w:cs="Times New Roman"/>
          <w:color w:val="000000"/>
          <w:sz w:val="26"/>
          <w:szCs w:val="26"/>
        </w:rPr>
        <w:t xml:space="preserve">е массовых физкультурно-спортивных мероприятий», отражены расходы на организацию и проведение физкультурно-спортивных мероприятий (приобретение наградной атрибутики, призов и сувениров, одноразовой посуды, продуктов питания и пирогов для организации и </w:t>
      </w:r>
      <w:proofErr w:type="gramStart"/>
      <w:r>
        <w:rPr>
          <w:rFonts w:ascii="Times New Roman" w:eastAsia="Times New Roman" w:hAnsi="Times New Roman" w:cs="Times New Roman"/>
          <w:color w:val="000000"/>
          <w:sz w:val="26"/>
          <w:szCs w:val="26"/>
        </w:rPr>
        <w:t>пров</w:t>
      </w:r>
      <w:r>
        <w:rPr>
          <w:rFonts w:ascii="Times New Roman" w:eastAsia="Times New Roman" w:hAnsi="Times New Roman" w:cs="Times New Roman"/>
          <w:color w:val="000000"/>
          <w:sz w:val="26"/>
          <w:szCs w:val="26"/>
        </w:rPr>
        <w:t>едения</w:t>
      </w:r>
      <w:proofErr w:type="gramEnd"/>
      <w:r>
        <w:rPr>
          <w:rFonts w:ascii="Times New Roman" w:eastAsia="Times New Roman" w:hAnsi="Times New Roman" w:cs="Times New Roman"/>
          <w:color w:val="000000"/>
          <w:sz w:val="26"/>
          <w:szCs w:val="26"/>
        </w:rPr>
        <w:t xml:space="preserve"> массовых физкультурно - спортивных мероприятий), при плановых бюджетных назначениях 536,35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0590220180 «Развитие адаптивной физической культуры», отражены расходы на приобретение наградной атрибутики для</w:t>
      </w:r>
      <w:r>
        <w:rPr>
          <w:rFonts w:ascii="Times New Roman" w:eastAsia="Times New Roman" w:hAnsi="Times New Roman" w:cs="Times New Roman"/>
          <w:color w:val="000000"/>
          <w:sz w:val="26"/>
          <w:szCs w:val="26"/>
        </w:rPr>
        <w:t xml:space="preserve"> проведения спортивных соревнований для людей с ограниченными возможностями здоровья. При плане 35,80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0590220210 «Поэтапное внедрение Всероссийского физкультурно-спортивного комплекса ГТО на территории Чугуевс</w:t>
      </w:r>
      <w:r>
        <w:rPr>
          <w:rFonts w:ascii="Times New Roman" w:eastAsia="Times New Roman" w:hAnsi="Times New Roman" w:cs="Times New Roman"/>
          <w:color w:val="000000"/>
          <w:sz w:val="26"/>
          <w:szCs w:val="26"/>
        </w:rPr>
        <w:t>кого муниципального округа», отражены расходы на приобретение наградной атрибутики для проведения спортивных мероприятий в рамках ВФСК «ГТО». При плановых бюджетных назначениях 99,46 тыс. рублей, исполнено 100%.</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целевой статье 0590220230 «Участие сборны</w:t>
      </w:r>
      <w:r>
        <w:rPr>
          <w:rFonts w:ascii="Times New Roman" w:eastAsia="Times New Roman" w:hAnsi="Times New Roman" w:cs="Times New Roman"/>
          <w:color w:val="000000"/>
          <w:sz w:val="26"/>
          <w:szCs w:val="26"/>
        </w:rPr>
        <w:t xml:space="preserve">х команд округа в соревнованиях краевого, межрегионального, российского и международного </w:t>
      </w:r>
      <w:r>
        <w:rPr>
          <w:rFonts w:ascii="Times New Roman" w:eastAsia="Times New Roman" w:hAnsi="Times New Roman" w:cs="Times New Roman"/>
          <w:color w:val="000000"/>
          <w:sz w:val="26"/>
          <w:szCs w:val="26"/>
        </w:rPr>
        <w:lastRenderedPageBreak/>
        <w:t>уровней», отражены расходы на проведении фестиваля мини-футбола, питание и проживание в дни соревнований команд, транспортные услуги по перевозке пассажиров - участник</w:t>
      </w:r>
      <w:r>
        <w:rPr>
          <w:rFonts w:ascii="Times New Roman" w:eastAsia="Times New Roman" w:hAnsi="Times New Roman" w:cs="Times New Roman"/>
          <w:color w:val="000000"/>
          <w:sz w:val="26"/>
          <w:szCs w:val="26"/>
        </w:rPr>
        <w:t>ов для участия в соревнованиях, организация и проведение соревнований по кикбоксингу, при плановых бюджетных назначениях 973,75 тыс. рублей, исполнено 100% (экономия в результате проведения закупочных процедур);</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0590670790 при плановых бю</w:t>
      </w:r>
      <w:r>
        <w:rPr>
          <w:rFonts w:ascii="Times New Roman" w:eastAsia="Times New Roman" w:hAnsi="Times New Roman" w:cs="Times New Roman"/>
          <w:color w:val="000000"/>
          <w:sz w:val="26"/>
          <w:szCs w:val="26"/>
        </w:rPr>
        <w:t>джетных назначениях 11 639,41 тыс. рублей, исполнено 100%, от утвержденных средств на расходы по обеспечению деятельности муниципального бюджетного учреждения «Физкультурно-оздоровительный комплекс»;</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0590670791 при плановых бюджетных назн</w:t>
      </w:r>
      <w:r>
        <w:rPr>
          <w:rFonts w:ascii="Times New Roman" w:eastAsia="Times New Roman" w:hAnsi="Times New Roman" w:cs="Times New Roman"/>
          <w:color w:val="000000"/>
          <w:sz w:val="26"/>
          <w:szCs w:val="26"/>
        </w:rPr>
        <w:t>ачениях 1 110,17 тыс. рублей, исполнено 100%, от утвержденных средств на расходы по приобретению коммунальных услуг муниципальным бюджетным учреждением «Физкультурно-оздоровительный комплекс»;</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1102 «Массовый спорт:</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Исполнение по данному подразделу составил</w:t>
      </w:r>
      <w:r>
        <w:rPr>
          <w:rFonts w:ascii="Times New Roman" w:eastAsia="Times New Roman" w:hAnsi="Times New Roman" w:cs="Times New Roman"/>
          <w:color w:val="000000"/>
          <w:sz w:val="26"/>
          <w:szCs w:val="26"/>
        </w:rPr>
        <w:t>о 7 977,72 тыс. рублей при плановых бюджетных назначениях 7 977,72 тыс. рублей, или 100%, в том числе по целевым статьям: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0590120180 при плановых бюджетных назначениях 1 199,07 тыс. рублей, исполнено 100%, приобретена спортивная форма для</w:t>
      </w:r>
      <w:r>
        <w:rPr>
          <w:rFonts w:ascii="Times New Roman" w:eastAsia="Times New Roman" w:hAnsi="Times New Roman" w:cs="Times New Roman"/>
          <w:color w:val="000000"/>
          <w:sz w:val="26"/>
          <w:szCs w:val="26"/>
        </w:rPr>
        <w:t xml:space="preserve"> участия команд Чугуевского муниципального округа в соревнованиях различных уровней;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0590127040 при плановых бюджетных назначениях 24,00тыс. рублей, исполнено 100%. Осуществлены расходы на проведение негосударственной экспертизы сметной д</w:t>
      </w:r>
      <w:r>
        <w:rPr>
          <w:rFonts w:ascii="Times New Roman" w:eastAsia="Times New Roman" w:hAnsi="Times New Roman" w:cs="Times New Roman"/>
          <w:color w:val="000000"/>
          <w:sz w:val="26"/>
          <w:szCs w:val="26"/>
        </w:rPr>
        <w:t xml:space="preserve">окументации на установку веревочного городка под открытым небом «Дети Робинзона» по направлению «Твой проект» и документации обустройства беговой дорожки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рамках реализации </w:t>
      </w:r>
      <w:proofErr w:type="gramStart"/>
      <w:r>
        <w:rPr>
          <w:rFonts w:ascii="Times New Roman" w:eastAsia="Times New Roman" w:hAnsi="Times New Roman" w:cs="Times New Roman"/>
          <w:color w:val="000000"/>
          <w:sz w:val="26"/>
          <w:szCs w:val="26"/>
        </w:rPr>
        <w:t>инициативного</w:t>
      </w:r>
      <w:proofErr w:type="gramEnd"/>
      <w:r>
        <w:rPr>
          <w:rFonts w:ascii="Times New Roman" w:eastAsia="Times New Roman" w:hAnsi="Times New Roman" w:cs="Times New Roman"/>
          <w:color w:val="000000"/>
          <w:sz w:val="26"/>
          <w:szCs w:val="26"/>
        </w:rPr>
        <w:t xml:space="preserve"> бюджетирования по направлению «Твой проект», отражены ра</w:t>
      </w:r>
      <w:r>
        <w:rPr>
          <w:rFonts w:ascii="Times New Roman" w:eastAsia="Times New Roman" w:hAnsi="Times New Roman" w:cs="Times New Roman"/>
          <w:color w:val="000000"/>
          <w:sz w:val="26"/>
          <w:szCs w:val="26"/>
        </w:rPr>
        <w:t>сходы на исполнение следующих мероприятий:</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по целевой статье 0590192361 отражены расходы по установке веревочного городка под открытым небом «Дети Робинзона», за счет субсидии из краевого бюджета, на условиях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99%)</w:t>
      </w:r>
      <w:r>
        <w:rPr>
          <w:rFonts w:ascii="Times New Roman" w:eastAsia="Times New Roman" w:hAnsi="Times New Roman" w:cs="Times New Roman"/>
          <w:color w:val="000000"/>
          <w:sz w:val="26"/>
          <w:szCs w:val="26"/>
        </w:rPr>
        <w:t xml:space="preserve"> в сумме 2 099,79 тыс. рублей, исполнено 100%;</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по целевой статье 05901S2361 отражены расходы по установке веревочного городка под открытым небом «Дети Робинзона», за счет средств бюджета округа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1%) в сумме 21,21 тыс. рублей, испол</w:t>
      </w:r>
      <w:r>
        <w:rPr>
          <w:rFonts w:ascii="Times New Roman" w:eastAsia="Times New Roman" w:hAnsi="Times New Roman" w:cs="Times New Roman"/>
          <w:color w:val="000000"/>
          <w:sz w:val="26"/>
          <w:szCs w:val="26"/>
        </w:rPr>
        <w:t>нено 100%;</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В рамках реализации мероприятий планов социального развития центров экономического роста субъектов Российской Федерации, входящих в состав выполненным работам, на основании выставленных счетов).</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xml:space="preserve">по целевой статье 0590192190 отражены расходы </w:t>
      </w:r>
      <w:r>
        <w:rPr>
          <w:rFonts w:ascii="Times New Roman" w:eastAsia="Times New Roman" w:hAnsi="Times New Roman" w:cs="Times New Roman"/>
          <w:color w:val="000000"/>
          <w:sz w:val="26"/>
          <w:szCs w:val="26"/>
        </w:rPr>
        <w:t xml:space="preserve">на организацию физкультурно-спортивной работы по месту жительства, за счет средств субсидии </w:t>
      </w:r>
      <w:proofErr w:type="gramStart"/>
      <w:r>
        <w:rPr>
          <w:rFonts w:ascii="Times New Roman" w:eastAsia="Times New Roman" w:hAnsi="Times New Roman" w:cs="Times New Roman"/>
          <w:color w:val="000000"/>
          <w:sz w:val="26"/>
          <w:szCs w:val="26"/>
        </w:rPr>
        <w:t>из</w:t>
      </w:r>
      <w:proofErr w:type="gramEnd"/>
      <w:r>
        <w:rPr>
          <w:rFonts w:ascii="Times New Roman" w:eastAsia="Times New Roman" w:hAnsi="Times New Roman" w:cs="Times New Roman"/>
          <w:color w:val="000000"/>
          <w:sz w:val="26"/>
          <w:szCs w:val="26"/>
        </w:rPr>
        <w:t xml:space="preserve"> краевого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 При плановых бюджетных назначениях 229,82 тыс. рублей,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05901S2190 отражены расходы на о</w:t>
      </w:r>
      <w:r>
        <w:rPr>
          <w:rFonts w:ascii="Times New Roman" w:eastAsia="Times New Roman" w:hAnsi="Times New Roman" w:cs="Times New Roman"/>
          <w:color w:val="000000"/>
          <w:sz w:val="26"/>
          <w:szCs w:val="26"/>
        </w:rPr>
        <w:t xml:space="preserve">рганизацию физкультурно-спортивной работы по месту жительства, в рамках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из краевого бюджета) уровень </w:t>
      </w:r>
      <w:proofErr w:type="spellStart"/>
      <w:r>
        <w:rPr>
          <w:rFonts w:ascii="Times New Roman" w:eastAsia="Times New Roman" w:hAnsi="Times New Roman" w:cs="Times New Roman"/>
          <w:color w:val="000000"/>
          <w:sz w:val="26"/>
          <w:szCs w:val="26"/>
        </w:rPr>
        <w:t>софинасирования</w:t>
      </w:r>
      <w:proofErr w:type="spellEnd"/>
      <w:r>
        <w:rPr>
          <w:rFonts w:ascii="Times New Roman" w:eastAsia="Times New Roman" w:hAnsi="Times New Roman" w:cs="Times New Roman"/>
          <w:color w:val="000000"/>
          <w:sz w:val="26"/>
          <w:szCs w:val="26"/>
        </w:rPr>
        <w:t xml:space="preserve"> составил 1% средств бюджета округа. При плановых бюджетных назначениях 2,32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w:t>
      </w:r>
      <w:r>
        <w:rPr>
          <w:rFonts w:ascii="Times New Roman" w:eastAsia="Times New Roman" w:hAnsi="Times New Roman" w:cs="Times New Roman"/>
          <w:color w:val="000000"/>
          <w:sz w:val="26"/>
          <w:szCs w:val="26"/>
        </w:rPr>
        <w:t> 0590192230 отражены расходы на приобретение и поставку спортивного инвентаря, спортивного оборудования и иного имущества для развития массового спорта, за счет средств субсидии из краевого бюджета на развитие спортивной инфраструктуры, находящейся в муниц</w:t>
      </w:r>
      <w:r>
        <w:rPr>
          <w:rFonts w:ascii="Times New Roman" w:eastAsia="Times New Roman" w:hAnsi="Times New Roman" w:cs="Times New Roman"/>
          <w:color w:val="000000"/>
          <w:sz w:val="26"/>
          <w:szCs w:val="26"/>
        </w:rPr>
        <w:t xml:space="preserve">ипальной собственности,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 При плановых бюджетных назначениях 1 407,29 тыс. рублей,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05901S2230 отражены расходы на приобретение и поставку спортивного инвентаря, спортивного оборудования и иного и</w:t>
      </w:r>
      <w:r>
        <w:rPr>
          <w:rFonts w:ascii="Times New Roman" w:eastAsia="Times New Roman" w:hAnsi="Times New Roman" w:cs="Times New Roman"/>
          <w:color w:val="000000"/>
          <w:sz w:val="26"/>
          <w:szCs w:val="26"/>
        </w:rPr>
        <w:t xml:space="preserve">мущества для развития массового спорта, в рамках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из краевого бюджета) уровень </w:t>
      </w:r>
      <w:proofErr w:type="spellStart"/>
      <w:r>
        <w:rPr>
          <w:rFonts w:ascii="Times New Roman" w:eastAsia="Times New Roman" w:hAnsi="Times New Roman" w:cs="Times New Roman"/>
          <w:color w:val="000000"/>
          <w:sz w:val="26"/>
          <w:szCs w:val="26"/>
        </w:rPr>
        <w:t>софинасирования</w:t>
      </w:r>
      <w:proofErr w:type="spellEnd"/>
      <w:r>
        <w:rPr>
          <w:rFonts w:ascii="Times New Roman" w:eastAsia="Times New Roman" w:hAnsi="Times New Roman" w:cs="Times New Roman"/>
          <w:color w:val="000000"/>
          <w:sz w:val="26"/>
          <w:szCs w:val="26"/>
        </w:rPr>
        <w:t xml:space="preserve"> составил 1% средств бюджета округа. При плановых бюджетных назначениях 14,22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целевой статье 0590192680 отражены р</w:t>
      </w:r>
      <w:r>
        <w:rPr>
          <w:rFonts w:ascii="Times New Roman" w:eastAsia="Times New Roman" w:hAnsi="Times New Roman" w:cs="Times New Roman"/>
          <w:color w:val="000000"/>
          <w:sz w:val="26"/>
          <w:szCs w:val="26"/>
        </w:rPr>
        <w:t xml:space="preserve">асходы развитие спортивной инфраструктуры находящейся в муниципальной собственности (площадка для экстремальных видов спорта), за счет средств субсидии </w:t>
      </w:r>
      <w:proofErr w:type="gramStart"/>
      <w:r>
        <w:rPr>
          <w:rFonts w:ascii="Times New Roman" w:eastAsia="Times New Roman" w:hAnsi="Times New Roman" w:cs="Times New Roman"/>
          <w:color w:val="000000"/>
          <w:sz w:val="26"/>
          <w:szCs w:val="26"/>
        </w:rPr>
        <w:t>из</w:t>
      </w:r>
      <w:proofErr w:type="gramEnd"/>
      <w:r>
        <w:rPr>
          <w:rFonts w:ascii="Times New Roman" w:eastAsia="Times New Roman" w:hAnsi="Times New Roman" w:cs="Times New Roman"/>
          <w:color w:val="000000"/>
          <w:sz w:val="26"/>
          <w:szCs w:val="26"/>
        </w:rPr>
        <w:t xml:space="preserve"> краевого (уровень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составил 99%). При плановых бюджетных назначениях 2 950,20 тыс. ру</w:t>
      </w:r>
      <w:r>
        <w:rPr>
          <w:rFonts w:ascii="Times New Roman" w:eastAsia="Times New Roman" w:hAnsi="Times New Roman" w:cs="Times New Roman"/>
          <w:color w:val="000000"/>
          <w:sz w:val="26"/>
          <w:szCs w:val="26"/>
        </w:rPr>
        <w:t>блей,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по целевой статье 05901S2680 отражены расходы развитие спортивной инфраструктуры находящейся в муниципальной собственности (площадка для экстремальных видов спорта), в рамках </w:t>
      </w:r>
      <w:proofErr w:type="spellStart"/>
      <w:r>
        <w:rPr>
          <w:rFonts w:ascii="Times New Roman" w:eastAsia="Times New Roman" w:hAnsi="Times New Roman" w:cs="Times New Roman"/>
          <w:color w:val="000000"/>
          <w:sz w:val="26"/>
          <w:szCs w:val="26"/>
        </w:rPr>
        <w:t>софинансирования</w:t>
      </w:r>
      <w:proofErr w:type="spellEnd"/>
      <w:r>
        <w:rPr>
          <w:rFonts w:ascii="Times New Roman" w:eastAsia="Times New Roman" w:hAnsi="Times New Roman" w:cs="Times New Roman"/>
          <w:color w:val="000000"/>
          <w:sz w:val="26"/>
          <w:szCs w:val="26"/>
        </w:rPr>
        <w:t xml:space="preserve"> из краевого бюджета уровень </w:t>
      </w:r>
      <w:proofErr w:type="spellStart"/>
      <w:r>
        <w:rPr>
          <w:rFonts w:ascii="Times New Roman" w:eastAsia="Times New Roman" w:hAnsi="Times New Roman" w:cs="Times New Roman"/>
          <w:color w:val="000000"/>
          <w:sz w:val="26"/>
          <w:szCs w:val="26"/>
        </w:rPr>
        <w:t>софинасирования</w:t>
      </w:r>
      <w:proofErr w:type="spellEnd"/>
      <w:r>
        <w:rPr>
          <w:rFonts w:ascii="Times New Roman" w:eastAsia="Times New Roman" w:hAnsi="Times New Roman" w:cs="Times New Roman"/>
          <w:color w:val="000000"/>
          <w:sz w:val="26"/>
          <w:szCs w:val="26"/>
        </w:rPr>
        <w:t xml:space="preserve"> составил</w:t>
      </w:r>
      <w:r>
        <w:rPr>
          <w:rFonts w:ascii="Times New Roman" w:eastAsia="Times New Roman" w:hAnsi="Times New Roman" w:cs="Times New Roman"/>
          <w:color w:val="000000"/>
          <w:sz w:val="26"/>
          <w:szCs w:val="26"/>
        </w:rPr>
        <w:t xml:space="preserve"> 1% средств бюджета округа. При плановых бюджетных назначениях 29,80 тыс. рублей, исполнено 100%.</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1200 «Средства массовой информации»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данному разделу исполнение 3 550,80 тыс. рублей при бюджетном назначении 3 550,80 тыс. рублей или 100%.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Расходы </w:t>
      </w:r>
      <w:r>
        <w:rPr>
          <w:rFonts w:ascii="Times New Roman" w:eastAsia="Times New Roman" w:hAnsi="Times New Roman" w:cs="Times New Roman"/>
          <w:color w:val="000000"/>
          <w:sz w:val="26"/>
          <w:szCs w:val="26"/>
        </w:rPr>
        <w:t>произведены по подразделу 1202 «Периодическая печать и издательства» - выделена субсидия на финансовое обеспечение выполнения муниципального задания муниципальному автономному учреждению «Редакция газеты «Наше время» на публикацию информационного материала</w:t>
      </w:r>
      <w:r>
        <w:rPr>
          <w:rFonts w:ascii="Times New Roman" w:eastAsia="Times New Roman" w:hAnsi="Times New Roman" w:cs="Times New Roman"/>
          <w:color w:val="000000"/>
          <w:sz w:val="26"/>
          <w:szCs w:val="26"/>
        </w:rPr>
        <w:t>, в сумме 3 550,80 тыс. рублей, исполнение 100%.</w:t>
      </w:r>
    </w:p>
    <w:p w:rsidR="009E375D" w:rsidRDefault="001C3920">
      <w:pPr>
        <w:spacing w:before="240" w:after="240"/>
        <w:ind w:firstLine="700"/>
        <w:jc w:val="both"/>
        <w:rPr>
          <w:color w:val="000000"/>
        </w:rPr>
      </w:pPr>
      <w:r>
        <w:rPr>
          <w:rFonts w:ascii="Times New Roman" w:eastAsia="Times New Roman" w:hAnsi="Times New Roman" w:cs="Times New Roman"/>
          <w:b/>
          <w:i/>
          <w:color w:val="000000"/>
          <w:sz w:val="26"/>
          <w:szCs w:val="26"/>
        </w:rPr>
        <w:t>Раздел 1300 «Обслуживание государственного (муниципального) долга»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данному разделу исполнение 8,73 тыс. рублей, или 100% от утвержденного показателя. Отражены расходы по процентным платежам по муниципальн</w:t>
      </w:r>
      <w:r>
        <w:rPr>
          <w:rFonts w:ascii="Times New Roman" w:eastAsia="Times New Roman" w:hAnsi="Times New Roman" w:cs="Times New Roman"/>
          <w:color w:val="000000"/>
          <w:sz w:val="26"/>
          <w:szCs w:val="26"/>
        </w:rPr>
        <w:t>ому долгу.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«Источники финансирования дефицита бюджета»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Плановый дефицит бюджета округа в 2023 году предусмотрен в объеме 60 842,52 тыс. рублей, фактически по результатам финансового года сложился дефицит бюджета округа (за счет изменения средств на счете</w:t>
      </w:r>
      <w:r>
        <w:rPr>
          <w:rFonts w:ascii="Times New Roman" w:eastAsia="Times New Roman" w:hAnsi="Times New Roman" w:cs="Times New Roman"/>
          <w:color w:val="000000"/>
          <w:sz w:val="26"/>
          <w:szCs w:val="26"/>
        </w:rPr>
        <w:t>) в сумме 13 596,89 тыс. рублей.</w:t>
      </w:r>
    </w:p>
    <w:p w:rsidR="009E375D" w:rsidRDefault="001C3920">
      <w:pPr>
        <w:shd w:val="clear" w:color="auto" w:fill="FFFFFF"/>
        <w:spacing w:before="240" w:after="240"/>
        <w:jc w:val="both"/>
        <w:rPr>
          <w:color w:val="000000"/>
          <w:shd w:val="clear" w:color="auto" w:fill="FFFFFF"/>
        </w:rPr>
      </w:pPr>
      <w:r>
        <w:rPr>
          <w:rFonts w:ascii="Times New Roman" w:eastAsia="Times New Roman" w:hAnsi="Times New Roman" w:cs="Times New Roman"/>
          <w:b/>
          <w:color w:val="000000"/>
          <w:sz w:val="26"/>
          <w:shd w:val="clear" w:color="auto" w:fill="FFFFFF"/>
        </w:rPr>
        <w:br/>
      </w:r>
      <w:r>
        <w:rPr>
          <w:rFonts w:ascii="Times New Roman" w:eastAsia="Times New Roman" w:hAnsi="Times New Roman" w:cs="Times New Roman"/>
          <w:b/>
          <w:color w:val="000000"/>
          <w:sz w:val="26"/>
          <w:szCs w:val="26"/>
          <w:shd w:val="clear" w:color="auto" w:fill="FFFFFF"/>
        </w:rPr>
        <w:t>Раздел 4 «Анализ показателей финансовой отчетности субъекта финансовой отчетности».</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4.1 «Сведения о движении нефинансовых активов»</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xml:space="preserve">В целях характеристики показателей финансовой отчетности в составе пояснительной записки </w:t>
      </w:r>
      <w:r>
        <w:rPr>
          <w:rFonts w:ascii="Times New Roman" w:eastAsia="Times New Roman" w:hAnsi="Times New Roman" w:cs="Times New Roman"/>
          <w:color w:val="000000"/>
          <w:sz w:val="26"/>
          <w:szCs w:val="26"/>
          <w:shd w:val="clear" w:color="auto" w:fill="FFFFFF"/>
        </w:rPr>
        <w:t>представлены:</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«Сведения о движении нефинансовых активов бюджета» ф. 050168;</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«Сведения о дебиторской и кредиторской задолженности» ф. 0503169;</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«Сведения об изменении остатков валюты баланса» ф. 0503173;</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Стоимость нефинансовых активов Чугуевского муниципальн</w:t>
      </w:r>
      <w:r>
        <w:rPr>
          <w:rFonts w:ascii="Times New Roman" w:eastAsia="Times New Roman" w:hAnsi="Times New Roman" w:cs="Times New Roman"/>
          <w:color w:val="000000"/>
          <w:sz w:val="26"/>
          <w:szCs w:val="26"/>
          <w:shd w:val="clear" w:color="auto" w:fill="FFFFFF"/>
        </w:rPr>
        <w:t>ого образования на 01 января 2024 года составляет – </w:t>
      </w:r>
      <w:r>
        <w:rPr>
          <w:rFonts w:ascii="Times New Roman" w:eastAsia="Times New Roman" w:hAnsi="Times New Roman" w:cs="Times New Roman"/>
          <w:b/>
          <w:color w:val="000000"/>
          <w:sz w:val="26"/>
          <w:szCs w:val="26"/>
          <w:shd w:val="clear" w:color="auto" w:fill="FFFFFF"/>
        </w:rPr>
        <w:t>2 212 214 618,22 рублей</w:t>
      </w:r>
      <w:r>
        <w:rPr>
          <w:rFonts w:ascii="Times New Roman" w:eastAsia="Times New Roman" w:hAnsi="Times New Roman" w:cs="Times New Roman"/>
          <w:color w:val="000000"/>
          <w:sz w:val="26"/>
          <w:szCs w:val="26"/>
          <w:shd w:val="clear" w:color="auto" w:fill="FFFFFF"/>
        </w:rPr>
        <w:t>, из них:</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основные средства – 572 153 753,30  рублей;</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непроизведенные активы – 746 391 867,62 рублей,</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материальные запасы – 25 820 339 02 рублей;</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xml:space="preserve">- права пользования активами </w:t>
      </w:r>
      <w:r>
        <w:rPr>
          <w:rFonts w:ascii="Times New Roman" w:eastAsia="Times New Roman" w:hAnsi="Times New Roman" w:cs="Times New Roman"/>
          <w:color w:val="000000"/>
          <w:sz w:val="26"/>
          <w:szCs w:val="26"/>
          <w:shd w:val="clear" w:color="auto" w:fill="FFFFFF"/>
        </w:rPr>
        <w:t>1 376 807,07  рублей;</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вложения в нефинансовые активы – 15 298 902,48 рублей;</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нефинансовые активы имущества казны – 851 172 948,73 рублей.</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По счету 108.51 «Недвижимое имущество, составляющее казну»</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Остаток по счету 108.51 «Недвижимое имущество, сост</w:t>
      </w:r>
      <w:r>
        <w:rPr>
          <w:rFonts w:ascii="Times New Roman" w:eastAsia="Times New Roman" w:hAnsi="Times New Roman" w:cs="Times New Roman"/>
          <w:color w:val="000000"/>
          <w:sz w:val="26"/>
          <w:szCs w:val="26"/>
        </w:rPr>
        <w:t>авляющее казну» на 01.01.2023 г. составляет 841 445 006,10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По стр.400 гр.5 счет 108.51 «Недвижимое имущество, составляющее казну» прошло увеличение имущества казны на сумму 441 206 471,34 рублей, в том числе:</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приобретены квартиры за счет</w:t>
      </w:r>
      <w:r>
        <w:rPr>
          <w:rFonts w:ascii="Times New Roman" w:eastAsia="Times New Roman" w:hAnsi="Times New Roman" w:cs="Times New Roman"/>
          <w:color w:val="000000"/>
          <w:sz w:val="26"/>
          <w:szCs w:val="26"/>
        </w:rPr>
        <w:t xml:space="preserve"> бюджетных инвестиций на приобретение объектов недвижимого имущества на обеспечение детей – сирот и детей, оставшихся без попечения родителей за счет сре</w:t>
      </w:r>
      <w:proofErr w:type="gramStart"/>
      <w:r>
        <w:rPr>
          <w:rFonts w:ascii="Times New Roman" w:eastAsia="Times New Roman" w:hAnsi="Times New Roman" w:cs="Times New Roman"/>
          <w:color w:val="000000"/>
          <w:sz w:val="26"/>
          <w:szCs w:val="26"/>
        </w:rPr>
        <w:t>дств кр</w:t>
      </w:r>
      <w:proofErr w:type="gramEnd"/>
      <w:r>
        <w:rPr>
          <w:rFonts w:ascii="Times New Roman" w:eastAsia="Times New Roman" w:hAnsi="Times New Roman" w:cs="Times New Roman"/>
          <w:color w:val="000000"/>
          <w:sz w:val="26"/>
          <w:szCs w:val="26"/>
        </w:rPr>
        <w:t>аевого и федерального  бюджетов;</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создана линия уличного освещения на территории Чугуевс</w:t>
      </w:r>
      <w:r>
        <w:rPr>
          <w:rFonts w:ascii="Times New Roman" w:eastAsia="Times New Roman" w:hAnsi="Times New Roman" w:cs="Times New Roman"/>
          <w:color w:val="000000"/>
          <w:sz w:val="26"/>
          <w:szCs w:val="26"/>
        </w:rPr>
        <w:t>кого муниципального округа;</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введен в эксплуатацию и принят к учету объект капитального строительства «Сельский клуб на 100 мест в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ерхняя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Чугуевского района»;</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введен в эксплуатацию и принят к учету объект капитального строительс</w:t>
      </w:r>
      <w:r>
        <w:rPr>
          <w:rFonts w:ascii="Times New Roman" w:eastAsia="Times New Roman" w:hAnsi="Times New Roman" w:cs="Times New Roman"/>
          <w:color w:val="000000"/>
          <w:sz w:val="26"/>
          <w:szCs w:val="26"/>
        </w:rPr>
        <w:t xml:space="preserve">тва «Сельский клуб на 50 мест в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.Л</w:t>
      </w:r>
      <w:proofErr w:type="gramEnd"/>
      <w:r>
        <w:rPr>
          <w:rFonts w:ascii="Times New Roman" w:eastAsia="Times New Roman" w:hAnsi="Times New Roman" w:cs="Times New Roman"/>
          <w:color w:val="000000"/>
          <w:sz w:val="26"/>
          <w:szCs w:val="26"/>
        </w:rPr>
        <w:t>енино</w:t>
      </w:r>
      <w:proofErr w:type="spellEnd"/>
      <w:r>
        <w:rPr>
          <w:rFonts w:ascii="Times New Roman" w:eastAsia="Times New Roman" w:hAnsi="Times New Roman" w:cs="Times New Roman"/>
          <w:color w:val="000000"/>
          <w:sz w:val="26"/>
          <w:szCs w:val="26"/>
        </w:rPr>
        <w:t xml:space="preserve"> Чугуевского района»;</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введен в эксплуатацию и принят к учету объект капитального строительства </w:t>
      </w:r>
      <w:bookmarkStart w:id="5" w:name="_Hlk156827875"/>
      <w:r>
        <w:rPr>
          <w:rFonts w:ascii="Times New Roman" w:eastAsia="Times New Roman" w:hAnsi="Times New Roman" w:cs="Times New Roman"/>
          <w:color w:val="000000"/>
          <w:sz w:val="26"/>
          <w:szCs w:val="26"/>
        </w:rPr>
        <w:t xml:space="preserve">«Физкультурно – оздоровительный комплекс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w:t>
      </w:r>
      <w:bookmarkEnd w:id="5"/>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проведен капитальный ремонт двух источников нецен</w:t>
      </w:r>
      <w:r>
        <w:rPr>
          <w:rFonts w:ascii="Times New Roman" w:eastAsia="Times New Roman" w:hAnsi="Times New Roman" w:cs="Times New Roman"/>
          <w:color w:val="000000"/>
          <w:sz w:val="26"/>
          <w:szCs w:val="26"/>
        </w:rPr>
        <w:t xml:space="preserve">трализованного водоснабжения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.З</w:t>
      </w:r>
      <w:proofErr w:type="gramEnd"/>
      <w:r>
        <w:rPr>
          <w:rFonts w:ascii="Times New Roman" w:eastAsia="Times New Roman" w:hAnsi="Times New Roman" w:cs="Times New Roman"/>
          <w:color w:val="000000"/>
          <w:sz w:val="26"/>
          <w:szCs w:val="26"/>
        </w:rPr>
        <w:t>аветное</w:t>
      </w:r>
      <w:proofErr w:type="spellEnd"/>
      <w:r>
        <w:rPr>
          <w:rFonts w:ascii="Times New Roman" w:eastAsia="Times New Roman" w:hAnsi="Times New Roman" w:cs="Times New Roman"/>
          <w:color w:val="000000"/>
          <w:sz w:val="26"/>
          <w:szCs w:val="26"/>
        </w:rPr>
        <w:t xml:space="preserve"> и </w:t>
      </w:r>
      <w:proofErr w:type="spellStart"/>
      <w:r>
        <w:rPr>
          <w:rFonts w:ascii="Times New Roman" w:eastAsia="Times New Roman" w:hAnsi="Times New Roman" w:cs="Times New Roman"/>
          <w:color w:val="000000"/>
          <w:sz w:val="26"/>
          <w:szCs w:val="26"/>
        </w:rPr>
        <w:t>с.Лесогорье</w:t>
      </w:r>
      <w:proofErr w:type="spellEnd"/>
      <w:r>
        <w:rPr>
          <w:rFonts w:ascii="Times New Roman" w:eastAsia="Times New Roman" w:hAnsi="Times New Roman" w:cs="Times New Roman"/>
          <w:color w:val="000000"/>
          <w:sz w:val="26"/>
          <w:szCs w:val="26"/>
        </w:rPr>
        <w:t xml:space="preserve">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выполнены строительно-монтажные работы объекта "Реконструкция подъездных автомобильных дорог, проездов к земельным участкам, предоставленным (предоставляемым)</w:t>
      </w:r>
      <w:r>
        <w:rPr>
          <w:rFonts w:ascii="Times New Roman" w:eastAsia="Times New Roman" w:hAnsi="Times New Roman" w:cs="Times New Roman"/>
          <w:color w:val="000000"/>
          <w:sz w:val="26"/>
          <w:szCs w:val="26"/>
        </w:rPr>
        <w:t xml:space="preserve"> на бесплатной основе гражданам, имеющим трех и более детей, и гражданам, имеющим двух детей, а также молодым семьям по адресу: Приморский край, село Чугуевка, улица Лесная";</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изъят из оперативного управления в МБУ дополнительного образования «Детс</w:t>
      </w:r>
      <w:r>
        <w:rPr>
          <w:rFonts w:ascii="Times New Roman" w:eastAsia="Times New Roman" w:hAnsi="Times New Roman" w:cs="Times New Roman"/>
          <w:color w:val="000000"/>
          <w:sz w:val="26"/>
          <w:szCs w:val="26"/>
        </w:rPr>
        <w:t xml:space="preserve">ко – юношеский центр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объект «Стадион (здание, футбольное поле, трибуны, служебное, уборная, скамейки)»;</w:t>
      </w:r>
    </w:p>
    <w:p w:rsidR="009E375D" w:rsidRDefault="001C3920">
      <w:pPr>
        <w:spacing w:before="240" w:after="240"/>
        <w:ind w:left="720" w:hanging="360"/>
        <w:jc w:val="both"/>
        <w:rPr>
          <w:color w:val="000000"/>
        </w:rPr>
      </w:pPr>
      <w:bookmarkStart w:id="6" w:name="_Hlk156918070"/>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 целях повышения эффективности управления муниципальным имуществом </w:t>
      </w:r>
      <w:bookmarkEnd w:id="6"/>
      <w:r>
        <w:rPr>
          <w:rFonts w:ascii="Times New Roman" w:eastAsia="Times New Roman" w:hAnsi="Times New Roman" w:cs="Times New Roman"/>
          <w:color w:val="000000"/>
          <w:sz w:val="26"/>
          <w:szCs w:val="26"/>
        </w:rPr>
        <w:t>приняты к учету объекты нефинансовых активов по результатам инв</w:t>
      </w:r>
      <w:r>
        <w:rPr>
          <w:rFonts w:ascii="Times New Roman" w:eastAsia="Times New Roman" w:hAnsi="Times New Roman" w:cs="Times New Roman"/>
          <w:color w:val="000000"/>
          <w:sz w:val="26"/>
          <w:szCs w:val="26"/>
        </w:rPr>
        <w:t xml:space="preserve">ентаризации (нежилое помещение (гараж), 50 лет Октября, 1Л; Склад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.Ц</w:t>
      </w:r>
      <w:proofErr w:type="gramEnd"/>
      <w:r>
        <w:rPr>
          <w:rFonts w:ascii="Times New Roman" w:eastAsia="Times New Roman" w:hAnsi="Times New Roman" w:cs="Times New Roman"/>
          <w:color w:val="000000"/>
          <w:sz w:val="26"/>
          <w:szCs w:val="26"/>
        </w:rPr>
        <w:t>ветковка</w:t>
      </w:r>
      <w:proofErr w:type="spellEnd"/>
      <w:r>
        <w:rPr>
          <w:rFonts w:ascii="Times New Roman" w:eastAsia="Times New Roman" w:hAnsi="Times New Roman" w:cs="Times New Roman"/>
          <w:color w:val="000000"/>
          <w:sz w:val="26"/>
          <w:szCs w:val="26"/>
        </w:rPr>
        <w:t xml:space="preserve"> ул. Советская ориентир дома 19; колодцы нецентрализованного водоснабжения; Квартира с. Булыга-</w:t>
      </w:r>
      <w:proofErr w:type="spellStart"/>
      <w:r>
        <w:rPr>
          <w:rFonts w:ascii="Times New Roman" w:eastAsia="Times New Roman" w:hAnsi="Times New Roman" w:cs="Times New Roman"/>
          <w:color w:val="000000"/>
          <w:sz w:val="26"/>
          <w:szCs w:val="26"/>
        </w:rPr>
        <w:t>Фадеево</w:t>
      </w:r>
      <w:proofErr w:type="spellEnd"/>
      <w:r>
        <w:rPr>
          <w:rFonts w:ascii="Times New Roman" w:eastAsia="Times New Roman" w:hAnsi="Times New Roman" w:cs="Times New Roman"/>
          <w:color w:val="000000"/>
          <w:sz w:val="26"/>
          <w:szCs w:val="26"/>
        </w:rPr>
        <w:t xml:space="preserve"> ул. Ленинская д.71 кв.1)</w:t>
      </w:r>
    </w:p>
    <w:p w:rsidR="009E375D" w:rsidRDefault="001C3920">
      <w:pPr>
        <w:spacing w:before="240" w:after="240"/>
        <w:ind w:left="72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По стр.400 гр.8 счет 108.51«Недвижимое имущество,</w:t>
      </w:r>
      <w:r>
        <w:rPr>
          <w:rFonts w:ascii="Times New Roman" w:eastAsia="Times New Roman" w:hAnsi="Times New Roman" w:cs="Times New Roman"/>
          <w:color w:val="000000"/>
          <w:sz w:val="26"/>
          <w:szCs w:val="26"/>
        </w:rPr>
        <w:t xml:space="preserve"> составляющее казну» прошло уменьшение на 376 875 890,48 рублей, в том числе:</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 собственность граждан передано имущество;</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переданы в оперативное управление МКУ "ЦКБО" объекты капитального строительства «Сельский клуб на 100 мест в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ерхняя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Чугуевского района»; «Сельский клуб на 50 мест в </w:t>
      </w:r>
      <w:proofErr w:type="spellStart"/>
      <w:r>
        <w:rPr>
          <w:rFonts w:ascii="Times New Roman" w:eastAsia="Times New Roman" w:hAnsi="Times New Roman" w:cs="Times New Roman"/>
          <w:color w:val="000000"/>
          <w:sz w:val="26"/>
          <w:szCs w:val="26"/>
        </w:rPr>
        <w:t>с.Ленино</w:t>
      </w:r>
      <w:proofErr w:type="spellEnd"/>
      <w:r>
        <w:rPr>
          <w:rFonts w:ascii="Times New Roman" w:eastAsia="Times New Roman" w:hAnsi="Times New Roman" w:cs="Times New Roman"/>
          <w:color w:val="000000"/>
          <w:sz w:val="26"/>
          <w:szCs w:val="26"/>
        </w:rPr>
        <w:t xml:space="preserve"> Чугуевского района»;</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передан в оперативное управление МБУ "ФОК" объект капитального строительства «Физкультурно – оздоровительный комплекс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«Стадион (здание, ф</w:t>
      </w:r>
      <w:r>
        <w:rPr>
          <w:rFonts w:ascii="Times New Roman" w:eastAsia="Times New Roman" w:hAnsi="Times New Roman" w:cs="Times New Roman"/>
          <w:color w:val="000000"/>
          <w:sz w:val="26"/>
          <w:szCs w:val="26"/>
        </w:rPr>
        <w:t>утбольное поле, трибуны, служебное, уборная, скамейки)»;</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передано в оперативное управление МБУ "Специализированная коммунальная служба Чугуевского МО» муниципальное имущество «Нежилое помещение (гараж), 50 лет Октября, 1Л»;</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передано в кра</w:t>
      </w:r>
      <w:r>
        <w:rPr>
          <w:rFonts w:ascii="Times New Roman" w:eastAsia="Times New Roman" w:hAnsi="Times New Roman" w:cs="Times New Roman"/>
          <w:color w:val="000000"/>
          <w:sz w:val="26"/>
          <w:szCs w:val="26"/>
        </w:rPr>
        <w:t>евую собственность в Территориальное управление федерального агентства по управлению государственным имуществом в Приморском крае муниципальное имущество </w:t>
      </w:r>
      <w:bookmarkStart w:id="7" w:name="_Hlk156835952"/>
      <w:r>
        <w:rPr>
          <w:rFonts w:ascii="Times New Roman" w:eastAsia="Times New Roman" w:hAnsi="Times New Roman" w:cs="Times New Roman"/>
          <w:color w:val="000000"/>
          <w:sz w:val="26"/>
          <w:szCs w:val="26"/>
        </w:rPr>
        <w:t>«Здание администрации Саратовка ул. Садовая 25»</w:t>
      </w:r>
      <w:bookmarkEnd w:id="7"/>
    </w:p>
    <w:p w:rsidR="009E375D" w:rsidRDefault="001C3920">
      <w:pPr>
        <w:spacing w:before="240" w:after="240"/>
        <w:ind w:left="72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По стр.410 гр.8 счет 104.51 «Амортизация недвижимого</w:t>
      </w:r>
      <w:r>
        <w:rPr>
          <w:rFonts w:ascii="Times New Roman" w:eastAsia="Times New Roman" w:hAnsi="Times New Roman" w:cs="Times New Roman"/>
          <w:color w:val="000000"/>
          <w:sz w:val="26"/>
          <w:szCs w:val="26"/>
        </w:rPr>
        <w:t xml:space="preserve"> имущества в составе имущества казны» – «- 3 777 621,71» рублей, в том числе:</w:t>
      </w:r>
    </w:p>
    <w:p w:rsidR="009E375D" w:rsidRDefault="001C3920">
      <w:pPr>
        <w:spacing w:before="240" w:after="240"/>
        <w:ind w:left="720" w:hanging="360"/>
        <w:jc w:val="both"/>
        <w:rPr>
          <w:color w:val="000000"/>
        </w:rPr>
      </w:pPr>
      <w:bookmarkStart w:id="8" w:name="_Hlk125713907"/>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списана начисленная амортизация </w:t>
      </w:r>
      <w:bookmarkEnd w:id="8"/>
      <w:r>
        <w:rPr>
          <w:rFonts w:ascii="Times New Roman" w:eastAsia="Times New Roman" w:hAnsi="Times New Roman" w:cs="Times New Roman"/>
          <w:color w:val="000000"/>
          <w:sz w:val="26"/>
          <w:szCs w:val="26"/>
        </w:rPr>
        <w:t>при передаче имущества гражданам;</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списана начисленная амортизация при передаче имущества в краевую собственность;</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спис</w:t>
      </w:r>
      <w:r>
        <w:rPr>
          <w:rFonts w:ascii="Times New Roman" w:eastAsia="Times New Roman" w:hAnsi="Times New Roman" w:cs="Times New Roman"/>
          <w:color w:val="000000"/>
          <w:sz w:val="26"/>
          <w:szCs w:val="26"/>
        </w:rPr>
        <w:t>ана начисленная амортизация при передаче имущества в оперативное управление;</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списана начисленная амортизация, через исправление ошибок прошлых лет – по выбывшим объектам нефинансовых активов в период 2015 – 2017 годы.</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 Остаток по счету 108.51 </w:t>
      </w:r>
      <w:r>
        <w:rPr>
          <w:rFonts w:ascii="Times New Roman" w:eastAsia="Times New Roman" w:hAnsi="Times New Roman" w:cs="Times New Roman"/>
          <w:color w:val="000000"/>
          <w:sz w:val="26"/>
          <w:szCs w:val="26"/>
        </w:rPr>
        <w:t>«Недвижимое имущество, составляющее казну» на 01.01.2024 г. составляет 905 775 586,96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По счету 108.52 «Движимое имущество, составляющее казну»</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Остаток по счету 108.52«Движимое имущество, составляющее казну» на 01.01.2023г. составляет 132 098 4</w:t>
      </w:r>
      <w:r>
        <w:rPr>
          <w:rFonts w:ascii="Times New Roman" w:eastAsia="Times New Roman" w:hAnsi="Times New Roman" w:cs="Times New Roman"/>
          <w:color w:val="000000"/>
          <w:sz w:val="26"/>
          <w:szCs w:val="26"/>
        </w:rPr>
        <w:t>56,50 рублей.</w:t>
      </w:r>
    </w:p>
    <w:p w:rsidR="009E375D" w:rsidRDefault="001C3920">
      <w:pPr>
        <w:spacing w:before="240" w:after="240"/>
        <w:jc w:val="both"/>
        <w:rPr>
          <w:color w:val="000000"/>
        </w:rPr>
      </w:pPr>
      <w:r>
        <w:rPr>
          <w:rFonts w:ascii="Times New Roman" w:eastAsia="Times New Roman" w:hAnsi="Times New Roman" w:cs="Times New Roman"/>
          <w:color w:val="000000"/>
          <w:sz w:val="26"/>
        </w:rPr>
        <w:br/>
      </w:r>
      <w:r>
        <w:rPr>
          <w:rFonts w:ascii="Times New Roman" w:eastAsia="Times New Roman" w:hAnsi="Times New Roman" w:cs="Times New Roman"/>
          <w:color w:val="000000"/>
          <w:sz w:val="26"/>
          <w:szCs w:val="26"/>
        </w:rPr>
        <w:t>По стр.440 гр.5 счет 108.52 «Движимое имущество, составляющее казну» приобретено движимое имущество казны на сумму 81 976 742,95 рублей, в том числе:</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принято к учету оборудование и мебель, предназначенное для ввода объектов капиталь</w:t>
      </w:r>
      <w:r>
        <w:rPr>
          <w:rFonts w:ascii="Times New Roman" w:eastAsia="Times New Roman" w:hAnsi="Times New Roman" w:cs="Times New Roman"/>
          <w:color w:val="000000"/>
          <w:sz w:val="26"/>
          <w:szCs w:val="26"/>
        </w:rPr>
        <w:t xml:space="preserve">ного строительства «Физкультурно – оздоровительный комплекс с. Чугуевка ул. Комарова», «Сельский клуб на 100 мест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ерхняя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Чугуевского района», «Сельский клуб на 50 мест с. Ленино Чугуевского района» в эксплуатацию;</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оказаны услуги по созд</w:t>
      </w:r>
      <w:r>
        <w:rPr>
          <w:rFonts w:ascii="Times New Roman" w:eastAsia="Times New Roman" w:hAnsi="Times New Roman" w:cs="Times New Roman"/>
          <w:color w:val="000000"/>
          <w:sz w:val="26"/>
          <w:szCs w:val="26"/>
        </w:rPr>
        <w:t>анию площадок для накопления твердых коммунальных отходов на территории Чугуевского муниципального округа;</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 спортивный инвентарь и оборудование для занятий различными видами спорта; баннеры;</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оказаны услуги по созданию веревочног</w:t>
      </w:r>
      <w:r>
        <w:rPr>
          <w:rFonts w:ascii="Times New Roman" w:eastAsia="Times New Roman" w:hAnsi="Times New Roman" w:cs="Times New Roman"/>
          <w:color w:val="000000"/>
          <w:sz w:val="26"/>
          <w:szCs w:val="26"/>
        </w:rPr>
        <w:t>о городка под открытым небом «Дети Робинзона»;</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оказаны услуги по созданию трех зон отдыха с. </w:t>
      </w:r>
      <w:proofErr w:type="gramStart"/>
      <w:r>
        <w:rPr>
          <w:rFonts w:ascii="Times New Roman" w:eastAsia="Times New Roman" w:hAnsi="Times New Roman" w:cs="Times New Roman"/>
          <w:color w:val="000000"/>
          <w:sz w:val="26"/>
          <w:szCs w:val="26"/>
        </w:rPr>
        <w:t>Заветное</w:t>
      </w:r>
      <w:proofErr w:type="gramEnd"/>
      <w:r>
        <w:rPr>
          <w:rFonts w:ascii="Times New Roman" w:eastAsia="Times New Roman" w:hAnsi="Times New Roman" w:cs="Times New Roman"/>
          <w:color w:val="000000"/>
          <w:sz w:val="26"/>
          <w:szCs w:val="26"/>
        </w:rPr>
        <w:t>, с. Ленино и с. Саратовка, спортивно – игровых площадок для организации отдыха на свежем воздухе по населенным пунктам Чугуевского муниципального</w:t>
      </w:r>
      <w:r>
        <w:rPr>
          <w:rFonts w:ascii="Times New Roman" w:eastAsia="Times New Roman" w:hAnsi="Times New Roman" w:cs="Times New Roman"/>
          <w:color w:val="000000"/>
          <w:sz w:val="26"/>
          <w:szCs w:val="26"/>
        </w:rPr>
        <w:t xml:space="preserve"> района;</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приобретены автомобили УАЗ – 390945 и комбинированная машина «ПС-8» на базе самосвала КамАЗ;</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созданы три комфортабельные пешеходные дорожки на территории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Чугуевка;</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изъято из оперативного управления в МБУ </w:t>
      </w:r>
      <w:r>
        <w:rPr>
          <w:rFonts w:ascii="Times New Roman" w:eastAsia="Times New Roman" w:hAnsi="Times New Roman" w:cs="Times New Roman"/>
          <w:color w:val="000000"/>
          <w:sz w:val="26"/>
          <w:szCs w:val="26"/>
        </w:rPr>
        <w:t xml:space="preserve">дополнительного образования «Детско – юношеский центр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спортивный инвентарь;</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безвозмездное поступление имущества от КГАУ ДО "Региональный модельный центр Приморского края" - четыре школьных автобуса ПАЗ 320570-02 и ПАЗ 320538-70 предназ</w:t>
      </w:r>
      <w:r>
        <w:rPr>
          <w:rFonts w:ascii="Times New Roman" w:eastAsia="Times New Roman" w:hAnsi="Times New Roman" w:cs="Times New Roman"/>
          <w:color w:val="000000"/>
          <w:sz w:val="26"/>
          <w:szCs w:val="26"/>
        </w:rPr>
        <w:t>наченные для перевозки детей;</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в целях повышения эффективности управления муниципальным имуществом приняты к учету объекты нефинансовых активов по результатам инвентаризации «Спортивно – игровые площадки» на территории Чугуевского муниципального ок</w:t>
      </w:r>
      <w:r>
        <w:rPr>
          <w:rFonts w:ascii="Times New Roman" w:eastAsia="Times New Roman" w:hAnsi="Times New Roman" w:cs="Times New Roman"/>
          <w:color w:val="000000"/>
          <w:sz w:val="26"/>
          <w:szCs w:val="26"/>
        </w:rPr>
        <w:t>руга</w:t>
      </w:r>
    </w:p>
    <w:p w:rsidR="009E375D" w:rsidRDefault="001C3920">
      <w:pPr>
        <w:spacing w:before="240" w:after="240"/>
        <w:ind w:left="76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По стр.440 гр.8 счет 108.52 «Движимое имущество, составляющее казну» списано имущество на сумму 48 060 016,65 руб., в том числе:</w:t>
      </w:r>
    </w:p>
    <w:p w:rsidR="009E375D" w:rsidRDefault="001C3920">
      <w:pPr>
        <w:spacing w:before="240" w:after="240"/>
        <w:ind w:left="720" w:hanging="360"/>
        <w:jc w:val="both"/>
        <w:rPr>
          <w:color w:val="000000"/>
        </w:rPr>
      </w:pPr>
      <w:proofErr w:type="gramStart"/>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передано безвозмездно (в оперативное управление) оборудование и мебель, предназначенное для эксплуатации </w:t>
      </w:r>
      <w:r>
        <w:rPr>
          <w:rFonts w:ascii="Times New Roman" w:eastAsia="Times New Roman" w:hAnsi="Times New Roman" w:cs="Times New Roman"/>
          <w:color w:val="000000"/>
          <w:sz w:val="26"/>
          <w:szCs w:val="26"/>
        </w:rPr>
        <w:t xml:space="preserve">объектов капитального строительства «Физкультурно – оздоровительный комплекс с. Чугуевка ул. Комарова», «Сельский клуб на 100 мест с. Верхняя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Чугуевского района», «Сельский клуб на 50 мест с. Ленино Чугуевского района» в эксплуатацию;</w:t>
      </w:r>
      <w:proofErr w:type="gramEnd"/>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пере</w:t>
      </w:r>
      <w:r>
        <w:rPr>
          <w:rFonts w:ascii="Times New Roman" w:eastAsia="Times New Roman" w:hAnsi="Times New Roman" w:cs="Times New Roman"/>
          <w:color w:val="000000"/>
          <w:sz w:val="26"/>
          <w:szCs w:val="26"/>
        </w:rPr>
        <w:t>дано безвозмездно имущество: спортивный инвентарь для занятий зимними видами спорта;</w:t>
      </w:r>
    </w:p>
    <w:p w:rsidR="009E375D" w:rsidRDefault="001C3920">
      <w:pPr>
        <w:spacing w:before="240" w:after="240"/>
        <w:ind w:left="720" w:hanging="360"/>
        <w:jc w:val="both"/>
        <w:rPr>
          <w:color w:val="000000"/>
        </w:rPr>
      </w:pPr>
      <w:bookmarkStart w:id="9" w:name="_Hlk94107999"/>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передано безвозмездно (в оперативное управление) комбинированная машина «ПС-8» на базе самосвала КамАЗ;</w:t>
      </w:r>
      <w:bookmarkEnd w:id="9"/>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переданы безвозмездно (в оперативное управление) </w:t>
      </w:r>
      <w:r>
        <w:rPr>
          <w:rFonts w:ascii="Times New Roman" w:eastAsia="Times New Roman" w:hAnsi="Times New Roman" w:cs="Times New Roman"/>
          <w:color w:val="000000"/>
          <w:sz w:val="26"/>
          <w:szCs w:val="26"/>
        </w:rPr>
        <w:t>школам Чугуевского муниципального округа четыре автобуса ПАЗ 320570-02 и ПАЗ 320538-70 предназначенные для перевозки детей;</w:t>
      </w:r>
    </w:p>
    <w:p w:rsidR="009E375D" w:rsidRDefault="001C3920">
      <w:pPr>
        <w:spacing w:before="240" w:after="240"/>
        <w:ind w:left="36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По стр.450 гр.8 счет 104.52«Амортизация движимого имущества в составе имущества казны» – «- 124 220,72» рублей.</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списана н</w:t>
      </w:r>
      <w:r>
        <w:rPr>
          <w:rFonts w:ascii="Times New Roman" w:eastAsia="Times New Roman" w:hAnsi="Times New Roman" w:cs="Times New Roman"/>
          <w:color w:val="000000"/>
          <w:sz w:val="26"/>
          <w:szCs w:val="26"/>
        </w:rPr>
        <w:t>ачисленная амортизация при передаче имущества в оперативное управление;</w:t>
      </w:r>
    </w:p>
    <w:p w:rsidR="009E375D" w:rsidRDefault="001C3920">
      <w:pPr>
        <w:spacing w:before="240" w:after="240"/>
        <w:ind w:left="76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принята амортизация от безвозмездно полученного имущества;</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списана начисленная амортизация, через исправление ошибок прошлых лет – по выбывшим объектам нефинансовых а</w:t>
      </w:r>
      <w:r>
        <w:rPr>
          <w:rFonts w:ascii="Times New Roman" w:eastAsia="Times New Roman" w:hAnsi="Times New Roman" w:cs="Times New Roman"/>
          <w:color w:val="000000"/>
          <w:sz w:val="26"/>
          <w:szCs w:val="26"/>
        </w:rPr>
        <w:t>ктивов в период 2015 – 2017 годы.</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Остаток по счету 108.52«Движимое имущество, составляющее казну» на 01.01.2024г. составляет 166 015 182,80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bookmarkStart w:id="10" w:name="_Hlk125723430"/>
      <w:r>
        <w:rPr>
          <w:rFonts w:ascii="Times New Roman" w:eastAsia="Times New Roman" w:hAnsi="Times New Roman" w:cs="Times New Roman"/>
          <w:b/>
          <w:color w:val="000000"/>
          <w:sz w:val="26"/>
          <w:szCs w:val="26"/>
        </w:rPr>
        <w:t>По счету 108.55 «Непроизводственные активы, составляющие казну»</w:t>
      </w:r>
      <w:bookmarkEnd w:id="10"/>
    </w:p>
    <w:p w:rsidR="009E375D" w:rsidRDefault="001C3920">
      <w:pPr>
        <w:spacing w:before="240" w:after="240"/>
        <w:jc w:val="both"/>
        <w:rPr>
          <w:color w:val="000000"/>
        </w:rPr>
      </w:pPr>
      <w:r>
        <w:rPr>
          <w:rFonts w:ascii="Times New Roman" w:eastAsia="Times New Roman" w:hAnsi="Times New Roman" w:cs="Times New Roman"/>
          <w:color w:val="000000"/>
          <w:sz w:val="26"/>
          <w:szCs w:val="26"/>
        </w:rPr>
        <w:t>Остаток по счету 108.55 «Непроизводствен</w:t>
      </w:r>
      <w:r>
        <w:rPr>
          <w:rFonts w:ascii="Times New Roman" w:eastAsia="Times New Roman" w:hAnsi="Times New Roman" w:cs="Times New Roman"/>
          <w:color w:val="000000"/>
          <w:sz w:val="26"/>
          <w:szCs w:val="26"/>
        </w:rPr>
        <w:t>ные активы, составляющие казну» на 01.01.2023г. составляет 130 885 881,53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По стр.510 гр.5 счет 108.55 в целях повышения эффективности управления муниципальной собственностью приняты к учету земельные участки, а также </w:t>
      </w:r>
      <w:r>
        <w:rPr>
          <w:rFonts w:ascii="Times New Roman" w:eastAsia="Times New Roman" w:hAnsi="Times New Roman" w:cs="Times New Roman"/>
          <w:color w:val="000000"/>
          <w:sz w:val="26"/>
          <w:szCs w:val="26"/>
        </w:rPr>
        <w:lastRenderedPageBreak/>
        <w:t>безвозмездно принят земельный</w:t>
      </w:r>
      <w:r>
        <w:rPr>
          <w:rFonts w:ascii="Times New Roman" w:eastAsia="Times New Roman" w:hAnsi="Times New Roman" w:cs="Times New Roman"/>
          <w:color w:val="000000"/>
          <w:sz w:val="26"/>
          <w:szCs w:val="26"/>
        </w:rPr>
        <w:t xml:space="preserve"> участок от МБУ дополнительного образования «Детско – юношеский центр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Чугуевка».</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proofErr w:type="gramStart"/>
      <w:r>
        <w:rPr>
          <w:rFonts w:ascii="Times New Roman" w:eastAsia="Times New Roman" w:hAnsi="Times New Roman" w:cs="Times New Roman"/>
          <w:color w:val="000000"/>
          <w:sz w:val="26"/>
          <w:szCs w:val="26"/>
        </w:rPr>
        <w:t xml:space="preserve">По стр.510 гр.8 счет 108.55 передан безвозмездно в краевую собственность в Территориальное управление федерального агентства по управлению государственным имуществом в </w:t>
      </w:r>
      <w:r>
        <w:rPr>
          <w:rFonts w:ascii="Times New Roman" w:eastAsia="Times New Roman" w:hAnsi="Times New Roman" w:cs="Times New Roman"/>
          <w:color w:val="000000"/>
          <w:sz w:val="26"/>
          <w:szCs w:val="26"/>
        </w:rPr>
        <w:t>Приморском крае земельный участок под объектом «Здание администрации Саратовка ул. Садовая 25», а также передан безвозмездно в МБУ «ФОК» земельный участок под объектом «Стадион (здание, футбольное поле, трибуны, служебное, уборная, скамейки)»;</w:t>
      </w:r>
      <w:proofErr w:type="gramEnd"/>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Остаток по</w:t>
      </w:r>
      <w:r>
        <w:rPr>
          <w:rFonts w:ascii="Times New Roman" w:eastAsia="Times New Roman" w:hAnsi="Times New Roman" w:cs="Times New Roman"/>
          <w:color w:val="000000"/>
          <w:sz w:val="26"/>
          <w:szCs w:val="26"/>
        </w:rPr>
        <w:t xml:space="preserve"> счету 108.55 «Непроизводственные активы, составляющие казну» на 01.01.2024г. составляет 135 038 427,29 рублей.</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По счету 108.56 «Материальные запасы, составляющие имущество казны»</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Остаток по счету 108.56 «Материальные запасы, составляющие имущество каз</w:t>
      </w:r>
      <w:r>
        <w:rPr>
          <w:rFonts w:ascii="Times New Roman" w:eastAsia="Times New Roman" w:hAnsi="Times New Roman" w:cs="Times New Roman"/>
          <w:color w:val="000000"/>
          <w:sz w:val="26"/>
          <w:szCs w:val="26"/>
        </w:rPr>
        <w:t>ны» на 01.01.2022г. составляет 1 788 936,72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По стр.520 гр.5 на сумму 1 363 894,16 отражены операции </w:t>
      </w:r>
      <w:proofErr w:type="gramStart"/>
      <w:r>
        <w:rPr>
          <w:rFonts w:ascii="Times New Roman" w:eastAsia="Times New Roman" w:hAnsi="Times New Roman" w:cs="Times New Roman"/>
          <w:color w:val="000000"/>
          <w:sz w:val="26"/>
          <w:szCs w:val="26"/>
        </w:rPr>
        <w:t>по</w:t>
      </w:r>
      <w:proofErr w:type="gramEnd"/>
      <w:r>
        <w:rPr>
          <w:rFonts w:ascii="Times New Roman" w:eastAsia="Times New Roman" w:hAnsi="Times New Roman" w:cs="Times New Roman"/>
          <w:color w:val="000000"/>
          <w:sz w:val="26"/>
          <w:szCs w:val="26"/>
        </w:rPr>
        <w:t>:</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принятию к учету ТМЦ </w:t>
      </w:r>
      <w:bookmarkStart w:id="11" w:name="_Hlk62115371"/>
      <w:r>
        <w:rPr>
          <w:rFonts w:ascii="Times New Roman" w:eastAsia="Times New Roman" w:hAnsi="Times New Roman" w:cs="Times New Roman"/>
          <w:color w:val="000000"/>
          <w:sz w:val="26"/>
          <w:szCs w:val="26"/>
        </w:rPr>
        <w:t>для последующей безвозмездной передачи организация и учреждениям;</w:t>
      </w:r>
      <w:bookmarkEnd w:id="11"/>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принятию безвозмездно полученной </w:t>
      </w:r>
      <w:r>
        <w:rPr>
          <w:rFonts w:ascii="Times New Roman" w:eastAsia="Times New Roman" w:hAnsi="Times New Roman" w:cs="Times New Roman"/>
          <w:color w:val="000000"/>
          <w:sz w:val="26"/>
          <w:szCs w:val="26"/>
        </w:rPr>
        <w:t xml:space="preserve">одноразовой посуды от Министерства </w:t>
      </w:r>
      <w:proofErr w:type="spellStart"/>
      <w:r>
        <w:rPr>
          <w:rFonts w:ascii="Times New Roman" w:eastAsia="Times New Roman" w:hAnsi="Times New Roman" w:cs="Times New Roman"/>
          <w:color w:val="000000"/>
          <w:sz w:val="26"/>
          <w:szCs w:val="26"/>
        </w:rPr>
        <w:t>ГОиЧС</w:t>
      </w:r>
      <w:proofErr w:type="spellEnd"/>
      <w:r>
        <w:rPr>
          <w:rFonts w:ascii="Times New Roman" w:eastAsia="Times New Roman" w:hAnsi="Times New Roman" w:cs="Times New Roman"/>
          <w:color w:val="000000"/>
          <w:sz w:val="26"/>
          <w:szCs w:val="26"/>
        </w:rPr>
        <w:t xml:space="preserve"> Приморского края посуда.</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По стр.520 гр.8 переданы безвозмездно ТМЦ предназначенные для эксплуатации объектов капитального строительства «Физкультурно – оздоровительный комплекс с. Чугуевка ул. Комарова», «Сельский</w:t>
      </w:r>
      <w:r>
        <w:rPr>
          <w:rFonts w:ascii="Times New Roman" w:eastAsia="Times New Roman" w:hAnsi="Times New Roman" w:cs="Times New Roman"/>
          <w:color w:val="000000"/>
          <w:sz w:val="26"/>
          <w:szCs w:val="26"/>
        </w:rPr>
        <w:t xml:space="preserve"> клуб на 100 мест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ерхняя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xml:space="preserve"> Чугуевского района», «Сельский клуб на 50 мест </w:t>
      </w:r>
      <w:proofErr w:type="spellStart"/>
      <w:r>
        <w:rPr>
          <w:rFonts w:ascii="Times New Roman" w:eastAsia="Times New Roman" w:hAnsi="Times New Roman" w:cs="Times New Roman"/>
          <w:color w:val="000000"/>
          <w:sz w:val="26"/>
          <w:szCs w:val="26"/>
        </w:rPr>
        <w:t>с.Ленино</w:t>
      </w:r>
      <w:proofErr w:type="spellEnd"/>
      <w:r>
        <w:rPr>
          <w:rFonts w:ascii="Times New Roman" w:eastAsia="Times New Roman" w:hAnsi="Times New Roman" w:cs="Times New Roman"/>
          <w:color w:val="000000"/>
          <w:sz w:val="26"/>
          <w:szCs w:val="26"/>
        </w:rPr>
        <w:t xml:space="preserve"> Чугуевского района» организациям и учреждениям муниципального уровня на сумму 12 707 884,39 руб.</w:t>
      </w:r>
    </w:p>
    <w:p w:rsidR="009E375D" w:rsidRDefault="001C3920">
      <w:pPr>
        <w:spacing w:before="240" w:after="240"/>
        <w:ind w:left="72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Остаток по счету 108.56 «Материальные запасы, составляющие имущес</w:t>
      </w:r>
      <w:r>
        <w:rPr>
          <w:rFonts w:ascii="Times New Roman" w:eastAsia="Times New Roman" w:hAnsi="Times New Roman" w:cs="Times New Roman"/>
          <w:color w:val="000000"/>
          <w:sz w:val="26"/>
          <w:szCs w:val="26"/>
        </w:rPr>
        <w:t>тво казны» на 01.01.2024г. составляет 1 996 210,72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  </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По счету 106.50 «Вложения в объекты государственной (муниципальной) казны»</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Остаток по счету 106.50 «Вложения в объекты государственной (муниципальной) казны»</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на 01.01.2023г. составляет 371 547 6</w:t>
      </w:r>
      <w:r>
        <w:rPr>
          <w:rFonts w:ascii="Times New Roman" w:eastAsia="Times New Roman" w:hAnsi="Times New Roman" w:cs="Times New Roman"/>
          <w:color w:val="000000"/>
          <w:sz w:val="26"/>
          <w:szCs w:val="26"/>
        </w:rPr>
        <w:t>61,74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proofErr w:type="gramStart"/>
      <w:r>
        <w:rPr>
          <w:rFonts w:ascii="Times New Roman" w:eastAsia="Times New Roman" w:hAnsi="Times New Roman" w:cs="Times New Roman"/>
          <w:color w:val="000000"/>
          <w:sz w:val="26"/>
          <w:szCs w:val="26"/>
        </w:rPr>
        <w:t>По стр.560 гр.5 на сумму 131 479 516,94 рублей отражены вложения в приобретения в квартиры на обеспечение детей – сирот и детей, оставшихся без попечения родителей, отражены затраты по созданию линии уличного освещения на территории Чугуевс</w:t>
      </w:r>
      <w:r>
        <w:rPr>
          <w:rFonts w:ascii="Times New Roman" w:eastAsia="Times New Roman" w:hAnsi="Times New Roman" w:cs="Times New Roman"/>
          <w:color w:val="000000"/>
          <w:sz w:val="26"/>
          <w:szCs w:val="26"/>
        </w:rPr>
        <w:t xml:space="preserve">кого муниципального округа; отражен проведенный капитальный ремонт двух источников нецентрализованного водоснабжения с. Заветное и с. </w:t>
      </w:r>
      <w:proofErr w:type="spellStart"/>
      <w:r>
        <w:rPr>
          <w:rFonts w:ascii="Times New Roman" w:eastAsia="Times New Roman" w:hAnsi="Times New Roman" w:cs="Times New Roman"/>
          <w:color w:val="000000"/>
          <w:sz w:val="26"/>
          <w:szCs w:val="26"/>
        </w:rPr>
        <w:t>Лесогорье</w:t>
      </w:r>
      <w:proofErr w:type="spellEnd"/>
      <w:r>
        <w:rPr>
          <w:rFonts w:ascii="Times New Roman" w:eastAsia="Times New Roman" w:hAnsi="Times New Roman" w:cs="Times New Roman"/>
          <w:color w:val="000000"/>
          <w:sz w:val="26"/>
          <w:szCs w:val="26"/>
        </w:rPr>
        <w:t xml:space="preserve">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оказаны услуги по созданию трех зон отдыха с. Заветное, с. Ленино и с. Сарато</w:t>
      </w:r>
      <w:r>
        <w:rPr>
          <w:rFonts w:ascii="Times New Roman" w:eastAsia="Times New Roman" w:hAnsi="Times New Roman" w:cs="Times New Roman"/>
          <w:color w:val="000000"/>
          <w:sz w:val="26"/>
          <w:szCs w:val="26"/>
        </w:rPr>
        <w:t>вка, спортивно – игровых площадок  и веревочного городка «Дети Робинзона» для организации отдыха на свежем воздухе по населенным пунктам Чугуевского муниципального района; отражены приобретенные автомобили УАЗ – 390945 и комбинированная машина «ПС-8» на ба</w:t>
      </w:r>
      <w:r>
        <w:rPr>
          <w:rFonts w:ascii="Times New Roman" w:eastAsia="Times New Roman" w:hAnsi="Times New Roman" w:cs="Times New Roman"/>
          <w:color w:val="000000"/>
          <w:sz w:val="26"/>
          <w:szCs w:val="26"/>
        </w:rPr>
        <w:t>зе самосвала КамАЗ; отражены расходы по созданию трех комфортабельных пешеходных дорожек на территории с. Чугуевка;</w:t>
      </w:r>
      <w:proofErr w:type="gramEnd"/>
      <w:r>
        <w:rPr>
          <w:rFonts w:ascii="Times New Roman" w:eastAsia="Times New Roman" w:hAnsi="Times New Roman" w:cs="Times New Roman"/>
          <w:color w:val="000000"/>
          <w:sz w:val="26"/>
          <w:szCs w:val="26"/>
        </w:rPr>
        <w:t xml:space="preserve"> отражены выполненные строительно-монтажные работы объекта "Реконструкция подъездных автомобильных дорог, проездов к земельным участкам, пред</w:t>
      </w:r>
      <w:r>
        <w:rPr>
          <w:rFonts w:ascii="Times New Roman" w:eastAsia="Times New Roman" w:hAnsi="Times New Roman" w:cs="Times New Roman"/>
          <w:color w:val="000000"/>
          <w:sz w:val="26"/>
          <w:szCs w:val="26"/>
        </w:rPr>
        <w:t>оставленным (предоставляемым) на бесплатной основе гражданам, имеющим трех и более детей, и гражданам, имеющим двух детей, а также молодым семьям по адресу: Приморский край, село Чугуевка, улица Лесная".</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proofErr w:type="gramStart"/>
      <w:r>
        <w:rPr>
          <w:rFonts w:ascii="Times New Roman" w:eastAsia="Times New Roman" w:hAnsi="Times New Roman" w:cs="Times New Roman"/>
          <w:color w:val="000000"/>
          <w:sz w:val="26"/>
          <w:szCs w:val="26"/>
        </w:rPr>
        <w:t>По стр.560 гр.8 на сумму 487 728 276,20 рублей при</w:t>
      </w:r>
      <w:r>
        <w:rPr>
          <w:rFonts w:ascii="Times New Roman" w:eastAsia="Times New Roman" w:hAnsi="Times New Roman" w:cs="Times New Roman"/>
          <w:color w:val="000000"/>
          <w:sz w:val="26"/>
          <w:szCs w:val="26"/>
        </w:rPr>
        <w:t>няты к учету приобретенные квартиры на обеспечение детей – сирот и детей, оставшихся без попечения родителей, приняты к учету линия уличного освещения; три зоны отдыха в с. Заветное, с. Ленино и с. Саратовка, спортивно – игровые площадки  и веревочный горо</w:t>
      </w:r>
      <w:r>
        <w:rPr>
          <w:rFonts w:ascii="Times New Roman" w:eastAsia="Times New Roman" w:hAnsi="Times New Roman" w:cs="Times New Roman"/>
          <w:color w:val="000000"/>
          <w:sz w:val="26"/>
          <w:szCs w:val="26"/>
        </w:rPr>
        <w:t>док «Дети Робинзона»;</w:t>
      </w:r>
      <w:proofErr w:type="gramEnd"/>
      <w:r>
        <w:rPr>
          <w:rFonts w:ascii="Times New Roman" w:eastAsia="Times New Roman" w:hAnsi="Times New Roman" w:cs="Times New Roman"/>
          <w:color w:val="000000"/>
          <w:sz w:val="26"/>
          <w:szCs w:val="26"/>
        </w:rPr>
        <w:t xml:space="preserve">  автомобили УАЗ – 390945 и комбинированная машина «ПС-8» на базе самосвала КамАЗ; отражены расходы по созданию трех комфортабельных пешеходных дорожек на территории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Чугуевка; </w:t>
      </w:r>
      <w:proofErr w:type="gramStart"/>
      <w:r>
        <w:rPr>
          <w:rFonts w:ascii="Times New Roman" w:eastAsia="Times New Roman" w:hAnsi="Times New Roman" w:cs="Times New Roman"/>
          <w:color w:val="000000"/>
          <w:sz w:val="26"/>
          <w:szCs w:val="26"/>
        </w:rPr>
        <w:t>а так же отнесены расходы на удорожание балансовой стоим</w:t>
      </w:r>
      <w:r>
        <w:rPr>
          <w:rFonts w:ascii="Times New Roman" w:eastAsia="Times New Roman" w:hAnsi="Times New Roman" w:cs="Times New Roman"/>
          <w:color w:val="000000"/>
          <w:sz w:val="26"/>
          <w:szCs w:val="26"/>
        </w:rPr>
        <w:t xml:space="preserve">ости после капитального ремонта двух источников нецентрализованного водоснабжения в с. Заветное и с. </w:t>
      </w:r>
      <w:proofErr w:type="spellStart"/>
      <w:r>
        <w:rPr>
          <w:rFonts w:ascii="Times New Roman" w:eastAsia="Times New Roman" w:hAnsi="Times New Roman" w:cs="Times New Roman"/>
          <w:color w:val="000000"/>
          <w:sz w:val="26"/>
          <w:szCs w:val="26"/>
        </w:rPr>
        <w:t>Лесогорье</w:t>
      </w:r>
      <w:proofErr w:type="spellEnd"/>
      <w:r>
        <w:rPr>
          <w:rFonts w:ascii="Times New Roman" w:eastAsia="Times New Roman" w:hAnsi="Times New Roman" w:cs="Times New Roman"/>
          <w:color w:val="000000"/>
          <w:sz w:val="26"/>
          <w:szCs w:val="26"/>
        </w:rPr>
        <w:t xml:space="preserve">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и выполненные строительно-монтажные работы объекта "Реконструкция подъездных автомобильных дорог, проездов к зе</w:t>
      </w:r>
      <w:r>
        <w:rPr>
          <w:rFonts w:ascii="Times New Roman" w:eastAsia="Times New Roman" w:hAnsi="Times New Roman" w:cs="Times New Roman"/>
          <w:color w:val="000000"/>
          <w:sz w:val="26"/>
          <w:szCs w:val="26"/>
        </w:rPr>
        <w:t>мельным участкам, по адресу:</w:t>
      </w:r>
      <w:proofErr w:type="gramEnd"/>
      <w:r>
        <w:rPr>
          <w:rFonts w:ascii="Times New Roman" w:eastAsia="Times New Roman" w:hAnsi="Times New Roman" w:cs="Times New Roman"/>
          <w:color w:val="000000"/>
          <w:sz w:val="26"/>
          <w:szCs w:val="26"/>
        </w:rPr>
        <w:t xml:space="preserve"> Приморский край, село Чугуевка, улица Лесная".</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На конец года остаток по вложениям составляет 15 298 902,48 рублей отражены вложения в объекты планируемого строительства - канализационные очистные </w:t>
      </w:r>
      <w:r>
        <w:rPr>
          <w:rFonts w:ascii="Times New Roman" w:eastAsia="Times New Roman" w:hAnsi="Times New Roman" w:cs="Times New Roman"/>
          <w:color w:val="000000"/>
          <w:sz w:val="26"/>
          <w:szCs w:val="26"/>
        </w:rPr>
        <w:lastRenderedPageBreak/>
        <w:t xml:space="preserve">сооружения в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Чугуе</w:t>
      </w:r>
      <w:r>
        <w:rPr>
          <w:rFonts w:ascii="Times New Roman" w:eastAsia="Times New Roman" w:hAnsi="Times New Roman" w:cs="Times New Roman"/>
          <w:color w:val="000000"/>
          <w:sz w:val="26"/>
          <w:szCs w:val="26"/>
        </w:rPr>
        <w:t xml:space="preserve">вского МО ПК; </w:t>
      </w:r>
      <w:proofErr w:type="spellStart"/>
      <w:r>
        <w:rPr>
          <w:rFonts w:ascii="Times New Roman" w:eastAsia="Times New Roman" w:hAnsi="Times New Roman" w:cs="Times New Roman"/>
          <w:color w:val="000000"/>
          <w:sz w:val="26"/>
          <w:szCs w:val="26"/>
        </w:rPr>
        <w:t>лыжероллерная</w:t>
      </w:r>
      <w:proofErr w:type="spellEnd"/>
      <w:r>
        <w:rPr>
          <w:rFonts w:ascii="Times New Roman" w:eastAsia="Times New Roman" w:hAnsi="Times New Roman" w:cs="Times New Roman"/>
          <w:color w:val="000000"/>
          <w:sz w:val="26"/>
          <w:szCs w:val="26"/>
        </w:rPr>
        <w:t xml:space="preserve"> трасса; реконструкция здания районного дома культуры под многофункциональный центр культуры.</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hd w:val="clear" w:color="auto" w:fill="FFFFFF"/>
        <w:spacing w:before="240" w:after="240"/>
        <w:jc w:val="both"/>
        <w:rPr>
          <w:color w:val="000000"/>
          <w:shd w:val="clear" w:color="auto" w:fill="FFFFFF"/>
        </w:rPr>
      </w:pPr>
      <w:r>
        <w:rPr>
          <w:rFonts w:ascii="Times New Roman" w:eastAsia="Times New Roman" w:hAnsi="Times New Roman" w:cs="Times New Roman"/>
          <w:b/>
          <w:color w:val="000000"/>
          <w:sz w:val="26"/>
          <w:szCs w:val="26"/>
          <w:shd w:val="clear" w:color="auto" w:fill="FFFFFF"/>
        </w:rPr>
        <w:t>Анализ дебиторской и кредиторской задолженности за 2023 год</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Общая сумма </w:t>
      </w:r>
      <w:r>
        <w:rPr>
          <w:rFonts w:ascii="Times New Roman" w:eastAsia="Times New Roman" w:hAnsi="Times New Roman" w:cs="Times New Roman"/>
          <w:b/>
          <w:color w:val="000000"/>
          <w:sz w:val="26"/>
          <w:szCs w:val="26"/>
          <w:u w:val="single"/>
        </w:rPr>
        <w:t>дебиторской задолженности</w:t>
      </w:r>
      <w:r>
        <w:rPr>
          <w:rFonts w:ascii="Times New Roman" w:eastAsia="Times New Roman" w:hAnsi="Times New Roman" w:cs="Times New Roman"/>
          <w:color w:val="000000"/>
          <w:sz w:val="26"/>
          <w:szCs w:val="26"/>
        </w:rPr>
        <w:t> по бюджетной деятельности на начало</w:t>
      </w:r>
      <w:r>
        <w:rPr>
          <w:rFonts w:ascii="Times New Roman" w:eastAsia="Times New Roman" w:hAnsi="Times New Roman" w:cs="Times New Roman"/>
          <w:color w:val="000000"/>
          <w:sz w:val="26"/>
          <w:szCs w:val="26"/>
        </w:rPr>
        <w:t xml:space="preserve"> 2023 года составила 2 088 571 605,41</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рублей, в том числе просроченная 10 425 142,40 рублей, на конец отчётного периода </w:t>
      </w:r>
      <w:r>
        <w:rPr>
          <w:rFonts w:ascii="Times New Roman" w:eastAsia="Times New Roman" w:hAnsi="Times New Roman" w:cs="Times New Roman"/>
          <w:b/>
          <w:color w:val="000000"/>
          <w:sz w:val="26"/>
          <w:szCs w:val="26"/>
        </w:rPr>
        <w:t>1 368 139 911,44,00 рублей</w:t>
      </w:r>
      <w:r>
        <w:rPr>
          <w:rFonts w:ascii="Times New Roman" w:eastAsia="Times New Roman" w:hAnsi="Times New Roman" w:cs="Times New Roman"/>
          <w:color w:val="000000"/>
          <w:sz w:val="26"/>
          <w:szCs w:val="26"/>
        </w:rPr>
        <w:t>, в том числе просроченная составила 13 799 767,12 рублей.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Segoe UI" w:eastAsia="Segoe UI" w:hAnsi="Segoe UI" w:cs="Segoe UI"/>
          <w:color w:val="000000"/>
          <w:sz w:val="20"/>
          <w:szCs w:val="20"/>
        </w:rPr>
        <w:t> </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Анализ дебиторской задолженности</w:t>
      </w:r>
    </w:p>
    <w:tbl>
      <w:tblPr>
        <w:tblW w:w="16980" w:type="dxa"/>
        <w:tblInd w:w="108" w:type="dxa"/>
        <w:tblBorders>
          <w:top w:val="nil"/>
          <w:left w:val="nil"/>
          <w:bottom w:val="nil"/>
          <w:right w:val="nil"/>
        </w:tblBorders>
        <w:tblCellMar>
          <w:left w:w="0" w:type="dxa"/>
          <w:right w:w="0" w:type="dxa"/>
        </w:tblCellMar>
        <w:tblLook w:val="04A0" w:firstRow="1" w:lastRow="0" w:firstColumn="1" w:lastColumn="0" w:noHBand="0" w:noVBand="1"/>
      </w:tblPr>
      <w:tblGrid>
        <w:gridCol w:w="1933"/>
        <w:gridCol w:w="1956"/>
        <w:gridCol w:w="1609"/>
        <w:gridCol w:w="1632"/>
        <w:gridCol w:w="1896"/>
        <w:gridCol w:w="1132"/>
        <w:gridCol w:w="1632"/>
        <w:gridCol w:w="1716"/>
        <w:gridCol w:w="1777"/>
        <w:gridCol w:w="1632"/>
        <w:gridCol w:w="65"/>
      </w:tblGrid>
      <w:tr w:rsidR="009E375D">
        <w:trPr>
          <w:trHeight w:val="705"/>
        </w:trPr>
        <w:tc>
          <w:tcPr>
            <w:tcW w:w="12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ind w:left="180" w:hanging="140"/>
              <w:jc w:val="center"/>
              <w:rPr>
                <w:color w:val="000000"/>
              </w:rPr>
            </w:pPr>
            <w:r>
              <w:rPr>
                <w:rFonts w:ascii="Times New Roman" w:eastAsia="Times New Roman" w:hAnsi="Times New Roman" w:cs="Times New Roman"/>
                <w:color w:val="000000"/>
                <w:sz w:val="24"/>
                <w:szCs w:val="24"/>
              </w:rPr>
              <w:t> Наименование</w:t>
            </w:r>
            <w:r>
              <w:rPr>
                <w:rFonts w:ascii="Times New Roman" w:eastAsia="Times New Roman" w:hAnsi="Times New Roman" w:cs="Times New Roman"/>
                <w:color w:val="000000"/>
                <w:sz w:val="24"/>
                <w:szCs w:val="24"/>
              </w:rPr>
              <w:t xml:space="preserve"> показателя</w:t>
            </w:r>
          </w:p>
        </w:tc>
        <w:tc>
          <w:tcPr>
            <w:tcW w:w="3060" w:type="dxa"/>
            <w:gridSpan w:val="3"/>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На начало года (рублей)</w:t>
            </w:r>
          </w:p>
        </w:tc>
        <w:tc>
          <w:tcPr>
            <w:tcW w:w="6325" w:type="dxa"/>
            <w:gridSpan w:val="3"/>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На конец года (рублей)</w:t>
            </w:r>
          </w:p>
        </w:tc>
        <w:tc>
          <w:tcPr>
            <w:tcW w:w="6317" w:type="dxa"/>
            <w:gridSpan w:val="3"/>
            <w:tcBorders>
              <w:top w:val="single" w:sz="8" w:space="0" w:color="000000"/>
              <w:left w:val="nil"/>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Рост</w:t>
            </w:r>
            <w:proofErr w:type="gramStart"/>
            <w:r>
              <w:rPr>
                <w:rFonts w:ascii="Times New Roman" w:eastAsia="Times New Roman" w:hAnsi="Times New Roman" w:cs="Times New Roman"/>
                <w:color w:val="000000"/>
                <w:sz w:val="24"/>
                <w:szCs w:val="24"/>
              </w:rPr>
              <w:t xml:space="preserve"> (+)</w:t>
            </w:r>
            <w:proofErr w:type="gramEnd"/>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126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3060" w:type="dxa"/>
            <w:gridSpan w:val="3"/>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6325" w:type="dxa"/>
            <w:gridSpan w:val="3"/>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6317"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Снижение</w:t>
            </w:r>
            <w:proofErr w:type="gramStart"/>
            <w:r>
              <w:rPr>
                <w:rFonts w:ascii="Times New Roman" w:eastAsia="Times New Roman" w:hAnsi="Times New Roman" w:cs="Times New Roman"/>
                <w:color w:val="000000"/>
                <w:sz w:val="24"/>
                <w:szCs w:val="24"/>
              </w:rPr>
              <w:t xml:space="preserve"> (-)</w:t>
            </w:r>
            <w:proofErr w:type="gramEnd"/>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12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Всего</w:t>
            </w:r>
          </w:p>
        </w:tc>
        <w:tc>
          <w:tcPr>
            <w:tcW w:w="18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в том числе</w:t>
            </w:r>
          </w:p>
        </w:tc>
        <w:tc>
          <w:tcPr>
            <w:tcW w:w="90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Всего</w:t>
            </w:r>
          </w:p>
        </w:tc>
        <w:tc>
          <w:tcPr>
            <w:tcW w:w="542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в том числе</w:t>
            </w:r>
          </w:p>
        </w:tc>
        <w:tc>
          <w:tcPr>
            <w:tcW w:w="25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Всего</w:t>
            </w:r>
          </w:p>
        </w:tc>
        <w:tc>
          <w:tcPr>
            <w:tcW w:w="606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в том числе</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461"/>
        </w:trPr>
        <w:tc>
          <w:tcPr>
            <w:tcW w:w="1260"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12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ind w:right="260"/>
              <w:rPr>
                <w:color w:val="000000"/>
              </w:rPr>
            </w:pPr>
            <w:r>
              <w:rPr>
                <w:rFonts w:ascii="Times New Roman" w:eastAsia="Times New Roman" w:hAnsi="Times New Roman" w:cs="Times New Roman"/>
                <w:color w:val="000000"/>
                <w:sz w:val="24"/>
                <w:szCs w:val="24"/>
              </w:rPr>
              <w:t> </w:t>
            </w:r>
          </w:p>
        </w:tc>
        <w:tc>
          <w:tcPr>
            <w:tcW w:w="90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долгосрочная</w:t>
            </w:r>
          </w:p>
        </w:tc>
        <w:tc>
          <w:tcPr>
            <w:tcW w:w="90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просроченная</w:t>
            </w:r>
          </w:p>
        </w:tc>
        <w:tc>
          <w:tcPr>
            <w:tcW w:w="900"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color w:val="000000"/>
                <w:sz w:val="24"/>
              </w:rPr>
            </w:pPr>
          </w:p>
        </w:tc>
        <w:tc>
          <w:tcPr>
            <w:tcW w:w="516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ind w:left="-100" w:hanging="660"/>
              <w:jc w:val="center"/>
              <w:rPr>
                <w:color w:val="000000"/>
              </w:rPr>
            </w:pPr>
            <w:r>
              <w:rPr>
                <w:rFonts w:ascii="Times New Roman" w:eastAsia="Times New Roman" w:hAnsi="Times New Roman" w:cs="Times New Roman"/>
                <w:color w:val="000000"/>
                <w:sz w:val="24"/>
                <w:szCs w:val="24"/>
              </w:rPr>
              <w:t>долгосрочная</w:t>
            </w:r>
          </w:p>
        </w:tc>
        <w:tc>
          <w:tcPr>
            <w:tcW w:w="26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просроченная</w:t>
            </w:r>
          </w:p>
        </w:tc>
        <w:tc>
          <w:tcPr>
            <w:tcW w:w="255"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color w:val="000000"/>
                <w:sz w:val="24"/>
              </w:rPr>
            </w:pPr>
          </w:p>
        </w:tc>
        <w:tc>
          <w:tcPr>
            <w:tcW w:w="443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долгосрочная</w:t>
            </w:r>
          </w:p>
        </w:tc>
        <w:tc>
          <w:tcPr>
            <w:tcW w:w="163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просроченная</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461"/>
        </w:trPr>
        <w:tc>
          <w:tcPr>
            <w:tcW w:w="1260"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260"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900"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900"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900"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5162"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263"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255"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4430"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632"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2</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4</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5</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6</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7</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4"/>
                <w:szCs w:val="24"/>
              </w:rPr>
              <w:t>8</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9</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10</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780"/>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Дебиторская задолженность, всего</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2 088 571 605,41</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259 062 379,95</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10 425 142,4</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1 368 139 911,44</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209 000 852,57</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13 799 767,12</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-720 431 693,97</w:t>
            </w:r>
          </w:p>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-50 061 527,38</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3 374 624,72</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1035"/>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Бюджет городского, муниципального округа</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2 088 571  605,41</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 xml:space="preserve">259 </w:t>
            </w:r>
            <w:r>
              <w:rPr>
                <w:rFonts w:ascii="Times New Roman" w:eastAsia="Times New Roman" w:hAnsi="Times New Roman" w:cs="Times New Roman"/>
                <w:color w:val="000000"/>
                <w:sz w:val="24"/>
                <w:szCs w:val="24"/>
              </w:rPr>
              <w:t>062 379,95</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10 425 142,40</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1 368 139 911,44</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209 000 852,57</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4"/>
                <w:szCs w:val="24"/>
              </w:rPr>
              <w:t>13 799 767,12</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-720 431 693,97</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w:t>
            </w:r>
          </w:p>
          <w:p w:rsidR="009E375D" w:rsidRDefault="001C3920">
            <w:pPr>
              <w:spacing w:before="240" w:after="240"/>
              <w:rPr>
                <w:color w:val="000000"/>
              </w:rPr>
            </w:pPr>
            <w:r>
              <w:rPr>
                <w:rFonts w:ascii="Times New Roman" w:eastAsia="Times New Roman" w:hAnsi="Times New Roman" w:cs="Times New Roman"/>
                <w:color w:val="000000"/>
                <w:sz w:val="24"/>
                <w:szCs w:val="24"/>
              </w:rPr>
              <w:t>50 061 527,38</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3 374 624,72</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780"/>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Бюджет муниципального района</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525"/>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lastRenderedPageBreak/>
              <w:t>Бюджеты поселений, всего</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в том числе:</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525"/>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 &lt;</w:t>
            </w:r>
            <w:r>
              <w:rPr>
                <w:rFonts w:ascii="Times New Roman" w:eastAsia="Times New Roman" w:hAnsi="Times New Roman" w:cs="Times New Roman"/>
                <w:color w:val="000000"/>
                <w:sz w:val="24"/>
                <w:szCs w:val="24"/>
              </w:rPr>
              <w:t>название поселения&gt;</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4"/>
                <w:szCs w:val="24"/>
              </w:rPr>
              <w:t>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51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2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6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4"/>
                <w:szCs w:val="24"/>
              </w:rPr>
              <w:t> </w:t>
            </w:r>
          </w:p>
        </w:tc>
        <w:tc>
          <w:tcPr>
            <w:tcW w:w="10" w:type="dxa"/>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bl>
    <w:p w:rsidR="009E375D" w:rsidRDefault="001C3920">
      <w:pPr>
        <w:spacing w:before="240" w:after="240"/>
        <w:rPr>
          <w:color w:val="000000"/>
        </w:rPr>
      </w:pPr>
      <w:r>
        <w:rPr>
          <w:rFonts w:ascii="Times New Roman" w:eastAsia="Times New Roman" w:hAnsi="Times New Roman" w:cs="Times New Roman"/>
          <w:color w:val="000000"/>
          <w:sz w:val="26"/>
          <w:szCs w:val="26"/>
        </w:rPr>
        <w:t> </w:t>
      </w:r>
    </w:p>
    <w:p w:rsidR="009E375D" w:rsidRDefault="001C3920">
      <w:pPr>
        <w:spacing w:before="240" w:after="240"/>
        <w:rPr>
          <w:color w:val="000000"/>
        </w:rPr>
      </w:pPr>
      <w:r>
        <w:rPr>
          <w:rFonts w:ascii="Times New Roman" w:eastAsia="Times New Roman" w:hAnsi="Times New Roman" w:cs="Times New Roman"/>
          <w:color w:val="000000"/>
          <w:sz w:val="26"/>
          <w:szCs w:val="26"/>
        </w:rPr>
        <w:t>Анализ общей суммы дебиторской задолженности приведён в таблице:</w:t>
      </w:r>
    </w:p>
    <w:tbl>
      <w:tblPr>
        <w:tblW w:w="17775" w:type="dxa"/>
        <w:tblInd w:w="108" w:type="dxa"/>
        <w:tblBorders>
          <w:top w:val="nil"/>
          <w:left w:val="nil"/>
          <w:bottom w:val="nil"/>
          <w:right w:val="nil"/>
        </w:tblBorders>
        <w:tblCellMar>
          <w:left w:w="0" w:type="dxa"/>
          <w:right w:w="0" w:type="dxa"/>
        </w:tblCellMar>
        <w:tblLook w:val="04A0" w:firstRow="1" w:lastRow="0" w:firstColumn="1" w:lastColumn="0" w:noHBand="0" w:noVBand="1"/>
      </w:tblPr>
      <w:tblGrid>
        <w:gridCol w:w="1840"/>
        <w:gridCol w:w="1896"/>
        <w:gridCol w:w="1725"/>
        <w:gridCol w:w="1750"/>
        <w:gridCol w:w="1896"/>
        <w:gridCol w:w="1725"/>
        <w:gridCol w:w="1750"/>
        <w:gridCol w:w="1716"/>
        <w:gridCol w:w="1727"/>
        <w:gridCol w:w="1750"/>
      </w:tblGrid>
      <w:tr w:rsidR="009E375D">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ind w:left="40" w:hanging="40"/>
              <w:jc w:val="center"/>
              <w:rPr>
                <w:color w:val="000000"/>
              </w:rPr>
            </w:pPr>
            <w:r>
              <w:rPr>
                <w:rFonts w:ascii="Times New Roman" w:eastAsia="Times New Roman" w:hAnsi="Times New Roman" w:cs="Times New Roman"/>
                <w:color w:val="000000"/>
                <w:sz w:val="26"/>
                <w:szCs w:val="26"/>
              </w:rPr>
              <w:t>Наименование показателя</w:t>
            </w:r>
          </w:p>
        </w:tc>
        <w:tc>
          <w:tcPr>
            <w:tcW w:w="288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На начало года (рублей)</w:t>
            </w:r>
          </w:p>
        </w:tc>
        <w:tc>
          <w:tcPr>
            <w:tcW w:w="288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На конец года (рублей)</w:t>
            </w:r>
          </w:p>
        </w:tc>
        <w:tc>
          <w:tcPr>
            <w:tcW w:w="1092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Рост</w:t>
            </w:r>
            <w:proofErr w:type="gramStart"/>
            <w:r>
              <w:rPr>
                <w:rFonts w:ascii="Times New Roman" w:eastAsia="Times New Roman" w:hAnsi="Times New Roman" w:cs="Times New Roman"/>
                <w:color w:val="000000"/>
                <w:sz w:val="26"/>
                <w:szCs w:val="26"/>
              </w:rPr>
              <w:t xml:space="preserve"> (+)</w:t>
            </w:r>
            <w:proofErr w:type="gramEnd"/>
          </w:p>
          <w:p w:rsidR="009E375D" w:rsidRDefault="001C3920">
            <w:pPr>
              <w:spacing w:before="240" w:after="240"/>
              <w:jc w:val="center"/>
              <w:rPr>
                <w:color w:val="000000"/>
              </w:rPr>
            </w:pPr>
            <w:r>
              <w:rPr>
                <w:rFonts w:ascii="Times New Roman" w:eastAsia="Times New Roman" w:hAnsi="Times New Roman" w:cs="Times New Roman"/>
                <w:color w:val="000000"/>
                <w:sz w:val="26"/>
                <w:szCs w:val="26"/>
              </w:rPr>
              <w:t>Снижение</w:t>
            </w:r>
            <w:proofErr w:type="gramStart"/>
            <w:r>
              <w:rPr>
                <w:rFonts w:ascii="Times New Roman" w:eastAsia="Times New Roman" w:hAnsi="Times New Roman" w:cs="Times New Roman"/>
                <w:color w:val="000000"/>
                <w:sz w:val="26"/>
                <w:szCs w:val="26"/>
              </w:rPr>
              <w:t xml:space="preserve"> (-)</w:t>
            </w:r>
            <w:proofErr w:type="gramEnd"/>
          </w:p>
        </w:tc>
      </w:tr>
      <w:tr w:rsidR="009E375D">
        <w:tc>
          <w:tcPr>
            <w:tcW w:w="1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Всего</w:t>
            </w:r>
          </w:p>
        </w:tc>
        <w:tc>
          <w:tcPr>
            <w:tcW w:w="19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 том числе</w:t>
            </w:r>
          </w:p>
        </w:tc>
        <w:tc>
          <w:tcPr>
            <w:tcW w:w="90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Всего</w:t>
            </w:r>
          </w:p>
        </w:tc>
        <w:tc>
          <w:tcPr>
            <w:tcW w:w="19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 том</w:t>
            </w:r>
            <w:r>
              <w:rPr>
                <w:rFonts w:ascii="Times New Roman" w:eastAsia="Times New Roman" w:hAnsi="Times New Roman" w:cs="Times New Roman"/>
                <w:color w:val="000000"/>
                <w:sz w:val="26"/>
                <w:szCs w:val="26"/>
              </w:rPr>
              <w:t xml:space="preserve"> числе</w:t>
            </w:r>
          </w:p>
        </w:tc>
        <w:tc>
          <w:tcPr>
            <w:tcW w:w="108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Всего</w:t>
            </w:r>
          </w:p>
        </w:tc>
        <w:tc>
          <w:tcPr>
            <w:tcW w:w="98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 том числе</w:t>
            </w:r>
          </w:p>
        </w:tc>
      </w:tr>
      <w:tr w:rsidR="009E375D">
        <w:tc>
          <w:tcPr>
            <w:tcW w:w="1080"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rPr>
                <w:color w:val="000000"/>
              </w:rPr>
            </w:pPr>
            <w:r>
              <w:rPr>
                <w:color w:val="000000"/>
              </w:rPr>
              <w:t xml:space="preserve">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долгосрочная</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просроченная</w:t>
            </w:r>
          </w:p>
        </w:tc>
        <w:tc>
          <w:tcPr>
            <w:tcW w:w="900" w:type="dxa"/>
            <w:vMerge/>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9E375D">
            <w:pPr>
              <w:rPr>
                <w:color w:val="000000"/>
              </w:rPr>
            </w:pP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долгосрочная</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просроченная</w:t>
            </w:r>
          </w:p>
        </w:tc>
        <w:tc>
          <w:tcPr>
            <w:tcW w:w="1080" w:type="dxa"/>
            <w:vMerge/>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9E375D">
            <w:pPr>
              <w:rPr>
                <w:color w:val="000000"/>
              </w:rPr>
            </w:pP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долгосрочная</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просроченная</w:t>
            </w:r>
          </w:p>
          <w:p w:rsidR="009E375D" w:rsidRDefault="001C3920">
            <w:pPr>
              <w:spacing w:before="240" w:after="240"/>
              <w:rPr>
                <w:color w:val="000000"/>
              </w:rPr>
            </w:pPr>
            <w:r>
              <w:rPr>
                <w:rFonts w:ascii="Times New Roman" w:eastAsia="Times New Roman" w:hAnsi="Times New Roman" w:cs="Times New Roman"/>
                <w:color w:val="000000"/>
                <w:sz w:val="26"/>
                <w:szCs w:val="26"/>
              </w:rPr>
              <w:t> </w:t>
            </w:r>
          </w:p>
        </w:tc>
      </w:tr>
      <w:tr w:rsidR="009E375D">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4</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6</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8</w:t>
            </w: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9</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10</w:t>
            </w:r>
          </w:p>
        </w:tc>
      </w:tr>
      <w:tr w:rsidR="009E375D">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Дебиторская задолженность, всего</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2 088 571 605,41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259 062 379,95</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10 425 142,40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1 368 139 911,44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209 000 852,57</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 xml:space="preserve">13 799 </w:t>
            </w:r>
            <w:r>
              <w:rPr>
                <w:rFonts w:ascii="Segoe UI" w:eastAsia="Segoe UI" w:hAnsi="Segoe UI" w:cs="Segoe UI"/>
                <w:color w:val="000000"/>
                <w:sz w:val="24"/>
                <w:szCs w:val="24"/>
              </w:rPr>
              <w:t>767,12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-720 431 693,97</w:t>
            </w: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- 50 061 527,38</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4"/>
                <w:szCs w:val="24"/>
              </w:rPr>
              <w:t>3 374 624,72</w:t>
            </w:r>
          </w:p>
        </w:tc>
      </w:tr>
      <w:tr w:rsidR="009E375D">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Расчеты по доходам (020500000)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1 909 965 663,31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257 711 228,95</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9 184 848,53</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1 352 769 331,00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207 329 480,99</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12 241 557,25</w:t>
            </w:r>
          </w:p>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-557 196 332,31</w:t>
            </w: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-50 381 747,96</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3 056 708,72</w:t>
            </w:r>
          </w:p>
        </w:tc>
      </w:tr>
      <w:tr w:rsidR="009E375D">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xml:space="preserve">Расчеты по выданным авансам </w:t>
            </w:r>
            <w:r>
              <w:rPr>
                <w:rFonts w:ascii="Times New Roman" w:eastAsia="Times New Roman" w:hAnsi="Times New Roman" w:cs="Times New Roman"/>
                <w:color w:val="000000"/>
                <w:sz w:val="24"/>
                <w:szCs w:val="24"/>
              </w:rPr>
              <w:lastRenderedPageBreak/>
              <w:t>(020600000)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lastRenderedPageBreak/>
              <w:t>174 847 577,81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11 798 740,95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-163 048 836,86</w:t>
            </w: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r>
      <w:tr w:rsidR="009E375D">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lastRenderedPageBreak/>
              <w:t>Расчеты с подотчетными лицами (020800 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r>
      <w:tr w:rsidR="009E375D">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Расчеты по ущербу и иным доходам (020900000)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3 737 273,29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1 351 151,00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1 240 293,87</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xml:space="preserve">3 504 </w:t>
            </w:r>
            <w:r>
              <w:rPr>
                <w:rFonts w:ascii="Times New Roman" w:eastAsia="Times New Roman" w:hAnsi="Times New Roman" w:cs="Times New Roman"/>
                <w:color w:val="000000"/>
                <w:sz w:val="24"/>
                <w:szCs w:val="24"/>
              </w:rPr>
              <w:t>839,49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1 671 371,58</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1 558 209,87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-232 433,80</w:t>
            </w: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320 220,58</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317 916,00</w:t>
            </w:r>
          </w:p>
        </w:tc>
      </w:tr>
      <w:tr w:rsidR="009E375D">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Расчеты по платежам в бюджеты (030300000)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21 091,00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67 000,00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45 909,00</w:t>
            </w:r>
          </w:p>
        </w:tc>
        <w:tc>
          <w:tcPr>
            <w:tcW w:w="809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4"/>
                <w:szCs w:val="24"/>
              </w:rPr>
              <w:t>0,00</w:t>
            </w:r>
          </w:p>
        </w:tc>
      </w:tr>
    </w:tbl>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По счету </w:t>
      </w:r>
      <w:r>
        <w:rPr>
          <w:rFonts w:ascii="Times New Roman" w:eastAsia="Times New Roman" w:hAnsi="Times New Roman" w:cs="Times New Roman"/>
          <w:b/>
          <w:color w:val="000000"/>
          <w:sz w:val="26"/>
          <w:szCs w:val="26"/>
        </w:rPr>
        <w:t>1 205 00 000 «Расчеты по доходам»</w:t>
      </w:r>
      <w:r>
        <w:rPr>
          <w:rFonts w:ascii="Times New Roman" w:eastAsia="Times New Roman" w:hAnsi="Times New Roman" w:cs="Times New Roman"/>
          <w:color w:val="000000"/>
          <w:sz w:val="26"/>
          <w:szCs w:val="26"/>
        </w:rPr>
        <w:t xml:space="preserve"> сумма задолженности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муниципальному округу на начало года составили 2 088 571 605,41 рублей, в том числе долгосрочная 259 062 379,95 рублей, просроченная 10 425 142,40 рублей, на конец отчетного периода сумма дебиторской задолженности составила </w:t>
      </w:r>
      <w:r>
        <w:rPr>
          <w:rFonts w:ascii="Times New Roman" w:eastAsia="Times New Roman" w:hAnsi="Times New Roman" w:cs="Times New Roman"/>
          <w:b/>
          <w:color w:val="000000"/>
          <w:sz w:val="26"/>
          <w:szCs w:val="26"/>
        </w:rPr>
        <w:t>1 368 139 911,44</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рублей</w:t>
      </w:r>
      <w:r>
        <w:rPr>
          <w:rFonts w:ascii="Times New Roman" w:eastAsia="Times New Roman" w:hAnsi="Times New Roman" w:cs="Times New Roman"/>
          <w:color w:val="000000"/>
          <w:sz w:val="26"/>
          <w:szCs w:val="26"/>
        </w:rPr>
        <w:t>, в том ч</w:t>
      </w:r>
      <w:r>
        <w:rPr>
          <w:rFonts w:ascii="Times New Roman" w:eastAsia="Times New Roman" w:hAnsi="Times New Roman" w:cs="Times New Roman"/>
          <w:color w:val="000000"/>
          <w:sz w:val="26"/>
          <w:szCs w:val="26"/>
        </w:rPr>
        <w:t>исле долгосрочная </w:t>
      </w:r>
      <w:r>
        <w:rPr>
          <w:rFonts w:ascii="Times New Roman" w:eastAsia="Times New Roman" w:hAnsi="Times New Roman" w:cs="Times New Roman"/>
          <w:b/>
          <w:color w:val="000000"/>
          <w:sz w:val="26"/>
          <w:szCs w:val="26"/>
        </w:rPr>
        <w:t>209 000 852,57 рублей</w:t>
      </w:r>
      <w:r>
        <w:rPr>
          <w:rFonts w:ascii="Times New Roman" w:eastAsia="Times New Roman" w:hAnsi="Times New Roman" w:cs="Times New Roman"/>
          <w:color w:val="000000"/>
          <w:sz w:val="26"/>
          <w:szCs w:val="26"/>
        </w:rPr>
        <w:t>, просроченная </w:t>
      </w:r>
      <w:r>
        <w:rPr>
          <w:rFonts w:ascii="Times New Roman" w:eastAsia="Times New Roman" w:hAnsi="Times New Roman" w:cs="Times New Roman"/>
          <w:b/>
          <w:color w:val="000000"/>
          <w:sz w:val="26"/>
          <w:szCs w:val="26"/>
        </w:rPr>
        <w:t> 13</w:t>
      </w:r>
      <w:proofErr w:type="gramEnd"/>
      <w:r>
        <w:rPr>
          <w:rFonts w:ascii="Times New Roman" w:eastAsia="Times New Roman" w:hAnsi="Times New Roman" w:cs="Times New Roman"/>
          <w:b/>
          <w:color w:val="000000"/>
          <w:sz w:val="26"/>
          <w:szCs w:val="26"/>
        </w:rPr>
        <w:t> 799 767,12</w:t>
      </w:r>
      <w:r>
        <w:rPr>
          <w:rFonts w:ascii="Times New Roman" w:eastAsia="Times New Roman" w:hAnsi="Times New Roman" w:cs="Times New Roman"/>
          <w:color w:val="000000"/>
          <w:sz w:val="26"/>
          <w:szCs w:val="26"/>
        </w:rPr>
        <w:t xml:space="preserve"> рублей. Уменьшение по сравнению с началом года -720 431 693,97 рублей, в том числе </w:t>
      </w:r>
      <w:proofErr w:type="gramStart"/>
      <w:r>
        <w:rPr>
          <w:rFonts w:ascii="Times New Roman" w:eastAsia="Times New Roman" w:hAnsi="Times New Roman" w:cs="Times New Roman"/>
          <w:color w:val="000000"/>
          <w:sz w:val="26"/>
          <w:szCs w:val="26"/>
        </w:rPr>
        <w:t>долгосрочная</w:t>
      </w:r>
      <w:proofErr w:type="gramEnd"/>
      <w:r>
        <w:rPr>
          <w:rFonts w:ascii="Times New Roman" w:eastAsia="Times New Roman" w:hAnsi="Times New Roman" w:cs="Times New Roman"/>
          <w:color w:val="000000"/>
          <w:sz w:val="26"/>
          <w:szCs w:val="26"/>
        </w:rPr>
        <w:t xml:space="preserve"> -50 061 527,38 рублей, просроченная увеличение 3 374 624,72 рублей.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1 205 11 </w:t>
      </w:r>
      <w:r>
        <w:rPr>
          <w:rFonts w:ascii="Times New Roman" w:eastAsia="Times New Roman" w:hAnsi="Times New Roman" w:cs="Times New Roman"/>
          <w:b/>
          <w:color w:val="000000"/>
          <w:sz w:val="26"/>
          <w:szCs w:val="26"/>
        </w:rPr>
        <w:t>000 «Расчеты с плательщиками налогов»</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по состоянию на 01 января 2024 года дебиторская задолженность главного администратора доходов местного бюджета (182) УФНС России по Приморскому краю, являющегося федеральным органом исполнительной власти, на основании </w:t>
      </w:r>
      <w:r>
        <w:rPr>
          <w:rFonts w:ascii="Times New Roman" w:eastAsia="Times New Roman" w:hAnsi="Times New Roman" w:cs="Times New Roman"/>
          <w:color w:val="000000"/>
          <w:sz w:val="26"/>
          <w:szCs w:val="26"/>
        </w:rPr>
        <w:t>представленной им бюджетной отчетности в сумме </w:t>
      </w:r>
      <w:r>
        <w:rPr>
          <w:rFonts w:ascii="Times New Roman" w:eastAsia="Times New Roman" w:hAnsi="Times New Roman" w:cs="Times New Roman"/>
          <w:b/>
          <w:color w:val="000000"/>
          <w:sz w:val="26"/>
          <w:szCs w:val="26"/>
        </w:rPr>
        <w:t>4 271 204,44</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рублей</w:t>
      </w:r>
      <w:r>
        <w:rPr>
          <w:rFonts w:ascii="Times New Roman" w:eastAsia="Times New Roman" w:hAnsi="Times New Roman" w:cs="Times New Roman"/>
          <w:color w:val="000000"/>
          <w:sz w:val="26"/>
          <w:szCs w:val="26"/>
        </w:rPr>
        <w:t>, в том числе просроченная </w:t>
      </w:r>
      <w:r>
        <w:rPr>
          <w:rFonts w:ascii="Times New Roman" w:eastAsia="Times New Roman" w:hAnsi="Times New Roman" w:cs="Times New Roman"/>
          <w:b/>
          <w:color w:val="000000"/>
          <w:sz w:val="26"/>
          <w:szCs w:val="26"/>
        </w:rPr>
        <w:t>3 745 162,17  рублей</w:t>
      </w:r>
      <w:r>
        <w:rPr>
          <w:rFonts w:ascii="Times New Roman" w:eastAsia="Times New Roman" w:hAnsi="Times New Roman" w:cs="Times New Roman"/>
          <w:color w:val="000000"/>
          <w:sz w:val="26"/>
          <w:szCs w:val="26"/>
        </w:rPr>
        <w:t>.</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t>- по счету 1 205 21 000 "Расчеты с плательщиками от собственности" </w:t>
      </w:r>
      <w:r>
        <w:rPr>
          <w:rFonts w:ascii="Times New Roman" w:eastAsia="Times New Roman" w:hAnsi="Times New Roman" w:cs="Times New Roman"/>
          <w:color w:val="000000"/>
          <w:sz w:val="26"/>
          <w:szCs w:val="26"/>
        </w:rPr>
        <w:t xml:space="preserve"> остаток задолженности на 01.01.2023 г. составляет 5 212 215,28 рублей, </w:t>
      </w:r>
      <w:r>
        <w:rPr>
          <w:rFonts w:ascii="Times New Roman" w:eastAsia="Times New Roman" w:hAnsi="Times New Roman" w:cs="Times New Roman"/>
          <w:color w:val="000000"/>
          <w:sz w:val="26"/>
          <w:szCs w:val="26"/>
        </w:rPr>
        <w:t xml:space="preserve">начислено за 2023 год 14 325 002,14 рублей, оплачено 12 814 </w:t>
      </w:r>
      <w:r>
        <w:rPr>
          <w:rFonts w:ascii="Times New Roman" w:eastAsia="Times New Roman" w:hAnsi="Times New Roman" w:cs="Times New Roman"/>
          <w:color w:val="000000"/>
          <w:sz w:val="26"/>
          <w:szCs w:val="26"/>
        </w:rPr>
        <w:lastRenderedPageBreak/>
        <w:t>954,56 рублей, остаток задолженности на 01.01.2024 г. составляет 6 722 262,86 рублей в т. ч.:</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доходы от сдачи в аренду муниципального имущества находящегося в оперативном управлении администраци</w:t>
      </w:r>
      <w:r>
        <w:rPr>
          <w:rFonts w:ascii="Times New Roman" w:eastAsia="Times New Roman" w:hAnsi="Times New Roman" w:cs="Times New Roman"/>
          <w:color w:val="000000"/>
          <w:sz w:val="26"/>
          <w:szCs w:val="26"/>
        </w:rPr>
        <w:t>и Чугуевского муниципального округа, остаток на 01.01.2023 г. составляет 5 212 215,28 рублей (в т. ч. долгосрочная задолженность по состоянию на 01.01.2023 г. в сумме 4 751 145,05 рублей, просроченная 208 120,54 рублей); начислено за 2023 год  14 325 002,1</w:t>
      </w:r>
      <w:r>
        <w:rPr>
          <w:rFonts w:ascii="Times New Roman" w:eastAsia="Times New Roman" w:hAnsi="Times New Roman" w:cs="Times New Roman"/>
          <w:color w:val="000000"/>
          <w:sz w:val="26"/>
          <w:szCs w:val="26"/>
        </w:rPr>
        <w:t>4 рублей, оплачено 12 814 954,56  рублей,  остаток задолженности на 01.01.2024 г. составляет </w:t>
      </w:r>
      <w:r>
        <w:rPr>
          <w:rFonts w:ascii="Times New Roman" w:eastAsia="Times New Roman" w:hAnsi="Times New Roman" w:cs="Times New Roman"/>
          <w:b/>
          <w:color w:val="000000"/>
          <w:sz w:val="26"/>
          <w:szCs w:val="26"/>
        </w:rPr>
        <w:t>6 722 262,86</w:t>
      </w:r>
      <w:r>
        <w:rPr>
          <w:rFonts w:ascii="Times New Roman" w:eastAsia="Times New Roman" w:hAnsi="Times New Roman" w:cs="Times New Roman"/>
          <w:color w:val="000000"/>
          <w:sz w:val="26"/>
          <w:szCs w:val="26"/>
        </w:rPr>
        <w:t> рублей  (в том числе долгосрочная задолженность в сумме </w:t>
      </w:r>
      <w:r>
        <w:rPr>
          <w:rFonts w:ascii="Times New Roman" w:eastAsia="Times New Roman" w:hAnsi="Times New Roman" w:cs="Times New Roman"/>
          <w:b/>
          <w:color w:val="000000"/>
          <w:sz w:val="26"/>
          <w:szCs w:val="26"/>
        </w:rPr>
        <w:t>6 503 043,61рублей</w:t>
      </w:r>
      <w:r>
        <w:rPr>
          <w:rFonts w:ascii="Times New Roman" w:eastAsia="Times New Roman" w:hAnsi="Times New Roman" w:cs="Times New Roman"/>
          <w:color w:val="000000"/>
          <w:sz w:val="26"/>
          <w:szCs w:val="26"/>
        </w:rPr>
        <w:t>, просроченная 0,00 рублей);</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по счету 1 205 23 000 "Расчеты по доходам от </w:t>
      </w:r>
      <w:r>
        <w:rPr>
          <w:rFonts w:ascii="Times New Roman" w:eastAsia="Times New Roman" w:hAnsi="Times New Roman" w:cs="Times New Roman"/>
          <w:b/>
          <w:color w:val="000000"/>
          <w:sz w:val="26"/>
          <w:szCs w:val="26"/>
        </w:rPr>
        <w:t>платежей за пользование природными ресурсами"</w:t>
      </w:r>
      <w:r>
        <w:rPr>
          <w:rFonts w:ascii="Times New Roman" w:eastAsia="Times New Roman" w:hAnsi="Times New Roman" w:cs="Times New Roman"/>
          <w:color w:val="000000"/>
          <w:sz w:val="26"/>
          <w:szCs w:val="26"/>
        </w:rPr>
        <w:t> сумма дебиторской задолженности на начало года  составляет 254 776 996,42 рубля, начислено за 2023 год 12 671 840,04 рублей, оплачено 65 180 121,21 рублей, остаток задолженности на 01.01.2024 г. составляет </w:t>
      </w:r>
      <w:r>
        <w:rPr>
          <w:rFonts w:ascii="Times New Roman" w:eastAsia="Times New Roman" w:hAnsi="Times New Roman" w:cs="Times New Roman"/>
          <w:b/>
          <w:color w:val="000000"/>
          <w:sz w:val="26"/>
          <w:szCs w:val="26"/>
        </w:rPr>
        <w:t>202 </w:t>
      </w:r>
      <w:r>
        <w:rPr>
          <w:rFonts w:ascii="Times New Roman" w:eastAsia="Times New Roman" w:hAnsi="Times New Roman" w:cs="Times New Roman"/>
          <w:b/>
          <w:color w:val="000000"/>
          <w:sz w:val="26"/>
          <w:szCs w:val="26"/>
        </w:rPr>
        <w:t>268 715,25 рублей</w:t>
      </w:r>
      <w:r>
        <w:rPr>
          <w:rFonts w:ascii="Times New Roman" w:eastAsia="Times New Roman" w:hAnsi="Times New Roman" w:cs="Times New Roman"/>
          <w:color w:val="000000"/>
          <w:sz w:val="26"/>
          <w:szCs w:val="26"/>
        </w:rPr>
        <w:t> в т. ч.: (долгосрочная – 200 597 352,57 рубля;</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просроченная</w:t>
      </w:r>
      <w:proofErr w:type="gramEnd"/>
      <w:r>
        <w:rPr>
          <w:rFonts w:ascii="Times New Roman" w:eastAsia="Times New Roman" w:hAnsi="Times New Roman" w:cs="Times New Roman"/>
          <w:color w:val="000000"/>
          <w:sz w:val="26"/>
          <w:szCs w:val="26"/>
        </w:rPr>
        <w:t xml:space="preserve"> – 26 878,41 рублей)</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Из них по КБК:</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1) 11105012140000120</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 доходы, получаемые в виде арендной платы за земельные участки, государственная собственность, на которые не разграничена</w:t>
      </w:r>
      <w:r>
        <w:rPr>
          <w:rFonts w:ascii="Times New Roman" w:eastAsia="Times New Roman" w:hAnsi="Times New Roman" w:cs="Times New Roman"/>
          <w:color w:val="000000"/>
          <w:sz w:val="26"/>
          <w:szCs w:val="26"/>
        </w:rPr>
        <w:t xml:space="preserve"> и которые расположены в границах городских округов, а также средства от  продажи права на заключение договоров аренды указанных земельных участков (№ 334-ФЗ от 03.06.2016 г "О внесении изменений в земельный кодекс РФ и отдельные нормативные акты РФ), оста</w:t>
      </w:r>
      <w:r>
        <w:rPr>
          <w:rFonts w:ascii="Times New Roman" w:eastAsia="Times New Roman" w:hAnsi="Times New Roman" w:cs="Times New Roman"/>
          <w:color w:val="000000"/>
          <w:sz w:val="26"/>
          <w:szCs w:val="26"/>
        </w:rPr>
        <w:t>ток задолженности по состоянию на 01.01.2023 г. составляет 254</w:t>
      </w:r>
      <w:proofErr w:type="gramEnd"/>
      <w:r>
        <w:rPr>
          <w:rFonts w:ascii="Times New Roman" w:eastAsia="Times New Roman" w:hAnsi="Times New Roman" w:cs="Times New Roman"/>
          <w:color w:val="000000"/>
          <w:sz w:val="26"/>
          <w:szCs w:val="26"/>
        </w:rPr>
        <w:t> 024 435,65 рубля (в том числе долгосрочной – 251 723 344,10 рублей, просроченной – 747 872,40 рублей);  начислено за отчетный период </w:t>
      </w:r>
      <w:r>
        <w:rPr>
          <w:rFonts w:ascii="Times New Roman" w:eastAsia="Times New Roman" w:hAnsi="Times New Roman" w:cs="Times New Roman"/>
          <w:i/>
          <w:color w:val="000000"/>
          <w:sz w:val="26"/>
          <w:szCs w:val="26"/>
        </w:rPr>
        <w:t>– </w:t>
      </w:r>
      <w:r>
        <w:rPr>
          <w:rFonts w:ascii="Times New Roman" w:eastAsia="Times New Roman" w:hAnsi="Times New Roman" w:cs="Times New Roman"/>
          <w:color w:val="000000"/>
          <w:sz w:val="26"/>
          <w:szCs w:val="26"/>
        </w:rPr>
        <w:t>12 647 951,07  рубля, оплачено 65 096 316,08 рубль, остато</w:t>
      </w:r>
      <w:r>
        <w:rPr>
          <w:rFonts w:ascii="Times New Roman" w:eastAsia="Times New Roman" w:hAnsi="Times New Roman" w:cs="Times New Roman"/>
          <w:color w:val="000000"/>
          <w:sz w:val="26"/>
          <w:szCs w:val="26"/>
        </w:rPr>
        <w:t>к задолженности на 01.01.2024 г. составляет 201 576 070,64   рублей (в том числе долгосрочной – 199 963 494,99 рубля, просроченной – 0,00 рубля);</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2) 11105024140000120</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 доходы, получаемые в виде арендной платы, а также средства от продажи права на </w:t>
      </w:r>
      <w:r>
        <w:rPr>
          <w:rFonts w:ascii="Times New Roman" w:eastAsia="Times New Roman" w:hAnsi="Times New Roman" w:cs="Times New Roman"/>
          <w:color w:val="000000"/>
          <w:sz w:val="26"/>
          <w:szCs w:val="26"/>
        </w:rPr>
        <w:t xml:space="preserve">заключение договоров аренды земли, находящихся в собственности района остаток по состоянию на 01.01.2023 г.  752 560,77 рублей (в </w:t>
      </w:r>
      <w:proofErr w:type="spellStart"/>
      <w:r>
        <w:rPr>
          <w:rFonts w:ascii="Times New Roman" w:eastAsia="Times New Roman" w:hAnsi="Times New Roman" w:cs="Times New Roman"/>
          <w:color w:val="000000"/>
          <w:sz w:val="26"/>
          <w:szCs w:val="26"/>
        </w:rPr>
        <w:t>т.ч</w:t>
      </w:r>
      <w:proofErr w:type="spellEnd"/>
      <w:r>
        <w:rPr>
          <w:rFonts w:ascii="Times New Roman" w:eastAsia="Times New Roman" w:hAnsi="Times New Roman" w:cs="Times New Roman"/>
          <w:color w:val="000000"/>
          <w:sz w:val="26"/>
          <w:szCs w:val="26"/>
        </w:rPr>
        <w:t xml:space="preserve">. долгосрочная 720 730,59 рублей; </w:t>
      </w:r>
      <w:proofErr w:type="gramStart"/>
      <w:r>
        <w:rPr>
          <w:rFonts w:ascii="Times New Roman" w:eastAsia="Times New Roman" w:hAnsi="Times New Roman" w:cs="Times New Roman"/>
          <w:color w:val="000000"/>
          <w:sz w:val="26"/>
          <w:szCs w:val="26"/>
        </w:rPr>
        <w:t>просроченная</w:t>
      </w:r>
      <w:proofErr w:type="gramEnd"/>
      <w:r>
        <w:rPr>
          <w:rFonts w:ascii="Times New Roman" w:eastAsia="Times New Roman" w:hAnsi="Times New Roman" w:cs="Times New Roman"/>
          <w:color w:val="000000"/>
          <w:sz w:val="26"/>
          <w:szCs w:val="26"/>
        </w:rPr>
        <w:t xml:space="preserve"> 26 878,41 рублей), начислено за отчетный период 0,00 рублей, оплачено 59 916</w:t>
      </w:r>
      <w:r>
        <w:rPr>
          <w:rFonts w:ascii="Times New Roman" w:eastAsia="Times New Roman" w:hAnsi="Times New Roman" w:cs="Times New Roman"/>
          <w:color w:val="000000"/>
          <w:sz w:val="26"/>
          <w:szCs w:val="26"/>
        </w:rPr>
        <w:t>,16 рублей, остаток задолженности по состоянию на 01.01.2024 г. составляет 692 644,61 рублей (в том числе долгосрочной 633 857,58 рублей, просроченной - 26 878,41 рублей).</w:t>
      </w:r>
    </w:p>
    <w:p w:rsidR="009E375D" w:rsidRDefault="001C3920">
      <w:pPr>
        <w:spacing w:before="240" w:after="240"/>
        <w:ind w:firstLine="860"/>
        <w:jc w:val="both"/>
        <w:rPr>
          <w:color w:val="000000"/>
        </w:rPr>
      </w:pPr>
      <w:proofErr w:type="gramStart"/>
      <w:r>
        <w:rPr>
          <w:rFonts w:ascii="Times New Roman" w:eastAsia="Times New Roman" w:hAnsi="Times New Roman" w:cs="Times New Roman"/>
          <w:b/>
          <w:color w:val="000000"/>
          <w:sz w:val="26"/>
          <w:szCs w:val="26"/>
        </w:rPr>
        <w:lastRenderedPageBreak/>
        <w:t>По счету 1 205 29 000 "Расчеты по иным доходам от собственности" </w:t>
      </w:r>
      <w:r>
        <w:rPr>
          <w:rFonts w:ascii="Times New Roman" w:eastAsia="Times New Roman" w:hAnsi="Times New Roman" w:cs="Times New Roman"/>
          <w:color w:val="000000"/>
          <w:sz w:val="26"/>
          <w:szCs w:val="26"/>
        </w:rPr>
        <w:t>- остаток задолженн</w:t>
      </w:r>
      <w:r>
        <w:rPr>
          <w:rFonts w:ascii="Times New Roman" w:eastAsia="Times New Roman" w:hAnsi="Times New Roman" w:cs="Times New Roman"/>
          <w:color w:val="000000"/>
          <w:sz w:val="26"/>
          <w:szCs w:val="26"/>
        </w:rPr>
        <w:t>ости на 01.01.2023 г. составляет 5 198 343,03 рублей, начислено в отчетном периоде 4 337 418,20 рублей, оплачено 5 501 523,07 рублей, остаток задолженности на 01.01.2024 г. составляет </w:t>
      </w:r>
      <w:r>
        <w:rPr>
          <w:rFonts w:ascii="Times New Roman" w:eastAsia="Times New Roman" w:hAnsi="Times New Roman" w:cs="Times New Roman"/>
          <w:b/>
          <w:color w:val="000000"/>
          <w:sz w:val="26"/>
          <w:szCs w:val="26"/>
        </w:rPr>
        <w:t>4 034 238,16 рублей</w:t>
      </w:r>
      <w:r>
        <w:rPr>
          <w:rFonts w:ascii="Times New Roman" w:eastAsia="Times New Roman" w:hAnsi="Times New Roman" w:cs="Times New Roman"/>
          <w:color w:val="000000"/>
          <w:sz w:val="26"/>
          <w:szCs w:val="26"/>
        </w:rPr>
        <w:t>, в т. ч.: (долгосрочная – 229 084,81 рублей;</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просроч</w:t>
      </w:r>
      <w:r>
        <w:rPr>
          <w:rFonts w:ascii="Times New Roman" w:eastAsia="Times New Roman" w:hAnsi="Times New Roman" w:cs="Times New Roman"/>
          <w:color w:val="000000"/>
          <w:sz w:val="26"/>
          <w:szCs w:val="26"/>
        </w:rPr>
        <w:t>енная</w:t>
      </w:r>
      <w:proofErr w:type="gramEnd"/>
      <w:r>
        <w:rPr>
          <w:rFonts w:ascii="Times New Roman" w:eastAsia="Times New Roman" w:hAnsi="Times New Roman" w:cs="Times New Roman"/>
          <w:color w:val="000000"/>
          <w:sz w:val="26"/>
          <w:szCs w:val="26"/>
        </w:rPr>
        <w:t xml:space="preserve"> – 3 185 111,91 рублей).</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Из них КБК:</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1) 11109080140001120</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w:t>
      </w:r>
      <w:r>
        <w:rPr>
          <w:rFonts w:ascii="Times New Roman" w:eastAsia="Times New Roman" w:hAnsi="Times New Roman" w:cs="Times New Roman"/>
          <w:color w:val="000000"/>
          <w:sz w:val="26"/>
          <w:szCs w:val="26"/>
        </w:rPr>
        <w:t>ципальных унитарных предприятий, в том числе казенных) - остаток на 01.01.2023 г. составляет 594 228,18 рубля (в т. ч. долгосрочная задолженность по состоянию на 01.01.2023 г. в сумме 516 009,21 рублей, начислено за отчетный период  283 021,00 рублей, опла</w:t>
      </w:r>
      <w:r>
        <w:rPr>
          <w:rFonts w:ascii="Times New Roman" w:eastAsia="Times New Roman" w:hAnsi="Times New Roman" w:cs="Times New Roman"/>
          <w:color w:val="000000"/>
          <w:sz w:val="26"/>
          <w:szCs w:val="26"/>
        </w:rPr>
        <w:t>чено   461</w:t>
      </w:r>
      <w:proofErr w:type="gramEnd"/>
      <w:r>
        <w:rPr>
          <w:rFonts w:ascii="Times New Roman" w:eastAsia="Times New Roman" w:hAnsi="Times New Roman" w:cs="Times New Roman"/>
          <w:color w:val="000000"/>
          <w:sz w:val="26"/>
          <w:szCs w:val="26"/>
        </w:rPr>
        <w:t> 891,31 рублей, остаток по состоянию на 01.01.2024 г. составляет </w:t>
      </w:r>
      <w:r>
        <w:rPr>
          <w:rFonts w:ascii="Times New Roman" w:eastAsia="Times New Roman" w:hAnsi="Times New Roman" w:cs="Times New Roman"/>
          <w:b/>
          <w:color w:val="000000"/>
          <w:sz w:val="26"/>
          <w:szCs w:val="26"/>
        </w:rPr>
        <w:t>415 357,87 рублей</w:t>
      </w:r>
      <w:r>
        <w:rPr>
          <w:rFonts w:ascii="Times New Roman" w:eastAsia="Times New Roman" w:hAnsi="Times New Roman" w:cs="Times New Roman"/>
          <w:color w:val="000000"/>
          <w:sz w:val="26"/>
          <w:szCs w:val="26"/>
        </w:rPr>
        <w:t>  (в том числе долгосрочная задолженность в сумме 229 084,81 рублей).</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2) 11109044140002120</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 xml:space="preserve">- остаток задолженности по аренде жилья (социальный и коммерческий наём) </w:t>
      </w:r>
      <w:r>
        <w:rPr>
          <w:rFonts w:ascii="Times New Roman" w:eastAsia="Times New Roman" w:hAnsi="Times New Roman" w:cs="Times New Roman"/>
          <w:color w:val="000000"/>
          <w:sz w:val="26"/>
          <w:szCs w:val="26"/>
        </w:rPr>
        <w:t xml:space="preserve">на 01.01.2023 г. составляет 4 604 114,85 рублей (в </w:t>
      </w:r>
      <w:proofErr w:type="spellStart"/>
      <w:r>
        <w:rPr>
          <w:rFonts w:ascii="Times New Roman" w:eastAsia="Times New Roman" w:hAnsi="Times New Roman" w:cs="Times New Roman"/>
          <w:color w:val="000000"/>
          <w:sz w:val="26"/>
          <w:szCs w:val="26"/>
        </w:rPr>
        <w:t>т.ч</w:t>
      </w:r>
      <w:proofErr w:type="spellEnd"/>
      <w:r>
        <w:rPr>
          <w:rFonts w:ascii="Times New Roman" w:eastAsia="Times New Roman" w:hAnsi="Times New Roman" w:cs="Times New Roman"/>
          <w:color w:val="000000"/>
          <w:sz w:val="26"/>
          <w:szCs w:val="26"/>
        </w:rPr>
        <w:t>. просроченная 4 604 114,85 рублей), начислено за 2023 год 4 054 397,20 рублей, оплачено 5 039 631,76 рублей, остаток задолженности на 01.01.2024 г. составляет </w:t>
      </w:r>
      <w:r>
        <w:rPr>
          <w:rFonts w:ascii="Times New Roman" w:eastAsia="Times New Roman" w:hAnsi="Times New Roman" w:cs="Times New Roman"/>
          <w:b/>
          <w:color w:val="000000"/>
          <w:sz w:val="26"/>
          <w:szCs w:val="26"/>
        </w:rPr>
        <w:t>3 618 880,29 рублей</w:t>
      </w:r>
      <w:r>
        <w:rPr>
          <w:rFonts w:ascii="Times New Roman" w:eastAsia="Times New Roman" w:hAnsi="Times New Roman" w:cs="Times New Roman"/>
          <w:color w:val="000000"/>
          <w:sz w:val="26"/>
          <w:szCs w:val="26"/>
        </w:rPr>
        <w:t xml:space="preserve">, в </w:t>
      </w:r>
      <w:proofErr w:type="spellStart"/>
      <w:r>
        <w:rPr>
          <w:rFonts w:ascii="Times New Roman" w:eastAsia="Times New Roman" w:hAnsi="Times New Roman" w:cs="Times New Roman"/>
          <w:color w:val="000000"/>
          <w:sz w:val="26"/>
          <w:szCs w:val="26"/>
        </w:rPr>
        <w:t>т.ч</w:t>
      </w:r>
      <w:proofErr w:type="spellEnd"/>
      <w:r>
        <w:rPr>
          <w:rFonts w:ascii="Times New Roman" w:eastAsia="Times New Roman" w:hAnsi="Times New Roman" w:cs="Times New Roman"/>
          <w:color w:val="000000"/>
          <w:sz w:val="26"/>
          <w:szCs w:val="26"/>
        </w:rPr>
        <w:t>. 3 185 111,91 р</w:t>
      </w:r>
      <w:r>
        <w:rPr>
          <w:rFonts w:ascii="Times New Roman" w:eastAsia="Times New Roman" w:hAnsi="Times New Roman" w:cs="Times New Roman"/>
          <w:color w:val="000000"/>
          <w:sz w:val="26"/>
          <w:szCs w:val="26"/>
        </w:rPr>
        <w:t>ублей - просроченная.</w:t>
      </w:r>
      <w:proofErr w:type="gramEnd"/>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За прошедший 2023 год планомерно велась работа с дебиторами по добровольному гашению задолженности, отправлены должникам предупреждения.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Сделаны запросы в соответствующие органы на формирование пакетов документов для дальнейшего взы</w:t>
      </w:r>
      <w:r>
        <w:rPr>
          <w:rFonts w:ascii="Times New Roman" w:eastAsia="Times New Roman" w:hAnsi="Times New Roman" w:cs="Times New Roman"/>
          <w:color w:val="000000"/>
          <w:sz w:val="26"/>
          <w:szCs w:val="26"/>
        </w:rPr>
        <w:t>скания в отношении 72 нанимателей жилых помещений по договорам социального и коммерческого найма для обращения в суд на взыскание дебиторской задолженности в общей сумме 1 168 000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             За отчетный период отделом судебных приставов по </w:t>
      </w:r>
      <w:proofErr w:type="spellStart"/>
      <w:r>
        <w:rPr>
          <w:rFonts w:ascii="Times New Roman" w:eastAsia="Times New Roman" w:hAnsi="Times New Roman" w:cs="Times New Roman"/>
          <w:color w:val="000000"/>
          <w:sz w:val="26"/>
          <w:szCs w:val="26"/>
        </w:rPr>
        <w:t>Чугуев</w:t>
      </w:r>
      <w:r>
        <w:rPr>
          <w:rFonts w:ascii="Times New Roman" w:eastAsia="Times New Roman" w:hAnsi="Times New Roman" w:cs="Times New Roman"/>
          <w:color w:val="000000"/>
          <w:sz w:val="26"/>
          <w:szCs w:val="26"/>
        </w:rPr>
        <w:t>скому</w:t>
      </w:r>
      <w:proofErr w:type="spellEnd"/>
      <w:r>
        <w:rPr>
          <w:rFonts w:ascii="Times New Roman" w:eastAsia="Times New Roman" w:hAnsi="Times New Roman" w:cs="Times New Roman"/>
          <w:color w:val="000000"/>
          <w:sz w:val="26"/>
          <w:szCs w:val="26"/>
        </w:rPr>
        <w:t xml:space="preserve"> округу принято к исполнению 72 судебных производств по взысканию дебиторской задолженности на сумму 1 168 000,00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На межведомственную комиссию было приглашено 364 нанимателей-дебиторов с имеющейся задолженностью в сумме 4 694 000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Остат</w:t>
      </w:r>
      <w:r>
        <w:rPr>
          <w:rFonts w:ascii="Times New Roman" w:eastAsia="Times New Roman" w:hAnsi="Times New Roman" w:cs="Times New Roman"/>
          <w:color w:val="000000"/>
          <w:sz w:val="26"/>
          <w:szCs w:val="26"/>
        </w:rPr>
        <w:t>ок судебных исков в действующем производстве составляет 2 148 000,00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За прошедший период 2023 года оплачено дебиторской задолженности по исполнительным производствам на сумму 473 000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Задолженность нанимателей муниципального жилого фонда на </w:t>
      </w:r>
      <w:r>
        <w:rPr>
          <w:rFonts w:ascii="Times New Roman" w:eastAsia="Times New Roman" w:hAnsi="Times New Roman" w:cs="Times New Roman"/>
          <w:color w:val="000000"/>
          <w:sz w:val="26"/>
          <w:szCs w:val="26"/>
        </w:rPr>
        <w:t>01.01.2024 года составляет: 3 618 880,29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roofErr w:type="gramStart"/>
      <w:r>
        <w:rPr>
          <w:rFonts w:ascii="Times New Roman" w:eastAsia="Times New Roman" w:hAnsi="Times New Roman" w:cs="Times New Roman"/>
          <w:color w:val="000000"/>
          <w:sz w:val="26"/>
          <w:szCs w:val="26"/>
        </w:rPr>
        <w:t xml:space="preserve">3) 11109080140002120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w:t>
      </w:r>
      <w:r>
        <w:rPr>
          <w:rFonts w:ascii="Times New Roman" w:eastAsia="Times New Roman" w:hAnsi="Times New Roman" w:cs="Times New Roman"/>
          <w:color w:val="000000"/>
          <w:sz w:val="26"/>
          <w:szCs w:val="26"/>
        </w:rPr>
        <w:t xml:space="preserve">также имущества муниципальных унитарных предприятий, в том числе казенных) (плата за включение в схему нестационарного торгового объекта и плата за размещение нестационарного торгового объекта)- начислено в отчетном периоде 283 021,00 рублей, оплачено 283 </w:t>
      </w:r>
      <w:r>
        <w:rPr>
          <w:rFonts w:ascii="Times New Roman" w:eastAsia="Times New Roman" w:hAnsi="Times New Roman" w:cs="Times New Roman"/>
          <w:color w:val="000000"/>
          <w:sz w:val="26"/>
          <w:szCs w:val="26"/>
        </w:rPr>
        <w:t>021,00 рублей, остаток задолженности на 01.01.2024</w:t>
      </w:r>
      <w:proofErr w:type="gramEnd"/>
      <w:r>
        <w:rPr>
          <w:rFonts w:ascii="Times New Roman" w:eastAsia="Times New Roman" w:hAnsi="Times New Roman" w:cs="Times New Roman"/>
          <w:color w:val="000000"/>
          <w:sz w:val="26"/>
          <w:szCs w:val="26"/>
        </w:rPr>
        <w:t xml:space="preserve"> г. составляет 0,00 рублей.</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1 205 31 000</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«Расчеты по доходам от оказания платных услуг (работ)» </w:t>
      </w:r>
      <w:r>
        <w:rPr>
          <w:rFonts w:ascii="Times New Roman" w:eastAsia="Times New Roman" w:hAnsi="Times New Roman" w:cs="Times New Roman"/>
          <w:color w:val="000000"/>
          <w:sz w:val="26"/>
          <w:szCs w:val="26"/>
        </w:rPr>
        <w:t xml:space="preserve">текущая дебиторская задолженность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начисленной родительской</w:t>
      </w:r>
      <w:r>
        <w:rPr>
          <w:rFonts w:ascii="Times New Roman" w:eastAsia="Times New Roman" w:hAnsi="Times New Roman" w:cs="Times New Roman"/>
          <w:color w:val="000000"/>
          <w:sz w:val="26"/>
          <w:szCs w:val="26"/>
        </w:rPr>
        <w:t xml:space="preserve"> плате за посещение детей дошкольных образовательных учреждений за декабрь 2023 года сумма текущей задолженности за родителями по состоянию на 01.01.2024 г, составила </w:t>
      </w:r>
      <w:r>
        <w:rPr>
          <w:rFonts w:ascii="Times New Roman" w:eastAsia="Times New Roman" w:hAnsi="Times New Roman" w:cs="Times New Roman"/>
          <w:b/>
          <w:color w:val="000000"/>
          <w:sz w:val="26"/>
          <w:szCs w:val="26"/>
        </w:rPr>
        <w:t>303 979,37 рублей, </w:t>
      </w:r>
      <w:r>
        <w:rPr>
          <w:rFonts w:ascii="Times New Roman" w:eastAsia="Times New Roman" w:hAnsi="Times New Roman" w:cs="Times New Roman"/>
          <w:color w:val="000000"/>
          <w:sz w:val="26"/>
          <w:szCs w:val="26"/>
        </w:rPr>
        <w:t>уменьшение по сравнению с началом года (609 167,44 рублей) на</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305 188,</w:t>
      </w:r>
      <w:r>
        <w:rPr>
          <w:rFonts w:ascii="Times New Roman" w:eastAsia="Times New Roman" w:hAnsi="Times New Roman" w:cs="Times New Roman"/>
          <w:color w:val="000000"/>
          <w:sz w:val="26"/>
          <w:szCs w:val="26"/>
        </w:rPr>
        <w:t xml:space="preserve">07 рублей, срок оплаты до 25 числа месяца следующего </w:t>
      </w:r>
      <w:proofErr w:type="gramStart"/>
      <w:r>
        <w:rPr>
          <w:rFonts w:ascii="Times New Roman" w:eastAsia="Times New Roman" w:hAnsi="Times New Roman" w:cs="Times New Roman"/>
          <w:color w:val="000000"/>
          <w:sz w:val="26"/>
          <w:szCs w:val="26"/>
        </w:rPr>
        <w:t>за</w:t>
      </w:r>
      <w:proofErr w:type="gramEnd"/>
      <w:r>
        <w:rPr>
          <w:rFonts w:ascii="Times New Roman" w:eastAsia="Times New Roman" w:hAnsi="Times New Roman" w:cs="Times New Roman"/>
          <w:color w:val="000000"/>
          <w:sz w:val="26"/>
          <w:szCs w:val="26"/>
        </w:rPr>
        <w:t xml:space="preserve"> текущим.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по счету 1 205 45 000 "Расчеты по доходам от прочих сумм принудительного изъятия» </w:t>
      </w:r>
      <w:r>
        <w:rPr>
          <w:rFonts w:ascii="Times New Roman" w:eastAsia="Times New Roman" w:hAnsi="Times New Roman" w:cs="Times New Roman"/>
          <w:color w:val="000000"/>
          <w:sz w:val="26"/>
          <w:szCs w:val="26"/>
        </w:rPr>
        <w:t xml:space="preserve">дебиторская задолженность по состоянию на 01 января 2023 года составила 5 428 089,35 рублей, в том числе </w:t>
      </w:r>
      <w:r>
        <w:rPr>
          <w:rFonts w:ascii="Times New Roman" w:eastAsia="Times New Roman" w:hAnsi="Times New Roman" w:cs="Times New Roman"/>
          <w:color w:val="000000"/>
          <w:sz w:val="26"/>
          <w:szCs w:val="26"/>
        </w:rPr>
        <w:t>просроченной 0,00 рублей, начислено 1 163 830,38 рублей, поступило 1 275 639,39 рублей, остаток задолженности на 01 января 2024 года составляет </w:t>
      </w:r>
      <w:r>
        <w:rPr>
          <w:rFonts w:ascii="Times New Roman" w:eastAsia="Times New Roman" w:hAnsi="Times New Roman" w:cs="Times New Roman"/>
          <w:b/>
          <w:color w:val="000000"/>
          <w:sz w:val="26"/>
          <w:szCs w:val="26"/>
        </w:rPr>
        <w:t>5 316 280,34</w:t>
      </w:r>
      <w:r>
        <w:rPr>
          <w:rFonts w:ascii="Times New Roman" w:eastAsia="Times New Roman" w:hAnsi="Times New Roman" w:cs="Times New Roman"/>
          <w:color w:val="000000"/>
          <w:sz w:val="26"/>
          <w:szCs w:val="26"/>
        </w:rPr>
        <w:t> рублей</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 xml:space="preserve"> том числе просроченной 5 284 404,76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Задолженность сформирована по данным бюджетной</w:t>
      </w:r>
      <w:r>
        <w:rPr>
          <w:rFonts w:ascii="Times New Roman" w:eastAsia="Times New Roman" w:hAnsi="Times New Roman" w:cs="Times New Roman"/>
          <w:color w:val="000000"/>
          <w:sz w:val="26"/>
          <w:szCs w:val="26"/>
        </w:rPr>
        <w:t xml:space="preserve"> отчетности главных администраторов доходов местного бюджета:</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 ОМВД России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району – </w:t>
      </w:r>
      <w:r>
        <w:rPr>
          <w:rFonts w:ascii="Times New Roman" w:eastAsia="Times New Roman" w:hAnsi="Times New Roman" w:cs="Times New Roman"/>
          <w:b/>
          <w:color w:val="000000"/>
          <w:sz w:val="26"/>
          <w:szCs w:val="26"/>
        </w:rPr>
        <w:t>5 284 404,76 рублей</w:t>
      </w:r>
      <w:r>
        <w:rPr>
          <w:rFonts w:ascii="Times New Roman" w:eastAsia="Times New Roman" w:hAnsi="Times New Roman" w:cs="Times New Roman"/>
          <w:color w:val="000000"/>
          <w:sz w:val="26"/>
          <w:szCs w:val="26"/>
        </w:rPr>
        <w:t>;</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администрации Чугуевского муниципального округа – </w:t>
      </w:r>
      <w:r>
        <w:rPr>
          <w:rFonts w:ascii="Times New Roman" w:eastAsia="Times New Roman" w:hAnsi="Times New Roman" w:cs="Times New Roman"/>
          <w:b/>
          <w:color w:val="000000"/>
          <w:sz w:val="26"/>
          <w:szCs w:val="26"/>
        </w:rPr>
        <w:t>31 875,58</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рублей - </w:t>
      </w:r>
      <w:r>
        <w:rPr>
          <w:rFonts w:ascii="Times New Roman" w:eastAsia="Times New Roman" w:hAnsi="Times New Roman" w:cs="Times New Roman"/>
          <w:color w:val="000000"/>
          <w:sz w:val="26"/>
          <w:szCs w:val="26"/>
        </w:rPr>
        <w:t>административные штрафы, установленные в результате обходов, адм</w:t>
      </w:r>
      <w:r>
        <w:rPr>
          <w:rFonts w:ascii="Times New Roman" w:eastAsia="Times New Roman" w:hAnsi="Times New Roman" w:cs="Times New Roman"/>
          <w:color w:val="000000"/>
          <w:sz w:val="26"/>
          <w:szCs w:val="26"/>
        </w:rPr>
        <w:t>инистративных правонарушениях физическими лицами.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Просроченная дебиторская задолженность по ОМВД России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району, состоит из неоплаченных штрафов лицами, привлеченными к административной ответственности по истечении шестидесяти дней со дня вст</w:t>
      </w:r>
      <w:r>
        <w:rPr>
          <w:rFonts w:ascii="Times New Roman" w:eastAsia="Times New Roman" w:hAnsi="Times New Roman" w:cs="Times New Roman"/>
          <w:color w:val="000000"/>
          <w:sz w:val="26"/>
          <w:szCs w:val="26"/>
        </w:rPr>
        <w:t xml:space="preserve">упления постановления о наложении административного штрафа в законную силу, </w:t>
      </w:r>
      <w:r>
        <w:rPr>
          <w:rFonts w:ascii="Times New Roman" w:eastAsia="Times New Roman" w:hAnsi="Times New Roman" w:cs="Times New Roman"/>
          <w:color w:val="000000"/>
          <w:sz w:val="26"/>
          <w:szCs w:val="26"/>
        </w:rPr>
        <w:lastRenderedPageBreak/>
        <w:t>либо со дня истечения срока отсрочки или срока рассрочки, предусмотренных статьей 31.5 КоАП РФ. Просроченная задолженность на 01.01.2023 года составила - 5 286 404,76 рублей (неопл</w:t>
      </w:r>
      <w:r>
        <w:rPr>
          <w:rFonts w:ascii="Times New Roman" w:eastAsia="Times New Roman" w:hAnsi="Times New Roman" w:cs="Times New Roman"/>
          <w:color w:val="000000"/>
          <w:sz w:val="26"/>
          <w:szCs w:val="26"/>
        </w:rPr>
        <w:t xml:space="preserve">аченные штрафы с 2017-2019гг.). Так как документы на списание службами ИАЗ не были предоставлены, списание в 2023 году не производилось, сумма просроченной задолженности с учетом поступивших платежей от принудительного взыскания по состоянию на 01.01.2024 </w:t>
      </w:r>
      <w:r>
        <w:rPr>
          <w:rFonts w:ascii="Times New Roman" w:eastAsia="Times New Roman" w:hAnsi="Times New Roman" w:cs="Times New Roman"/>
          <w:color w:val="000000"/>
          <w:sz w:val="26"/>
          <w:szCs w:val="26"/>
        </w:rPr>
        <w:t>года составила - 5 284 404,76 рублей.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В связи с тем, что просроченная дебиторская задолженность на начало года администратором доходов местного бюджета ОМВД России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округу была ошибочно отражена неверно 0,00 рублей (должно быть 5 286 404,76 </w:t>
      </w:r>
      <w:r>
        <w:rPr>
          <w:rFonts w:ascii="Times New Roman" w:eastAsia="Times New Roman" w:hAnsi="Times New Roman" w:cs="Times New Roman"/>
          <w:color w:val="000000"/>
          <w:sz w:val="26"/>
          <w:szCs w:val="26"/>
        </w:rPr>
        <w:t>рублей) в текущем году рост просроченной дебиторской задолженности на 5 284 404,76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Для сокращения просроченной задолженности и полноты взыскания наложенных административных штрафов, административные дела направляются в службу судебных приставов для</w:t>
      </w:r>
      <w:r>
        <w:rPr>
          <w:rFonts w:ascii="Times New Roman" w:eastAsia="Times New Roman" w:hAnsi="Times New Roman" w:cs="Times New Roman"/>
          <w:color w:val="000000"/>
          <w:sz w:val="26"/>
          <w:szCs w:val="26"/>
        </w:rPr>
        <w:t xml:space="preserve"> принудительного взыскания. В тоже время если штраф не оплачен в добровольном порядке в течени</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 xml:space="preserve"> 60 дней, сотрудники ОМВД выезжают на адрес должника для составления административного протокола по статье 20.25 ч.1 КоАП РФ (уклонения от исполнения администрат</w:t>
      </w:r>
      <w:r>
        <w:rPr>
          <w:rFonts w:ascii="Times New Roman" w:eastAsia="Times New Roman" w:hAnsi="Times New Roman" w:cs="Times New Roman"/>
          <w:color w:val="000000"/>
          <w:sz w:val="26"/>
          <w:szCs w:val="26"/>
        </w:rPr>
        <w:t>ивного наказания), а также дополнительно информируют лицо об имеющейся задолженности, необходимости погашения задолженности и ответственности за уклонение от исполнения административного наказания. Основная масса неоплаченных штрафов просроченной задолженн</w:t>
      </w:r>
      <w:r>
        <w:rPr>
          <w:rFonts w:ascii="Times New Roman" w:eastAsia="Times New Roman" w:hAnsi="Times New Roman" w:cs="Times New Roman"/>
          <w:color w:val="000000"/>
          <w:sz w:val="26"/>
          <w:szCs w:val="26"/>
        </w:rPr>
        <w:t xml:space="preserve">ости приходится на неплатежеспособное </w:t>
      </w:r>
      <w:proofErr w:type="gramStart"/>
      <w:r>
        <w:rPr>
          <w:rFonts w:ascii="Times New Roman" w:eastAsia="Times New Roman" w:hAnsi="Times New Roman" w:cs="Times New Roman"/>
          <w:color w:val="000000"/>
          <w:sz w:val="26"/>
          <w:szCs w:val="26"/>
        </w:rPr>
        <w:t>население</w:t>
      </w:r>
      <w:proofErr w:type="gramEnd"/>
      <w:r>
        <w:rPr>
          <w:rFonts w:ascii="Times New Roman" w:eastAsia="Times New Roman" w:hAnsi="Times New Roman" w:cs="Times New Roman"/>
          <w:color w:val="000000"/>
          <w:sz w:val="26"/>
          <w:szCs w:val="26"/>
        </w:rPr>
        <w:t xml:space="preserve"> не имеющее постоянного дохода. </w:t>
      </w:r>
    </w:p>
    <w:p w:rsidR="009E375D" w:rsidRDefault="001C3920">
      <w:pPr>
        <w:spacing w:before="240" w:after="240"/>
        <w:jc w:val="both"/>
        <w:rPr>
          <w:color w:val="000000"/>
        </w:rPr>
      </w:pPr>
      <w:proofErr w:type="gramStart"/>
      <w:r>
        <w:rPr>
          <w:rFonts w:ascii="Times New Roman" w:eastAsia="Times New Roman" w:hAnsi="Times New Roman" w:cs="Times New Roman"/>
          <w:b/>
          <w:color w:val="000000"/>
          <w:sz w:val="26"/>
          <w:szCs w:val="26"/>
        </w:rPr>
        <w:t>- по счету 1 205 51 000 "Расчеты по безвозмездным поступлениям текущего характера от других бюджетов бюджетной системы Российской Федерации" </w:t>
      </w:r>
      <w:r>
        <w:rPr>
          <w:rFonts w:ascii="Times New Roman" w:eastAsia="Times New Roman" w:hAnsi="Times New Roman" w:cs="Times New Roman"/>
          <w:color w:val="000000"/>
          <w:sz w:val="26"/>
          <w:szCs w:val="26"/>
        </w:rPr>
        <w:t>- остаток задолженности на 01.01.20</w:t>
      </w:r>
      <w:r>
        <w:rPr>
          <w:rFonts w:ascii="Times New Roman" w:eastAsia="Times New Roman" w:hAnsi="Times New Roman" w:cs="Times New Roman"/>
          <w:color w:val="000000"/>
          <w:sz w:val="26"/>
          <w:szCs w:val="26"/>
        </w:rPr>
        <w:t>24 г. составляет </w:t>
      </w:r>
      <w:r>
        <w:rPr>
          <w:rFonts w:ascii="Times New Roman" w:eastAsia="Times New Roman" w:hAnsi="Times New Roman" w:cs="Times New Roman"/>
          <w:b/>
          <w:color w:val="000000"/>
          <w:sz w:val="26"/>
          <w:szCs w:val="26"/>
        </w:rPr>
        <w:t>1 129 852 650,58 рублей</w:t>
      </w:r>
      <w:r>
        <w:rPr>
          <w:rFonts w:ascii="Times New Roman" w:eastAsia="Times New Roman" w:hAnsi="Times New Roman" w:cs="Times New Roman"/>
          <w:color w:val="000000"/>
          <w:sz w:val="26"/>
          <w:szCs w:val="26"/>
        </w:rPr>
        <w:t>, начислено на основании уведомлений о межбюджетных трансфертов на 2024 и последующие годы планового периода, поступивших в декабре 2023 года, в корреспонденции со счетом </w:t>
      </w:r>
      <w:r>
        <w:rPr>
          <w:rFonts w:ascii="Times New Roman" w:eastAsia="Times New Roman" w:hAnsi="Times New Roman" w:cs="Times New Roman"/>
          <w:b/>
          <w:color w:val="000000"/>
          <w:sz w:val="26"/>
          <w:szCs w:val="26"/>
        </w:rPr>
        <w:t>1 401 49 000</w:t>
      </w:r>
      <w:r>
        <w:rPr>
          <w:rFonts w:ascii="Times New Roman" w:eastAsia="Times New Roman" w:hAnsi="Times New Roman" w:cs="Times New Roman"/>
          <w:color w:val="000000"/>
          <w:sz w:val="26"/>
          <w:szCs w:val="26"/>
        </w:rPr>
        <w:t> "Доходы будущих периодов</w:t>
      </w:r>
      <w:proofErr w:type="gramEnd"/>
      <w:r>
        <w:rPr>
          <w:rFonts w:ascii="Times New Roman" w:eastAsia="Times New Roman" w:hAnsi="Times New Roman" w:cs="Times New Roman"/>
          <w:color w:val="000000"/>
          <w:sz w:val="26"/>
          <w:szCs w:val="26"/>
        </w:rPr>
        <w:t xml:space="preserve"> к </w:t>
      </w:r>
      <w:r>
        <w:rPr>
          <w:rFonts w:ascii="Times New Roman" w:eastAsia="Times New Roman" w:hAnsi="Times New Roman" w:cs="Times New Roman"/>
          <w:color w:val="000000"/>
          <w:sz w:val="26"/>
          <w:szCs w:val="26"/>
        </w:rPr>
        <w:t>признанию в очередные годы".</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t>- по счету 1 205 61 000 "Расчеты по поступлениям капитального характера от других бюджетов бюджетной системы Российской Федерации"</w:t>
      </w:r>
      <w:r>
        <w:rPr>
          <w:rFonts w:ascii="Times New Roman" w:eastAsia="Times New Roman" w:hAnsi="Times New Roman" w:cs="Times New Roman"/>
          <w:color w:val="000000"/>
          <w:sz w:val="26"/>
          <w:szCs w:val="26"/>
        </w:rPr>
        <w:t xml:space="preserve">- остаток задолженности на 01.01.2023 г. отсутствует, начислено – 72 149 018,90 рублей, оплачено </w:t>
      </w:r>
      <w:r>
        <w:rPr>
          <w:rFonts w:ascii="Times New Roman" w:eastAsia="Times New Roman" w:hAnsi="Times New Roman" w:cs="Times New Roman"/>
          <w:color w:val="000000"/>
          <w:sz w:val="26"/>
          <w:szCs w:val="26"/>
        </w:rPr>
        <w:t>– 72 149 018,90 рублей, остаток задолженности на 01.01.2024 г. составляет 0,00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По счету </w:t>
      </w:r>
      <w:r>
        <w:rPr>
          <w:rFonts w:ascii="Times New Roman" w:eastAsia="Times New Roman" w:hAnsi="Times New Roman" w:cs="Times New Roman"/>
          <w:b/>
          <w:color w:val="000000"/>
          <w:sz w:val="26"/>
          <w:szCs w:val="26"/>
        </w:rPr>
        <w:t>1 206 00 000</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«Расчеты по выданным авансам»</w:t>
      </w:r>
      <w:r>
        <w:rPr>
          <w:rFonts w:ascii="Times New Roman" w:eastAsia="Times New Roman" w:hAnsi="Times New Roman" w:cs="Times New Roman"/>
          <w:color w:val="000000"/>
          <w:sz w:val="26"/>
          <w:szCs w:val="26"/>
        </w:rPr>
        <w:t> на начало года сумма авансирования, предусмотренная условиями договоров, составляла 174 847 577,81</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рублей, на конец г</w:t>
      </w:r>
      <w:r>
        <w:rPr>
          <w:rFonts w:ascii="Times New Roman" w:eastAsia="Times New Roman" w:hAnsi="Times New Roman" w:cs="Times New Roman"/>
          <w:color w:val="000000"/>
          <w:sz w:val="26"/>
          <w:szCs w:val="26"/>
        </w:rPr>
        <w:t>ода </w:t>
      </w:r>
      <w:r>
        <w:rPr>
          <w:rFonts w:ascii="Times New Roman" w:eastAsia="Times New Roman" w:hAnsi="Times New Roman" w:cs="Times New Roman"/>
          <w:b/>
          <w:color w:val="000000"/>
          <w:sz w:val="26"/>
          <w:szCs w:val="26"/>
        </w:rPr>
        <w:t>11 798 740,95</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рублей</w:t>
      </w:r>
      <w:r>
        <w:rPr>
          <w:rFonts w:ascii="Times New Roman" w:eastAsia="Times New Roman" w:hAnsi="Times New Roman" w:cs="Times New Roman"/>
          <w:color w:val="000000"/>
          <w:sz w:val="26"/>
          <w:szCs w:val="26"/>
        </w:rPr>
        <w:t>, уменьшение суммы авансирования за отчетный период на 163 048 836,86 рублей, в том числе:</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по счету 1 206 23 000 «Расчеты по авансам по коммунальным услугам» </w:t>
      </w:r>
      <w:r>
        <w:rPr>
          <w:rFonts w:ascii="Times New Roman" w:eastAsia="Times New Roman" w:hAnsi="Times New Roman" w:cs="Times New Roman"/>
          <w:color w:val="000000"/>
          <w:sz w:val="26"/>
          <w:szCs w:val="26"/>
        </w:rPr>
        <w:t xml:space="preserve">сумма авансирования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w:t>
      </w:r>
      <w:proofErr w:type="spellStart"/>
      <w:r>
        <w:rPr>
          <w:rFonts w:ascii="Times New Roman" w:eastAsia="Times New Roman" w:hAnsi="Times New Roman" w:cs="Times New Roman"/>
          <w:color w:val="000000"/>
          <w:sz w:val="26"/>
          <w:szCs w:val="26"/>
        </w:rPr>
        <w:t>Арсеньевскому</w:t>
      </w:r>
      <w:proofErr w:type="spellEnd"/>
      <w:r>
        <w:rPr>
          <w:rFonts w:ascii="Times New Roman" w:eastAsia="Times New Roman" w:hAnsi="Times New Roman" w:cs="Times New Roman"/>
          <w:color w:val="000000"/>
          <w:sz w:val="26"/>
          <w:szCs w:val="26"/>
        </w:rPr>
        <w:t xml:space="preserve"> о</w:t>
      </w:r>
      <w:r>
        <w:rPr>
          <w:rFonts w:ascii="Times New Roman" w:eastAsia="Times New Roman" w:hAnsi="Times New Roman" w:cs="Times New Roman"/>
          <w:color w:val="000000"/>
          <w:sz w:val="26"/>
          <w:szCs w:val="26"/>
        </w:rPr>
        <w:t xml:space="preserve">тделению </w:t>
      </w:r>
      <w:r>
        <w:rPr>
          <w:rFonts w:ascii="Times New Roman" w:eastAsia="Times New Roman" w:hAnsi="Times New Roman" w:cs="Times New Roman"/>
          <w:color w:val="000000"/>
          <w:sz w:val="26"/>
          <w:szCs w:val="26"/>
        </w:rPr>
        <w:lastRenderedPageBreak/>
        <w:t xml:space="preserve">филиала ПАО «ДЭК </w:t>
      </w:r>
      <w:proofErr w:type="spellStart"/>
      <w:r>
        <w:rPr>
          <w:rFonts w:ascii="Times New Roman" w:eastAsia="Times New Roman" w:hAnsi="Times New Roman" w:cs="Times New Roman"/>
          <w:color w:val="000000"/>
          <w:sz w:val="26"/>
          <w:szCs w:val="26"/>
        </w:rPr>
        <w:t>Дальэнергосбыт</w:t>
      </w:r>
      <w:proofErr w:type="spellEnd"/>
      <w:r>
        <w:rPr>
          <w:rFonts w:ascii="Times New Roman" w:eastAsia="Times New Roman" w:hAnsi="Times New Roman" w:cs="Times New Roman"/>
          <w:color w:val="000000"/>
          <w:sz w:val="26"/>
          <w:szCs w:val="26"/>
        </w:rPr>
        <w:t>» за услугу по предоставлению электроэнергии, согласно условиям договора.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На начало года сумма авансирования составляла 891 907,88 рублей, на конец года составила </w:t>
      </w:r>
      <w:r>
        <w:rPr>
          <w:rFonts w:ascii="Times New Roman" w:eastAsia="Times New Roman" w:hAnsi="Times New Roman" w:cs="Times New Roman"/>
          <w:b/>
          <w:color w:val="000000"/>
          <w:sz w:val="26"/>
          <w:szCs w:val="26"/>
        </w:rPr>
        <w:t>1 873 181,88</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рублей, </w:t>
      </w:r>
      <w:r>
        <w:rPr>
          <w:rFonts w:ascii="Times New Roman" w:eastAsia="Times New Roman" w:hAnsi="Times New Roman" w:cs="Times New Roman"/>
          <w:color w:val="000000"/>
          <w:sz w:val="26"/>
          <w:szCs w:val="26"/>
        </w:rPr>
        <w:t>в том числе:</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по администрации Ч</w:t>
      </w:r>
      <w:r>
        <w:rPr>
          <w:rFonts w:ascii="Times New Roman" w:eastAsia="Times New Roman" w:hAnsi="Times New Roman" w:cs="Times New Roman"/>
          <w:color w:val="000000"/>
          <w:sz w:val="26"/>
          <w:szCs w:val="26"/>
        </w:rPr>
        <w:t>угуевского муниципального округа -235 995,53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МКУ «ЦООУ» - 1 637 186,35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Данная задолженность зачтена в январе 2024 года после выставления актов и счетов-фактур контрагентом;</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1 206 26 000 «Расчеты по авансам по прочим работам, у</w:t>
      </w:r>
      <w:r>
        <w:rPr>
          <w:rFonts w:ascii="Times New Roman" w:eastAsia="Times New Roman" w:hAnsi="Times New Roman" w:cs="Times New Roman"/>
          <w:b/>
          <w:color w:val="000000"/>
          <w:sz w:val="26"/>
          <w:szCs w:val="26"/>
        </w:rPr>
        <w:t>слугам»</w:t>
      </w:r>
      <w:r>
        <w:rPr>
          <w:rFonts w:ascii="Times New Roman" w:eastAsia="Times New Roman" w:hAnsi="Times New Roman" w:cs="Times New Roman"/>
          <w:color w:val="000000"/>
          <w:sz w:val="26"/>
          <w:szCs w:val="26"/>
        </w:rPr>
        <w:t xml:space="preserve"> сумма авансирования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на начало года составляла 173 758 065,09 рублей, на конец года уменьшилась на 164 030 110,86 рублей и составила </w:t>
      </w:r>
      <w:r>
        <w:rPr>
          <w:rFonts w:ascii="Times New Roman" w:eastAsia="Times New Roman" w:hAnsi="Times New Roman" w:cs="Times New Roman"/>
          <w:b/>
          <w:color w:val="000000"/>
          <w:sz w:val="26"/>
          <w:szCs w:val="26"/>
        </w:rPr>
        <w:t>9 727 954,23 рублей, </w:t>
      </w:r>
      <w:r>
        <w:rPr>
          <w:rFonts w:ascii="Times New Roman" w:eastAsia="Times New Roman" w:hAnsi="Times New Roman" w:cs="Times New Roman"/>
          <w:color w:val="000000"/>
          <w:sz w:val="26"/>
          <w:szCs w:val="26"/>
        </w:rPr>
        <w:t>в том числе:</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- 9 664 607,01 рублей </w:t>
      </w:r>
      <w:r>
        <w:rPr>
          <w:rFonts w:ascii="Times New Roman" w:eastAsia="Times New Roman" w:hAnsi="Times New Roman" w:cs="Times New Roman"/>
          <w:color w:val="000000"/>
          <w:sz w:val="26"/>
          <w:szCs w:val="26"/>
        </w:rPr>
        <w:t>– перечислен аванс в ра</w:t>
      </w:r>
      <w:r>
        <w:rPr>
          <w:rFonts w:ascii="Times New Roman" w:eastAsia="Times New Roman" w:hAnsi="Times New Roman" w:cs="Times New Roman"/>
          <w:color w:val="000000"/>
          <w:sz w:val="26"/>
          <w:szCs w:val="26"/>
        </w:rPr>
        <w:t>змере 100% на проведение неотложных аварийн</w:t>
      </w:r>
      <w:proofErr w:type="gramStart"/>
      <w:r>
        <w:rPr>
          <w:rFonts w:ascii="Times New Roman" w:eastAsia="Times New Roman" w:hAnsi="Times New Roman" w:cs="Times New Roman"/>
          <w:color w:val="000000"/>
          <w:sz w:val="26"/>
          <w:szCs w:val="26"/>
        </w:rPr>
        <w:t>о-</w:t>
      </w:r>
      <w:proofErr w:type="gramEnd"/>
      <w:r>
        <w:rPr>
          <w:rFonts w:ascii="Times New Roman" w:eastAsia="Times New Roman" w:hAnsi="Times New Roman" w:cs="Times New Roman"/>
          <w:color w:val="000000"/>
          <w:sz w:val="26"/>
          <w:szCs w:val="26"/>
        </w:rPr>
        <w:t xml:space="preserve"> восстановительных работ по восстановлению поврежденных участков автомобильных дорог в селах </w:t>
      </w:r>
      <w:proofErr w:type="spellStart"/>
      <w:r>
        <w:rPr>
          <w:rFonts w:ascii="Times New Roman" w:eastAsia="Times New Roman" w:hAnsi="Times New Roman" w:cs="Times New Roman"/>
          <w:color w:val="000000"/>
          <w:sz w:val="26"/>
          <w:szCs w:val="26"/>
        </w:rPr>
        <w:t>Лесогорье</w:t>
      </w:r>
      <w:proofErr w:type="spellEnd"/>
      <w:r>
        <w:rPr>
          <w:rFonts w:ascii="Times New Roman" w:eastAsia="Times New Roman" w:hAnsi="Times New Roman" w:cs="Times New Roman"/>
          <w:color w:val="000000"/>
          <w:sz w:val="26"/>
          <w:szCs w:val="26"/>
        </w:rPr>
        <w:t xml:space="preserve">, Заветное, </w:t>
      </w:r>
      <w:proofErr w:type="spellStart"/>
      <w:r>
        <w:rPr>
          <w:rFonts w:ascii="Times New Roman" w:eastAsia="Times New Roman" w:hAnsi="Times New Roman" w:cs="Times New Roman"/>
          <w:color w:val="000000"/>
          <w:sz w:val="26"/>
          <w:szCs w:val="26"/>
        </w:rPr>
        <w:t>Полыниха</w:t>
      </w:r>
      <w:proofErr w:type="spellEnd"/>
      <w:r>
        <w:rPr>
          <w:rFonts w:ascii="Times New Roman" w:eastAsia="Times New Roman" w:hAnsi="Times New Roman" w:cs="Times New Roman"/>
          <w:color w:val="000000"/>
          <w:sz w:val="26"/>
          <w:szCs w:val="26"/>
        </w:rPr>
        <w:t xml:space="preserve"> Чугуевского муниципального округа Приморского края, согласно заключенного договора с ООО</w:t>
      </w:r>
      <w:r>
        <w:rPr>
          <w:rFonts w:ascii="Times New Roman" w:eastAsia="Times New Roman" w:hAnsi="Times New Roman" w:cs="Times New Roman"/>
          <w:color w:val="000000"/>
          <w:sz w:val="26"/>
          <w:szCs w:val="26"/>
        </w:rPr>
        <w:t xml:space="preserve"> «Коммунальщик». Работы будут выполнены в 2024 году.</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- 63 347,22 рублей </w:t>
      </w:r>
      <w:r>
        <w:rPr>
          <w:rFonts w:ascii="Times New Roman" w:eastAsia="Times New Roman" w:hAnsi="Times New Roman" w:cs="Times New Roman"/>
          <w:color w:val="000000"/>
          <w:sz w:val="26"/>
          <w:szCs w:val="26"/>
        </w:rPr>
        <w:t>сумма авансовых платежей АО "Почта России" МКУ «ЦОДУК» (подписка на 1 полугодие 2024 год, условиями договора предусмотрена 100% предоплата).</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xml:space="preserve">- по счету 1 206 34 000 «Расчеты по </w:t>
      </w:r>
      <w:r>
        <w:rPr>
          <w:rFonts w:ascii="Times New Roman" w:eastAsia="Times New Roman" w:hAnsi="Times New Roman" w:cs="Times New Roman"/>
          <w:b/>
          <w:color w:val="000000"/>
          <w:sz w:val="26"/>
          <w:szCs w:val="26"/>
        </w:rPr>
        <w:t>авансам по приобретению материальных запасов"</w:t>
      </w:r>
      <w:r>
        <w:rPr>
          <w:rFonts w:ascii="Times New Roman" w:eastAsia="Times New Roman" w:hAnsi="Times New Roman" w:cs="Times New Roman"/>
          <w:color w:val="000000"/>
          <w:sz w:val="26"/>
          <w:szCs w:val="26"/>
        </w:rPr>
        <w:t> числится задолженность на 01.01.2024г.</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в сумме 197 604,84 рублей, произведен авансовый платеж поставщик</w:t>
      </w:r>
      <w:proofErr w:type="gramStart"/>
      <w:r>
        <w:rPr>
          <w:rFonts w:ascii="Times New Roman" w:eastAsia="Times New Roman" w:hAnsi="Times New Roman" w:cs="Times New Roman"/>
          <w:color w:val="000000"/>
          <w:sz w:val="26"/>
          <w:szCs w:val="26"/>
        </w:rPr>
        <w:t>у ООО</w:t>
      </w:r>
      <w:proofErr w:type="gramEnd"/>
      <w:r>
        <w:rPr>
          <w:rFonts w:ascii="Times New Roman" w:eastAsia="Times New Roman" w:hAnsi="Times New Roman" w:cs="Times New Roman"/>
          <w:color w:val="000000"/>
          <w:sz w:val="26"/>
          <w:szCs w:val="26"/>
        </w:rPr>
        <w:t xml:space="preserve"> «ВИРАН» в рамках муниципального контракта на поставку горюче-смазочных материалов. По состоянию на 01</w:t>
      </w:r>
      <w:r>
        <w:rPr>
          <w:rFonts w:ascii="Times New Roman" w:eastAsia="Times New Roman" w:hAnsi="Times New Roman" w:cs="Times New Roman"/>
          <w:color w:val="000000"/>
          <w:sz w:val="26"/>
          <w:szCs w:val="26"/>
        </w:rPr>
        <w:t>.01.2024 г. контракт расторгнут, в связи с неисполнением поставщиком возникших контрактных обязательств. Обеспечение обязательств по контракту поставщиком представлено в виде банковской гарантии, в адрес банка – гаранта направлена претензия на возврат обес</w:t>
      </w:r>
      <w:r>
        <w:rPr>
          <w:rFonts w:ascii="Times New Roman" w:eastAsia="Times New Roman" w:hAnsi="Times New Roman" w:cs="Times New Roman"/>
          <w:color w:val="000000"/>
          <w:sz w:val="26"/>
          <w:szCs w:val="26"/>
        </w:rPr>
        <w:t>печения в сумме выплаченного аванса.  По состоянию на 01.01.2024 года вопрос о возврате суммы в рамках выданной банком-гарантом банковской гарантии не решен. Срок урегулирования задолженности не определен.</w:t>
      </w:r>
    </w:p>
    <w:p w:rsidR="009E375D" w:rsidRDefault="001C3920">
      <w:pPr>
        <w:spacing w:before="240" w:after="240"/>
        <w:jc w:val="both"/>
        <w:rPr>
          <w:color w:val="000000"/>
        </w:rPr>
      </w:pPr>
      <w:proofErr w:type="gramStart"/>
      <w:r>
        <w:rPr>
          <w:rFonts w:ascii="Times New Roman" w:eastAsia="Times New Roman" w:hAnsi="Times New Roman" w:cs="Times New Roman"/>
          <w:color w:val="000000"/>
          <w:sz w:val="26"/>
          <w:szCs w:val="26"/>
        </w:rPr>
        <w:t>По счету </w:t>
      </w:r>
      <w:r>
        <w:rPr>
          <w:rFonts w:ascii="Times New Roman" w:eastAsia="Times New Roman" w:hAnsi="Times New Roman" w:cs="Times New Roman"/>
          <w:b/>
          <w:color w:val="000000"/>
          <w:sz w:val="26"/>
          <w:szCs w:val="26"/>
        </w:rPr>
        <w:t>1 209 00 000 «Расчеты по ущербу и иным до</w:t>
      </w:r>
      <w:r>
        <w:rPr>
          <w:rFonts w:ascii="Times New Roman" w:eastAsia="Times New Roman" w:hAnsi="Times New Roman" w:cs="Times New Roman"/>
          <w:b/>
          <w:color w:val="000000"/>
          <w:sz w:val="26"/>
          <w:szCs w:val="26"/>
        </w:rPr>
        <w:t>ходам» </w:t>
      </w:r>
      <w:r>
        <w:rPr>
          <w:rFonts w:ascii="Times New Roman" w:eastAsia="Times New Roman" w:hAnsi="Times New Roman" w:cs="Times New Roman"/>
          <w:color w:val="000000"/>
          <w:sz w:val="26"/>
          <w:szCs w:val="26"/>
        </w:rPr>
        <w:t xml:space="preserve">сумма задолженности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по сравнению с началом года (3 737 273,29</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рублей, в том числе долгосрочная 1 351 151,00 рублей, просроченная 1 240 293,87 рублей) уменьшилась на             232 433,80 рублей и составила </w:t>
      </w:r>
      <w:r>
        <w:rPr>
          <w:rFonts w:ascii="Times New Roman" w:eastAsia="Times New Roman" w:hAnsi="Times New Roman" w:cs="Times New Roman"/>
          <w:b/>
          <w:color w:val="000000"/>
          <w:sz w:val="26"/>
          <w:szCs w:val="26"/>
        </w:rPr>
        <w:t>3 504</w:t>
      </w:r>
      <w:r>
        <w:rPr>
          <w:rFonts w:ascii="Times New Roman" w:eastAsia="Times New Roman" w:hAnsi="Times New Roman" w:cs="Times New Roman"/>
          <w:b/>
          <w:color w:val="000000"/>
          <w:sz w:val="26"/>
          <w:szCs w:val="26"/>
        </w:rPr>
        <w:t> 839,49 рублей, </w:t>
      </w:r>
      <w:r>
        <w:rPr>
          <w:rFonts w:ascii="Times New Roman" w:eastAsia="Times New Roman" w:hAnsi="Times New Roman" w:cs="Times New Roman"/>
          <w:color w:val="000000"/>
          <w:sz w:val="26"/>
          <w:szCs w:val="26"/>
        </w:rPr>
        <w:t>в том числе долгосрочная 1 671 371,58 рублей, просроченная</w:t>
      </w:r>
      <w:proofErr w:type="gramEnd"/>
      <w:r>
        <w:rPr>
          <w:rFonts w:ascii="Times New Roman" w:eastAsia="Times New Roman" w:hAnsi="Times New Roman" w:cs="Times New Roman"/>
          <w:color w:val="000000"/>
          <w:sz w:val="26"/>
          <w:szCs w:val="26"/>
        </w:rPr>
        <w:t xml:space="preserve"> 1 558 209,87 рублей:</w:t>
      </w:r>
    </w:p>
    <w:p w:rsidR="009E375D" w:rsidRDefault="001C3920">
      <w:pPr>
        <w:spacing w:before="240" w:after="240"/>
        <w:jc w:val="both"/>
        <w:rPr>
          <w:color w:val="000000"/>
        </w:rPr>
      </w:pPr>
      <w:proofErr w:type="gramStart"/>
      <w:r>
        <w:rPr>
          <w:rFonts w:ascii="Times New Roman" w:eastAsia="Times New Roman" w:hAnsi="Times New Roman" w:cs="Times New Roman"/>
          <w:b/>
          <w:color w:val="000000"/>
          <w:sz w:val="26"/>
          <w:szCs w:val="26"/>
        </w:rPr>
        <w:lastRenderedPageBreak/>
        <w:t>- по счету 1 209 34 000 "Расчеты по доходам от компенсации затрат" </w:t>
      </w:r>
      <w:r>
        <w:rPr>
          <w:rFonts w:ascii="Times New Roman" w:eastAsia="Times New Roman" w:hAnsi="Times New Roman" w:cs="Times New Roman"/>
          <w:color w:val="000000"/>
          <w:sz w:val="26"/>
          <w:szCs w:val="26"/>
        </w:rPr>
        <w:t xml:space="preserve">сумма задолженности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по состоянию на 01 января 2023 года </w:t>
      </w:r>
      <w:r>
        <w:rPr>
          <w:rFonts w:ascii="Times New Roman" w:eastAsia="Times New Roman" w:hAnsi="Times New Roman" w:cs="Times New Roman"/>
          <w:color w:val="000000"/>
          <w:sz w:val="26"/>
          <w:szCs w:val="26"/>
        </w:rPr>
        <w:t>составила 1 046 274,56 рублей начислено за отчетный период 321 310,52 рублей поступило 556 623,54 рублей  и по состоянию на 01 января 2024 года составила </w:t>
      </w:r>
      <w:r>
        <w:rPr>
          <w:rFonts w:ascii="Times New Roman" w:eastAsia="Times New Roman" w:hAnsi="Times New Roman" w:cs="Times New Roman"/>
          <w:b/>
          <w:color w:val="000000"/>
          <w:sz w:val="26"/>
          <w:szCs w:val="26"/>
        </w:rPr>
        <w:t>810 961,54 рублей, </w:t>
      </w:r>
      <w:r>
        <w:rPr>
          <w:rFonts w:ascii="Times New Roman" w:eastAsia="Times New Roman" w:hAnsi="Times New Roman" w:cs="Times New Roman"/>
          <w:color w:val="000000"/>
          <w:sz w:val="26"/>
          <w:szCs w:val="26"/>
        </w:rPr>
        <w:t>в том числе долгосрочная 638 136,58 рублей</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просроченная</w:t>
      </w:r>
      <w:proofErr w:type="gramEnd"/>
      <w:r>
        <w:rPr>
          <w:rFonts w:ascii="Times New Roman" w:eastAsia="Times New Roman" w:hAnsi="Times New Roman" w:cs="Times New Roman"/>
          <w:color w:val="000000"/>
          <w:sz w:val="26"/>
          <w:szCs w:val="26"/>
        </w:rPr>
        <w:t xml:space="preserve"> 0,00 рублей:</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принята задолженность от Чугуевского сельского поселения по возмещению коммунальных расходов арендаторами (ИП Ходченко Н.В., ИП </w:t>
      </w:r>
      <w:proofErr w:type="gramStart"/>
      <w:r>
        <w:rPr>
          <w:rFonts w:ascii="Times New Roman" w:eastAsia="Times New Roman" w:hAnsi="Times New Roman" w:cs="Times New Roman"/>
          <w:color w:val="000000"/>
          <w:sz w:val="26"/>
          <w:szCs w:val="26"/>
        </w:rPr>
        <w:t>Лузган</w:t>
      </w:r>
      <w:proofErr w:type="gramEnd"/>
      <w:r>
        <w:rPr>
          <w:rFonts w:ascii="Times New Roman" w:eastAsia="Times New Roman" w:hAnsi="Times New Roman" w:cs="Times New Roman"/>
          <w:color w:val="000000"/>
          <w:sz w:val="26"/>
          <w:szCs w:val="26"/>
        </w:rPr>
        <w:t xml:space="preserve"> А.С.) в порядке передачи при ликвидации сельских поселений согласно актов приема - передачи задолженности расчетов, с пок</w:t>
      </w:r>
      <w:r>
        <w:rPr>
          <w:rFonts w:ascii="Times New Roman" w:eastAsia="Times New Roman" w:hAnsi="Times New Roman" w:cs="Times New Roman"/>
          <w:color w:val="000000"/>
          <w:sz w:val="26"/>
          <w:szCs w:val="26"/>
        </w:rPr>
        <w:t>упателями, поставщиками и прочими дебиторами и кредиторами в сумме </w:t>
      </w:r>
      <w:r>
        <w:rPr>
          <w:rFonts w:ascii="Times New Roman" w:eastAsia="Times New Roman" w:hAnsi="Times New Roman" w:cs="Times New Roman"/>
          <w:b/>
          <w:color w:val="000000"/>
          <w:sz w:val="26"/>
          <w:szCs w:val="26"/>
        </w:rPr>
        <w:t>172 824,96 рублей</w:t>
      </w:r>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07 ноября 2023 года мировым судьей судебного участка № 96 вынесен судебный приказ о взыскании с Ходченко Натальи Васильевны в пользу администрации Чугуевского муниципальн</w:t>
      </w:r>
      <w:r>
        <w:rPr>
          <w:rFonts w:ascii="Times New Roman" w:eastAsia="Times New Roman" w:hAnsi="Times New Roman" w:cs="Times New Roman"/>
          <w:color w:val="000000"/>
          <w:sz w:val="26"/>
          <w:szCs w:val="26"/>
        </w:rPr>
        <w:t>ого округа задолженность по договору на возмещение расходов, связанных с пользованием электроэнергии и административно-хозяйственных расходов в размере 169 340 рублей 56 копеек.</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Судебный приказ 15.01.2024 года направлен с отдел  судебных приставов Чугуевск</w:t>
      </w:r>
      <w:r>
        <w:rPr>
          <w:rFonts w:ascii="Times New Roman" w:eastAsia="Times New Roman" w:hAnsi="Times New Roman" w:cs="Times New Roman"/>
          <w:color w:val="000000"/>
          <w:sz w:val="26"/>
          <w:szCs w:val="26"/>
        </w:rPr>
        <w:t>ого района для принудительного исполнения. </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задолженность ООО «Трак – Сервис» по муниципальному контракту на </w:t>
      </w:r>
      <w:proofErr w:type="gramStart"/>
      <w:r>
        <w:rPr>
          <w:rFonts w:ascii="Times New Roman" w:eastAsia="Times New Roman" w:hAnsi="Times New Roman" w:cs="Times New Roman"/>
          <w:color w:val="000000"/>
          <w:sz w:val="26"/>
          <w:szCs w:val="26"/>
        </w:rPr>
        <w:t>строительно – монтажные</w:t>
      </w:r>
      <w:proofErr w:type="gramEnd"/>
      <w:r>
        <w:rPr>
          <w:rFonts w:ascii="Times New Roman" w:eastAsia="Times New Roman" w:hAnsi="Times New Roman" w:cs="Times New Roman"/>
          <w:color w:val="000000"/>
          <w:sz w:val="26"/>
          <w:szCs w:val="26"/>
        </w:rPr>
        <w:t xml:space="preserve"> работы по строительству объекта «Детский сад на 120 мест по адресу: Приморский край,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Чугуевка</w:t>
      </w:r>
      <w:proofErr w:type="gramEnd"/>
      <w:r>
        <w:rPr>
          <w:rFonts w:ascii="Times New Roman" w:eastAsia="Times New Roman" w:hAnsi="Times New Roman" w:cs="Times New Roman"/>
          <w:color w:val="000000"/>
          <w:sz w:val="26"/>
          <w:szCs w:val="26"/>
        </w:rPr>
        <w:t>, ул. Школьная» на</w:t>
      </w:r>
      <w:r>
        <w:rPr>
          <w:rFonts w:ascii="Times New Roman" w:eastAsia="Times New Roman" w:hAnsi="Times New Roman" w:cs="Times New Roman"/>
          <w:color w:val="000000"/>
          <w:sz w:val="26"/>
          <w:szCs w:val="26"/>
        </w:rPr>
        <w:t xml:space="preserve"> основании корректирующих актов в сумме </w:t>
      </w:r>
      <w:r>
        <w:rPr>
          <w:rFonts w:ascii="Times New Roman" w:eastAsia="Times New Roman" w:hAnsi="Times New Roman" w:cs="Times New Roman"/>
          <w:b/>
          <w:color w:val="000000"/>
          <w:sz w:val="26"/>
          <w:szCs w:val="26"/>
        </w:rPr>
        <w:t>638 136,58 рублей</w:t>
      </w:r>
      <w:r>
        <w:rPr>
          <w:rFonts w:ascii="Times New Roman" w:eastAsia="Times New Roman" w:hAnsi="Times New Roman" w:cs="Times New Roman"/>
          <w:color w:val="000000"/>
          <w:sz w:val="26"/>
          <w:szCs w:val="26"/>
        </w:rPr>
        <w:t>.</w:t>
      </w:r>
    </w:p>
    <w:p w:rsidR="009E375D" w:rsidRDefault="001C3920">
      <w:pPr>
        <w:spacing w:before="240" w:after="240"/>
        <w:ind w:firstLine="360"/>
        <w:jc w:val="both"/>
        <w:rPr>
          <w:color w:val="000000"/>
        </w:rPr>
      </w:pPr>
      <w:r>
        <w:rPr>
          <w:rFonts w:ascii="Times New Roman" w:eastAsia="Times New Roman" w:hAnsi="Times New Roman" w:cs="Times New Roman"/>
          <w:color w:val="2C2D2E"/>
          <w:sz w:val="26"/>
          <w:szCs w:val="26"/>
        </w:rPr>
        <w:t>     Решением Арбитражного суда Приморского края от 28 ноября 2023 года в пользу Администрации Чугуевского муниципального округа принято решение о взыскании с ООО Трак-Сервис неосновательное обогащ</w:t>
      </w:r>
      <w:r>
        <w:rPr>
          <w:rFonts w:ascii="Times New Roman" w:eastAsia="Times New Roman" w:hAnsi="Times New Roman" w:cs="Times New Roman"/>
          <w:color w:val="2C2D2E"/>
          <w:sz w:val="26"/>
          <w:szCs w:val="26"/>
        </w:rPr>
        <w:t>ение в сумме 638 136 рублей  58 копеек,</w:t>
      </w:r>
    </w:p>
    <w:p w:rsidR="009E375D" w:rsidRDefault="001C3920">
      <w:pPr>
        <w:spacing w:before="240" w:after="240"/>
        <w:ind w:firstLine="720"/>
        <w:jc w:val="both"/>
        <w:rPr>
          <w:color w:val="000000"/>
        </w:rPr>
      </w:pPr>
      <w:r>
        <w:rPr>
          <w:rFonts w:ascii="Times New Roman" w:eastAsia="Times New Roman" w:hAnsi="Times New Roman" w:cs="Times New Roman"/>
          <w:color w:val="2C2D2E"/>
          <w:sz w:val="26"/>
          <w:szCs w:val="26"/>
        </w:rPr>
        <w:t>Исполнительный лист направлен в службу судебных приставов для принудительного исполнения.</w:t>
      </w:r>
      <w:r>
        <w:rPr>
          <w:rFonts w:ascii="Times New Roman" w:eastAsia="Times New Roman" w:hAnsi="Times New Roman" w:cs="Times New Roman"/>
          <w:color w:val="000000"/>
          <w:sz w:val="26"/>
          <w:szCs w:val="26"/>
        </w:rPr>
        <w:t> </w:t>
      </w:r>
    </w:p>
    <w:p w:rsidR="009E375D" w:rsidRDefault="001C3920">
      <w:pPr>
        <w:spacing w:before="240" w:after="240"/>
        <w:ind w:left="720"/>
        <w:jc w:val="both"/>
        <w:rPr>
          <w:color w:val="000000"/>
        </w:rPr>
      </w:pPr>
      <w:r>
        <w:rPr>
          <w:rFonts w:ascii="Times New Roman" w:eastAsia="Times New Roman" w:hAnsi="Times New Roman" w:cs="Times New Roman"/>
          <w:color w:val="000000"/>
          <w:sz w:val="26"/>
          <w:szCs w:val="26"/>
        </w:rPr>
        <w:t>В течение 2023 года начислено и поступило платежей от возмещения затрат на сумму 190 157,91 рублей.</w:t>
      </w:r>
    </w:p>
    <w:p w:rsidR="009E375D" w:rsidRDefault="001C3920">
      <w:pPr>
        <w:spacing w:before="240" w:after="240"/>
        <w:ind w:left="72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t>- по счету 1 209 36 000</w:t>
      </w:r>
      <w:r>
        <w:rPr>
          <w:rFonts w:ascii="Times New Roman" w:eastAsia="Times New Roman" w:hAnsi="Times New Roman" w:cs="Times New Roman"/>
          <w:b/>
          <w:color w:val="000000"/>
          <w:sz w:val="26"/>
          <w:szCs w:val="26"/>
        </w:rPr>
        <w:t xml:space="preserve"> «Расчеты по доходам бюджета от возврата дебиторской задолженности прошлых лет» 58 498,57 рублей. </w:t>
      </w:r>
      <w:r>
        <w:rPr>
          <w:rFonts w:ascii="Times New Roman" w:eastAsia="Times New Roman" w:hAnsi="Times New Roman" w:cs="Times New Roman"/>
          <w:color w:val="000000"/>
          <w:sz w:val="26"/>
          <w:szCs w:val="26"/>
        </w:rPr>
        <w:t>Начислена задолженность  к возмещению социального фонда России, сумма выплаченная работнику по дополнительным выходным дням по уходу за ребенком инвалидом</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lastRenderedPageBreak/>
        <w:t>- п</w:t>
      </w:r>
      <w:r>
        <w:rPr>
          <w:rFonts w:ascii="Times New Roman" w:eastAsia="Times New Roman" w:hAnsi="Times New Roman" w:cs="Times New Roman"/>
          <w:b/>
          <w:color w:val="000000"/>
          <w:sz w:val="26"/>
          <w:szCs w:val="26"/>
        </w:rPr>
        <w:t>о счету 1 209 41 000 "Расчеты по доходам от штрафных санкций за нарушение условий контрактов (договоров)" </w:t>
      </w:r>
      <w:r>
        <w:rPr>
          <w:rFonts w:ascii="Times New Roman" w:eastAsia="Times New Roman" w:hAnsi="Times New Roman" w:cs="Times New Roman"/>
          <w:color w:val="000000"/>
          <w:sz w:val="26"/>
          <w:szCs w:val="26"/>
        </w:rPr>
        <w:t> – на 01.01.2023 года задолженность в сумме 99 553,86 рублей, в том числе:</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Начислено – 58 413,60 рублей, оплачено – 114 032,95 рублей. Остаток задолж</w:t>
      </w:r>
      <w:r>
        <w:rPr>
          <w:rFonts w:ascii="Times New Roman" w:eastAsia="Times New Roman" w:hAnsi="Times New Roman" w:cs="Times New Roman"/>
          <w:color w:val="000000"/>
          <w:sz w:val="26"/>
          <w:szCs w:val="26"/>
        </w:rPr>
        <w:t>енности на 01.01.2024 года составляет </w:t>
      </w:r>
      <w:r>
        <w:rPr>
          <w:rFonts w:ascii="Times New Roman" w:eastAsia="Times New Roman" w:hAnsi="Times New Roman" w:cs="Times New Roman"/>
          <w:b/>
          <w:color w:val="000000"/>
          <w:sz w:val="26"/>
          <w:szCs w:val="26"/>
        </w:rPr>
        <w:t>43 934,51 рублей</w:t>
      </w:r>
      <w:r>
        <w:rPr>
          <w:rFonts w:ascii="Times New Roman" w:eastAsia="Times New Roman" w:hAnsi="Times New Roman" w:cs="Times New Roman"/>
          <w:color w:val="000000"/>
          <w:sz w:val="26"/>
          <w:szCs w:val="26"/>
        </w:rPr>
        <w:t xml:space="preserve"> ООО «Эко </w:t>
      </w:r>
      <w:proofErr w:type="spellStart"/>
      <w:r>
        <w:rPr>
          <w:rFonts w:ascii="Times New Roman" w:eastAsia="Times New Roman" w:hAnsi="Times New Roman" w:cs="Times New Roman"/>
          <w:color w:val="000000"/>
          <w:sz w:val="26"/>
          <w:szCs w:val="26"/>
        </w:rPr>
        <w:t>Тойс</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w:t>
      </w:r>
      <w:proofErr w:type="gramStart"/>
      <w:r>
        <w:rPr>
          <w:rFonts w:ascii="Times New Roman" w:eastAsia="Times New Roman" w:hAnsi="Times New Roman" w:cs="Times New Roman"/>
          <w:b/>
          <w:color w:val="000000"/>
          <w:sz w:val="26"/>
          <w:szCs w:val="26"/>
        </w:rPr>
        <w:t>п</w:t>
      </w:r>
      <w:proofErr w:type="gramEnd"/>
      <w:r>
        <w:rPr>
          <w:rFonts w:ascii="Times New Roman" w:eastAsia="Times New Roman" w:hAnsi="Times New Roman" w:cs="Times New Roman"/>
          <w:b/>
          <w:color w:val="000000"/>
          <w:sz w:val="26"/>
          <w:szCs w:val="26"/>
        </w:rPr>
        <w:t>о счету 1 209 44 000 "</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Расчеты по доходам от возмещения ущерба имуществу (за исключением страховых возмещений)" </w:t>
      </w:r>
      <w:r>
        <w:rPr>
          <w:rFonts w:ascii="Times New Roman" w:eastAsia="Times New Roman" w:hAnsi="Times New Roman" w:cs="Times New Roman"/>
          <w:color w:val="000000"/>
          <w:sz w:val="26"/>
          <w:szCs w:val="26"/>
        </w:rPr>
        <w:t>–  учтена задолженность физического лица (</w:t>
      </w:r>
      <w:proofErr w:type="spellStart"/>
      <w:r>
        <w:rPr>
          <w:rFonts w:ascii="Times New Roman" w:eastAsia="Times New Roman" w:hAnsi="Times New Roman" w:cs="Times New Roman"/>
          <w:color w:val="000000"/>
          <w:sz w:val="26"/>
          <w:szCs w:val="26"/>
        </w:rPr>
        <w:t>Маисеев</w:t>
      </w:r>
      <w:proofErr w:type="spellEnd"/>
      <w:r>
        <w:rPr>
          <w:rFonts w:ascii="Times New Roman" w:eastAsia="Times New Roman" w:hAnsi="Times New Roman" w:cs="Times New Roman"/>
          <w:color w:val="000000"/>
          <w:sz w:val="26"/>
          <w:szCs w:val="26"/>
        </w:rPr>
        <w:t xml:space="preserve"> А.В.) по возмещению </w:t>
      </w:r>
      <w:r>
        <w:rPr>
          <w:rFonts w:ascii="Times New Roman" w:eastAsia="Times New Roman" w:hAnsi="Times New Roman" w:cs="Times New Roman"/>
          <w:color w:val="000000"/>
          <w:sz w:val="26"/>
          <w:szCs w:val="26"/>
        </w:rPr>
        <w:t>материального ущерба (уголовное дело 1-30/2018, приговор от 15.01.2018 года). По состоянию на 01.01.2023 г задолженность составляет 2 591 444,87 рублей, в том числе - долгосрочная в сумме 1 351 151,00 рублей (график погашения до февраля 2027 года), просроч</w:t>
      </w:r>
      <w:r>
        <w:rPr>
          <w:rFonts w:ascii="Times New Roman" w:eastAsia="Times New Roman" w:hAnsi="Times New Roman" w:cs="Times New Roman"/>
          <w:color w:val="000000"/>
          <w:sz w:val="26"/>
          <w:szCs w:val="26"/>
        </w:rPr>
        <w:t>енная в сумме 1 240 293,87 рублей. По состоянию на 01.01.2024 г. сумма задолженности составляет </w:t>
      </w:r>
      <w:r>
        <w:rPr>
          <w:rFonts w:ascii="Times New Roman" w:eastAsia="Times New Roman" w:hAnsi="Times New Roman" w:cs="Times New Roman"/>
          <w:b/>
          <w:color w:val="000000"/>
          <w:sz w:val="26"/>
          <w:szCs w:val="26"/>
        </w:rPr>
        <w:t>2 591 444,87 рублей</w:t>
      </w:r>
      <w:r>
        <w:rPr>
          <w:rFonts w:ascii="Times New Roman" w:eastAsia="Times New Roman" w:hAnsi="Times New Roman" w:cs="Times New Roman"/>
          <w:color w:val="000000"/>
          <w:sz w:val="26"/>
          <w:szCs w:val="26"/>
        </w:rPr>
        <w:t> (в том числе долгосрочная – 1 033 235,00 рублей, просроченная - 1 558 209,87 рублей). Мировое соглашение № 3404/06 от 09.11.2018 г.</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по сче</w:t>
      </w:r>
      <w:r>
        <w:rPr>
          <w:rFonts w:ascii="Times New Roman" w:eastAsia="Times New Roman" w:hAnsi="Times New Roman" w:cs="Times New Roman"/>
          <w:b/>
          <w:color w:val="000000"/>
          <w:sz w:val="26"/>
          <w:szCs w:val="26"/>
        </w:rPr>
        <w:t>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1 303 05 000 «Расчеты по прочим платежам в бюджет»</w:t>
      </w:r>
      <w:r>
        <w:rPr>
          <w:rFonts w:ascii="Times New Roman" w:eastAsia="Times New Roman" w:hAnsi="Times New Roman" w:cs="Times New Roman"/>
          <w:color w:val="000000"/>
          <w:sz w:val="26"/>
          <w:szCs w:val="26"/>
        </w:rPr>
        <w:t> - на 01.01.2024 г задолженность </w:t>
      </w:r>
      <w:r>
        <w:rPr>
          <w:rFonts w:ascii="Times New Roman" w:eastAsia="Times New Roman" w:hAnsi="Times New Roman" w:cs="Times New Roman"/>
          <w:b/>
          <w:color w:val="000000"/>
          <w:sz w:val="26"/>
          <w:szCs w:val="26"/>
        </w:rPr>
        <w:t>составляет 67 000,00 рублей</w:t>
      </w:r>
      <w:r>
        <w:rPr>
          <w:rFonts w:ascii="Times New Roman" w:eastAsia="Times New Roman" w:hAnsi="Times New Roman" w:cs="Times New Roman"/>
          <w:color w:val="000000"/>
          <w:sz w:val="26"/>
          <w:szCs w:val="26"/>
        </w:rPr>
        <w:t xml:space="preserve">. В 2023г. МКУ «ЦКБО» перечислен авансовый платеж за негативное воздействие на окружающую среду в отделение </w:t>
      </w:r>
      <w:proofErr w:type="spellStart"/>
      <w:r>
        <w:rPr>
          <w:rFonts w:ascii="Times New Roman" w:eastAsia="Times New Roman" w:hAnsi="Times New Roman" w:cs="Times New Roman"/>
          <w:color w:val="000000"/>
          <w:sz w:val="26"/>
          <w:szCs w:val="26"/>
        </w:rPr>
        <w:t>Росприроднадзора</w:t>
      </w:r>
      <w:proofErr w:type="spellEnd"/>
      <w:r>
        <w:rPr>
          <w:rFonts w:ascii="Times New Roman" w:eastAsia="Times New Roman" w:hAnsi="Times New Roman" w:cs="Times New Roman"/>
          <w:color w:val="000000"/>
          <w:sz w:val="26"/>
          <w:szCs w:val="26"/>
        </w:rPr>
        <w:t xml:space="preserve"> по Приморскому кра</w:t>
      </w:r>
      <w:r>
        <w:rPr>
          <w:rFonts w:ascii="Times New Roman" w:eastAsia="Times New Roman" w:hAnsi="Times New Roman" w:cs="Times New Roman"/>
          <w:color w:val="000000"/>
          <w:sz w:val="26"/>
          <w:szCs w:val="26"/>
        </w:rPr>
        <w:t xml:space="preserve">ю согласно расчету (3 объекта - здания сельских домов культуры, отапливающиеся с использованием кочегарок). После оформления свидетельств об отнесении этих объектов к IV категории МКУ «ЦКБО» перестало быть плательщиком взносов за негативное воздействие на </w:t>
      </w:r>
      <w:r>
        <w:rPr>
          <w:rFonts w:ascii="Times New Roman" w:eastAsia="Times New Roman" w:hAnsi="Times New Roman" w:cs="Times New Roman"/>
          <w:color w:val="000000"/>
          <w:sz w:val="26"/>
          <w:szCs w:val="26"/>
        </w:rPr>
        <w:t>окружающую среду, в результате чего, перечисленный аванс по состоянию на 01.01.2024г</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Задолженность будет возвращена в доход бюджета муниципального округа в 2024г., так как возврат переплаты за НВОС производится только после сдачи декларации за 2023 год и з</w:t>
      </w:r>
      <w:r>
        <w:rPr>
          <w:rFonts w:ascii="Times New Roman" w:eastAsia="Times New Roman" w:hAnsi="Times New Roman" w:cs="Times New Roman"/>
          <w:color w:val="000000"/>
          <w:sz w:val="26"/>
          <w:szCs w:val="26"/>
        </w:rPr>
        <w:t>ачета переплаты в счет погашения задолженности. Срок сдачи декларации – 10 марта 2024г.</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1 303 13 000 «Расчеты по земельному налогу»</w:t>
      </w:r>
      <w:r>
        <w:rPr>
          <w:rFonts w:ascii="Times New Roman" w:eastAsia="Times New Roman" w:hAnsi="Times New Roman" w:cs="Times New Roman"/>
          <w:color w:val="000000"/>
          <w:sz w:val="26"/>
          <w:szCs w:val="26"/>
        </w:rPr>
        <w:t> - на 01.01.2023 г задолженность </w:t>
      </w:r>
      <w:r>
        <w:rPr>
          <w:rFonts w:ascii="Times New Roman" w:eastAsia="Times New Roman" w:hAnsi="Times New Roman" w:cs="Times New Roman"/>
          <w:b/>
          <w:color w:val="000000"/>
          <w:sz w:val="26"/>
          <w:szCs w:val="26"/>
        </w:rPr>
        <w:t>составляет 21 091,00 рублей</w:t>
      </w:r>
      <w:r>
        <w:rPr>
          <w:rFonts w:ascii="Times New Roman" w:eastAsia="Times New Roman" w:hAnsi="Times New Roman" w:cs="Times New Roman"/>
          <w:color w:val="000000"/>
          <w:sz w:val="26"/>
          <w:szCs w:val="26"/>
        </w:rPr>
        <w:t xml:space="preserve">. Данная задолженность урегулирована в 2023 году и по </w:t>
      </w:r>
      <w:r>
        <w:rPr>
          <w:rFonts w:ascii="Times New Roman" w:eastAsia="Times New Roman" w:hAnsi="Times New Roman" w:cs="Times New Roman"/>
          <w:color w:val="000000"/>
          <w:sz w:val="26"/>
          <w:szCs w:val="26"/>
        </w:rPr>
        <w:t>состоянию на 01 января 2024 года составила 0,00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Общая сумма </w:t>
      </w:r>
      <w:r>
        <w:rPr>
          <w:rFonts w:ascii="Times New Roman" w:eastAsia="Times New Roman" w:hAnsi="Times New Roman" w:cs="Times New Roman"/>
          <w:b/>
          <w:color w:val="000000"/>
          <w:sz w:val="26"/>
          <w:szCs w:val="26"/>
          <w:u w:val="single"/>
        </w:rPr>
        <w:t>кредиторской задолженности</w:t>
      </w:r>
      <w:r>
        <w:rPr>
          <w:rFonts w:ascii="Times New Roman" w:eastAsia="Times New Roman" w:hAnsi="Times New Roman" w:cs="Times New Roman"/>
          <w:color w:val="000000"/>
          <w:sz w:val="26"/>
          <w:szCs w:val="26"/>
        </w:rPr>
        <w:t> по бюджетной деятельности на начало 2023 года составила 10 272 295,79</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рублей, в том числе просроченная 0,00 рублей, на конец отчётного периода</w:t>
      </w:r>
      <w:r>
        <w:rPr>
          <w:rFonts w:ascii="Times New Roman" w:eastAsia="Times New Roman" w:hAnsi="Times New Roman" w:cs="Times New Roman"/>
          <w:b/>
          <w:color w:val="000000"/>
          <w:sz w:val="26"/>
          <w:szCs w:val="26"/>
        </w:rPr>
        <w:t xml:space="preserve"> 3 790 032,40 </w:t>
      </w:r>
      <w:r>
        <w:rPr>
          <w:rFonts w:ascii="Times New Roman" w:eastAsia="Times New Roman" w:hAnsi="Times New Roman" w:cs="Times New Roman"/>
          <w:b/>
          <w:color w:val="000000"/>
          <w:sz w:val="26"/>
          <w:szCs w:val="26"/>
        </w:rPr>
        <w:t>рублей</w:t>
      </w:r>
      <w:r>
        <w:rPr>
          <w:rFonts w:ascii="Times New Roman" w:eastAsia="Times New Roman" w:hAnsi="Times New Roman" w:cs="Times New Roman"/>
          <w:color w:val="000000"/>
          <w:sz w:val="26"/>
          <w:szCs w:val="26"/>
        </w:rPr>
        <w:t>, в том числе просроченная составила 0,00 рублей, снижение по сравнению с началом года на 6 482 263,30 рублей.</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Анализ общей суммы кредиторской задолженности в разрезе синтетических счетов</w:t>
      </w:r>
    </w:p>
    <w:tbl>
      <w:tblPr>
        <w:tblW w:w="9765" w:type="dxa"/>
        <w:tblBorders>
          <w:top w:val="nil"/>
          <w:left w:val="nil"/>
          <w:bottom w:val="nil"/>
          <w:right w:val="nil"/>
        </w:tblBorders>
        <w:tblCellMar>
          <w:left w:w="0" w:type="dxa"/>
          <w:right w:w="0" w:type="dxa"/>
        </w:tblCellMar>
        <w:tblLook w:val="04A0" w:firstRow="1" w:lastRow="0" w:firstColumn="1" w:lastColumn="0" w:noHBand="0" w:noVBand="1"/>
      </w:tblPr>
      <w:tblGrid>
        <w:gridCol w:w="1791"/>
        <w:gridCol w:w="1190"/>
        <w:gridCol w:w="1516"/>
        <w:gridCol w:w="1106"/>
        <w:gridCol w:w="1516"/>
        <w:gridCol w:w="1106"/>
        <w:gridCol w:w="1516"/>
        <w:gridCol w:w="57"/>
      </w:tblGrid>
      <w:tr w:rsidR="009E375D">
        <w:trPr>
          <w:trHeight w:val="300"/>
        </w:trPr>
        <w:tc>
          <w:tcPr>
            <w:tcW w:w="340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ind w:left="-700" w:right="-400" w:hanging="220"/>
              <w:jc w:val="center"/>
              <w:rPr>
                <w:color w:val="000000"/>
              </w:rPr>
            </w:pPr>
            <w:r>
              <w:rPr>
                <w:rFonts w:ascii="Times New Roman" w:eastAsia="Times New Roman" w:hAnsi="Times New Roman" w:cs="Times New Roman"/>
                <w:color w:val="000000"/>
                <w:sz w:val="26"/>
                <w:szCs w:val="26"/>
              </w:rPr>
              <w:t>Наименование показателя</w:t>
            </w:r>
          </w:p>
        </w:tc>
        <w:tc>
          <w:tcPr>
            <w:tcW w:w="2268"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 xml:space="preserve">На начало года </w:t>
            </w:r>
            <w:r>
              <w:rPr>
                <w:rFonts w:ascii="Times New Roman" w:eastAsia="Times New Roman" w:hAnsi="Times New Roman" w:cs="Times New Roman"/>
                <w:color w:val="000000"/>
                <w:sz w:val="26"/>
                <w:szCs w:val="26"/>
              </w:rPr>
              <w:lastRenderedPageBreak/>
              <w:t>(рублей)</w:t>
            </w:r>
          </w:p>
        </w:tc>
        <w:tc>
          <w:tcPr>
            <w:tcW w:w="1858"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lastRenderedPageBreak/>
              <w:t>На конец год</w:t>
            </w:r>
            <w:r>
              <w:rPr>
                <w:rFonts w:ascii="Times New Roman" w:eastAsia="Times New Roman" w:hAnsi="Times New Roman" w:cs="Times New Roman"/>
                <w:color w:val="000000"/>
                <w:sz w:val="26"/>
                <w:szCs w:val="26"/>
              </w:rPr>
              <w:t xml:space="preserve">а </w:t>
            </w:r>
            <w:r>
              <w:rPr>
                <w:rFonts w:ascii="Times New Roman" w:eastAsia="Times New Roman" w:hAnsi="Times New Roman" w:cs="Times New Roman"/>
                <w:color w:val="000000"/>
                <w:sz w:val="26"/>
                <w:szCs w:val="26"/>
              </w:rPr>
              <w:lastRenderedPageBreak/>
              <w:t>(рублей)</w:t>
            </w:r>
          </w:p>
        </w:tc>
        <w:tc>
          <w:tcPr>
            <w:tcW w:w="2238" w:type="dxa"/>
            <w:gridSpan w:val="2"/>
            <w:tcBorders>
              <w:top w:val="single" w:sz="8" w:space="0" w:color="000000"/>
              <w:left w:val="nil"/>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lastRenderedPageBreak/>
              <w:t>Рост</w:t>
            </w:r>
            <w:proofErr w:type="gramStart"/>
            <w:r>
              <w:rPr>
                <w:rFonts w:ascii="Times New Roman" w:eastAsia="Times New Roman" w:hAnsi="Times New Roman" w:cs="Times New Roman"/>
                <w:color w:val="000000"/>
                <w:sz w:val="26"/>
                <w:szCs w:val="26"/>
              </w:rPr>
              <w:t xml:space="preserve"> (+)</w:t>
            </w:r>
            <w:proofErr w:type="gramEnd"/>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2268" w:type="dxa"/>
            <w:gridSpan w:val="2"/>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858" w:type="dxa"/>
            <w:gridSpan w:val="2"/>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22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Снижение</w:t>
            </w:r>
            <w:proofErr w:type="gramStart"/>
            <w:r>
              <w:rPr>
                <w:rFonts w:ascii="Times New Roman" w:eastAsia="Times New Roman" w:hAnsi="Times New Roman" w:cs="Times New Roman"/>
                <w:color w:val="000000"/>
                <w:sz w:val="26"/>
                <w:szCs w:val="26"/>
              </w:rPr>
              <w:t xml:space="preserve"> (-)</w:t>
            </w:r>
            <w:proofErr w:type="gramEnd"/>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lastRenderedPageBreak/>
              <w:t xml:space="preserve">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Всего</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 xml:space="preserve">в </w:t>
            </w:r>
            <w:proofErr w:type="spellStart"/>
            <w:r>
              <w:rPr>
                <w:rFonts w:ascii="Times New Roman" w:eastAsia="Times New Roman" w:hAnsi="Times New Roman" w:cs="Times New Roman"/>
                <w:color w:val="000000"/>
                <w:sz w:val="26"/>
                <w:szCs w:val="26"/>
              </w:rPr>
              <w:t>т.ч</w:t>
            </w:r>
            <w:proofErr w:type="spellEnd"/>
            <w:r>
              <w:rPr>
                <w:rFonts w:ascii="Times New Roman" w:eastAsia="Times New Roman" w:hAnsi="Times New Roman" w:cs="Times New Roman"/>
                <w:color w:val="000000"/>
                <w:sz w:val="26"/>
                <w:szCs w:val="26"/>
              </w:rPr>
              <w:t>. просроченная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Всего</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 xml:space="preserve">в </w:t>
            </w:r>
            <w:proofErr w:type="spellStart"/>
            <w:r>
              <w:rPr>
                <w:rFonts w:ascii="Times New Roman" w:eastAsia="Times New Roman" w:hAnsi="Times New Roman" w:cs="Times New Roman"/>
                <w:color w:val="000000"/>
                <w:sz w:val="26"/>
                <w:szCs w:val="26"/>
              </w:rPr>
              <w:t>т.ч</w:t>
            </w:r>
            <w:proofErr w:type="spellEnd"/>
            <w:r>
              <w:rPr>
                <w:rFonts w:ascii="Times New Roman" w:eastAsia="Times New Roman" w:hAnsi="Times New Roman" w:cs="Times New Roman"/>
                <w:color w:val="000000"/>
                <w:sz w:val="26"/>
                <w:szCs w:val="26"/>
              </w:rPr>
              <w:t>. просроченная</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Всего</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 xml:space="preserve">в </w:t>
            </w:r>
            <w:proofErr w:type="spellStart"/>
            <w:r>
              <w:rPr>
                <w:rFonts w:ascii="Times New Roman" w:eastAsia="Times New Roman" w:hAnsi="Times New Roman" w:cs="Times New Roman"/>
                <w:color w:val="000000"/>
                <w:sz w:val="26"/>
                <w:szCs w:val="26"/>
              </w:rPr>
              <w:t>т.ч</w:t>
            </w:r>
            <w:proofErr w:type="spellEnd"/>
            <w:r>
              <w:rPr>
                <w:rFonts w:ascii="Times New Roman" w:eastAsia="Times New Roman" w:hAnsi="Times New Roman" w:cs="Times New Roman"/>
                <w:color w:val="000000"/>
                <w:sz w:val="26"/>
                <w:szCs w:val="26"/>
              </w:rPr>
              <w:t>. просроченная</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4</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5</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6=4-2</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6"/>
                <w:szCs w:val="26"/>
              </w:rPr>
              <w:t>7=5-3</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960"/>
        </w:trPr>
        <w:tc>
          <w:tcPr>
            <w:tcW w:w="340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Кредиторская задолженность, всего</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10 272 295,79</w:t>
            </w: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w:t>
            </w: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3 790 032,40</w:t>
            </w:r>
          </w:p>
        </w:tc>
        <w:tc>
          <w:tcPr>
            <w:tcW w:w="7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w:t>
            </w:r>
          </w:p>
        </w:tc>
        <w:tc>
          <w:tcPr>
            <w:tcW w:w="12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- 6 482 263,39</w:t>
            </w:r>
          </w:p>
        </w:tc>
        <w:tc>
          <w:tcPr>
            <w:tcW w:w="97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6"/>
                <w:szCs w:val="26"/>
              </w:rPr>
              <w:t>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547"/>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41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85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72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26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97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1215"/>
        </w:trPr>
        <w:tc>
          <w:tcPr>
            <w:tcW w:w="340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6"/>
                <w:szCs w:val="26"/>
              </w:rPr>
              <w:t xml:space="preserve">Бюджет </w:t>
            </w:r>
            <w:r>
              <w:rPr>
                <w:rFonts w:ascii="Times New Roman" w:eastAsia="Times New Roman" w:hAnsi="Times New Roman" w:cs="Times New Roman"/>
                <w:color w:val="000000"/>
                <w:sz w:val="26"/>
                <w:szCs w:val="26"/>
              </w:rPr>
              <w:t>городского, муниципального округа</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0"/>
                <w:szCs w:val="20"/>
              </w:rPr>
              <w:t>10 272 295,79</w:t>
            </w: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0"/>
                <w:szCs w:val="20"/>
              </w:rPr>
              <w:t>0</w:t>
            </w: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0"/>
                <w:szCs w:val="20"/>
              </w:rPr>
              <w:t>3 790 032,40</w:t>
            </w:r>
          </w:p>
        </w:tc>
        <w:tc>
          <w:tcPr>
            <w:tcW w:w="72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rPr>
                <w:color w:val="000000"/>
              </w:rPr>
            </w:pPr>
            <w:r>
              <w:rPr>
                <w:rFonts w:ascii="Segoe UI" w:eastAsia="Segoe UI" w:hAnsi="Segoe UI" w:cs="Segoe UI"/>
                <w:color w:val="000000"/>
                <w:sz w:val="20"/>
                <w:szCs w:val="20"/>
              </w:rPr>
              <w:t> </w:t>
            </w:r>
          </w:p>
        </w:tc>
        <w:tc>
          <w:tcPr>
            <w:tcW w:w="126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Segoe UI" w:eastAsia="Segoe UI" w:hAnsi="Segoe UI" w:cs="Segoe UI"/>
                <w:color w:val="000000"/>
                <w:sz w:val="20"/>
                <w:szCs w:val="20"/>
              </w:rPr>
              <w:t>6 482 263,39</w:t>
            </w:r>
          </w:p>
        </w:tc>
        <w:tc>
          <w:tcPr>
            <w:tcW w:w="97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b/>
                <w:color w:val="000000"/>
                <w:sz w:val="26"/>
                <w:szCs w:val="26"/>
              </w:rPr>
              <w:t>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299"/>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417" w:type="dxa"/>
            <w:vMerge/>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9E375D">
            <w:pPr>
              <w:rPr>
                <w:sz w:val="24"/>
              </w:rPr>
            </w:pPr>
          </w:p>
        </w:tc>
        <w:tc>
          <w:tcPr>
            <w:tcW w:w="851" w:type="dxa"/>
            <w:vMerge/>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9E375D">
            <w:pPr>
              <w:rPr>
                <w:sz w:val="24"/>
              </w:rPr>
            </w:pP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9E375D">
            <w:pPr>
              <w:rPr>
                <w:sz w:val="24"/>
              </w:rPr>
            </w:pPr>
          </w:p>
        </w:tc>
        <w:tc>
          <w:tcPr>
            <w:tcW w:w="724" w:type="dxa"/>
            <w:vMerge/>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9E375D">
            <w:pPr>
              <w:rPr>
                <w:sz w:val="24"/>
              </w:rPr>
            </w:pPr>
          </w:p>
        </w:tc>
        <w:tc>
          <w:tcPr>
            <w:tcW w:w="1261" w:type="dxa"/>
            <w:vMerge/>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9E375D">
            <w:pPr>
              <w:rPr>
                <w:sz w:val="24"/>
              </w:rPr>
            </w:pPr>
          </w:p>
        </w:tc>
        <w:tc>
          <w:tcPr>
            <w:tcW w:w="97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52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Бюджет муниципального района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Бюджеты поселений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6"/>
                <w:szCs w:val="26"/>
              </w:rPr>
              <w:t>в том числе: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6"/>
                <w:szCs w:val="26"/>
              </w:rPr>
              <w:t>1. &lt;название поселения&gt;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31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6"/>
                <w:szCs w:val="26"/>
              </w:rPr>
              <w:t>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6"/>
                <w:szCs w:val="26"/>
              </w:rPr>
              <w:t>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bl>
    <w:p w:rsidR="009E375D" w:rsidRDefault="001C3920">
      <w:pPr>
        <w:jc w:val="center"/>
        <w:rPr>
          <w:color w:val="000000"/>
        </w:rPr>
      </w:pPr>
      <w:r>
        <w:rPr>
          <w:rFonts w:ascii="Segoe UI" w:eastAsia="Segoe UI" w:hAnsi="Segoe UI" w:cs="Segoe UI"/>
          <w:color w:val="000000"/>
          <w:sz w:val="20"/>
          <w:szCs w:val="20"/>
        </w:rPr>
        <w:t> </w:t>
      </w:r>
    </w:p>
    <w:p w:rsidR="009E375D" w:rsidRDefault="001C3920">
      <w:pPr>
        <w:shd w:val="clear" w:color="auto" w:fill="FFFFFF"/>
        <w:spacing w:before="240" w:after="240"/>
        <w:ind w:firstLine="700"/>
        <w:jc w:val="both"/>
        <w:rPr>
          <w:color w:val="000000"/>
          <w:shd w:val="clear" w:color="auto" w:fill="FFFFFF"/>
        </w:rPr>
      </w:pPr>
      <w:r>
        <w:rPr>
          <w:rFonts w:ascii="Segoe UI" w:eastAsia="Segoe UI" w:hAnsi="Segoe UI" w:cs="Segoe UI"/>
          <w:color w:val="000000"/>
          <w:sz w:val="20"/>
          <w:szCs w:val="20"/>
          <w:shd w:val="clear" w:color="auto" w:fill="FFFFFF"/>
        </w:rPr>
        <w:t> </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Анализ общей суммы кредиторской задолженности в разрезе синтетических счетов приведён в таблице:</w:t>
      </w:r>
    </w:p>
    <w:tbl>
      <w:tblPr>
        <w:tblW w:w="9765" w:type="dxa"/>
        <w:tblBorders>
          <w:top w:val="nil"/>
          <w:left w:val="nil"/>
          <w:bottom w:val="nil"/>
          <w:right w:val="nil"/>
        </w:tblBorders>
        <w:tblCellMar>
          <w:left w:w="0" w:type="dxa"/>
          <w:right w:w="0" w:type="dxa"/>
        </w:tblCellMar>
        <w:tblLook w:val="04A0" w:firstRow="1" w:lastRow="0" w:firstColumn="1" w:lastColumn="0" w:noHBand="0" w:noVBand="1"/>
      </w:tblPr>
      <w:tblGrid>
        <w:gridCol w:w="3342"/>
        <w:gridCol w:w="1395"/>
        <w:gridCol w:w="849"/>
        <w:gridCol w:w="1121"/>
        <w:gridCol w:w="779"/>
        <w:gridCol w:w="1244"/>
        <w:gridCol w:w="970"/>
        <w:gridCol w:w="65"/>
      </w:tblGrid>
      <w:tr w:rsidR="009E375D">
        <w:trPr>
          <w:trHeight w:val="20"/>
        </w:trPr>
        <w:tc>
          <w:tcPr>
            <w:tcW w:w="3403"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lastRenderedPageBreak/>
              <w:t>Наименование</w:t>
            </w:r>
          </w:p>
        </w:tc>
        <w:tc>
          <w:tcPr>
            <w:tcW w:w="4126" w:type="dxa"/>
            <w:gridSpan w:val="4"/>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Сумма задолженности, руб.</w:t>
            </w:r>
          </w:p>
        </w:tc>
        <w:tc>
          <w:tcPr>
            <w:tcW w:w="2238" w:type="dxa"/>
            <w:gridSpan w:val="2"/>
            <w:tcBorders>
              <w:top w:val="single" w:sz="8" w:space="0" w:color="000000"/>
              <w:left w:val="nil"/>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Рост</w:t>
            </w:r>
            <w:proofErr w:type="gramStart"/>
            <w:r>
              <w:rPr>
                <w:rFonts w:ascii="Times New Roman" w:eastAsia="Times New Roman" w:hAnsi="Times New Roman" w:cs="Times New Roman"/>
                <w:color w:val="000000"/>
                <w:sz w:val="20"/>
                <w:szCs w:val="20"/>
              </w:rPr>
              <w:t xml:space="preserve"> (+)</w:t>
            </w:r>
            <w:proofErr w:type="gramEnd"/>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0"/>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показателя</w:t>
            </w:r>
          </w:p>
        </w:tc>
        <w:tc>
          <w:tcPr>
            <w:tcW w:w="4126" w:type="dxa"/>
            <w:gridSpan w:val="4"/>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color w:val="000000"/>
                <w:sz w:val="2"/>
              </w:rPr>
            </w:pPr>
          </w:p>
        </w:tc>
        <w:tc>
          <w:tcPr>
            <w:tcW w:w="22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Снижение</w:t>
            </w:r>
            <w:proofErr w:type="gramStart"/>
            <w:r>
              <w:rPr>
                <w:rFonts w:ascii="Times New Roman" w:eastAsia="Times New Roman" w:hAnsi="Times New Roman" w:cs="Times New Roman"/>
                <w:color w:val="000000"/>
                <w:sz w:val="20"/>
                <w:szCs w:val="20"/>
              </w:rPr>
              <w:t xml:space="preserve"> (-)</w:t>
            </w:r>
            <w:proofErr w:type="gramEnd"/>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0"/>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0"/>
                <w:szCs w:val="20"/>
              </w:rPr>
              <w:t> </w:t>
            </w:r>
          </w:p>
        </w:tc>
        <w:tc>
          <w:tcPr>
            <w:tcW w:w="22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На начало года (рублей)</w:t>
            </w:r>
          </w:p>
        </w:tc>
        <w:tc>
          <w:tcPr>
            <w:tcW w:w="185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proofErr w:type="gramStart"/>
            <w:r>
              <w:rPr>
                <w:rFonts w:ascii="Times New Roman" w:eastAsia="Times New Roman" w:hAnsi="Times New Roman" w:cs="Times New Roman"/>
                <w:color w:val="000000"/>
                <w:sz w:val="20"/>
                <w:szCs w:val="20"/>
              </w:rPr>
              <w:t>На конец года (рублей</w:t>
            </w:r>
            <w:proofErr w:type="gramEnd"/>
          </w:p>
        </w:tc>
        <w:tc>
          <w:tcPr>
            <w:tcW w:w="12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Всего</w:t>
            </w:r>
          </w:p>
        </w:tc>
        <w:tc>
          <w:tcPr>
            <w:tcW w:w="977" w:type="dxa"/>
            <w:tcBorders>
              <w:top w:val="nil"/>
              <w:left w:val="nil"/>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 xml:space="preserve">в </w:t>
            </w:r>
            <w:proofErr w:type="spellStart"/>
            <w:r>
              <w:rPr>
                <w:rFonts w:ascii="Times New Roman" w:eastAsia="Times New Roman" w:hAnsi="Times New Roman" w:cs="Times New Roman"/>
                <w:color w:val="000000"/>
                <w:sz w:val="20"/>
                <w:szCs w:val="20"/>
              </w:rPr>
              <w:t>т.ч</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прос</w:t>
            </w:r>
            <w:proofErr w:type="spellEnd"/>
            <w:r>
              <w:rPr>
                <w:rFonts w:ascii="Times New Roman" w:eastAsia="Times New Roman" w:hAnsi="Times New Roman" w:cs="Times New Roman"/>
                <w:color w:val="000000"/>
                <w:sz w:val="20"/>
                <w:szCs w:val="20"/>
              </w:rPr>
              <w:t>-</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0"/>
        </w:trPr>
        <w:tc>
          <w:tcPr>
            <w:tcW w:w="340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0"/>
                <w:szCs w:val="20"/>
              </w:rPr>
              <w:t> </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Всего</w:t>
            </w:r>
          </w:p>
        </w:tc>
        <w:tc>
          <w:tcPr>
            <w:tcW w:w="851" w:type="dxa"/>
            <w:tcBorders>
              <w:top w:val="nil"/>
              <w:left w:val="nil"/>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 xml:space="preserve">в </w:t>
            </w:r>
            <w:proofErr w:type="spellStart"/>
            <w:r>
              <w:rPr>
                <w:rFonts w:ascii="Times New Roman" w:eastAsia="Times New Roman" w:hAnsi="Times New Roman" w:cs="Times New Roman"/>
                <w:color w:val="000000"/>
                <w:sz w:val="20"/>
                <w:szCs w:val="20"/>
              </w:rPr>
              <w:t>т.ч</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прос</w:t>
            </w:r>
            <w:proofErr w:type="spellEnd"/>
            <w:r>
              <w:rPr>
                <w:rFonts w:ascii="Times New Roman" w:eastAsia="Times New Roman" w:hAnsi="Times New Roman" w:cs="Times New Roman"/>
                <w:color w:val="000000"/>
                <w:sz w:val="20"/>
                <w:szCs w:val="20"/>
              </w:rPr>
              <w:t>-</w:t>
            </w: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Всего</w:t>
            </w:r>
          </w:p>
        </w:tc>
        <w:tc>
          <w:tcPr>
            <w:tcW w:w="724" w:type="dxa"/>
            <w:tcBorders>
              <w:top w:val="nil"/>
              <w:left w:val="nil"/>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 xml:space="preserve">в </w:t>
            </w:r>
            <w:proofErr w:type="spellStart"/>
            <w:r>
              <w:rPr>
                <w:rFonts w:ascii="Times New Roman" w:eastAsia="Times New Roman" w:hAnsi="Times New Roman" w:cs="Times New Roman"/>
                <w:color w:val="000000"/>
                <w:sz w:val="20"/>
                <w:szCs w:val="20"/>
              </w:rPr>
              <w:t>т.ч</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прос</w:t>
            </w:r>
            <w:proofErr w:type="spellEnd"/>
            <w:r>
              <w:rPr>
                <w:rFonts w:ascii="Times New Roman" w:eastAsia="Times New Roman" w:hAnsi="Times New Roman" w:cs="Times New Roman"/>
                <w:color w:val="000000"/>
                <w:sz w:val="20"/>
                <w:szCs w:val="20"/>
              </w:rPr>
              <w:t>-</w:t>
            </w:r>
          </w:p>
        </w:tc>
        <w:tc>
          <w:tcPr>
            <w:tcW w:w="126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color w:val="000000"/>
                <w:sz w:val="2"/>
              </w:rPr>
            </w:pPr>
          </w:p>
        </w:tc>
        <w:tc>
          <w:tcPr>
            <w:tcW w:w="977" w:type="dxa"/>
            <w:tcBorders>
              <w:top w:val="nil"/>
              <w:left w:val="nil"/>
              <w:bottom w:val="nil"/>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proofErr w:type="spellStart"/>
            <w:r>
              <w:rPr>
                <w:rFonts w:ascii="Times New Roman" w:eastAsia="Times New Roman" w:hAnsi="Times New Roman" w:cs="Times New Roman"/>
                <w:color w:val="000000"/>
                <w:sz w:val="20"/>
                <w:szCs w:val="20"/>
              </w:rPr>
              <w:t>рочен</w:t>
            </w:r>
            <w:proofErr w:type="spellEnd"/>
            <w:r>
              <w:rPr>
                <w:rFonts w:ascii="Times New Roman" w:eastAsia="Times New Roman" w:hAnsi="Times New Roman" w:cs="Times New Roman"/>
                <w:color w:val="000000"/>
                <w:sz w:val="20"/>
                <w:szCs w:val="20"/>
              </w:rPr>
              <w:t>-на</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0"/>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
              </w:rPr>
            </w:pPr>
          </w:p>
        </w:tc>
        <w:tc>
          <w:tcPr>
            <w:tcW w:w="141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proofErr w:type="spellStart"/>
            <w:r>
              <w:rPr>
                <w:rFonts w:ascii="Times New Roman" w:eastAsia="Times New Roman" w:hAnsi="Times New Roman" w:cs="Times New Roman"/>
                <w:color w:val="000000"/>
                <w:sz w:val="20"/>
                <w:szCs w:val="20"/>
              </w:rPr>
              <w:t>рочен-ная</w:t>
            </w:r>
            <w:proofErr w:type="spellEnd"/>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color w:val="000000"/>
                <w:sz w:val="2"/>
              </w:rPr>
            </w:pP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proofErr w:type="spellStart"/>
            <w:r>
              <w:rPr>
                <w:rFonts w:ascii="Times New Roman" w:eastAsia="Times New Roman" w:hAnsi="Times New Roman" w:cs="Times New Roman"/>
                <w:color w:val="000000"/>
                <w:sz w:val="20"/>
                <w:szCs w:val="20"/>
              </w:rPr>
              <w:t>рочен</w:t>
            </w:r>
            <w:proofErr w:type="spellEnd"/>
            <w:r>
              <w:rPr>
                <w:rFonts w:ascii="Times New Roman" w:eastAsia="Times New Roman" w:hAnsi="Times New Roman" w:cs="Times New Roman"/>
                <w:color w:val="000000"/>
                <w:sz w:val="20"/>
                <w:szCs w:val="20"/>
              </w:rPr>
              <w:t>-на</w:t>
            </w:r>
          </w:p>
        </w:tc>
        <w:tc>
          <w:tcPr>
            <w:tcW w:w="126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color w:val="000000"/>
                <w:sz w:val="2"/>
              </w:rPr>
            </w:pPr>
          </w:p>
        </w:tc>
        <w:tc>
          <w:tcPr>
            <w:tcW w:w="977" w:type="dxa"/>
            <w:tcBorders>
              <w:top w:val="nil"/>
              <w:left w:val="nil"/>
              <w:bottom w:val="single" w:sz="8" w:space="0" w:color="000000"/>
              <w:right w:val="single" w:sz="8" w:space="0" w:color="000000"/>
            </w:tcBorders>
            <w:tcMar>
              <w:top w:w="0" w:type="dxa"/>
              <w:left w:w="108" w:type="dxa"/>
              <w:bottom w:w="0" w:type="dxa"/>
              <w:right w:w="108" w:type="dxa"/>
            </w:tcMar>
            <w:hideMark/>
          </w:tcPr>
          <w:p w:rsidR="009E375D" w:rsidRDefault="001C3920">
            <w:pPr>
              <w:spacing w:before="240" w:after="240"/>
              <w:rPr>
                <w:color w:val="000000"/>
              </w:rPr>
            </w:pPr>
            <w:r>
              <w:rPr>
                <w:rFonts w:ascii="Times New Roman" w:eastAsia="Times New Roman" w:hAnsi="Times New Roman" w:cs="Times New Roman"/>
                <w:color w:val="000000"/>
                <w:sz w:val="20"/>
                <w:szCs w:val="20"/>
              </w:rPr>
              <w:t>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0"/>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4</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5</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6=4-2</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center"/>
              <w:rPr>
                <w:color w:val="000000"/>
              </w:rPr>
            </w:pPr>
            <w:r>
              <w:rPr>
                <w:rFonts w:ascii="Times New Roman" w:eastAsia="Times New Roman" w:hAnsi="Times New Roman" w:cs="Times New Roman"/>
                <w:color w:val="000000"/>
                <w:sz w:val="20"/>
                <w:szCs w:val="20"/>
              </w:rPr>
              <w:t>7=5-3</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53"/>
        </w:trPr>
        <w:tc>
          <w:tcPr>
            <w:tcW w:w="340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0"/>
                <w:szCs w:val="20"/>
              </w:rPr>
              <w:t>Кредиторская задолженность, всего</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3 292 448,78</w:t>
            </w: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2 648 741,52</w:t>
            </w:r>
          </w:p>
        </w:tc>
        <w:tc>
          <w:tcPr>
            <w:tcW w:w="7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2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-643 707,26</w:t>
            </w:r>
          </w:p>
        </w:tc>
        <w:tc>
          <w:tcPr>
            <w:tcW w:w="97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253"/>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41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85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72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26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97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20"/>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0"/>
                <w:szCs w:val="20"/>
              </w:rPr>
              <w:t>Расчеты по доходам (020500000)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1 584 365,84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 xml:space="preserve">2 369 </w:t>
            </w:r>
            <w:r>
              <w:rPr>
                <w:rFonts w:ascii="Times New Roman" w:eastAsia="Times New Roman" w:hAnsi="Times New Roman" w:cs="Times New Roman"/>
                <w:color w:val="000000"/>
                <w:sz w:val="20"/>
                <w:szCs w:val="20"/>
              </w:rPr>
              <w:t>307,06</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784 941,22</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53"/>
        </w:trPr>
        <w:tc>
          <w:tcPr>
            <w:tcW w:w="340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0"/>
                <w:szCs w:val="20"/>
              </w:rPr>
              <w:t>Расчеты с подотчетными лицами (020800 000)</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1 600,00</w:t>
            </w: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7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2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-1 600,00</w:t>
            </w:r>
          </w:p>
        </w:tc>
        <w:tc>
          <w:tcPr>
            <w:tcW w:w="97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253"/>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41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85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72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26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97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20"/>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0"/>
                <w:szCs w:val="20"/>
              </w:rPr>
              <w:t>Расчеты по ущербу и иным доходам (020900000)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53"/>
        </w:trPr>
        <w:tc>
          <w:tcPr>
            <w:tcW w:w="340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0"/>
                <w:szCs w:val="20"/>
              </w:rPr>
              <w:t>Расчеты с поставщиками и подрядчиками (030200000)</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310 354,79</w:t>
            </w: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279 434,46</w:t>
            </w:r>
          </w:p>
        </w:tc>
        <w:tc>
          <w:tcPr>
            <w:tcW w:w="7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2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-1 030 920,33</w:t>
            </w:r>
          </w:p>
        </w:tc>
        <w:tc>
          <w:tcPr>
            <w:tcW w:w="97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253"/>
        </w:trPr>
        <w:tc>
          <w:tcPr>
            <w:tcW w:w="3403"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41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85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72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126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9E375D">
            <w:pPr>
              <w:rPr>
                <w:sz w:val="24"/>
              </w:rPr>
            </w:pPr>
          </w:p>
        </w:tc>
        <w:tc>
          <w:tcPr>
            <w:tcW w:w="977"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rPr>
                <w:color w:val="000000"/>
              </w:rPr>
            </w:pPr>
            <w:r>
              <w:rPr>
                <w:color w:val="000000"/>
              </w:rPr>
              <w:t xml:space="preserve"> </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0"/>
                <w:szCs w:val="20"/>
              </w:rPr>
              <w:t> </w:t>
            </w:r>
          </w:p>
        </w:tc>
      </w:tr>
      <w:tr w:rsidR="009E375D">
        <w:trPr>
          <w:trHeight w:val="20"/>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color w:val="000000"/>
                <w:sz w:val="20"/>
                <w:szCs w:val="20"/>
              </w:rPr>
              <w:t>Расчеты по платежам в бюджеты (030300000)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396 128,15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-396 128,15</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color w:val="000000"/>
                <w:sz w:val="20"/>
                <w:szCs w:val="20"/>
              </w:rPr>
              <w:t>0,00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r w:rsidR="009E375D">
        <w:trPr>
          <w:trHeight w:val="20"/>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0"/>
                <w:szCs w:val="20"/>
              </w:rPr>
              <w:t>Прочие расчёты с кредиторами (030400000)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b/>
                <w:color w:val="000000"/>
                <w:sz w:val="20"/>
                <w:szCs w:val="20"/>
              </w:rPr>
              <w:t>0,00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b/>
                <w:color w:val="000000"/>
                <w:sz w:val="20"/>
                <w:szCs w:val="20"/>
              </w:rPr>
              <w:t>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rPr>
                <w:color w:val="000000"/>
              </w:rPr>
            </w:pPr>
            <w:r>
              <w:rPr>
                <w:rFonts w:ascii="Times New Roman" w:eastAsia="Times New Roman" w:hAnsi="Times New Roman" w:cs="Times New Roman"/>
                <w:b/>
                <w:color w:val="000000"/>
                <w:sz w:val="20"/>
                <w:szCs w:val="20"/>
              </w:rPr>
              <w:t> </w:t>
            </w:r>
          </w:p>
        </w:tc>
        <w:tc>
          <w:tcPr>
            <w:tcW w:w="7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b/>
                <w:color w:val="000000"/>
                <w:sz w:val="20"/>
                <w:szCs w:val="20"/>
              </w:rPr>
              <w:t>0,00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b/>
                <w:color w:val="000000"/>
                <w:sz w:val="20"/>
                <w:szCs w:val="20"/>
              </w:rPr>
              <w:t>0,00</w:t>
            </w:r>
          </w:p>
        </w:tc>
        <w:tc>
          <w:tcPr>
            <w:tcW w:w="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E375D" w:rsidRDefault="001C3920">
            <w:pPr>
              <w:spacing w:before="240" w:after="240"/>
              <w:jc w:val="right"/>
              <w:rPr>
                <w:color w:val="000000"/>
              </w:rPr>
            </w:pPr>
            <w:r>
              <w:rPr>
                <w:rFonts w:ascii="Times New Roman" w:eastAsia="Times New Roman" w:hAnsi="Times New Roman" w:cs="Times New Roman"/>
                <w:b/>
                <w:color w:val="000000"/>
                <w:sz w:val="20"/>
                <w:szCs w:val="20"/>
              </w:rPr>
              <w:t>0,00</w:t>
            </w:r>
          </w:p>
        </w:tc>
        <w:tc>
          <w:tcPr>
            <w:tcW w:w="0" w:type="auto"/>
            <w:tcBorders>
              <w:top w:val="nil"/>
              <w:left w:val="nil"/>
              <w:bottom w:val="nil"/>
              <w:right w:val="nil"/>
            </w:tcBorders>
            <w:tcMar>
              <w:top w:w="0" w:type="dxa"/>
              <w:left w:w="0" w:type="dxa"/>
              <w:bottom w:w="0" w:type="dxa"/>
              <w:right w:w="0" w:type="dxa"/>
            </w:tcMar>
            <w:vAlign w:val="center"/>
            <w:hideMark/>
          </w:tcPr>
          <w:p w:rsidR="009E375D" w:rsidRDefault="001C3920">
            <w:pPr>
              <w:rPr>
                <w:color w:val="000000"/>
              </w:rPr>
            </w:pPr>
            <w:r>
              <w:rPr>
                <w:rFonts w:ascii="Segoe UI" w:eastAsia="Segoe UI" w:hAnsi="Segoe UI" w:cs="Segoe UI"/>
                <w:color w:val="000000"/>
                <w:sz w:val="2"/>
                <w:szCs w:val="2"/>
              </w:rPr>
              <w:t> </w:t>
            </w:r>
          </w:p>
        </w:tc>
      </w:tr>
    </w:tbl>
    <w:p w:rsidR="009E375D" w:rsidRDefault="001C3920">
      <w:pPr>
        <w:shd w:val="clear" w:color="auto" w:fill="FFFFFF"/>
        <w:spacing w:before="240" w:after="240"/>
        <w:ind w:firstLine="700"/>
        <w:jc w:val="both"/>
        <w:rPr>
          <w:color w:val="000000"/>
          <w:shd w:val="clear" w:color="auto" w:fill="FFFFFF"/>
        </w:rPr>
      </w:pPr>
      <w:r>
        <w:rPr>
          <w:rFonts w:ascii="Segoe UI" w:eastAsia="Segoe UI" w:hAnsi="Segoe UI" w:cs="Segoe UI"/>
          <w:color w:val="000000"/>
          <w:sz w:val="20"/>
          <w:szCs w:val="20"/>
          <w:shd w:val="clear" w:color="auto" w:fill="FFFFFF"/>
        </w:rPr>
        <w:t> </w:t>
      </w:r>
    </w:p>
    <w:p w:rsidR="009E375D" w:rsidRDefault="001C3920">
      <w:pPr>
        <w:shd w:val="clear" w:color="auto" w:fill="FFFFFF"/>
        <w:spacing w:before="240" w:after="240"/>
        <w:ind w:firstLine="700"/>
        <w:jc w:val="both"/>
        <w:rPr>
          <w:color w:val="000000"/>
          <w:shd w:val="clear" w:color="auto" w:fill="FFFFFF"/>
        </w:rPr>
      </w:pPr>
      <w:r>
        <w:rPr>
          <w:rFonts w:ascii="Segoe UI" w:eastAsia="Segoe UI" w:hAnsi="Segoe UI" w:cs="Segoe UI"/>
          <w:color w:val="000000"/>
          <w:sz w:val="20"/>
          <w:szCs w:val="20"/>
          <w:shd w:val="clear" w:color="auto" w:fill="FFFFFF"/>
        </w:rPr>
        <w:t>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По счету </w:t>
      </w:r>
      <w:r>
        <w:rPr>
          <w:rFonts w:ascii="Times New Roman" w:eastAsia="Times New Roman" w:hAnsi="Times New Roman" w:cs="Times New Roman"/>
          <w:b/>
          <w:color w:val="000000"/>
          <w:sz w:val="26"/>
          <w:szCs w:val="26"/>
        </w:rPr>
        <w:t xml:space="preserve">1 205 00 000 </w:t>
      </w:r>
      <w:r>
        <w:rPr>
          <w:rFonts w:ascii="Times New Roman" w:eastAsia="Times New Roman" w:hAnsi="Times New Roman" w:cs="Times New Roman"/>
          <w:b/>
          <w:color w:val="000000"/>
          <w:sz w:val="26"/>
          <w:szCs w:val="26"/>
        </w:rPr>
        <w:t>«Расчеты по доходам»</w:t>
      </w:r>
      <w:r>
        <w:rPr>
          <w:rFonts w:ascii="Times New Roman" w:eastAsia="Times New Roman" w:hAnsi="Times New Roman" w:cs="Times New Roman"/>
          <w:color w:val="000000"/>
          <w:sz w:val="26"/>
          <w:szCs w:val="26"/>
        </w:rPr>
        <w:t xml:space="preserve"> сумма задолженности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по сравнению с началом года (8 564 212,85 рублей) уменьшилась на  -5 053 614,91  рублей и стала </w:t>
      </w:r>
      <w:r>
        <w:rPr>
          <w:rFonts w:ascii="Times New Roman" w:eastAsia="Times New Roman" w:hAnsi="Times New Roman" w:cs="Times New Roman"/>
          <w:b/>
          <w:color w:val="000000"/>
          <w:sz w:val="26"/>
          <w:szCs w:val="26"/>
        </w:rPr>
        <w:t>3 510 597,94 рублей, </w:t>
      </w:r>
      <w:r>
        <w:rPr>
          <w:rFonts w:ascii="Times New Roman" w:eastAsia="Times New Roman" w:hAnsi="Times New Roman" w:cs="Times New Roman"/>
          <w:color w:val="000000"/>
          <w:sz w:val="26"/>
          <w:szCs w:val="26"/>
        </w:rPr>
        <w:t>в том числе:</w:t>
      </w:r>
    </w:p>
    <w:p w:rsidR="009E375D" w:rsidRDefault="001C3920">
      <w:pPr>
        <w:spacing w:before="240" w:after="240"/>
        <w:ind w:firstLine="860"/>
        <w:jc w:val="both"/>
        <w:rPr>
          <w:color w:val="000000"/>
        </w:rPr>
      </w:pPr>
      <w:proofErr w:type="gramStart"/>
      <w:r>
        <w:rPr>
          <w:rFonts w:ascii="Times New Roman" w:eastAsia="Times New Roman" w:hAnsi="Times New Roman" w:cs="Times New Roman"/>
          <w:b/>
          <w:color w:val="000000"/>
          <w:sz w:val="26"/>
          <w:szCs w:val="26"/>
        </w:rPr>
        <w:t>- по счету 1 205 11 000 «Расчеты с плательщиками</w:t>
      </w:r>
      <w:r>
        <w:rPr>
          <w:rFonts w:ascii="Times New Roman" w:eastAsia="Times New Roman" w:hAnsi="Times New Roman" w:cs="Times New Roman"/>
          <w:b/>
          <w:color w:val="000000"/>
          <w:sz w:val="26"/>
          <w:szCs w:val="26"/>
        </w:rPr>
        <w:t xml:space="preserve"> налоговых доходов» </w:t>
      </w:r>
      <w:r>
        <w:rPr>
          <w:rFonts w:ascii="Times New Roman" w:eastAsia="Times New Roman" w:hAnsi="Times New Roman" w:cs="Times New Roman"/>
          <w:color w:val="000000"/>
          <w:sz w:val="26"/>
          <w:szCs w:val="26"/>
        </w:rPr>
        <w:t xml:space="preserve">в соответствии с пунктом 274 Инструкции, утвержденной приказом Минфина России от 01.12.2017 № 02-07-10/79984 в годовой отчетности за 2023 год отражены показатели кредиторской задолженности администратора дохода, являющегося федеральным </w:t>
      </w:r>
      <w:r>
        <w:rPr>
          <w:rFonts w:ascii="Times New Roman" w:eastAsia="Times New Roman" w:hAnsi="Times New Roman" w:cs="Times New Roman"/>
          <w:color w:val="000000"/>
          <w:sz w:val="26"/>
          <w:szCs w:val="26"/>
        </w:rPr>
        <w:t>органом исполнительной власти, на основании представленной им отчетности (глава 182 </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Федеральная налоговая служба</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на начало отчетного периода 6 979 847,01  рублей</w:t>
      </w:r>
      <w:proofErr w:type="gramEnd"/>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по состоянию на 01.01.2024 года </w:t>
      </w:r>
      <w:r>
        <w:rPr>
          <w:rFonts w:ascii="Times New Roman" w:eastAsia="Times New Roman" w:hAnsi="Times New Roman" w:cs="Times New Roman"/>
          <w:b/>
          <w:color w:val="000000"/>
          <w:sz w:val="26"/>
          <w:szCs w:val="26"/>
        </w:rPr>
        <w:t>1 141 290,88</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рублей</w:t>
      </w:r>
      <w:r>
        <w:rPr>
          <w:rFonts w:ascii="Times New Roman" w:eastAsia="Times New Roman" w:hAnsi="Times New Roman" w:cs="Times New Roman"/>
          <w:color w:val="000000"/>
          <w:sz w:val="26"/>
          <w:szCs w:val="26"/>
        </w:rPr>
        <w:t>. Снижение текущей кредиторской задолже</w:t>
      </w:r>
      <w:r>
        <w:rPr>
          <w:rFonts w:ascii="Times New Roman" w:eastAsia="Times New Roman" w:hAnsi="Times New Roman" w:cs="Times New Roman"/>
          <w:color w:val="000000"/>
          <w:sz w:val="26"/>
          <w:szCs w:val="26"/>
        </w:rPr>
        <w:t>нности составило 5 838 556,13  рублей</w:t>
      </w:r>
      <w:r>
        <w:rPr>
          <w:rFonts w:ascii="Times New Roman" w:eastAsia="Times New Roman" w:hAnsi="Times New Roman" w:cs="Times New Roman"/>
          <w:b/>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 </w:t>
      </w:r>
      <w:proofErr w:type="gramStart"/>
      <w:r>
        <w:rPr>
          <w:rFonts w:ascii="Times New Roman" w:eastAsia="Times New Roman" w:hAnsi="Times New Roman" w:cs="Times New Roman"/>
          <w:b/>
          <w:color w:val="000000"/>
          <w:sz w:val="26"/>
          <w:szCs w:val="26"/>
        </w:rPr>
        <w:t>п</w:t>
      </w:r>
      <w:proofErr w:type="gramEnd"/>
      <w:r>
        <w:rPr>
          <w:rFonts w:ascii="Times New Roman" w:eastAsia="Times New Roman" w:hAnsi="Times New Roman" w:cs="Times New Roman"/>
          <w:b/>
          <w:color w:val="000000"/>
          <w:sz w:val="26"/>
          <w:szCs w:val="26"/>
        </w:rPr>
        <w:t>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1 205 31 000</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«Расчеты с плательщиками доходов от оказания платных работ, услуг» на 01 января 2024</w:t>
      </w:r>
      <w:r>
        <w:rPr>
          <w:rFonts w:ascii="Times New Roman" w:eastAsia="Times New Roman" w:hAnsi="Times New Roman" w:cs="Times New Roman"/>
          <w:color w:val="000000"/>
          <w:sz w:val="26"/>
          <w:szCs w:val="26"/>
        </w:rPr>
        <w:t xml:space="preserve"> года отражена сумма переплаты по родительской плате за содержание детей в детских дошкольных учреждениях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w:t>
      </w:r>
      <w:r>
        <w:rPr>
          <w:rFonts w:ascii="Times New Roman" w:eastAsia="Times New Roman" w:hAnsi="Times New Roman" w:cs="Times New Roman"/>
          <w:b/>
          <w:color w:val="000000"/>
          <w:sz w:val="26"/>
          <w:szCs w:val="26"/>
        </w:rPr>
        <w:t>2 355 381,89 рублей.</w:t>
      </w:r>
      <w:r>
        <w:rPr>
          <w:rFonts w:ascii="Times New Roman" w:eastAsia="Times New Roman" w:hAnsi="Times New Roman" w:cs="Times New Roman"/>
          <w:color w:val="000000"/>
          <w:sz w:val="26"/>
          <w:szCs w:val="26"/>
        </w:rPr>
        <w:t xml:space="preserve">  Текущая кредиторская задолженность образовалась в муниципальном казенном учреждении «Центр обслуживания образовательных учреждений» в связи с тем, что родительская плата вносится авансом на месяц </w:t>
      </w:r>
      <w:r>
        <w:rPr>
          <w:rFonts w:ascii="Times New Roman" w:eastAsia="Times New Roman" w:hAnsi="Times New Roman" w:cs="Times New Roman"/>
          <w:color w:val="000000"/>
          <w:sz w:val="26"/>
          <w:szCs w:val="26"/>
        </w:rPr>
        <w:t>вперед.</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t>-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1 205 81 000 «Расчеты по невыясненным поступлениям»</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евыясненные платежи по состоянию на 01.01.2024 года- </w:t>
      </w:r>
      <w:r>
        <w:rPr>
          <w:rFonts w:ascii="Times New Roman" w:eastAsia="Times New Roman" w:hAnsi="Times New Roman" w:cs="Times New Roman"/>
          <w:b/>
          <w:color w:val="000000"/>
          <w:sz w:val="26"/>
          <w:szCs w:val="26"/>
        </w:rPr>
        <w:t>13 925,17 рублей</w:t>
      </w:r>
      <w:r>
        <w:rPr>
          <w:rFonts w:ascii="Times New Roman" w:eastAsia="Times New Roman" w:hAnsi="Times New Roman" w:cs="Times New Roman"/>
          <w:color w:val="000000"/>
          <w:sz w:val="26"/>
          <w:szCs w:val="26"/>
        </w:rPr>
        <w:t> - поступили в конце декабря 2023 года, уточнены в январе 2024 года.  </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по счету 1 208 26 000 «Расчеты с </w:t>
      </w:r>
      <w:r>
        <w:rPr>
          <w:rFonts w:ascii="Times New Roman" w:eastAsia="Times New Roman" w:hAnsi="Times New Roman" w:cs="Times New Roman"/>
          <w:b/>
          <w:color w:val="000000"/>
          <w:sz w:val="26"/>
          <w:szCs w:val="26"/>
        </w:rPr>
        <w:t>подотчетными лицами»</w:t>
      </w:r>
      <w:r>
        <w:rPr>
          <w:rFonts w:ascii="Times New Roman" w:eastAsia="Times New Roman" w:hAnsi="Times New Roman" w:cs="Times New Roman"/>
          <w:color w:val="000000"/>
          <w:sz w:val="26"/>
          <w:szCs w:val="26"/>
        </w:rPr>
        <w:t xml:space="preserve">  сумма задолженности  на начало года </w:t>
      </w:r>
      <w:proofErr w:type="gramStart"/>
      <w:r>
        <w:rPr>
          <w:rFonts w:ascii="Times New Roman" w:eastAsia="Times New Roman" w:hAnsi="Times New Roman" w:cs="Times New Roman"/>
          <w:color w:val="000000"/>
          <w:sz w:val="26"/>
          <w:szCs w:val="26"/>
        </w:rPr>
        <w:t>составила 1 600,00 рублей по состоянию на 01 января 2024 составила</w:t>
      </w:r>
      <w:proofErr w:type="gramEnd"/>
      <w:r>
        <w:rPr>
          <w:rFonts w:ascii="Times New Roman" w:eastAsia="Times New Roman" w:hAnsi="Times New Roman" w:cs="Times New Roman"/>
          <w:color w:val="000000"/>
          <w:sz w:val="26"/>
          <w:szCs w:val="26"/>
        </w:rPr>
        <w:t xml:space="preserve"> 0,00 рублей.</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1 302 00 000 «Расчеты по принятым обязательствам»</w:t>
      </w:r>
      <w:r>
        <w:rPr>
          <w:rFonts w:ascii="Times New Roman" w:eastAsia="Times New Roman" w:hAnsi="Times New Roman" w:cs="Times New Roman"/>
          <w:color w:val="000000"/>
          <w:sz w:val="26"/>
          <w:szCs w:val="26"/>
        </w:rPr>
        <w:t xml:space="preserve"> сумма задолженности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w:t>
      </w:r>
      <w:r>
        <w:rPr>
          <w:rFonts w:ascii="Times New Roman" w:eastAsia="Times New Roman" w:hAnsi="Times New Roman" w:cs="Times New Roman"/>
          <w:color w:val="000000"/>
          <w:sz w:val="26"/>
          <w:szCs w:val="26"/>
        </w:rPr>
        <w:t>на начало года составила 1 310 354,79 рублей</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на 01 января 2024 года составила </w:t>
      </w:r>
      <w:r>
        <w:rPr>
          <w:rFonts w:ascii="Times New Roman" w:eastAsia="Times New Roman" w:hAnsi="Times New Roman" w:cs="Times New Roman"/>
          <w:b/>
          <w:color w:val="000000"/>
          <w:sz w:val="26"/>
          <w:szCs w:val="26"/>
        </w:rPr>
        <w:t>279 434,46 рублей</w:t>
      </w:r>
      <w:r>
        <w:rPr>
          <w:rFonts w:ascii="Times New Roman" w:eastAsia="Times New Roman" w:hAnsi="Times New Roman" w:cs="Times New Roman"/>
          <w:color w:val="000000"/>
          <w:sz w:val="26"/>
          <w:szCs w:val="26"/>
        </w:rPr>
        <w:t>, уменьшение суммы остатка</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на 1 030 920,33 рублей</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в том числе:</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1 302 21 000 "Расчеты по услугам связи"</w:t>
      </w:r>
      <w:r>
        <w:rPr>
          <w:rFonts w:ascii="Times New Roman" w:eastAsia="Times New Roman" w:hAnsi="Times New Roman" w:cs="Times New Roman"/>
          <w:color w:val="000000"/>
          <w:sz w:val="26"/>
          <w:szCs w:val="26"/>
        </w:rPr>
        <w:t xml:space="preserve"> сумма текущей кредиторской задолженности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по состоянию на 01 января 2023 года составляет </w:t>
      </w:r>
      <w:r>
        <w:rPr>
          <w:rFonts w:ascii="Times New Roman" w:eastAsia="Times New Roman" w:hAnsi="Times New Roman" w:cs="Times New Roman"/>
          <w:b/>
          <w:color w:val="000000"/>
          <w:sz w:val="26"/>
          <w:szCs w:val="26"/>
        </w:rPr>
        <w:t>71 138,91 рублей,</w:t>
      </w:r>
      <w:r>
        <w:rPr>
          <w:rFonts w:ascii="Times New Roman" w:eastAsia="Times New Roman" w:hAnsi="Times New Roman" w:cs="Times New Roman"/>
          <w:color w:val="000000"/>
          <w:sz w:val="26"/>
          <w:szCs w:val="26"/>
        </w:rPr>
        <w:t> начислено 4 102 221,46 рублей, оплачено 4 173 360,37 рублей, на 01 января 2024 года составила 0,00 рублей.</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1 302 23 000 «Расчеты по коммунальным </w:t>
      </w:r>
      <w:r>
        <w:rPr>
          <w:rFonts w:ascii="Times New Roman" w:eastAsia="Times New Roman" w:hAnsi="Times New Roman" w:cs="Times New Roman"/>
          <w:b/>
          <w:color w:val="000000"/>
          <w:sz w:val="26"/>
          <w:szCs w:val="26"/>
        </w:rPr>
        <w:t>услугам» </w:t>
      </w:r>
      <w:r>
        <w:rPr>
          <w:rFonts w:ascii="Times New Roman" w:eastAsia="Times New Roman" w:hAnsi="Times New Roman" w:cs="Times New Roman"/>
          <w:color w:val="000000"/>
          <w:sz w:val="26"/>
          <w:szCs w:val="26"/>
        </w:rPr>
        <w:t xml:space="preserve">сумма текущей кредиторской задолженности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на 01 января 2023 года за электроэнергию </w:t>
      </w:r>
      <w:r>
        <w:rPr>
          <w:rFonts w:ascii="Times New Roman" w:eastAsia="Times New Roman" w:hAnsi="Times New Roman" w:cs="Times New Roman"/>
          <w:b/>
          <w:color w:val="000000"/>
          <w:sz w:val="26"/>
          <w:szCs w:val="26"/>
        </w:rPr>
        <w:t>ПАО «ДЭК» </w:t>
      </w:r>
      <w:r>
        <w:rPr>
          <w:rFonts w:ascii="Times New Roman" w:eastAsia="Times New Roman" w:hAnsi="Times New Roman" w:cs="Times New Roman"/>
          <w:color w:val="000000"/>
          <w:sz w:val="26"/>
          <w:szCs w:val="26"/>
        </w:rPr>
        <w:t>53 117,92 рублей</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ачислено 55 668 816,67 рублей, оплачено 55 598 758,74 рублей, на 01 января 2024 года составила </w:t>
      </w:r>
      <w:r>
        <w:rPr>
          <w:rFonts w:ascii="Times New Roman" w:eastAsia="Times New Roman" w:hAnsi="Times New Roman" w:cs="Times New Roman"/>
          <w:b/>
          <w:color w:val="000000"/>
          <w:sz w:val="26"/>
          <w:szCs w:val="26"/>
        </w:rPr>
        <w:t>123 </w:t>
      </w:r>
      <w:r>
        <w:rPr>
          <w:rFonts w:ascii="Times New Roman" w:eastAsia="Times New Roman" w:hAnsi="Times New Roman" w:cs="Times New Roman"/>
          <w:b/>
          <w:color w:val="000000"/>
          <w:sz w:val="26"/>
          <w:szCs w:val="26"/>
        </w:rPr>
        <w:t>175,85 рублей</w:t>
      </w:r>
      <w:r>
        <w:rPr>
          <w:rFonts w:ascii="Times New Roman" w:eastAsia="Times New Roman" w:hAnsi="Times New Roman" w:cs="Times New Roman"/>
          <w:color w:val="000000"/>
          <w:sz w:val="26"/>
          <w:szCs w:val="26"/>
        </w:rPr>
        <w:t xml:space="preserve">. Поставщик (ПАО «ДЭК») представил акты об оказании услуг (передача эл. энергии) за декабрь 2023г., оформленные последним днем месяца, в результате по </w:t>
      </w:r>
      <w:r>
        <w:rPr>
          <w:rFonts w:ascii="Times New Roman" w:eastAsia="Times New Roman" w:hAnsi="Times New Roman" w:cs="Times New Roman"/>
          <w:color w:val="000000"/>
          <w:sz w:val="26"/>
          <w:szCs w:val="26"/>
        </w:rPr>
        <w:lastRenderedPageBreak/>
        <w:t>состоянию на 01.01.2024г. образовалась задолженность по МКУ «ЦОДУК», задолженность урегулиро</w:t>
      </w:r>
      <w:r>
        <w:rPr>
          <w:rFonts w:ascii="Times New Roman" w:eastAsia="Times New Roman" w:hAnsi="Times New Roman" w:cs="Times New Roman"/>
          <w:color w:val="000000"/>
          <w:sz w:val="26"/>
          <w:szCs w:val="26"/>
        </w:rPr>
        <w:t xml:space="preserve">вана в январе.  Срок оплаты </w:t>
      </w:r>
      <w:proofErr w:type="gramStart"/>
      <w:r>
        <w:rPr>
          <w:rFonts w:ascii="Times New Roman" w:eastAsia="Times New Roman" w:hAnsi="Times New Roman" w:cs="Times New Roman"/>
          <w:color w:val="000000"/>
          <w:sz w:val="26"/>
          <w:szCs w:val="26"/>
        </w:rPr>
        <w:t>согласно договора</w:t>
      </w:r>
      <w:proofErr w:type="gramEnd"/>
      <w:r>
        <w:rPr>
          <w:rFonts w:ascii="Times New Roman" w:eastAsia="Times New Roman" w:hAnsi="Times New Roman" w:cs="Times New Roman"/>
          <w:color w:val="000000"/>
          <w:sz w:val="26"/>
          <w:szCs w:val="26"/>
        </w:rPr>
        <w:t xml:space="preserve"> до 20 января.</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 </w:t>
      </w:r>
      <w:proofErr w:type="gramStart"/>
      <w:r>
        <w:rPr>
          <w:rFonts w:ascii="Times New Roman" w:eastAsia="Times New Roman" w:hAnsi="Times New Roman" w:cs="Times New Roman"/>
          <w:b/>
          <w:color w:val="000000"/>
          <w:sz w:val="26"/>
          <w:szCs w:val="26"/>
        </w:rPr>
        <w:t>п</w:t>
      </w:r>
      <w:proofErr w:type="gramEnd"/>
      <w:r>
        <w:rPr>
          <w:rFonts w:ascii="Times New Roman" w:eastAsia="Times New Roman" w:hAnsi="Times New Roman" w:cs="Times New Roman"/>
          <w:b/>
          <w:color w:val="000000"/>
          <w:sz w:val="26"/>
          <w:szCs w:val="26"/>
        </w:rPr>
        <w:t>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1 302 24 000 «Расчеты по арендной плате за пользование имуществом» </w:t>
      </w:r>
      <w:r>
        <w:rPr>
          <w:rFonts w:ascii="Times New Roman" w:eastAsia="Times New Roman" w:hAnsi="Times New Roman" w:cs="Times New Roman"/>
          <w:color w:val="000000"/>
          <w:sz w:val="26"/>
          <w:szCs w:val="26"/>
        </w:rPr>
        <w:t>сумма текущей кредиторской задолженности на 01 января 2023года составила </w:t>
      </w:r>
      <w:r>
        <w:rPr>
          <w:rFonts w:ascii="Times New Roman" w:eastAsia="Times New Roman" w:hAnsi="Times New Roman" w:cs="Times New Roman"/>
          <w:b/>
          <w:color w:val="000000"/>
          <w:sz w:val="26"/>
          <w:szCs w:val="26"/>
        </w:rPr>
        <w:t>68,40 рублей</w:t>
      </w:r>
      <w:r>
        <w:rPr>
          <w:rFonts w:ascii="Times New Roman" w:eastAsia="Times New Roman" w:hAnsi="Times New Roman" w:cs="Times New Roman"/>
          <w:color w:val="000000"/>
          <w:sz w:val="26"/>
          <w:szCs w:val="26"/>
        </w:rPr>
        <w:t>. Текущая кредиторская задолженно</w:t>
      </w:r>
      <w:r>
        <w:rPr>
          <w:rFonts w:ascii="Times New Roman" w:eastAsia="Times New Roman" w:hAnsi="Times New Roman" w:cs="Times New Roman"/>
          <w:color w:val="000000"/>
          <w:sz w:val="26"/>
          <w:szCs w:val="26"/>
        </w:rPr>
        <w:t>сть по арендной плате за пользование модемом за декабрь 2023 года сложилась перед ПАО «Ростелекомом». На отчетную дату сумма задолженности составила </w:t>
      </w:r>
      <w:r>
        <w:rPr>
          <w:rFonts w:ascii="Times New Roman" w:eastAsia="Times New Roman" w:hAnsi="Times New Roman" w:cs="Times New Roman"/>
          <w:b/>
          <w:color w:val="000000"/>
          <w:sz w:val="26"/>
          <w:szCs w:val="26"/>
        </w:rPr>
        <w:t>0,00 рублей</w:t>
      </w:r>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 </w:t>
      </w:r>
      <w:proofErr w:type="gramStart"/>
      <w:r>
        <w:rPr>
          <w:rFonts w:ascii="Times New Roman" w:eastAsia="Times New Roman" w:hAnsi="Times New Roman" w:cs="Times New Roman"/>
          <w:b/>
          <w:color w:val="000000"/>
          <w:sz w:val="26"/>
          <w:szCs w:val="26"/>
        </w:rPr>
        <w:t>п</w:t>
      </w:r>
      <w:proofErr w:type="gramEnd"/>
      <w:r>
        <w:rPr>
          <w:rFonts w:ascii="Times New Roman" w:eastAsia="Times New Roman" w:hAnsi="Times New Roman" w:cs="Times New Roman"/>
          <w:b/>
          <w:color w:val="000000"/>
          <w:sz w:val="26"/>
          <w:szCs w:val="26"/>
        </w:rPr>
        <w:t>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1 302 25 000 «Расчеты по работам, услугам по содержанию имущества»</w:t>
      </w:r>
      <w:r>
        <w:rPr>
          <w:rFonts w:ascii="Times New Roman" w:eastAsia="Times New Roman" w:hAnsi="Times New Roman" w:cs="Times New Roman"/>
          <w:color w:val="000000"/>
          <w:sz w:val="26"/>
          <w:szCs w:val="26"/>
        </w:rPr>
        <w:t> » текущая кредит</w:t>
      </w:r>
      <w:r>
        <w:rPr>
          <w:rFonts w:ascii="Times New Roman" w:eastAsia="Times New Roman" w:hAnsi="Times New Roman" w:cs="Times New Roman"/>
          <w:color w:val="000000"/>
          <w:sz w:val="26"/>
          <w:szCs w:val="26"/>
        </w:rPr>
        <w:t>орская задолженность на начало года составила 23 010,93 рублей, начислено 85 626 788,74 рублей, оплачено 85 649 799,67 рублей, по состоянию на 01 января 2024 года </w:t>
      </w:r>
      <w:r>
        <w:rPr>
          <w:rFonts w:ascii="Times New Roman" w:eastAsia="Times New Roman" w:hAnsi="Times New Roman" w:cs="Times New Roman"/>
          <w:b/>
          <w:color w:val="000000"/>
          <w:sz w:val="26"/>
          <w:szCs w:val="26"/>
        </w:rPr>
        <w:t>0,00 рублей.</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xml:space="preserve">- </w:t>
      </w:r>
      <w:proofErr w:type="gramStart"/>
      <w:r>
        <w:rPr>
          <w:rFonts w:ascii="Times New Roman" w:eastAsia="Times New Roman" w:hAnsi="Times New Roman" w:cs="Times New Roman"/>
          <w:b/>
          <w:color w:val="000000"/>
          <w:sz w:val="26"/>
          <w:szCs w:val="26"/>
        </w:rPr>
        <w:t>п</w:t>
      </w:r>
      <w:proofErr w:type="gramEnd"/>
      <w:r>
        <w:rPr>
          <w:rFonts w:ascii="Times New Roman" w:eastAsia="Times New Roman" w:hAnsi="Times New Roman" w:cs="Times New Roman"/>
          <w:b/>
          <w:color w:val="000000"/>
          <w:sz w:val="26"/>
          <w:szCs w:val="26"/>
        </w:rPr>
        <w:t>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1 302 26 000 «Расчеты по прочим работам, услугам»</w:t>
      </w:r>
      <w:r>
        <w:rPr>
          <w:rFonts w:ascii="Times New Roman" w:eastAsia="Times New Roman" w:hAnsi="Times New Roman" w:cs="Times New Roman"/>
          <w:color w:val="000000"/>
          <w:sz w:val="26"/>
          <w:szCs w:val="26"/>
        </w:rPr>
        <w:t> текущая кредиторска</w:t>
      </w:r>
      <w:r>
        <w:rPr>
          <w:rFonts w:ascii="Times New Roman" w:eastAsia="Times New Roman" w:hAnsi="Times New Roman" w:cs="Times New Roman"/>
          <w:color w:val="000000"/>
          <w:sz w:val="26"/>
          <w:szCs w:val="26"/>
        </w:rPr>
        <w:t>я задолженность на начало года составила 153 376,00 рублей, начислено 222 822 619,63 рублей, оплачено 222 973 405,79 рублей по состоянию на 01 января 2024 года остаток текущей задолженности по счету составляет – </w:t>
      </w:r>
      <w:r>
        <w:rPr>
          <w:rFonts w:ascii="Times New Roman" w:eastAsia="Times New Roman" w:hAnsi="Times New Roman" w:cs="Times New Roman"/>
          <w:b/>
          <w:color w:val="000000"/>
          <w:sz w:val="26"/>
          <w:szCs w:val="26"/>
        </w:rPr>
        <w:t>2 589,84,00 рублей, </w:t>
      </w:r>
      <w:r>
        <w:rPr>
          <w:rFonts w:ascii="Times New Roman" w:eastAsia="Times New Roman" w:hAnsi="Times New Roman" w:cs="Times New Roman"/>
          <w:color w:val="000000"/>
          <w:sz w:val="26"/>
          <w:szCs w:val="26"/>
        </w:rPr>
        <w:t>приняты услуги АО ДРСК п</w:t>
      </w:r>
      <w:r>
        <w:rPr>
          <w:rFonts w:ascii="Times New Roman" w:eastAsia="Times New Roman" w:hAnsi="Times New Roman" w:cs="Times New Roman"/>
          <w:color w:val="000000"/>
          <w:sz w:val="26"/>
          <w:szCs w:val="26"/>
        </w:rPr>
        <w:t xml:space="preserve">о предоставлению мест крепления на 165 опорах линий электропередач ВЛ-0,4 </w:t>
      </w:r>
      <w:proofErr w:type="spellStart"/>
      <w:r>
        <w:rPr>
          <w:rFonts w:ascii="Times New Roman" w:eastAsia="Times New Roman" w:hAnsi="Times New Roman" w:cs="Times New Roman"/>
          <w:color w:val="000000"/>
          <w:sz w:val="26"/>
          <w:szCs w:val="26"/>
        </w:rPr>
        <w:t>кВ</w:t>
      </w:r>
      <w:proofErr w:type="spellEnd"/>
      <w:r>
        <w:rPr>
          <w:rFonts w:ascii="Times New Roman" w:eastAsia="Times New Roman" w:hAnsi="Times New Roman" w:cs="Times New Roman"/>
          <w:color w:val="000000"/>
          <w:sz w:val="26"/>
          <w:szCs w:val="26"/>
        </w:rPr>
        <w:t xml:space="preserve"> на территории Чугуевского муниципального округа. Задолженность урегулирована в январе 2024 года.</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 </w:t>
      </w:r>
      <w:proofErr w:type="gramStart"/>
      <w:r>
        <w:rPr>
          <w:rFonts w:ascii="Times New Roman" w:eastAsia="Times New Roman" w:hAnsi="Times New Roman" w:cs="Times New Roman"/>
          <w:b/>
          <w:color w:val="000000"/>
          <w:sz w:val="26"/>
          <w:szCs w:val="26"/>
        </w:rPr>
        <w:t>п</w:t>
      </w:r>
      <w:proofErr w:type="gramEnd"/>
      <w:r>
        <w:rPr>
          <w:rFonts w:ascii="Times New Roman" w:eastAsia="Times New Roman" w:hAnsi="Times New Roman" w:cs="Times New Roman"/>
          <w:b/>
          <w:color w:val="000000"/>
          <w:sz w:val="26"/>
          <w:szCs w:val="26"/>
        </w:rPr>
        <w:t>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1 302 31 000</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«Расчеты по приобретению основных средств»</w:t>
      </w:r>
      <w:r>
        <w:rPr>
          <w:rFonts w:ascii="Times New Roman" w:eastAsia="Times New Roman" w:hAnsi="Times New Roman" w:cs="Times New Roman"/>
          <w:color w:val="000000"/>
          <w:sz w:val="26"/>
          <w:szCs w:val="26"/>
        </w:rPr>
        <w:t> текущая кредито</w:t>
      </w:r>
      <w:r>
        <w:rPr>
          <w:rFonts w:ascii="Times New Roman" w:eastAsia="Times New Roman" w:hAnsi="Times New Roman" w:cs="Times New Roman"/>
          <w:color w:val="000000"/>
          <w:sz w:val="26"/>
          <w:szCs w:val="26"/>
        </w:rPr>
        <w:t>рская задолженность на начало года составила 335 022,00 рублей, начислено 148 438 730,10 рублей, оплачено 148 773 752,10 рублей, по состоянию на 01 января 2024 года </w:t>
      </w:r>
      <w:r>
        <w:rPr>
          <w:rFonts w:ascii="Times New Roman" w:eastAsia="Times New Roman" w:hAnsi="Times New Roman" w:cs="Times New Roman"/>
          <w:b/>
          <w:color w:val="000000"/>
          <w:sz w:val="26"/>
          <w:szCs w:val="26"/>
        </w:rPr>
        <w:t>0,00 рублей.</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по счету</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1 302 34 000</w:t>
      </w: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«Расчеты по приобретению материальных запасов»</w:t>
      </w:r>
      <w:r>
        <w:rPr>
          <w:rFonts w:ascii="Times New Roman" w:eastAsia="Times New Roman" w:hAnsi="Times New Roman" w:cs="Times New Roman"/>
          <w:color w:val="000000"/>
          <w:sz w:val="26"/>
          <w:szCs w:val="26"/>
        </w:rPr>
        <w:t> прин</w:t>
      </w:r>
      <w:r>
        <w:rPr>
          <w:rFonts w:ascii="Times New Roman" w:eastAsia="Times New Roman" w:hAnsi="Times New Roman" w:cs="Times New Roman"/>
          <w:color w:val="000000"/>
          <w:sz w:val="26"/>
          <w:szCs w:val="26"/>
        </w:rPr>
        <w:t>яты к учету счета-фактуры за декабрь 2023 года, срок оплаты которых до 20 января 2024 года. Согласно условиям договоров образовалась текущая кредиторская задолженность </w:t>
      </w:r>
      <w:r>
        <w:rPr>
          <w:rFonts w:ascii="Times New Roman" w:eastAsia="Times New Roman" w:hAnsi="Times New Roman" w:cs="Times New Roman"/>
          <w:b/>
          <w:color w:val="000000"/>
          <w:sz w:val="26"/>
          <w:szCs w:val="26"/>
        </w:rPr>
        <w:t>153 668,77 рублей</w:t>
      </w:r>
      <w:r>
        <w:rPr>
          <w:rFonts w:ascii="Times New Roman" w:eastAsia="Times New Roman" w:hAnsi="Times New Roman" w:cs="Times New Roman"/>
          <w:color w:val="000000"/>
          <w:sz w:val="26"/>
          <w:szCs w:val="26"/>
        </w:rPr>
        <w:t> – АО «ННК - Приморнефтепродукт» Приобретение ГСМ;</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по счету 1 303 00 </w:t>
      </w:r>
      <w:r>
        <w:rPr>
          <w:rFonts w:ascii="Times New Roman" w:eastAsia="Times New Roman" w:hAnsi="Times New Roman" w:cs="Times New Roman"/>
          <w:b/>
          <w:color w:val="000000"/>
          <w:sz w:val="26"/>
          <w:szCs w:val="26"/>
        </w:rPr>
        <w:t>0000 «Расчеты по платежам в бюджеты</w:t>
      </w:r>
      <w:r>
        <w:rPr>
          <w:rFonts w:ascii="Times New Roman" w:eastAsia="Times New Roman" w:hAnsi="Times New Roman" w:cs="Times New Roman"/>
          <w:color w:val="000000"/>
          <w:sz w:val="26"/>
          <w:szCs w:val="26"/>
        </w:rPr>
        <w:t>» остаток задолженности на начало года составил 396 128,15 рублей, на отчетную дату </w:t>
      </w:r>
      <w:r>
        <w:rPr>
          <w:rFonts w:ascii="Times New Roman" w:eastAsia="Times New Roman" w:hAnsi="Times New Roman" w:cs="Times New Roman"/>
          <w:b/>
          <w:color w:val="000000"/>
          <w:sz w:val="26"/>
          <w:szCs w:val="26"/>
        </w:rPr>
        <w:t>0,00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по счету 1 303 01 0000 «</w:t>
      </w:r>
      <w:r>
        <w:rPr>
          <w:rFonts w:ascii="Times New Roman" w:eastAsia="Times New Roman" w:hAnsi="Times New Roman" w:cs="Times New Roman"/>
          <w:color w:val="000000"/>
          <w:sz w:val="26"/>
          <w:szCs w:val="26"/>
        </w:rPr>
        <w:t>Расчеты по налогу на доходы физических лиц» на начало года сумма задолженности составила 383 577,0</w:t>
      </w:r>
      <w:r>
        <w:rPr>
          <w:rFonts w:ascii="Times New Roman" w:eastAsia="Times New Roman" w:hAnsi="Times New Roman" w:cs="Times New Roman"/>
          <w:color w:val="000000"/>
          <w:sz w:val="26"/>
          <w:szCs w:val="26"/>
        </w:rPr>
        <w:t>0 рублей, на отчетную дату </w:t>
      </w:r>
      <w:r>
        <w:rPr>
          <w:rFonts w:ascii="Times New Roman" w:eastAsia="Times New Roman" w:hAnsi="Times New Roman" w:cs="Times New Roman"/>
          <w:b/>
          <w:color w:val="000000"/>
          <w:sz w:val="26"/>
          <w:szCs w:val="26"/>
        </w:rPr>
        <w:t>0,00 рублей</w:t>
      </w:r>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lastRenderedPageBreak/>
        <w:t>- по счету 1 303 02 000 «Расчеты по страховым взносам на обязательное социальное страхование на случай временной нетрудоспособности и в связи с материнством» </w:t>
      </w:r>
      <w:r>
        <w:rPr>
          <w:rFonts w:ascii="Times New Roman" w:eastAsia="Times New Roman" w:hAnsi="Times New Roman" w:cs="Times New Roman"/>
          <w:color w:val="000000"/>
          <w:sz w:val="26"/>
          <w:szCs w:val="26"/>
        </w:rPr>
        <w:t xml:space="preserve"> на начало года сумма задолженности составила 754,41,00 </w:t>
      </w:r>
      <w:r>
        <w:rPr>
          <w:rFonts w:ascii="Times New Roman" w:eastAsia="Times New Roman" w:hAnsi="Times New Roman" w:cs="Times New Roman"/>
          <w:color w:val="000000"/>
          <w:sz w:val="26"/>
          <w:szCs w:val="26"/>
        </w:rPr>
        <w:t>рублей, на отчетную дату </w:t>
      </w:r>
      <w:r>
        <w:rPr>
          <w:rFonts w:ascii="Times New Roman" w:eastAsia="Times New Roman" w:hAnsi="Times New Roman" w:cs="Times New Roman"/>
          <w:b/>
          <w:color w:val="000000"/>
          <w:sz w:val="26"/>
          <w:szCs w:val="26"/>
        </w:rPr>
        <w:t>0,00 рублей.</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по счету 1 303 06 000 «Расчеты по страховым взносам на обязательное социальное страхование от несчастных случаев на производстве и профессиональных заболеваний» </w:t>
      </w:r>
      <w:r>
        <w:rPr>
          <w:rFonts w:ascii="Times New Roman" w:eastAsia="Times New Roman" w:hAnsi="Times New Roman" w:cs="Times New Roman"/>
          <w:color w:val="000000"/>
          <w:sz w:val="26"/>
          <w:szCs w:val="26"/>
        </w:rPr>
        <w:t>» на начало года сумма задолженности составила 4746,8</w:t>
      </w:r>
      <w:r>
        <w:rPr>
          <w:rFonts w:ascii="Times New Roman" w:eastAsia="Times New Roman" w:hAnsi="Times New Roman" w:cs="Times New Roman"/>
          <w:color w:val="000000"/>
          <w:sz w:val="26"/>
          <w:szCs w:val="26"/>
        </w:rPr>
        <w:t>8,00 рублей, на отчетную дату </w:t>
      </w:r>
      <w:r>
        <w:rPr>
          <w:rFonts w:ascii="Times New Roman" w:eastAsia="Times New Roman" w:hAnsi="Times New Roman" w:cs="Times New Roman"/>
          <w:b/>
          <w:color w:val="000000"/>
          <w:sz w:val="26"/>
          <w:szCs w:val="26"/>
        </w:rPr>
        <w:t>0,00 рублей</w:t>
      </w:r>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 по счету 1 303 07 000 «Расчеты по страховым взносам на обязательное медицинское страхование в </w:t>
      </w:r>
      <w:proofErr w:type="gramStart"/>
      <w:r>
        <w:rPr>
          <w:rFonts w:ascii="Times New Roman" w:eastAsia="Times New Roman" w:hAnsi="Times New Roman" w:cs="Times New Roman"/>
          <w:b/>
          <w:color w:val="000000"/>
          <w:sz w:val="26"/>
          <w:szCs w:val="26"/>
        </w:rPr>
        <w:t>Федеральный</w:t>
      </w:r>
      <w:proofErr w:type="gramEnd"/>
      <w:r>
        <w:rPr>
          <w:rFonts w:ascii="Times New Roman" w:eastAsia="Times New Roman" w:hAnsi="Times New Roman" w:cs="Times New Roman"/>
          <w:b/>
          <w:color w:val="000000"/>
          <w:sz w:val="26"/>
          <w:szCs w:val="26"/>
        </w:rPr>
        <w:t xml:space="preserve"> ФОМС» </w:t>
      </w:r>
      <w:r>
        <w:rPr>
          <w:rFonts w:ascii="Times New Roman" w:eastAsia="Times New Roman" w:hAnsi="Times New Roman" w:cs="Times New Roman"/>
          <w:color w:val="000000"/>
          <w:sz w:val="26"/>
          <w:szCs w:val="26"/>
        </w:rPr>
        <w:t>на начало года сумма задолженности составила 1 326,73 рублей, на отчетную дату </w:t>
      </w:r>
      <w:r>
        <w:rPr>
          <w:rFonts w:ascii="Times New Roman" w:eastAsia="Times New Roman" w:hAnsi="Times New Roman" w:cs="Times New Roman"/>
          <w:b/>
          <w:color w:val="000000"/>
          <w:sz w:val="26"/>
          <w:szCs w:val="26"/>
        </w:rPr>
        <w:t>0,00 рублей</w:t>
      </w:r>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shd w:val="clear" w:color="auto" w:fill="FFFF00"/>
        </w:rPr>
        <w:t> </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по счету 1 303 10 000 «Расчеты по страховым взносам на обязательное пенсионное страхование на выплату страховой части трудовой пенсии» » </w:t>
      </w:r>
      <w:r>
        <w:rPr>
          <w:rFonts w:ascii="Times New Roman" w:eastAsia="Times New Roman" w:hAnsi="Times New Roman" w:cs="Times New Roman"/>
          <w:color w:val="000000"/>
          <w:sz w:val="26"/>
          <w:szCs w:val="26"/>
        </w:rPr>
        <w:t>на начало года сумма задолженности составила 5 723,13 рублей, на отчетную дату </w:t>
      </w:r>
      <w:r>
        <w:rPr>
          <w:rFonts w:ascii="Times New Roman" w:eastAsia="Times New Roman" w:hAnsi="Times New Roman" w:cs="Times New Roman"/>
          <w:b/>
          <w:color w:val="000000"/>
          <w:sz w:val="26"/>
          <w:szCs w:val="26"/>
        </w:rPr>
        <w:t>0,00 рублей</w:t>
      </w:r>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b/>
          <w:color w:val="000000"/>
          <w:sz w:val="26"/>
          <w:szCs w:val="26"/>
        </w:rPr>
        <w:t xml:space="preserve">4.3 «Сведения о финансовых </w:t>
      </w:r>
      <w:r>
        <w:rPr>
          <w:rFonts w:ascii="Times New Roman" w:eastAsia="Times New Roman" w:hAnsi="Times New Roman" w:cs="Times New Roman"/>
          <w:b/>
          <w:color w:val="000000"/>
          <w:sz w:val="26"/>
          <w:szCs w:val="26"/>
        </w:rPr>
        <w:t>вложениях получателя бюджетных средств, администратора источников финансирования дефицита бюджета» (ф.0503171)</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По счету</w:t>
      </w:r>
      <w:r>
        <w:rPr>
          <w:rFonts w:ascii="Times New Roman" w:eastAsia="Times New Roman" w:hAnsi="Times New Roman" w:cs="Times New Roman"/>
          <w:b/>
          <w:color w:val="000000"/>
          <w:sz w:val="26"/>
          <w:szCs w:val="26"/>
        </w:rPr>
        <w:t> 1 204 31 000 «Акции» 23,00 рублей</w:t>
      </w:r>
      <w:r>
        <w:rPr>
          <w:rFonts w:ascii="Times New Roman" w:eastAsia="Times New Roman" w:hAnsi="Times New Roman" w:cs="Times New Roman"/>
          <w:color w:val="000000"/>
          <w:sz w:val="26"/>
          <w:szCs w:val="26"/>
        </w:rPr>
        <w:t> отражена стоимость двадцати трех акций Акционерного общества "Приморский газ" по номинальной стоимос</w:t>
      </w:r>
      <w:r>
        <w:rPr>
          <w:rFonts w:ascii="Times New Roman" w:eastAsia="Times New Roman" w:hAnsi="Times New Roman" w:cs="Times New Roman"/>
          <w:color w:val="000000"/>
          <w:sz w:val="26"/>
          <w:szCs w:val="26"/>
        </w:rPr>
        <w:t>ти 1,00 рубль на основании выписки из реестра владельцев именных ценных бумаг на дату 31.12.2018 года (Исх.№ ВЛДФ 19-0106 от 22.01.2019 г.).</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w:t>
      </w:r>
    </w:p>
    <w:p w:rsidR="009E375D" w:rsidRDefault="001C3920">
      <w:pPr>
        <w:shd w:val="clear" w:color="auto" w:fill="FFFFFF"/>
        <w:spacing w:before="240" w:after="240"/>
        <w:ind w:firstLine="560"/>
        <w:jc w:val="both"/>
        <w:rPr>
          <w:color w:val="000000"/>
          <w:shd w:val="clear" w:color="auto" w:fill="FFFFFF"/>
        </w:rPr>
      </w:pPr>
      <w:proofErr w:type="gramStart"/>
      <w:r>
        <w:rPr>
          <w:rFonts w:ascii="Times New Roman" w:eastAsia="Times New Roman" w:hAnsi="Times New Roman" w:cs="Times New Roman"/>
          <w:color w:val="000000"/>
          <w:sz w:val="26"/>
          <w:szCs w:val="26"/>
          <w:shd w:val="clear" w:color="auto" w:fill="FFFFFF"/>
        </w:rPr>
        <w:t>По счету </w:t>
      </w:r>
      <w:r>
        <w:rPr>
          <w:rFonts w:ascii="Times New Roman" w:eastAsia="Times New Roman" w:hAnsi="Times New Roman" w:cs="Times New Roman"/>
          <w:b/>
          <w:color w:val="000000"/>
          <w:sz w:val="26"/>
          <w:szCs w:val="26"/>
          <w:shd w:val="clear" w:color="auto" w:fill="FFFFFF"/>
        </w:rPr>
        <w:t>1 204 33 000 «Участие в государственных (муниципальных) учреждениях»</w:t>
      </w:r>
      <w:r>
        <w:rPr>
          <w:rFonts w:ascii="Times New Roman" w:eastAsia="Times New Roman" w:hAnsi="Times New Roman" w:cs="Times New Roman"/>
          <w:color w:val="000000"/>
          <w:sz w:val="26"/>
          <w:szCs w:val="26"/>
          <w:shd w:val="clear" w:color="auto" w:fill="FFFFFF"/>
        </w:rPr>
        <w:t xml:space="preserve"> в бюджете муниципального округа на </w:t>
      </w:r>
      <w:r>
        <w:rPr>
          <w:rFonts w:ascii="Times New Roman" w:eastAsia="Times New Roman" w:hAnsi="Times New Roman" w:cs="Times New Roman"/>
          <w:color w:val="000000"/>
          <w:sz w:val="26"/>
          <w:szCs w:val="26"/>
          <w:shd w:val="clear" w:color="auto" w:fill="FFFFFF"/>
        </w:rPr>
        <w:t>01 января 2023 года составило 314 841 197,27 </w:t>
      </w:r>
      <w:r>
        <w:rPr>
          <w:rFonts w:ascii="Times New Roman" w:eastAsia="Times New Roman" w:hAnsi="Times New Roman" w:cs="Times New Roman"/>
          <w:b/>
          <w:color w:val="000000"/>
          <w:sz w:val="26"/>
          <w:szCs w:val="26"/>
          <w:shd w:val="clear" w:color="auto" w:fill="FFFFFF"/>
        </w:rPr>
        <w:t>рублей</w:t>
      </w:r>
      <w:r>
        <w:rPr>
          <w:rFonts w:ascii="Times New Roman" w:eastAsia="Times New Roman" w:hAnsi="Times New Roman" w:cs="Times New Roman"/>
          <w:color w:val="000000"/>
          <w:sz w:val="26"/>
          <w:szCs w:val="26"/>
          <w:shd w:val="clear" w:color="auto" w:fill="FFFFFF"/>
        </w:rPr>
        <w:t>, по состоянию на 01 января 2024 года – 503 412 890,48 рублей  произошло увеличение, с 02.06.2023 г., введен новый объект, на основании постановления администрации Чугуевского МО «О создании муниципального</w:t>
      </w:r>
      <w:r>
        <w:rPr>
          <w:rFonts w:ascii="Times New Roman" w:eastAsia="Times New Roman" w:hAnsi="Times New Roman" w:cs="Times New Roman"/>
          <w:color w:val="000000"/>
          <w:sz w:val="26"/>
          <w:szCs w:val="26"/>
          <w:shd w:val="clear" w:color="auto" w:fill="FFFFFF"/>
        </w:rPr>
        <w:t xml:space="preserve"> бюджетного общеобразовательного учреждения «Физкультурно-оздоровительный комплекс» от 23.05.2023</w:t>
      </w:r>
      <w:proofErr w:type="gramEnd"/>
      <w:r>
        <w:rPr>
          <w:rFonts w:ascii="Times New Roman" w:eastAsia="Times New Roman" w:hAnsi="Times New Roman" w:cs="Times New Roman"/>
          <w:color w:val="000000"/>
          <w:sz w:val="26"/>
          <w:szCs w:val="26"/>
          <w:shd w:val="clear" w:color="auto" w:fill="FFFFFF"/>
        </w:rPr>
        <w:t xml:space="preserve"> года № 468. Изменения отражены в форме 410G и 410Gm:</w:t>
      </w:r>
    </w:p>
    <w:p w:rsidR="009E375D" w:rsidRDefault="001C3920">
      <w:pPr>
        <w:shd w:val="clear" w:color="auto" w:fill="FFFFFF"/>
        <w:spacing w:before="240" w:after="240"/>
        <w:ind w:firstLine="700"/>
        <w:jc w:val="both"/>
        <w:rPr>
          <w:color w:val="000000"/>
          <w:shd w:val="clear" w:color="auto" w:fill="FFFFFF"/>
        </w:rPr>
      </w:pPr>
      <w:proofErr w:type="gramStart"/>
      <w:r>
        <w:rPr>
          <w:rFonts w:ascii="Times New Roman" w:eastAsia="Times New Roman" w:hAnsi="Times New Roman" w:cs="Times New Roman"/>
          <w:color w:val="000000"/>
          <w:sz w:val="26"/>
          <w:szCs w:val="26"/>
          <w:shd w:val="clear" w:color="auto" w:fill="FFFFFF"/>
        </w:rPr>
        <w:lastRenderedPageBreak/>
        <w:t>- по КБК</w:t>
      </w:r>
      <w:r>
        <w:rPr>
          <w:rFonts w:ascii="Times New Roman" w:eastAsia="Times New Roman" w:hAnsi="Times New Roman" w:cs="Times New Roman"/>
          <w:b/>
          <w:color w:val="000000"/>
          <w:sz w:val="26"/>
          <w:szCs w:val="26"/>
          <w:shd w:val="clear" w:color="auto" w:fill="FFFFFF"/>
        </w:rPr>
        <w:t> 1 11 09000 00 0000 000 1 401 10 172</w:t>
      </w:r>
      <w:r>
        <w:rPr>
          <w:rFonts w:ascii="Times New Roman" w:eastAsia="Times New Roman" w:hAnsi="Times New Roman" w:cs="Times New Roman"/>
          <w:color w:val="000000"/>
          <w:sz w:val="26"/>
          <w:szCs w:val="26"/>
          <w:shd w:val="clear" w:color="auto" w:fill="FFFFFF"/>
        </w:rPr>
        <w:t> "Доходы экономического субъекта от выбытия активов" отражена</w:t>
      </w:r>
      <w:r>
        <w:rPr>
          <w:rFonts w:ascii="Times New Roman" w:eastAsia="Times New Roman" w:hAnsi="Times New Roman" w:cs="Times New Roman"/>
          <w:color w:val="000000"/>
          <w:sz w:val="26"/>
          <w:szCs w:val="26"/>
          <w:shd w:val="clear" w:color="auto" w:fill="FFFFFF"/>
        </w:rPr>
        <w:t xml:space="preserve"> информация о сформированном учредителем, в размере участия муниципального округа в муниципальных бюджетных и автономных учреждениях - </w:t>
      </w:r>
      <w:r>
        <w:rPr>
          <w:rFonts w:ascii="Times New Roman" w:eastAsia="Times New Roman" w:hAnsi="Times New Roman" w:cs="Times New Roman"/>
          <w:b/>
          <w:color w:val="000000"/>
          <w:sz w:val="26"/>
          <w:szCs w:val="26"/>
          <w:shd w:val="clear" w:color="auto" w:fill="FFFFFF"/>
        </w:rPr>
        <w:t>19 800 588,13 рублей.</w:t>
      </w:r>
      <w:r>
        <w:rPr>
          <w:rFonts w:ascii="Times New Roman" w:eastAsia="Times New Roman" w:hAnsi="Times New Roman" w:cs="Times New Roman"/>
          <w:color w:val="000000"/>
          <w:sz w:val="26"/>
          <w:szCs w:val="26"/>
          <w:shd w:val="clear" w:color="auto" w:fill="FFFFFF"/>
        </w:rPr>
        <w:t> </w:t>
      </w:r>
      <w:proofErr w:type="gramEnd"/>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b/>
          <w:color w:val="000000"/>
          <w:sz w:val="26"/>
          <w:szCs w:val="26"/>
          <w:shd w:val="clear" w:color="auto" w:fill="FFFFFF"/>
        </w:rPr>
        <w:t>4.4 «Сведения о государственном (муниципальном) долге» (ф.0503172).</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Сумма муниципального долга по </w:t>
      </w:r>
      <w:proofErr w:type="spellStart"/>
      <w:r>
        <w:rPr>
          <w:rFonts w:ascii="Times New Roman" w:eastAsia="Times New Roman" w:hAnsi="Times New Roman" w:cs="Times New Roman"/>
          <w:color w:val="000000"/>
          <w:sz w:val="26"/>
          <w:szCs w:val="26"/>
        </w:rPr>
        <w:t>Чугуевскому</w:t>
      </w:r>
      <w:proofErr w:type="spellEnd"/>
      <w:r>
        <w:rPr>
          <w:rFonts w:ascii="Times New Roman" w:eastAsia="Times New Roman" w:hAnsi="Times New Roman" w:cs="Times New Roman"/>
          <w:color w:val="000000"/>
          <w:sz w:val="26"/>
          <w:szCs w:val="26"/>
        </w:rPr>
        <w:t xml:space="preserve"> муниципальному округу на начало  отчетного периода 0,00 рублей, на отчетную дату составила</w:t>
      </w:r>
      <w:r>
        <w:rPr>
          <w:rFonts w:ascii="Times New Roman" w:eastAsia="Times New Roman" w:hAnsi="Times New Roman" w:cs="Times New Roman"/>
          <w:b/>
          <w:color w:val="000000"/>
          <w:sz w:val="26"/>
          <w:szCs w:val="26"/>
        </w:rPr>
        <w:t> 17 000 000,00 рублей. Сумма </w:t>
      </w:r>
      <w:r>
        <w:rPr>
          <w:rFonts w:ascii="Times New Roman" w:eastAsia="Times New Roman" w:hAnsi="Times New Roman" w:cs="Times New Roman"/>
          <w:color w:val="000000"/>
          <w:sz w:val="26"/>
          <w:szCs w:val="26"/>
        </w:rPr>
        <w:t>бюджетного кредита из бюджета Приморского края для частичного покрытия дефицита бюджета Чугуевского муниципального округа, по</w:t>
      </w:r>
      <w:r>
        <w:rPr>
          <w:rFonts w:ascii="Times New Roman" w:eastAsia="Times New Roman" w:hAnsi="Times New Roman" w:cs="Times New Roman"/>
          <w:color w:val="000000"/>
          <w:sz w:val="26"/>
          <w:szCs w:val="26"/>
        </w:rPr>
        <w:t>лученная в соответствии с договором от 24 ноября 2023 года № 15/23, сроком возврата до 20 ноября 2028 года</w:t>
      </w:r>
    </w:p>
    <w:p w:rsidR="009E375D" w:rsidRDefault="001C3920">
      <w:pPr>
        <w:shd w:val="clear" w:color="auto" w:fill="FFFFFF"/>
        <w:spacing w:before="240" w:after="240"/>
        <w:ind w:firstLine="700"/>
        <w:jc w:val="both"/>
        <w:rPr>
          <w:color w:val="000000"/>
          <w:shd w:val="clear" w:color="auto" w:fill="FFFFFF"/>
        </w:rPr>
      </w:pPr>
      <w:proofErr w:type="gramStart"/>
      <w:r>
        <w:rPr>
          <w:rFonts w:ascii="Times New Roman" w:eastAsia="Times New Roman" w:hAnsi="Times New Roman" w:cs="Times New Roman"/>
          <w:b/>
          <w:color w:val="000000"/>
          <w:sz w:val="26"/>
          <w:szCs w:val="26"/>
          <w:shd w:val="clear" w:color="auto" w:fill="FFFFFF"/>
        </w:rPr>
        <w:t>4.5 "Сведения об изменении остатков валюты баланса (бюджетная деятельность" (ф. 0503173).</w:t>
      </w:r>
      <w:proofErr w:type="gramEnd"/>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о коду причины </w:t>
      </w:r>
      <w:r>
        <w:rPr>
          <w:rFonts w:ascii="Times New Roman" w:eastAsia="Times New Roman" w:hAnsi="Times New Roman" w:cs="Times New Roman"/>
          <w:b/>
          <w:color w:val="000000"/>
          <w:sz w:val="26"/>
          <w:szCs w:val="26"/>
        </w:rPr>
        <w:t>03.5</w:t>
      </w:r>
      <w:r>
        <w:rPr>
          <w:rFonts w:ascii="Times New Roman" w:eastAsia="Times New Roman" w:hAnsi="Times New Roman" w:cs="Times New Roman"/>
          <w:color w:val="000000"/>
          <w:sz w:val="26"/>
          <w:szCs w:val="26"/>
        </w:rPr>
        <w:t> - -3 853 554 49 рублей - иные причин</w:t>
      </w:r>
      <w:r>
        <w:rPr>
          <w:rFonts w:ascii="Times New Roman" w:eastAsia="Times New Roman" w:hAnsi="Times New Roman" w:cs="Times New Roman"/>
          <w:color w:val="000000"/>
          <w:sz w:val="26"/>
          <w:szCs w:val="26"/>
        </w:rPr>
        <w:t>ы.  </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В целях единообразного применения правил (способов) ведения бюджетного учета, в соответствии с </w:t>
      </w:r>
      <w:hyperlink r:id="rId5">
        <w:r>
          <w:rPr>
            <w:rStyle w:val="a4"/>
            <w:rFonts w:ascii="Times New Roman" w:eastAsia="Times New Roman" w:hAnsi="Times New Roman" w:cs="Times New Roman"/>
            <w:sz w:val="26"/>
            <w:szCs w:val="26"/>
            <w:u w:val="none"/>
          </w:rPr>
          <w:t>пунктом 39</w:t>
        </w:r>
      </w:hyperlink>
      <w:r>
        <w:rPr>
          <w:rFonts w:ascii="Times New Roman" w:eastAsia="Times New Roman" w:hAnsi="Times New Roman" w:cs="Times New Roman"/>
          <w:color w:val="000000"/>
          <w:sz w:val="26"/>
          <w:szCs w:val="26"/>
        </w:rPr>
        <w:t> СГС "Основные средства</w:t>
      </w:r>
      <w:r>
        <w:rPr>
          <w:rFonts w:ascii="Times New Roman" w:eastAsia="Times New Roman" w:hAnsi="Times New Roman" w:cs="Times New Roman"/>
          <w:color w:val="000000"/>
          <w:sz w:val="26"/>
          <w:szCs w:val="26"/>
        </w:rPr>
        <w:t>", </w:t>
      </w:r>
      <w:hyperlink r:id="rId6">
        <w:r>
          <w:rPr>
            <w:rStyle w:val="a4"/>
            <w:rFonts w:ascii="Times New Roman" w:eastAsia="Times New Roman" w:hAnsi="Times New Roman" w:cs="Times New Roman"/>
            <w:sz w:val="26"/>
            <w:szCs w:val="26"/>
            <w:u w:val="none"/>
          </w:rPr>
          <w:t>пунктами 50</w:t>
        </w:r>
      </w:hyperlink>
      <w:r>
        <w:rPr>
          <w:rFonts w:ascii="Times New Roman" w:eastAsia="Times New Roman" w:hAnsi="Times New Roman" w:cs="Times New Roman"/>
          <w:color w:val="000000"/>
          <w:sz w:val="26"/>
          <w:szCs w:val="26"/>
        </w:rPr>
        <w:t>, </w:t>
      </w:r>
      <w:hyperlink r:id="rId7">
        <w:r>
          <w:rPr>
            <w:rStyle w:val="a4"/>
            <w:rFonts w:ascii="Times New Roman" w:eastAsia="Times New Roman" w:hAnsi="Times New Roman" w:cs="Times New Roman"/>
            <w:sz w:val="26"/>
            <w:szCs w:val="26"/>
            <w:u w:val="none"/>
          </w:rPr>
          <w:t>373</w:t>
        </w:r>
      </w:hyperlink>
      <w:r>
        <w:rPr>
          <w:rFonts w:ascii="Times New Roman" w:eastAsia="Times New Roman" w:hAnsi="Times New Roman" w:cs="Times New Roman"/>
          <w:color w:val="000000"/>
          <w:sz w:val="26"/>
          <w:szCs w:val="26"/>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w:t>
      </w:r>
      <w:r>
        <w:rPr>
          <w:rFonts w:ascii="Times New Roman" w:eastAsia="Times New Roman" w:hAnsi="Times New Roman" w:cs="Times New Roman"/>
          <w:color w:val="000000"/>
          <w:sz w:val="26"/>
          <w:szCs w:val="26"/>
        </w:rPr>
        <w:t>наук, государственных (муниципальных) учреждений, утвержденной приказом Минфина России от 01.12.2010 N 157н, Распоряжением Думы Чугуевского муниципального</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округа от 25 декабря 2023 года № 16-о "О переводе основных средств с балансового на </w:t>
      </w:r>
      <w:proofErr w:type="spellStart"/>
      <w:r>
        <w:rPr>
          <w:rFonts w:ascii="Times New Roman" w:eastAsia="Times New Roman" w:hAnsi="Times New Roman" w:cs="Times New Roman"/>
          <w:color w:val="000000"/>
          <w:sz w:val="26"/>
          <w:szCs w:val="26"/>
        </w:rPr>
        <w:t>забалансовый</w:t>
      </w:r>
      <w:proofErr w:type="spellEnd"/>
      <w:r>
        <w:rPr>
          <w:rFonts w:ascii="Times New Roman" w:eastAsia="Times New Roman" w:hAnsi="Times New Roman" w:cs="Times New Roman"/>
          <w:color w:val="000000"/>
          <w:sz w:val="26"/>
          <w:szCs w:val="26"/>
        </w:rPr>
        <w:t xml:space="preserve"> учет</w:t>
      </w:r>
      <w:r>
        <w:rPr>
          <w:rFonts w:ascii="Times New Roman" w:eastAsia="Times New Roman" w:hAnsi="Times New Roman" w:cs="Times New Roman"/>
          <w:color w:val="000000"/>
          <w:sz w:val="26"/>
          <w:szCs w:val="26"/>
        </w:rPr>
        <w:t>" основные средства, стоимостью до 10 000,00 рублей включительно (кроме объектов библиотечного фонда и объектов недвижимого имущества), находящиеся в эксплуатации на начало текущего года на счете 0 101 30 000 "Основные средства - иное движимое имущество уч</w:t>
      </w:r>
      <w:r>
        <w:rPr>
          <w:rFonts w:ascii="Times New Roman" w:eastAsia="Times New Roman" w:hAnsi="Times New Roman" w:cs="Times New Roman"/>
          <w:color w:val="000000"/>
          <w:sz w:val="26"/>
          <w:szCs w:val="26"/>
        </w:rPr>
        <w:t xml:space="preserve">реждения", следует в </w:t>
      </w:r>
      <w:proofErr w:type="spellStart"/>
      <w:r>
        <w:rPr>
          <w:rFonts w:ascii="Times New Roman" w:eastAsia="Times New Roman" w:hAnsi="Times New Roman" w:cs="Times New Roman"/>
          <w:color w:val="000000"/>
          <w:sz w:val="26"/>
          <w:szCs w:val="26"/>
        </w:rPr>
        <w:t>межотчетный</w:t>
      </w:r>
      <w:proofErr w:type="spellEnd"/>
      <w:r>
        <w:rPr>
          <w:rFonts w:ascii="Times New Roman" w:eastAsia="Times New Roman" w:hAnsi="Times New Roman" w:cs="Times New Roman"/>
          <w:color w:val="000000"/>
          <w:sz w:val="26"/>
          <w:szCs w:val="26"/>
        </w:rPr>
        <w:t xml:space="preserve"> период (31.12.2023) были переведены с балансового</w:t>
      </w:r>
      <w:proofErr w:type="gramEnd"/>
      <w:r>
        <w:rPr>
          <w:rFonts w:ascii="Times New Roman" w:eastAsia="Times New Roman" w:hAnsi="Times New Roman" w:cs="Times New Roman"/>
          <w:color w:val="000000"/>
          <w:sz w:val="26"/>
          <w:szCs w:val="26"/>
        </w:rPr>
        <w:t xml:space="preserve"> учета на </w:t>
      </w:r>
      <w:proofErr w:type="spellStart"/>
      <w:r>
        <w:rPr>
          <w:rFonts w:ascii="Times New Roman" w:eastAsia="Times New Roman" w:hAnsi="Times New Roman" w:cs="Times New Roman"/>
          <w:color w:val="000000"/>
          <w:sz w:val="26"/>
          <w:szCs w:val="26"/>
        </w:rPr>
        <w:t>забалансовый</w:t>
      </w:r>
      <w:proofErr w:type="spellEnd"/>
      <w:r>
        <w:rPr>
          <w:rFonts w:ascii="Times New Roman" w:eastAsia="Times New Roman" w:hAnsi="Times New Roman" w:cs="Times New Roman"/>
          <w:color w:val="000000"/>
          <w:sz w:val="26"/>
          <w:szCs w:val="26"/>
        </w:rPr>
        <w:t xml:space="preserve"> счет 21 "Основные средства в эксплуатации" с применением счета 0 401 30 000 "Финансовый результат прошлых отчетных периодов" на сумму  минус </w:t>
      </w:r>
      <w:r>
        <w:rPr>
          <w:rFonts w:ascii="Times New Roman" w:eastAsia="Times New Roman" w:hAnsi="Times New Roman" w:cs="Times New Roman"/>
          <w:b/>
          <w:color w:val="000000"/>
          <w:sz w:val="26"/>
          <w:szCs w:val="26"/>
        </w:rPr>
        <w:t xml:space="preserve">29 186,97 </w:t>
      </w:r>
      <w:r>
        <w:rPr>
          <w:rFonts w:ascii="Times New Roman" w:eastAsia="Times New Roman" w:hAnsi="Times New Roman" w:cs="Times New Roman"/>
          <w:b/>
          <w:color w:val="000000"/>
          <w:sz w:val="26"/>
          <w:szCs w:val="26"/>
        </w:rPr>
        <w:t>рублей.</w:t>
      </w:r>
    </w:p>
    <w:p w:rsidR="009E375D" w:rsidRDefault="001C3920">
      <w:pPr>
        <w:spacing w:before="240" w:after="240"/>
        <w:ind w:firstLine="720"/>
        <w:jc w:val="both"/>
        <w:rPr>
          <w:color w:val="000000"/>
        </w:rPr>
      </w:pPr>
      <w:r>
        <w:rPr>
          <w:rFonts w:ascii="Times New Roman" w:eastAsia="Times New Roman" w:hAnsi="Times New Roman" w:cs="Times New Roman"/>
          <w:color w:val="000000"/>
          <w:sz w:val="26"/>
          <w:szCs w:val="26"/>
        </w:rPr>
        <w:t>Списана начисленная амортизация (через исправление ошибок прошлых лет) по выбывшим объектам нефинансовых активов в период 2015 – 2017 годы на сумму </w:t>
      </w:r>
      <w:r>
        <w:rPr>
          <w:rFonts w:ascii="Times New Roman" w:eastAsia="Times New Roman" w:hAnsi="Times New Roman" w:cs="Times New Roman"/>
          <w:b/>
          <w:color w:val="000000"/>
          <w:sz w:val="26"/>
          <w:szCs w:val="26"/>
        </w:rPr>
        <w:t>3 882 741,46 рублей</w:t>
      </w:r>
      <w:r>
        <w:rPr>
          <w:rFonts w:ascii="Times New Roman" w:eastAsia="Times New Roman" w:hAnsi="Times New Roman" w:cs="Times New Roman"/>
          <w:color w:val="000000"/>
          <w:sz w:val="26"/>
          <w:szCs w:val="26"/>
        </w:rPr>
        <w:t>.</w:t>
      </w:r>
    </w:p>
    <w:p w:rsidR="009E375D" w:rsidRDefault="001C3920">
      <w:pPr>
        <w:spacing w:before="240" w:after="240"/>
        <w:ind w:firstLine="720"/>
        <w:jc w:val="both"/>
        <w:rPr>
          <w:color w:val="000000"/>
        </w:rPr>
      </w:pPr>
      <w:r>
        <w:rPr>
          <w:rFonts w:ascii="Times New Roman" w:eastAsia="Times New Roman" w:hAnsi="Times New Roman" w:cs="Times New Roman"/>
          <w:b/>
          <w:color w:val="000000"/>
          <w:sz w:val="26"/>
          <w:szCs w:val="26"/>
        </w:rPr>
        <w:t xml:space="preserve">"Сведения об остатках денежных средств  на счетах получателя бюджетных средств </w:t>
      </w:r>
      <w:r>
        <w:rPr>
          <w:rFonts w:ascii="Times New Roman" w:eastAsia="Times New Roman" w:hAnsi="Times New Roman" w:cs="Times New Roman"/>
          <w:b/>
          <w:color w:val="000000"/>
          <w:sz w:val="26"/>
          <w:szCs w:val="26"/>
        </w:rPr>
        <w:t>(средства  во временном распоряжении)" (0503178 _</w:t>
      </w:r>
      <w:proofErr w:type="gramStart"/>
      <w:r>
        <w:rPr>
          <w:rFonts w:ascii="Times New Roman" w:eastAsia="Times New Roman" w:hAnsi="Times New Roman" w:cs="Times New Roman"/>
          <w:b/>
          <w:color w:val="000000"/>
          <w:sz w:val="26"/>
          <w:szCs w:val="26"/>
        </w:rPr>
        <w:t>СВ</w:t>
      </w:r>
      <w:proofErr w:type="gramEnd"/>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остаток средств на 01 января 2023 года от проведения аукционов и обеспечение муниципальных контрактов составляет  65 467 917,77 рублей, остаток на 01 января 2024 года составляет  </w:t>
      </w:r>
      <w:r>
        <w:rPr>
          <w:rFonts w:ascii="Times New Roman" w:eastAsia="Times New Roman" w:hAnsi="Times New Roman" w:cs="Times New Roman"/>
          <w:b/>
          <w:color w:val="000000"/>
          <w:sz w:val="26"/>
          <w:szCs w:val="26"/>
        </w:rPr>
        <w:t>5 865 623,24 рублей</w:t>
      </w:r>
      <w:r>
        <w:rPr>
          <w:rFonts w:ascii="Times New Roman" w:eastAsia="Times New Roman" w:hAnsi="Times New Roman" w:cs="Times New Roman"/>
          <w:color w:val="000000"/>
          <w:sz w:val="26"/>
          <w:szCs w:val="26"/>
        </w:rPr>
        <w:t>.  </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b/>
          <w:color w:val="000000"/>
          <w:sz w:val="26"/>
          <w:szCs w:val="26"/>
          <w:shd w:val="clear" w:color="auto" w:fill="FFFFFF"/>
        </w:rPr>
        <w:lastRenderedPageBreak/>
        <w:t> </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b/>
          <w:color w:val="000000"/>
          <w:sz w:val="26"/>
          <w:szCs w:val="26"/>
          <w:shd w:val="clear" w:color="auto" w:fill="FFFFFF"/>
        </w:rPr>
        <w:t>4.6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Муниципальных унитарных предприятий на территории Чугуев</w:t>
      </w:r>
      <w:r>
        <w:rPr>
          <w:rFonts w:ascii="Times New Roman" w:eastAsia="Times New Roman" w:hAnsi="Times New Roman" w:cs="Times New Roman"/>
          <w:color w:val="000000"/>
          <w:sz w:val="26"/>
          <w:szCs w:val="26"/>
          <w:shd w:val="clear" w:color="auto" w:fill="FFFFFF"/>
        </w:rPr>
        <w:t>ского муниципального округа по состоянию на 01.01.2024 года нет.</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b/>
          <w:color w:val="000000"/>
          <w:sz w:val="26"/>
          <w:szCs w:val="26"/>
          <w:shd w:val="clear" w:color="auto" w:fill="FFFFFF"/>
        </w:rPr>
        <w:t> </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"Сведения об объектах незавершенного строительства, вложениях в объекты недвижимого имущества" (ф. 0503190)</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По счету 106.00 Вложение в нефинансовые активы</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На начала отчетного периода 2023</w:t>
      </w:r>
      <w:r>
        <w:rPr>
          <w:rFonts w:ascii="Times New Roman" w:eastAsia="Times New Roman" w:hAnsi="Times New Roman" w:cs="Times New Roman"/>
          <w:color w:val="000000"/>
          <w:sz w:val="26"/>
          <w:szCs w:val="26"/>
        </w:rPr>
        <w:t xml:space="preserve"> г. остаток по счету составляет </w:t>
      </w:r>
      <w:r>
        <w:rPr>
          <w:rFonts w:ascii="Times New Roman" w:eastAsia="Times New Roman" w:hAnsi="Times New Roman" w:cs="Times New Roman"/>
          <w:b/>
          <w:color w:val="000000"/>
          <w:sz w:val="26"/>
          <w:szCs w:val="26"/>
        </w:rPr>
        <w:t>369 983 299,62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За отчетный период вложено 86 665 297,92 </w:t>
      </w:r>
      <w:proofErr w:type="gramStart"/>
      <w:r>
        <w:rPr>
          <w:rFonts w:ascii="Times New Roman" w:eastAsia="Times New Roman" w:hAnsi="Times New Roman" w:cs="Times New Roman"/>
          <w:color w:val="000000"/>
          <w:sz w:val="26"/>
          <w:szCs w:val="26"/>
        </w:rPr>
        <w:t>рублей</w:t>
      </w:r>
      <w:proofErr w:type="gramEnd"/>
      <w:r>
        <w:rPr>
          <w:rFonts w:ascii="Times New Roman" w:eastAsia="Times New Roman" w:hAnsi="Times New Roman" w:cs="Times New Roman"/>
          <w:color w:val="000000"/>
          <w:sz w:val="26"/>
          <w:szCs w:val="26"/>
        </w:rPr>
        <w:t xml:space="preserve"> в том числе по объектам:</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 приобретение квартир для детей – сирот и </w:t>
      </w:r>
      <w:proofErr w:type="gramStart"/>
      <w:r>
        <w:rPr>
          <w:rFonts w:ascii="Times New Roman" w:eastAsia="Times New Roman" w:hAnsi="Times New Roman" w:cs="Times New Roman"/>
          <w:color w:val="000000"/>
          <w:sz w:val="26"/>
          <w:szCs w:val="26"/>
        </w:rPr>
        <w:t>детей</w:t>
      </w:r>
      <w:proofErr w:type="gramEnd"/>
      <w:r>
        <w:rPr>
          <w:rFonts w:ascii="Times New Roman" w:eastAsia="Times New Roman" w:hAnsi="Times New Roman" w:cs="Times New Roman"/>
          <w:color w:val="000000"/>
          <w:sz w:val="26"/>
          <w:szCs w:val="26"/>
        </w:rPr>
        <w:t xml:space="preserve"> оставшихся без попечения родителей в количестве 15 квартир на общую балансовую </w:t>
      </w:r>
      <w:r>
        <w:rPr>
          <w:rFonts w:ascii="Times New Roman" w:eastAsia="Times New Roman" w:hAnsi="Times New Roman" w:cs="Times New Roman"/>
          <w:color w:val="000000"/>
          <w:sz w:val="26"/>
          <w:szCs w:val="26"/>
        </w:rPr>
        <w:t>стоимость – 38 838 128,00 рублей;</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проведен капитальный ремонт источника нецентрализованного водоснабжения по адресу: Приморский край, </w:t>
      </w: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район,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.З</w:t>
      </w:r>
      <w:proofErr w:type="gramEnd"/>
      <w:r>
        <w:rPr>
          <w:rFonts w:ascii="Times New Roman" w:eastAsia="Times New Roman" w:hAnsi="Times New Roman" w:cs="Times New Roman"/>
          <w:color w:val="000000"/>
          <w:sz w:val="26"/>
          <w:szCs w:val="26"/>
        </w:rPr>
        <w:t>аветное</w:t>
      </w:r>
      <w:proofErr w:type="spellEnd"/>
      <w:r>
        <w:rPr>
          <w:rFonts w:ascii="Times New Roman" w:eastAsia="Times New Roman" w:hAnsi="Times New Roman" w:cs="Times New Roman"/>
          <w:color w:val="000000"/>
          <w:sz w:val="26"/>
          <w:szCs w:val="26"/>
        </w:rPr>
        <w:t>, ул.Ленина,25 на сумму 239 899,20 рублей;</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проведен капитальный ремонт </w:t>
      </w:r>
      <w:r>
        <w:rPr>
          <w:rFonts w:ascii="Times New Roman" w:eastAsia="Times New Roman" w:hAnsi="Times New Roman" w:cs="Times New Roman"/>
          <w:color w:val="000000"/>
          <w:sz w:val="26"/>
          <w:szCs w:val="26"/>
        </w:rPr>
        <w:t xml:space="preserve">источника нецентрализованного водоснабжения по адресу: Приморский край, </w:t>
      </w: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район,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.Л</w:t>
      </w:r>
      <w:proofErr w:type="gramEnd"/>
      <w:r>
        <w:rPr>
          <w:rFonts w:ascii="Times New Roman" w:eastAsia="Times New Roman" w:hAnsi="Times New Roman" w:cs="Times New Roman"/>
          <w:color w:val="000000"/>
          <w:sz w:val="26"/>
          <w:szCs w:val="26"/>
        </w:rPr>
        <w:t>есогорье</w:t>
      </w:r>
      <w:proofErr w:type="spellEnd"/>
      <w:r>
        <w:rPr>
          <w:rFonts w:ascii="Times New Roman" w:eastAsia="Times New Roman" w:hAnsi="Times New Roman" w:cs="Times New Roman"/>
          <w:color w:val="000000"/>
          <w:sz w:val="26"/>
          <w:szCs w:val="26"/>
        </w:rPr>
        <w:t>, ул.Школьная,11 на сумму 100 288,80 рублей;</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затраты на капитальное строительство объекта «реконструкция подъездных автомобильных дорог, проездов </w:t>
      </w:r>
      <w:r>
        <w:rPr>
          <w:rFonts w:ascii="Times New Roman" w:eastAsia="Times New Roman" w:hAnsi="Times New Roman" w:cs="Times New Roman"/>
          <w:color w:val="000000"/>
          <w:sz w:val="26"/>
          <w:szCs w:val="26"/>
        </w:rPr>
        <w:t>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по адресу: Приморский край, село Чугуевка, улица Лесная ) – 31 342 201,06 рублей;</w:t>
      </w:r>
    </w:p>
    <w:p w:rsidR="009E375D" w:rsidRDefault="001C3920">
      <w:pPr>
        <w:spacing w:before="240" w:after="240"/>
        <w:ind w:left="720" w:hanging="360"/>
        <w:jc w:val="both"/>
        <w:rPr>
          <w:color w:val="000000"/>
        </w:rPr>
      </w:pPr>
      <w:r>
        <w:rPr>
          <w:rFonts w:ascii="Symbol" w:eastAsia="Symbol" w:hAnsi="Symbol" w:cs="Symbol"/>
          <w:color w:val="000000"/>
          <w:sz w:val="26"/>
          <w:szCs w:val="26"/>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6"/>
          <w:szCs w:val="26"/>
        </w:rPr>
        <w:t xml:space="preserve">затраты на создание линии уличного освещения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ул. Советская на сумму 965 892,38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А так же </w:t>
      </w:r>
      <w:proofErr w:type="gramStart"/>
      <w:r>
        <w:rPr>
          <w:rFonts w:ascii="Times New Roman" w:eastAsia="Times New Roman" w:hAnsi="Times New Roman" w:cs="Times New Roman"/>
          <w:color w:val="000000"/>
          <w:sz w:val="26"/>
          <w:szCs w:val="26"/>
        </w:rPr>
        <w:t>проведена</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реклассификация</w:t>
      </w:r>
      <w:proofErr w:type="spellEnd"/>
      <w:r>
        <w:rPr>
          <w:rFonts w:ascii="Times New Roman" w:eastAsia="Times New Roman" w:hAnsi="Times New Roman" w:cs="Times New Roman"/>
          <w:color w:val="000000"/>
          <w:sz w:val="26"/>
          <w:szCs w:val="26"/>
        </w:rPr>
        <w:t xml:space="preserve"> по плану счетов (перенос со счета 106.11 на счет 106.51) общей стоимостью 15 1</w:t>
      </w:r>
      <w:r>
        <w:rPr>
          <w:rFonts w:ascii="Times New Roman" w:eastAsia="Times New Roman" w:hAnsi="Times New Roman" w:cs="Times New Roman"/>
          <w:color w:val="000000"/>
          <w:sz w:val="26"/>
          <w:szCs w:val="26"/>
        </w:rPr>
        <w:t>78 902,48 рублей.</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 xml:space="preserve">На конец отчетного периода 2023г. остаток по капитальным вложениям в объекты планируемого строительства  «Канализационные очистные сооружения в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xml:space="preserve"> Чугуевского муниципального округа Приморского края» , а также в объект предназнач</w:t>
      </w:r>
      <w:r>
        <w:rPr>
          <w:rFonts w:ascii="Times New Roman" w:eastAsia="Times New Roman" w:hAnsi="Times New Roman" w:cs="Times New Roman"/>
          <w:color w:val="000000"/>
          <w:sz w:val="26"/>
          <w:szCs w:val="26"/>
        </w:rPr>
        <w:t xml:space="preserve">енный для реконструкции «Здания районного дома культуры под многофункциональный центр культуры по адресу: </w:t>
      </w:r>
      <w:proofErr w:type="gramStart"/>
      <w:r>
        <w:rPr>
          <w:rFonts w:ascii="Times New Roman" w:eastAsia="Times New Roman" w:hAnsi="Times New Roman" w:cs="Times New Roman"/>
          <w:color w:val="000000"/>
          <w:sz w:val="26"/>
          <w:szCs w:val="26"/>
        </w:rPr>
        <w:t xml:space="preserve">Приморский край, </w:t>
      </w: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район, с. Чугуевка) составляет 15 178 902,48 рублей.</w:t>
      </w:r>
      <w:proofErr w:type="gramEnd"/>
    </w:p>
    <w:p w:rsidR="009E375D" w:rsidRDefault="001C3920">
      <w:pPr>
        <w:spacing w:before="240" w:after="240"/>
        <w:jc w:val="both"/>
        <w:rPr>
          <w:color w:val="000000"/>
        </w:rPr>
      </w:pPr>
      <w:r>
        <w:rPr>
          <w:rFonts w:ascii="Times New Roman" w:eastAsia="Times New Roman" w:hAnsi="Times New Roman" w:cs="Times New Roman"/>
          <w:color w:val="000000"/>
          <w:sz w:val="26"/>
          <w:szCs w:val="26"/>
        </w:rPr>
        <w:t> </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 </w:t>
      </w:r>
      <w:r>
        <w:rPr>
          <w:rFonts w:ascii="Times New Roman" w:eastAsia="Times New Roman" w:hAnsi="Times New Roman" w:cs="Times New Roman"/>
          <w:b/>
          <w:color w:val="000000"/>
          <w:sz w:val="26"/>
          <w:szCs w:val="26"/>
          <w:shd w:val="clear" w:color="auto" w:fill="FFFFFF"/>
        </w:rPr>
        <w:t>Раздел 5 «Прочие вопросы деятельности субъекта бюджетной отчетност</w:t>
      </w:r>
      <w:r>
        <w:rPr>
          <w:rFonts w:ascii="Times New Roman" w:eastAsia="Times New Roman" w:hAnsi="Times New Roman" w:cs="Times New Roman"/>
          <w:b/>
          <w:color w:val="000000"/>
          <w:sz w:val="26"/>
          <w:szCs w:val="26"/>
          <w:shd w:val="clear" w:color="auto" w:fill="FFFFFF"/>
        </w:rPr>
        <w:t>и»</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связи с отсутствием числового значения следующие формы не включены в состав годовой бюджетной отчетности:</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1. «Справка по консолидируемым расчетам» (ф.425) по счетам:</w:t>
      </w:r>
    </w:p>
    <w:p w:rsidR="009E375D" w:rsidRDefault="001C3920">
      <w:pPr>
        <w:shd w:val="clear" w:color="auto" w:fill="FFFFFF"/>
        <w:spacing w:before="240" w:after="240"/>
        <w:ind w:firstLine="720"/>
        <w:jc w:val="both"/>
        <w:rPr>
          <w:color w:val="000000"/>
          <w:shd w:val="clear" w:color="auto" w:fill="FFFFFF"/>
        </w:rPr>
      </w:pPr>
      <w:proofErr w:type="gramStart"/>
      <w:r>
        <w:rPr>
          <w:rFonts w:ascii="Times New Roman" w:eastAsia="Times New Roman" w:hAnsi="Times New Roman" w:cs="Times New Roman"/>
          <w:color w:val="000000"/>
          <w:sz w:val="26"/>
          <w:szCs w:val="26"/>
          <w:shd w:val="clear" w:color="auto" w:fill="FFFFFF"/>
        </w:rPr>
        <w:t>1 205 61 000; 1 206 51 000; 1 206 51 561; 1 206 51 661;1 206 54 000;  1 206 54 561; 1</w:t>
      </w:r>
      <w:r>
        <w:rPr>
          <w:rFonts w:ascii="Times New Roman" w:eastAsia="Times New Roman" w:hAnsi="Times New Roman" w:cs="Times New Roman"/>
          <w:color w:val="000000"/>
          <w:sz w:val="26"/>
          <w:szCs w:val="26"/>
          <w:shd w:val="clear" w:color="auto" w:fill="FFFFFF"/>
        </w:rPr>
        <w:t xml:space="preserve"> 301 21 000; 1 301 21 710;  1 301 21 810; 1 301 31 000; 1 301 31 710; 1 301 31 810; 1 302 51 000;</w:t>
      </w:r>
      <w:proofErr w:type="gramEnd"/>
      <w:r>
        <w:rPr>
          <w:rFonts w:ascii="Times New Roman" w:eastAsia="Times New Roman" w:hAnsi="Times New Roman" w:cs="Times New Roman"/>
          <w:color w:val="000000"/>
          <w:sz w:val="26"/>
          <w:szCs w:val="26"/>
          <w:shd w:val="clear" w:color="auto" w:fill="FFFFFF"/>
        </w:rPr>
        <w:t xml:space="preserve"> 1 302 51 831; 1 401 10 189; 1 303 05 000; 1 303 05 731; 1 304 06 000; 1 401 41 161; 1 401 49 161; 1401 20 251.</w:t>
      </w:r>
    </w:p>
    <w:p w:rsidR="009E375D" w:rsidRDefault="001C3920">
      <w:pPr>
        <w:shd w:val="clear" w:color="auto" w:fill="FFFFFF"/>
        <w:spacing w:before="240" w:after="240"/>
        <w:ind w:firstLine="720"/>
        <w:jc w:val="both"/>
        <w:rPr>
          <w:color w:val="000000"/>
          <w:shd w:val="clear" w:color="auto" w:fill="FFFFFF"/>
        </w:rPr>
      </w:pPr>
      <w:r>
        <w:rPr>
          <w:rFonts w:ascii="Times New Roman" w:eastAsia="Times New Roman" w:hAnsi="Times New Roman" w:cs="Times New Roman"/>
          <w:color w:val="000000"/>
          <w:sz w:val="26"/>
          <w:szCs w:val="26"/>
          <w:shd w:val="clear" w:color="auto" w:fill="FFFFFF"/>
        </w:rPr>
        <w:t>2. ф. 0503173G_</w:t>
      </w:r>
      <w:proofErr w:type="gramStart"/>
      <w:r>
        <w:rPr>
          <w:rFonts w:ascii="Times New Roman" w:eastAsia="Times New Roman" w:hAnsi="Times New Roman" w:cs="Times New Roman"/>
          <w:color w:val="000000"/>
          <w:sz w:val="26"/>
          <w:szCs w:val="26"/>
          <w:shd w:val="clear" w:color="auto" w:fill="FFFFFF"/>
        </w:rPr>
        <w:t>СВ</w:t>
      </w:r>
      <w:proofErr w:type="gramEnd"/>
      <w:r>
        <w:rPr>
          <w:rFonts w:ascii="Times New Roman" w:eastAsia="Times New Roman" w:hAnsi="Times New Roman" w:cs="Times New Roman"/>
          <w:color w:val="000000"/>
          <w:sz w:val="26"/>
          <w:szCs w:val="26"/>
          <w:shd w:val="clear" w:color="auto" w:fill="FFFFFF"/>
        </w:rPr>
        <w:t xml:space="preserve"> "Сведения об изменении остатк</w:t>
      </w:r>
      <w:r>
        <w:rPr>
          <w:rFonts w:ascii="Times New Roman" w:eastAsia="Times New Roman" w:hAnsi="Times New Roman" w:cs="Times New Roman"/>
          <w:color w:val="000000"/>
          <w:sz w:val="26"/>
          <w:szCs w:val="26"/>
          <w:shd w:val="clear" w:color="auto" w:fill="FFFFFF"/>
        </w:rPr>
        <w:t>ов валюты баланса (средства во временном распоряжении)";</w:t>
      </w:r>
    </w:p>
    <w:p w:rsidR="009E375D" w:rsidRDefault="001C3920">
      <w:pPr>
        <w:shd w:val="clear" w:color="auto" w:fill="FFFFFF"/>
        <w:spacing w:before="240" w:after="240"/>
        <w:ind w:firstLine="720"/>
        <w:jc w:val="both"/>
        <w:rPr>
          <w:color w:val="000000"/>
          <w:shd w:val="clear" w:color="auto" w:fill="FFFFFF"/>
        </w:rPr>
      </w:pPr>
      <w:r>
        <w:rPr>
          <w:rFonts w:ascii="Times New Roman" w:eastAsia="Times New Roman" w:hAnsi="Times New Roman" w:cs="Times New Roman"/>
          <w:color w:val="000000"/>
          <w:sz w:val="26"/>
          <w:szCs w:val="26"/>
          <w:shd w:val="clear" w:color="auto" w:fill="FFFFFF"/>
        </w:rPr>
        <w:t>3. ф.0503174G "Сведения о доходах бюджета от перечисления части прибыли (</w:t>
      </w:r>
      <w:proofErr w:type="spellStart"/>
      <w:r>
        <w:rPr>
          <w:rFonts w:ascii="Times New Roman" w:eastAsia="Times New Roman" w:hAnsi="Times New Roman" w:cs="Times New Roman"/>
          <w:color w:val="000000"/>
          <w:sz w:val="26"/>
          <w:szCs w:val="26"/>
          <w:shd w:val="clear" w:color="auto" w:fill="FFFFFF"/>
        </w:rPr>
        <w:t>дивидентов</w:t>
      </w:r>
      <w:proofErr w:type="spellEnd"/>
      <w:r>
        <w:rPr>
          <w:rFonts w:ascii="Times New Roman" w:eastAsia="Times New Roman" w:hAnsi="Times New Roman" w:cs="Times New Roman"/>
          <w:color w:val="000000"/>
          <w:sz w:val="26"/>
          <w:szCs w:val="26"/>
          <w:shd w:val="clear" w:color="auto" w:fill="FFFFFF"/>
        </w:rPr>
        <w:t>) государственных (муниципальных) унитарных предприятий, иных организаций с государственным участием в капитале";</w:t>
      </w:r>
    </w:p>
    <w:p w:rsidR="009E375D" w:rsidRDefault="001C3920">
      <w:pPr>
        <w:shd w:val="clear" w:color="auto" w:fill="FFFFFF"/>
        <w:spacing w:before="240" w:after="240"/>
        <w:ind w:firstLine="720"/>
        <w:jc w:val="both"/>
        <w:rPr>
          <w:color w:val="000000"/>
          <w:shd w:val="clear" w:color="auto" w:fill="FFFFFF"/>
        </w:rPr>
      </w:pPr>
      <w:r>
        <w:rPr>
          <w:rFonts w:ascii="Times New Roman" w:eastAsia="Times New Roman" w:hAnsi="Times New Roman" w:cs="Times New Roman"/>
          <w:color w:val="000000"/>
          <w:sz w:val="26"/>
          <w:szCs w:val="26"/>
          <w:shd w:val="clear" w:color="auto" w:fill="FFFFFF"/>
        </w:rPr>
        <w:t>4.</w:t>
      </w:r>
      <w:r>
        <w:rPr>
          <w:rFonts w:ascii="Times New Roman" w:eastAsia="Times New Roman" w:hAnsi="Times New Roman" w:cs="Times New Roman"/>
          <w:color w:val="000000"/>
          <w:sz w:val="26"/>
          <w:szCs w:val="26"/>
          <w:shd w:val="clear" w:color="auto" w:fill="FFFFFF"/>
        </w:rPr>
        <w:t xml:space="preserve"> ф.0503178G</w:t>
      </w:r>
      <w:proofErr w:type="gramStart"/>
      <w:r>
        <w:rPr>
          <w:rFonts w:ascii="Times New Roman" w:eastAsia="Times New Roman" w:hAnsi="Times New Roman" w:cs="Times New Roman"/>
          <w:color w:val="000000"/>
          <w:sz w:val="26"/>
          <w:szCs w:val="26"/>
          <w:shd w:val="clear" w:color="auto" w:fill="FFFFFF"/>
        </w:rPr>
        <w:t>_Б</w:t>
      </w:r>
      <w:proofErr w:type="gramEnd"/>
      <w:r>
        <w:rPr>
          <w:rFonts w:ascii="Times New Roman" w:eastAsia="Times New Roman" w:hAnsi="Times New Roman" w:cs="Times New Roman"/>
          <w:color w:val="000000"/>
          <w:sz w:val="26"/>
          <w:szCs w:val="26"/>
          <w:shd w:val="clear" w:color="auto" w:fill="FFFFFF"/>
        </w:rPr>
        <w:t xml:space="preserve"> "Сведения об остатках денежных средств на счетах получателя бюджетных средства (бюджетная)";</w:t>
      </w:r>
    </w:p>
    <w:p w:rsidR="009E375D" w:rsidRDefault="001C3920">
      <w:pPr>
        <w:shd w:val="clear" w:color="auto" w:fill="FFFFFF"/>
        <w:spacing w:before="240" w:after="240"/>
        <w:ind w:firstLine="720"/>
        <w:jc w:val="both"/>
        <w:rPr>
          <w:color w:val="000000"/>
          <w:shd w:val="clear" w:color="auto" w:fill="FFFFFF"/>
        </w:rPr>
      </w:pPr>
      <w:r>
        <w:rPr>
          <w:rFonts w:ascii="Times New Roman" w:eastAsia="Times New Roman" w:hAnsi="Times New Roman" w:cs="Times New Roman"/>
          <w:color w:val="000000"/>
          <w:sz w:val="26"/>
          <w:szCs w:val="26"/>
          <w:shd w:val="clear" w:color="auto" w:fill="FFFFFF"/>
        </w:rPr>
        <w:t>5. ф. 0503160G_т</w:t>
      </w:r>
      <w:proofErr w:type="gramStart"/>
      <w:r>
        <w:rPr>
          <w:rFonts w:ascii="Times New Roman" w:eastAsia="Times New Roman" w:hAnsi="Times New Roman" w:cs="Times New Roman"/>
          <w:color w:val="000000"/>
          <w:sz w:val="26"/>
          <w:szCs w:val="26"/>
          <w:shd w:val="clear" w:color="auto" w:fill="FFFFFF"/>
        </w:rPr>
        <w:t>6</w:t>
      </w:r>
      <w:proofErr w:type="gramEnd"/>
      <w:r>
        <w:rPr>
          <w:rFonts w:ascii="Times New Roman" w:eastAsia="Times New Roman" w:hAnsi="Times New Roman" w:cs="Times New Roman"/>
          <w:color w:val="000000"/>
          <w:sz w:val="26"/>
          <w:szCs w:val="26"/>
          <w:shd w:val="clear" w:color="auto" w:fill="FFFFFF"/>
        </w:rPr>
        <w:t xml:space="preserve"> "Сведения о проведении инвентаризаций".</w:t>
      </w:r>
      <w:r>
        <w:rPr>
          <w:rFonts w:ascii="Times New Roman" w:eastAsia="Times New Roman" w:hAnsi="Times New Roman" w:cs="Times New Roman"/>
          <w:color w:val="000000"/>
          <w:sz w:val="26"/>
          <w:szCs w:val="26"/>
        </w:rPr>
        <w:t> </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Отделом внутреннего муниципального финансового контроля в 2023 году проводились контрольны</w:t>
      </w:r>
      <w:r>
        <w:rPr>
          <w:rFonts w:ascii="Times New Roman" w:eastAsia="Times New Roman" w:hAnsi="Times New Roman" w:cs="Times New Roman"/>
          <w:color w:val="000000"/>
          <w:sz w:val="26"/>
          <w:szCs w:val="26"/>
        </w:rPr>
        <w:t>е мероприятия в соответствии с Планом контрольных мероприятий, утвержденного приказом финансового управления администрации Чугуевского муниципального округа от 23 декабря 2022 года № 31 «Об утверждении плана проведения отделом внутреннего муниципального фи</w:t>
      </w:r>
      <w:r>
        <w:rPr>
          <w:rFonts w:ascii="Times New Roman" w:eastAsia="Times New Roman" w:hAnsi="Times New Roman" w:cs="Times New Roman"/>
          <w:color w:val="000000"/>
          <w:sz w:val="26"/>
          <w:szCs w:val="26"/>
        </w:rPr>
        <w:t>нансового контроля финансового управления  администрации Чугуевского муниципального округа контрольных мероприятий на 2023 год» и в соответствии с Постановлением Правительства Российской Федерации от</w:t>
      </w:r>
      <w:proofErr w:type="gramEnd"/>
      <w:r>
        <w:rPr>
          <w:rFonts w:ascii="Times New Roman" w:eastAsia="Times New Roman" w:hAnsi="Times New Roman" w:cs="Times New Roman"/>
          <w:color w:val="000000"/>
          <w:sz w:val="26"/>
          <w:szCs w:val="26"/>
        </w:rPr>
        <w:t xml:space="preserve"> 17.08.2020г № 1235 «Об утверждении федерального стандарт</w:t>
      </w:r>
      <w:r>
        <w:rPr>
          <w:rFonts w:ascii="Times New Roman" w:eastAsia="Times New Roman" w:hAnsi="Times New Roman" w:cs="Times New Roman"/>
          <w:color w:val="000000"/>
          <w:sz w:val="26"/>
          <w:szCs w:val="26"/>
        </w:rPr>
        <w:t>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9E375D" w:rsidRDefault="001C3920">
      <w:pPr>
        <w:spacing w:before="240" w:after="240"/>
        <w:ind w:right="60" w:firstLine="700"/>
        <w:jc w:val="both"/>
        <w:rPr>
          <w:color w:val="000000"/>
        </w:rPr>
      </w:pPr>
      <w:proofErr w:type="gramStart"/>
      <w:r>
        <w:rPr>
          <w:rFonts w:ascii="Times New Roman" w:eastAsia="Times New Roman" w:hAnsi="Times New Roman" w:cs="Times New Roman"/>
          <w:color w:val="000000"/>
          <w:sz w:val="26"/>
          <w:szCs w:val="26"/>
        </w:rPr>
        <w:t>Согласно</w:t>
      </w:r>
      <w:proofErr w:type="gramEnd"/>
      <w:r>
        <w:rPr>
          <w:rFonts w:ascii="Times New Roman" w:eastAsia="Times New Roman" w:hAnsi="Times New Roman" w:cs="Times New Roman"/>
          <w:color w:val="000000"/>
          <w:sz w:val="26"/>
          <w:szCs w:val="26"/>
        </w:rPr>
        <w:t xml:space="preserve"> вышеуказанного плана  проведено 8 контрольных мероприятий по следующим направлениям и объектам </w:t>
      </w:r>
      <w:r>
        <w:rPr>
          <w:rFonts w:ascii="Times New Roman" w:eastAsia="Times New Roman" w:hAnsi="Times New Roman" w:cs="Times New Roman"/>
          <w:color w:val="000000"/>
          <w:sz w:val="26"/>
          <w:szCs w:val="26"/>
        </w:rPr>
        <w:t>контроля:</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lastRenderedPageBreak/>
        <w:t>- проверка отдельных вопросов финансово-хозяйственной деятельности за 2022 год (МКУ «Центр культуры и библиотечного обслуживания», МКДОУ «Центр развития ребенка-детский сад № 37» с. Чугуевка Чугуевского района Приморского края, МКУ «Центр хозяйст</w:t>
      </w:r>
      <w:r>
        <w:rPr>
          <w:rFonts w:ascii="Times New Roman" w:eastAsia="Times New Roman" w:hAnsi="Times New Roman" w:cs="Times New Roman"/>
          <w:color w:val="000000"/>
          <w:sz w:val="26"/>
          <w:szCs w:val="26"/>
        </w:rPr>
        <w:t>венного обслуживания») совместно с</w:t>
      </w:r>
      <w:proofErr w:type="gramStart"/>
      <w:r>
        <w:rPr>
          <w:rFonts w:ascii="Times New Roman" w:eastAsia="Times New Roman" w:hAnsi="Times New Roman" w:cs="Times New Roman"/>
          <w:color w:val="000000"/>
          <w:sz w:val="26"/>
          <w:szCs w:val="26"/>
        </w:rPr>
        <w:t xml:space="preserve"> К</w:t>
      </w:r>
      <w:proofErr w:type="gramEnd"/>
      <w:r>
        <w:rPr>
          <w:rFonts w:ascii="Times New Roman" w:eastAsia="Times New Roman" w:hAnsi="Times New Roman" w:cs="Times New Roman"/>
          <w:color w:val="000000"/>
          <w:sz w:val="26"/>
          <w:szCs w:val="26"/>
        </w:rPr>
        <w:t>онтрольно – счетным комитетом;</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проверка осуществления  расходования средств на обеспечение выполнение функций учреждения и их отражения в бюджетном учете и отчетности (МКДОУ «Детский сад № 21»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.А</w:t>
      </w:r>
      <w:proofErr w:type="gramEnd"/>
      <w:r>
        <w:rPr>
          <w:rFonts w:ascii="Times New Roman" w:eastAsia="Times New Roman" w:hAnsi="Times New Roman" w:cs="Times New Roman"/>
          <w:color w:val="000000"/>
          <w:sz w:val="26"/>
          <w:szCs w:val="26"/>
        </w:rPr>
        <w:t>рхиповка</w:t>
      </w:r>
      <w:proofErr w:type="spellEnd"/>
      <w:r>
        <w:rPr>
          <w:rFonts w:ascii="Times New Roman" w:eastAsia="Times New Roman" w:hAnsi="Times New Roman" w:cs="Times New Roman"/>
          <w:color w:val="000000"/>
          <w:sz w:val="26"/>
          <w:szCs w:val="26"/>
        </w:rPr>
        <w:t xml:space="preserve"> Чугуевского р</w:t>
      </w:r>
      <w:r>
        <w:rPr>
          <w:rFonts w:ascii="Times New Roman" w:eastAsia="Times New Roman" w:hAnsi="Times New Roman" w:cs="Times New Roman"/>
          <w:color w:val="000000"/>
          <w:sz w:val="26"/>
          <w:szCs w:val="26"/>
        </w:rPr>
        <w:t xml:space="preserve">айона Приморского края, МКОУ «Средняя  общеобразовательная школа № 14» </w:t>
      </w:r>
      <w:proofErr w:type="spellStart"/>
      <w:r>
        <w:rPr>
          <w:rFonts w:ascii="Times New Roman" w:eastAsia="Times New Roman" w:hAnsi="Times New Roman" w:cs="Times New Roman"/>
          <w:color w:val="000000"/>
          <w:sz w:val="26"/>
          <w:szCs w:val="26"/>
        </w:rPr>
        <w:t>с.Ленино</w:t>
      </w:r>
      <w:proofErr w:type="spellEnd"/>
      <w:r>
        <w:rPr>
          <w:rFonts w:ascii="Times New Roman" w:eastAsia="Times New Roman" w:hAnsi="Times New Roman" w:cs="Times New Roman"/>
          <w:color w:val="000000"/>
          <w:sz w:val="26"/>
          <w:szCs w:val="26"/>
        </w:rPr>
        <w:t>  Чугуевского района Приморского края);</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 проверка соблюдения законодательства Российской Федерации и иных правовых актов о  контрактной системе в сфере закупок  тов</w:t>
      </w:r>
      <w:r>
        <w:rPr>
          <w:rFonts w:ascii="Times New Roman" w:eastAsia="Times New Roman" w:hAnsi="Times New Roman" w:cs="Times New Roman"/>
          <w:color w:val="000000"/>
          <w:sz w:val="26"/>
          <w:szCs w:val="26"/>
        </w:rPr>
        <w:t xml:space="preserve">аров, работ, услуг для обеспечения государственных и муниципальных нужд (МКОУ «Средняя общеобразовательная школа № 9»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.К</w:t>
      </w:r>
      <w:proofErr w:type="gramEnd"/>
      <w:r>
        <w:rPr>
          <w:rFonts w:ascii="Times New Roman" w:eastAsia="Times New Roman" w:hAnsi="Times New Roman" w:cs="Times New Roman"/>
          <w:color w:val="000000"/>
          <w:sz w:val="26"/>
          <w:szCs w:val="26"/>
        </w:rPr>
        <w:t>аменка</w:t>
      </w:r>
      <w:proofErr w:type="spellEnd"/>
      <w:r>
        <w:rPr>
          <w:rFonts w:ascii="Times New Roman" w:eastAsia="Times New Roman" w:hAnsi="Times New Roman" w:cs="Times New Roman"/>
          <w:color w:val="000000"/>
          <w:sz w:val="26"/>
          <w:szCs w:val="26"/>
        </w:rPr>
        <w:t xml:space="preserve"> Чугуевского района Приморского края, МКОУ «Средняя общеобразовательная школа № 5» </w:t>
      </w:r>
      <w:proofErr w:type="spellStart"/>
      <w:r>
        <w:rPr>
          <w:rFonts w:ascii="Times New Roman" w:eastAsia="Times New Roman" w:hAnsi="Times New Roman" w:cs="Times New Roman"/>
          <w:color w:val="000000"/>
          <w:sz w:val="26"/>
          <w:szCs w:val="26"/>
        </w:rPr>
        <w:t>с.Шумный</w:t>
      </w:r>
      <w:proofErr w:type="spellEnd"/>
      <w:r>
        <w:rPr>
          <w:rFonts w:ascii="Times New Roman" w:eastAsia="Times New Roman" w:hAnsi="Times New Roman" w:cs="Times New Roman"/>
          <w:color w:val="000000"/>
          <w:sz w:val="26"/>
          <w:szCs w:val="26"/>
        </w:rPr>
        <w:t xml:space="preserve"> Чугуевского района Приморского края, </w:t>
      </w:r>
      <w:r>
        <w:rPr>
          <w:rFonts w:ascii="Times New Roman" w:eastAsia="Times New Roman" w:hAnsi="Times New Roman" w:cs="Times New Roman"/>
          <w:color w:val="000000"/>
          <w:sz w:val="26"/>
          <w:szCs w:val="26"/>
        </w:rPr>
        <w:t xml:space="preserve">МКОУ «Основная общеобразовательная школа № 21» с. </w:t>
      </w:r>
      <w:proofErr w:type="spellStart"/>
      <w:r>
        <w:rPr>
          <w:rFonts w:ascii="Times New Roman" w:eastAsia="Times New Roman" w:hAnsi="Times New Roman" w:cs="Times New Roman"/>
          <w:color w:val="000000"/>
          <w:sz w:val="26"/>
          <w:szCs w:val="26"/>
        </w:rPr>
        <w:t>Пшеницыно</w:t>
      </w:r>
      <w:proofErr w:type="spellEnd"/>
      <w:r>
        <w:rPr>
          <w:rFonts w:ascii="Times New Roman" w:eastAsia="Times New Roman" w:hAnsi="Times New Roman" w:cs="Times New Roman"/>
          <w:color w:val="000000"/>
          <w:sz w:val="26"/>
          <w:szCs w:val="26"/>
        </w:rPr>
        <w:t xml:space="preserve"> Чугуевского района Приморского края).</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Объем проверенных средств – 155 491,99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результатам контрольных мероприятий составлено 8 актов. Акты проверок объектами контроля были подписаны</w:t>
      </w:r>
      <w:r>
        <w:rPr>
          <w:rFonts w:ascii="Times New Roman" w:eastAsia="Times New Roman" w:hAnsi="Times New Roman" w:cs="Times New Roman"/>
          <w:color w:val="000000"/>
          <w:sz w:val="26"/>
          <w:szCs w:val="26"/>
        </w:rPr>
        <w:t xml:space="preserve"> без разногласий.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В результате контрольных мероприятий выявлено 127 нарушений: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- 47 нарушений - не соблюдение требований действующего законодательства в сфере закупок товаров, работ и услуг для обеспечения  муниципальных нужд;</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36  нарушений  требований </w:t>
      </w:r>
      <w:r>
        <w:rPr>
          <w:rFonts w:ascii="Times New Roman" w:eastAsia="Times New Roman" w:hAnsi="Times New Roman" w:cs="Times New Roman"/>
          <w:color w:val="000000"/>
          <w:sz w:val="26"/>
          <w:szCs w:val="26"/>
        </w:rPr>
        <w:t>статьи 9 Федерального Закона 402-ФЗ «О бухгалтерском учете»;</w:t>
      </w:r>
    </w:p>
    <w:p w:rsidR="009E375D" w:rsidRDefault="001C3920">
      <w:pPr>
        <w:spacing w:before="240" w:after="240"/>
        <w:ind w:firstLine="700"/>
        <w:jc w:val="both"/>
        <w:rPr>
          <w:color w:val="000000"/>
        </w:rPr>
      </w:pPr>
      <w:proofErr w:type="gramStart"/>
      <w:r>
        <w:rPr>
          <w:rFonts w:ascii="Times New Roman" w:eastAsia="Times New Roman" w:hAnsi="Times New Roman" w:cs="Times New Roman"/>
          <w:color w:val="000000"/>
          <w:sz w:val="26"/>
          <w:szCs w:val="26"/>
        </w:rPr>
        <w:t>-  5 нарушений требований</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приказа Минфина РФ № 52н от 30.03.2015"Об утверждении форм первичных учетных документов и регистров бухгалтерского учета, применяемых органами государственной власти (го</w:t>
      </w:r>
      <w:r>
        <w:rPr>
          <w:rFonts w:ascii="Times New Roman" w:eastAsia="Times New Roman" w:hAnsi="Times New Roman" w:cs="Times New Roman"/>
          <w:color w:val="000000"/>
          <w:sz w:val="26"/>
          <w:szCs w:val="26"/>
        </w:rPr>
        <w:t>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roofErr w:type="gramEnd"/>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4 нарушения требований статьи 136 Трудового кодекса РФ;</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1 нарушение требований</w:t>
      </w:r>
      <w:r>
        <w:rPr>
          <w:rFonts w:ascii="Times New Roman" w:eastAsia="Times New Roman" w:hAnsi="Times New Roman" w:cs="Times New Roman"/>
          <w:color w:val="000000"/>
          <w:sz w:val="26"/>
          <w:szCs w:val="26"/>
        </w:rPr>
        <w:t xml:space="preserve"> статьи 140 Трудового кодекса РФ;</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1 нарушение требований статьи 123 Трудового кодекса РФ;</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2 нарушения требований статьи 122 Трудового кодекса РФ;</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lastRenderedPageBreak/>
        <w:t>-   1 нарушение требований статьи 282 Трудового кодекса РФ;</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2 нарушения требований пункта 7 Инструк</w:t>
      </w:r>
      <w:r>
        <w:rPr>
          <w:rFonts w:ascii="Times New Roman" w:eastAsia="Times New Roman" w:hAnsi="Times New Roman" w:cs="Times New Roman"/>
          <w:color w:val="000000"/>
          <w:sz w:val="26"/>
          <w:szCs w:val="26"/>
        </w:rPr>
        <w:t>ции по бюджетному учету № 162н;</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2 нарушение требований пункта 26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w:t>
      </w:r>
      <w:r>
        <w:rPr>
          <w:rFonts w:ascii="Times New Roman" w:eastAsia="Times New Roman" w:hAnsi="Times New Roman" w:cs="Times New Roman"/>
          <w:color w:val="000000"/>
          <w:sz w:val="26"/>
          <w:szCs w:val="26"/>
        </w:rPr>
        <w:t>ета организаций государственного сектора»;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- 1 нарушение требований методологии учета, установленной пунктом 11.1 Приказа Минфина России от 29.11.2017 № 209н «Об утверждении </w:t>
      </w:r>
      <w:proofErr w:type="gramStart"/>
      <w:r>
        <w:rPr>
          <w:rFonts w:ascii="Times New Roman" w:eastAsia="Times New Roman" w:hAnsi="Times New Roman" w:cs="Times New Roman"/>
          <w:color w:val="000000"/>
          <w:sz w:val="26"/>
          <w:szCs w:val="26"/>
        </w:rPr>
        <w:t>Порядка применения классификации операций сектора государственного управления</w:t>
      </w:r>
      <w:proofErr w:type="gram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5 нарушений требований пункта 46 приказа Минфина России № 157н;</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- 1 нарушение – Положение об оплате труда не соответствует Постановлению № 142-НПА от 10.11.2020 «об утверждении отраслевых </w:t>
      </w:r>
      <w:proofErr w:type="gramStart"/>
      <w:r>
        <w:rPr>
          <w:rFonts w:ascii="Times New Roman" w:eastAsia="Times New Roman" w:hAnsi="Times New Roman" w:cs="Times New Roman"/>
          <w:color w:val="000000"/>
          <w:sz w:val="26"/>
          <w:szCs w:val="26"/>
        </w:rPr>
        <w:t>систем оплаты труда работников учреждений</w:t>
      </w:r>
      <w:proofErr w:type="gramEnd"/>
      <w:r>
        <w:rPr>
          <w:rFonts w:ascii="Times New Roman" w:eastAsia="Times New Roman" w:hAnsi="Times New Roman" w:cs="Times New Roman"/>
          <w:color w:val="000000"/>
          <w:sz w:val="26"/>
          <w:szCs w:val="26"/>
        </w:rPr>
        <w:t xml:space="preserve"> Чугуевского муниципального</w:t>
      </w:r>
      <w:r>
        <w:rPr>
          <w:rFonts w:ascii="Times New Roman" w:eastAsia="Times New Roman" w:hAnsi="Times New Roman" w:cs="Times New Roman"/>
          <w:color w:val="000000"/>
          <w:sz w:val="26"/>
          <w:szCs w:val="26"/>
        </w:rPr>
        <w:t xml:space="preserve"> округа»;</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- 19 случаев финансовых нарушений.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Сумма выявленных финансовых  нарушений составила 287,07  тыс. рублей, из них:</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не правомерно начислено заработной платы на сумму 156,5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не начислено заработной платы на сумму 109,54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не начислялась выплата за выслугу лет в размере 8,2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неверно исчислены отпускные работникам в размере 0,93 тыс. </w:t>
      </w:r>
      <w:proofErr w:type="spellStart"/>
      <w:r>
        <w:rPr>
          <w:rFonts w:ascii="Times New Roman" w:eastAsia="Times New Roman" w:hAnsi="Times New Roman" w:cs="Times New Roman"/>
          <w:color w:val="000000"/>
          <w:sz w:val="26"/>
          <w:szCs w:val="26"/>
        </w:rPr>
        <w:t>руб</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неверно начислена дальневосточная надбавка работнику в размере 6,0 тыс. </w:t>
      </w:r>
      <w:proofErr w:type="spellStart"/>
      <w:r>
        <w:rPr>
          <w:rFonts w:ascii="Times New Roman" w:eastAsia="Times New Roman" w:hAnsi="Times New Roman" w:cs="Times New Roman"/>
          <w:color w:val="000000"/>
          <w:sz w:val="26"/>
          <w:szCs w:val="26"/>
        </w:rPr>
        <w:t>руб</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 допущена переплата за квалификационную </w:t>
      </w:r>
      <w:r>
        <w:rPr>
          <w:rFonts w:ascii="Times New Roman" w:eastAsia="Times New Roman" w:hAnsi="Times New Roman" w:cs="Times New Roman"/>
          <w:color w:val="000000"/>
          <w:sz w:val="26"/>
          <w:szCs w:val="26"/>
        </w:rPr>
        <w:t xml:space="preserve">категорию в размере 4,0 </w:t>
      </w:r>
      <w:proofErr w:type="spellStart"/>
      <w:proofErr w:type="gramStart"/>
      <w:r>
        <w:rPr>
          <w:rFonts w:ascii="Times New Roman" w:eastAsia="Times New Roman" w:hAnsi="Times New Roman" w:cs="Times New Roman"/>
          <w:color w:val="000000"/>
          <w:sz w:val="26"/>
          <w:szCs w:val="26"/>
        </w:rPr>
        <w:t>тыс</w:t>
      </w:r>
      <w:proofErr w:type="spellEnd"/>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руб</w:t>
      </w:r>
      <w:proofErr w:type="spellEnd"/>
      <w:r>
        <w:rPr>
          <w:rFonts w:ascii="Times New Roman" w:eastAsia="Times New Roman" w:hAnsi="Times New Roman" w:cs="Times New Roman"/>
          <w:color w:val="000000"/>
          <w:sz w:val="26"/>
          <w:szCs w:val="26"/>
        </w:rPr>
        <w:t>;</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не начислена стимулирующая выплата за качество выполненной работы  в размере 1,9 тыс. рублей.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По результатам контрольных мероприятий направлено 8 представлений об устранении выявленных недостатков и нарушений.</w:t>
      </w:r>
    </w:p>
    <w:p w:rsidR="009E375D" w:rsidRDefault="001C3920">
      <w:pPr>
        <w:spacing w:before="240" w:after="240"/>
        <w:ind w:firstLine="700"/>
        <w:jc w:val="both"/>
        <w:rPr>
          <w:color w:val="000000"/>
        </w:rPr>
      </w:pPr>
      <w:r>
        <w:rPr>
          <w:rFonts w:ascii="Times New Roman" w:eastAsia="Times New Roman" w:hAnsi="Times New Roman" w:cs="Times New Roman"/>
          <w:color w:val="000000"/>
          <w:sz w:val="26"/>
          <w:szCs w:val="26"/>
        </w:rPr>
        <w:t xml:space="preserve">Разработан </w:t>
      </w:r>
      <w:r>
        <w:rPr>
          <w:rFonts w:ascii="Times New Roman" w:eastAsia="Times New Roman" w:hAnsi="Times New Roman" w:cs="Times New Roman"/>
          <w:color w:val="000000"/>
          <w:sz w:val="26"/>
          <w:szCs w:val="26"/>
        </w:rPr>
        <w:t xml:space="preserve">и утвержден приказом финансового управления  администрации Чугуевского  муниципального округа от 19 декабря 2023 года № 36 «План контрольных мероприятий по внутреннему муниципальному финансовому контролю в </w:t>
      </w:r>
      <w:proofErr w:type="spellStart"/>
      <w:r>
        <w:rPr>
          <w:rFonts w:ascii="Times New Roman" w:eastAsia="Times New Roman" w:hAnsi="Times New Roman" w:cs="Times New Roman"/>
          <w:color w:val="000000"/>
          <w:sz w:val="26"/>
          <w:szCs w:val="26"/>
        </w:rPr>
        <w:t>Чугуевском</w:t>
      </w:r>
      <w:proofErr w:type="spellEnd"/>
      <w:r>
        <w:rPr>
          <w:rFonts w:ascii="Times New Roman" w:eastAsia="Times New Roman" w:hAnsi="Times New Roman" w:cs="Times New Roman"/>
          <w:color w:val="000000"/>
          <w:sz w:val="26"/>
          <w:szCs w:val="26"/>
        </w:rPr>
        <w:t xml:space="preserve"> муниципальном округе  на 2024 год», сог</w:t>
      </w:r>
      <w:r>
        <w:rPr>
          <w:rFonts w:ascii="Times New Roman" w:eastAsia="Times New Roman" w:hAnsi="Times New Roman" w:cs="Times New Roman"/>
          <w:color w:val="000000"/>
          <w:sz w:val="26"/>
          <w:szCs w:val="26"/>
        </w:rPr>
        <w:t xml:space="preserve">ласно которому предусмотрено </w:t>
      </w:r>
      <w:r>
        <w:rPr>
          <w:rFonts w:ascii="Times New Roman" w:eastAsia="Times New Roman" w:hAnsi="Times New Roman" w:cs="Times New Roman"/>
          <w:color w:val="000000"/>
          <w:sz w:val="26"/>
          <w:szCs w:val="26"/>
        </w:rPr>
        <w:lastRenderedPageBreak/>
        <w:t>9 контрольных мероприятий, в том числе три совместные проверки с Контрольно-счетным комитетом.</w:t>
      </w:r>
    </w:p>
    <w:p w:rsidR="009E375D" w:rsidRDefault="001C3920">
      <w:pPr>
        <w:shd w:val="clear" w:color="auto" w:fill="FFFFFF"/>
        <w:spacing w:before="240" w:after="240"/>
        <w:jc w:val="both"/>
        <w:rPr>
          <w:color w:val="000000"/>
          <w:shd w:val="clear" w:color="auto" w:fill="FFFFFF"/>
        </w:rPr>
      </w:pPr>
      <w:r>
        <w:rPr>
          <w:rFonts w:ascii="Times New Roman" w:eastAsia="Times New Roman" w:hAnsi="Times New Roman" w:cs="Times New Roman"/>
          <w:color w:val="000000"/>
          <w:sz w:val="26"/>
          <w:szCs w:val="26"/>
          <w:shd w:val="clear" w:color="auto" w:fill="FFFF00"/>
        </w:rPr>
        <w:t> </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color w:val="000000"/>
          <w:sz w:val="26"/>
          <w:szCs w:val="26"/>
          <w:shd w:val="clear" w:color="auto" w:fill="FFFFFF"/>
        </w:rPr>
        <w:t>В </w:t>
      </w:r>
      <w:r>
        <w:rPr>
          <w:rFonts w:ascii="Times New Roman" w:eastAsia="Times New Roman" w:hAnsi="Times New Roman" w:cs="Times New Roman"/>
          <w:b/>
          <w:color w:val="000000"/>
          <w:sz w:val="26"/>
          <w:szCs w:val="26"/>
          <w:shd w:val="clear" w:color="auto" w:fill="FFFFFF"/>
        </w:rPr>
        <w:t xml:space="preserve">ф. 110 </w:t>
      </w:r>
      <w:proofErr w:type="spellStart"/>
      <w:r>
        <w:rPr>
          <w:rFonts w:ascii="Times New Roman" w:eastAsia="Times New Roman" w:hAnsi="Times New Roman" w:cs="Times New Roman"/>
          <w:b/>
          <w:color w:val="000000"/>
          <w:sz w:val="26"/>
          <w:szCs w:val="26"/>
          <w:shd w:val="clear" w:color="auto" w:fill="FFFFFF"/>
        </w:rPr>
        <w:t>Gm</w:t>
      </w:r>
      <w:proofErr w:type="spellEnd"/>
      <w:r>
        <w:rPr>
          <w:rFonts w:ascii="Times New Roman" w:eastAsia="Times New Roman" w:hAnsi="Times New Roman" w:cs="Times New Roman"/>
          <w:color w:val="000000"/>
          <w:sz w:val="26"/>
          <w:szCs w:val="26"/>
          <w:shd w:val="clear" w:color="auto" w:fill="FFFFFF"/>
        </w:rPr>
        <w:t> </w:t>
      </w:r>
      <w:r>
        <w:rPr>
          <w:rFonts w:ascii="Times New Roman" w:eastAsia="Times New Roman" w:hAnsi="Times New Roman" w:cs="Times New Roman"/>
          <w:b/>
          <w:color w:val="000000"/>
          <w:sz w:val="26"/>
          <w:szCs w:val="26"/>
          <w:shd w:val="clear" w:color="auto" w:fill="FFFFFF"/>
        </w:rPr>
        <w:t>«Справка по заключению счетов бюджетного учета отчетного финансового года» отражено:</w:t>
      </w:r>
    </w:p>
    <w:p w:rsidR="009E375D" w:rsidRDefault="001C3920">
      <w:pPr>
        <w:shd w:val="clear" w:color="auto" w:fill="FFFFFF"/>
        <w:spacing w:before="240" w:after="240"/>
        <w:ind w:firstLine="700"/>
        <w:jc w:val="both"/>
        <w:rPr>
          <w:color w:val="000000"/>
          <w:shd w:val="clear" w:color="auto" w:fill="FFFFFF"/>
        </w:rPr>
      </w:pPr>
      <w:r>
        <w:rPr>
          <w:rFonts w:ascii="Times New Roman" w:eastAsia="Times New Roman" w:hAnsi="Times New Roman" w:cs="Times New Roman"/>
          <w:b/>
          <w:color w:val="000000"/>
          <w:sz w:val="26"/>
          <w:szCs w:val="26"/>
          <w:shd w:val="clear" w:color="auto" w:fill="FFFFFF"/>
        </w:rPr>
        <w:t> </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по КБК</w:t>
      </w:r>
      <w:r>
        <w:rPr>
          <w:rFonts w:ascii="Times New Roman" w:eastAsia="Times New Roman" w:hAnsi="Times New Roman" w:cs="Times New Roman"/>
          <w:b/>
          <w:color w:val="000000"/>
          <w:sz w:val="26"/>
          <w:szCs w:val="26"/>
        </w:rPr>
        <w:t> 1 11 09000 00 0000 000</w:t>
      </w:r>
      <w:r>
        <w:rPr>
          <w:rFonts w:ascii="Times New Roman" w:eastAsia="Times New Roman" w:hAnsi="Times New Roman" w:cs="Times New Roman"/>
          <w:b/>
          <w:color w:val="000000"/>
          <w:sz w:val="26"/>
          <w:szCs w:val="26"/>
        </w:rPr>
        <w:t xml:space="preserve"> 1 401 10 172</w:t>
      </w:r>
      <w:r>
        <w:rPr>
          <w:rFonts w:ascii="Times New Roman" w:eastAsia="Times New Roman" w:hAnsi="Times New Roman" w:cs="Times New Roman"/>
          <w:color w:val="000000"/>
          <w:sz w:val="26"/>
          <w:szCs w:val="26"/>
        </w:rPr>
        <w:t> "Доходы экономического субъекта от выбытия активов" </w:t>
      </w:r>
      <w:r>
        <w:rPr>
          <w:rFonts w:ascii="Times New Roman" w:eastAsia="Times New Roman" w:hAnsi="Times New Roman" w:cs="Times New Roman"/>
          <w:b/>
          <w:color w:val="000000"/>
          <w:sz w:val="26"/>
          <w:szCs w:val="26"/>
        </w:rPr>
        <w:t>188 571 693,21 рублей</w:t>
      </w:r>
      <w:r>
        <w:rPr>
          <w:rFonts w:ascii="Times New Roman" w:eastAsia="Times New Roman" w:hAnsi="Times New Roman" w:cs="Times New Roman"/>
          <w:color w:val="000000"/>
          <w:sz w:val="26"/>
          <w:szCs w:val="26"/>
        </w:rPr>
        <w:t>, отражена информация об изменении участия в муниципальных учреждениях.</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proofErr w:type="gramStart"/>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по КБК 117000000000000000 1 401 10 176</w:t>
      </w:r>
      <w:r>
        <w:rPr>
          <w:rFonts w:ascii="Times New Roman" w:eastAsia="Times New Roman" w:hAnsi="Times New Roman" w:cs="Times New Roman"/>
          <w:color w:val="000000"/>
          <w:sz w:val="26"/>
          <w:szCs w:val="26"/>
        </w:rPr>
        <w:t> "Доходы экономического субъекта от оценки активов и об</w:t>
      </w:r>
      <w:r>
        <w:rPr>
          <w:rFonts w:ascii="Times New Roman" w:eastAsia="Times New Roman" w:hAnsi="Times New Roman" w:cs="Times New Roman"/>
          <w:color w:val="000000"/>
          <w:sz w:val="26"/>
          <w:szCs w:val="26"/>
        </w:rPr>
        <w:t>язательств» " на сумму </w:t>
      </w:r>
      <w:r>
        <w:rPr>
          <w:rFonts w:ascii="Times New Roman" w:eastAsia="Times New Roman" w:hAnsi="Times New Roman" w:cs="Times New Roman"/>
          <w:b/>
          <w:color w:val="000000"/>
          <w:sz w:val="26"/>
          <w:szCs w:val="26"/>
        </w:rPr>
        <w:t>3 150 814,15 рублей,</w:t>
      </w:r>
      <w:r>
        <w:rPr>
          <w:rFonts w:ascii="Times New Roman" w:eastAsia="Times New Roman" w:hAnsi="Times New Roman" w:cs="Times New Roman"/>
          <w:color w:val="000000"/>
          <w:sz w:val="26"/>
          <w:szCs w:val="26"/>
        </w:rPr>
        <w:t> в том числе: отражено уменьшение стоимости земельного участка по МБОУ ДС № 1 в размере 424 388,10 руб., увеличение стоимости земельного участка по МБОУ СОШ № 2 в размере 3 447 592,63 руб.</w:t>
      </w:r>
      <w:proofErr w:type="gramEnd"/>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-по КБК</w:t>
      </w:r>
      <w:r>
        <w:rPr>
          <w:rFonts w:ascii="Times New Roman" w:eastAsia="Times New Roman" w:hAnsi="Times New Roman" w:cs="Times New Roman"/>
          <w:b/>
          <w:color w:val="000000"/>
          <w:sz w:val="26"/>
          <w:szCs w:val="26"/>
        </w:rPr>
        <w:t> 117000000000000</w:t>
      </w:r>
      <w:r>
        <w:rPr>
          <w:rFonts w:ascii="Times New Roman" w:eastAsia="Times New Roman" w:hAnsi="Times New Roman" w:cs="Times New Roman"/>
          <w:b/>
          <w:color w:val="000000"/>
          <w:sz w:val="26"/>
          <w:szCs w:val="26"/>
        </w:rPr>
        <w:t xml:space="preserve">00 1.401.10.199 «Доходы экономического субъекта от прочих </w:t>
      </w:r>
      <w:proofErr w:type="spellStart"/>
      <w:r>
        <w:rPr>
          <w:rFonts w:ascii="Times New Roman" w:eastAsia="Times New Roman" w:hAnsi="Times New Roman" w:cs="Times New Roman"/>
          <w:b/>
          <w:color w:val="000000"/>
          <w:sz w:val="26"/>
          <w:szCs w:val="26"/>
        </w:rPr>
        <w:t>неденежных</w:t>
      </w:r>
      <w:proofErr w:type="spellEnd"/>
      <w:r>
        <w:rPr>
          <w:rFonts w:ascii="Times New Roman" w:eastAsia="Times New Roman" w:hAnsi="Times New Roman" w:cs="Times New Roman"/>
          <w:b/>
          <w:color w:val="000000"/>
          <w:sz w:val="26"/>
          <w:szCs w:val="26"/>
        </w:rPr>
        <w:t xml:space="preserve"> безвозмездных поступлений»</w:t>
      </w:r>
      <w:r>
        <w:rPr>
          <w:rFonts w:ascii="Times New Roman" w:eastAsia="Times New Roman" w:hAnsi="Times New Roman" w:cs="Times New Roman"/>
          <w:color w:val="000000"/>
          <w:sz w:val="26"/>
          <w:szCs w:val="26"/>
        </w:rPr>
        <w:t> получено безвозмездно: </w:t>
      </w:r>
      <w:r>
        <w:rPr>
          <w:rFonts w:ascii="Times New Roman" w:eastAsia="Times New Roman" w:hAnsi="Times New Roman" w:cs="Times New Roman"/>
          <w:b/>
          <w:color w:val="000000"/>
          <w:sz w:val="26"/>
          <w:szCs w:val="26"/>
        </w:rPr>
        <w:t>17 701 119,61 рублей</w:t>
      </w:r>
      <w:r>
        <w:rPr>
          <w:rFonts w:ascii="Times New Roman" w:eastAsia="Times New Roman" w:hAnsi="Times New Roman" w:cs="Times New Roman"/>
          <w:color w:val="000000"/>
          <w:sz w:val="26"/>
          <w:szCs w:val="26"/>
        </w:rPr>
        <w:t>, в том числе:</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в результате инвентаризации оприходованы в МКУ «ЦООУ»  земельные участки </w:t>
      </w:r>
      <w:r>
        <w:rPr>
          <w:rFonts w:ascii="Times New Roman" w:eastAsia="Times New Roman" w:hAnsi="Times New Roman" w:cs="Times New Roman"/>
          <w:b/>
          <w:color w:val="000000"/>
          <w:sz w:val="26"/>
          <w:szCs w:val="26"/>
        </w:rPr>
        <w:t>1 561 169,13 рублей;</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t>-16 13</w:t>
      </w:r>
      <w:r>
        <w:rPr>
          <w:rFonts w:ascii="Times New Roman" w:eastAsia="Times New Roman" w:hAnsi="Times New Roman" w:cs="Times New Roman"/>
          <w:b/>
          <w:color w:val="000000"/>
          <w:sz w:val="26"/>
          <w:szCs w:val="26"/>
        </w:rPr>
        <w:t>9 950,48 рублей</w:t>
      </w:r>
      <w:r>
        <w:rPr>
          <w:rFonts w:ascii="Times New Roman" w:eastAsia="Times New Roman" w:hAnsi="Times New Roman" w:cs="Times New Roman"/>
          <w:color w:val="000000"/>
          <w:sz w:val="26"/>
          <w:szCs w:val="26"/>
        </w:rPr>
        <w:t> администрацией Чугуевского МО приняты к учету, в том числе:</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- 4 452 690,90 рублей - приняты к учету земельные участки из земель населенных пунктов;</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- 58,00 рублей - приняты к учету спортивно – игровые площадки на территории Чугуевского муни</w:t>
      </w:r>
      <w:r>
        <w:rPr>
          <w:rFonts w:ascii="Times New Roman" w:eastAsia="Times New Roman" w:hAnsi="Times New Roman" w:cs="Times New Roman"/>
          <w:color w:val="000000"/>
          <w:sz w:val="26"/>
          <w:szCs w:val="26"/>
        </w:rPr>
        <w:t>ципального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- 8 799 952,85 рублей - принято к учету нежилое помещение (гараж), расположенный по адресу: Приморский край, </w:t>
      </w: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район, </w:t>
      </w:r>
      <w:proofErr w:type="spellStart"/>
      <w:r>
        <w:rPr>
          <w:rFonts w:ascii="Times New Roman" w:eastAsia="Times New Roman" w:hAnsi="Times New Roman" w:cs="Times New Roman"/>
          <w:color w:val="000000"/>
          <w:sz w:val="26"/>
          <w:szCs w:val="26"/>
        </w:rPr>
        <w:t>с</w:t>
      </w:r>
      <w:proofErr w:type="gramStart"/>
      <w:r>
        <w:rPr>
          <w:rFonts w:ascii="Times New Roman" w:eastAsia="Times New Roman" w:hAnsi="Times New Roman" w:cs="Times New Roman"/>
          <w:color w:val="000000"/>
          <w:sz w:val="26"/>
          <w:szCs w:val="26"/>
        </w:rPr>
        <w:t>.Ч</w:t>
      </w:r>
      <w:proofErr w:type="gramEnd"/>
      <w:r>
        <w:rPr>
          <w:rFonts w:ascii="Times New Roman" w:eastAsia="Times New Roman" w:hAnsi="Times New Roman" w:cs="Times New Roman"/>
          <w:color w:val="000000"/>
          <w:sz w:val="26"/>
          <w:szCs w:val="26"/>
        </w:rPr>
        <w:t>угуевка</w:t>
      </w:r>
      <w:proofErr w:type="spellEnd"/>
      <w:r>
        <w:rPr>
          <w:rFonts w:ascii="Times New Roman" w:eastAsia="Times New Roman" w:hAnsi="Times New Roman" w:cs="Times New Roman"/>
          <w:color w:val="000000"/>
          <w:sz w:val="26"/>
          <w:szCs w:val="26"/>
        </w:rPr>
        <w:t>, ул. 50 лет Октября д.1Л;</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- 63 835,00 рублей - приняты к учету колодцы нецентрализованного водоснаб</w:t>
      </w:r>
      <w:r>
        <w:rPr>
          <w:rFonts w:ascii="Times New Roman" w:eastAsia="Times New Roman" w:hAnsi="Times New Roman" w:cs="Times New Roman"/>
          <w:color w:val="000000"/>
          <w:sz w:val="26"/>
          <w:szCs w:val="26"/>
        </w:rPr>
        <w:t>жения на территории Чугуевского муниципального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- 2 468 409,08 рублей – принят к учету склад, расположенный по адресу: Приморский край, </w:t>
      </w: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район, с. </w:t>
      </w:r>
      <w:proofErr w:type="spellStart"/>
      <w:r>
        <w:rPr>
          <w:rFonts w:ascii="Times New Roman" w:eastAsia="Times New Roman" w:hAnsi="Times New Roman" w:cs="Times New Roman"/>
          <w:color w:val="000000"/>
          <w:sz w:val="26"/>
          <w:szCs w:val="26"/>
        </w:rPr>
        <w:t>Цветковка</w:t>
      </w:r>
      <w:proofErr w:type="spellEnd"/>
      <w:r>
        <w:rPr>
          <w:rFonts w:ascii="Times New Roman" w:eastAsia="Times New Roman" w:hAnsi="Times New Roman" w:cs="Times New Roman"/>
          <w:color w:val="000000"/>
          <w:sz w:val="26"/>
          <w:szCs w:val="26"/>
        </w:rPr>
        <w:t>, ул. Советская, ориентир д.7;</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lastRenderedPageBreak/>
        <w:t>- 355 004,65 рублей - принята к учету квартира, расп</w:t>
      </w:r>
      <w:r>
        <w:rPr>
          <w:rFonts w:ascii="Times New Roman" w:eastAsia="Times New Roman" w:hAnsi="Times New Roman" w:cs="Times New Roman"/>
          <w:color w:val="000000"/>
          <w:sz w:val="26"/>
          <w:szCs w:val="26"/>
        </w:rPr>
        <w:t xml:space="preserve">оложенная по адресу: </w:t>
      </w:r>
      <w:proofErr w:type="gramStart"/>
      <w:r>
        <w:rPr>
          <w:rFonts w:ascii="Times New Roman" w:eastAsia="Times New Roman" w:hAnsi="Times New Roman" w:cs="Times New Roman"/>
          <w:color w:val="000000"/>
          <w:sz w:val="26"/>
          <w:szCs w:val="26"/>
        </w:rPr>
        <w:t xml:space="preserve">Приморский край, </w:t>
      </w:r>
      <w:proofErr w:type="spellStart"/>
      <w:r>
        <w:rPr>
          <w:rFonts w:ascii="Times New Roman" w:eastAsia="Times New Roman" w:hAnsi="Times New Roman" w:cs="Times New Roman"/>
          <w:color w:val="000000"/>
          <w:sz w:val="26"/>
          <w:szCs w:val="26"/>
        </w:rPr>
        <w:t>Чугуевский</w:t>
      </w:r>
      <w:proofErr w:type="spellEnd"/>
      <w:r>
        <w:rPr>
          <w:rFonts w:ascii="Times New Roman" w:eastAsia="Times New Roman" w:hAnsi="Times New Roman" w:cs="Times New Roman"/>
          <w:color w:val="000000"/>
          <w:sz w:val="26"/>
          <w:szCs w:val="26"/>
        </w:rPr>
        <w:t xml:space="preserve"> район, с. Булыга – </w:t>
      </w:r>
      <w:proofErr w:type="spellStart"/>
      <w:r>
        <w:rPr>
          <w:rFonts w:ascii="Times New Roman" w:eastAsia="Times New Roman" w:hAnsi="Times New Roman" w:cs="Times New Roman"/>
          <w:color w:val="000000"/>
          <w:sz w:val="26"/>
          <w:szCs w:val="26"/>
        </w:rPr>
        <w:t>Фадеево</w:t>
      </w:r>
      <w:proofErr w:type="spellEnd"/>
      <w:r>
        <w:rPr>
          <w:rFonts w:ascii="Times New Roman" w:eastAsia="Times New Roman" w:hAnsi="Times New Roman" w:cs="Times New Roman"/>
          <w:color w:val="000000"/>
          <w:sz w:val="26"/>
          <w:szCs w:val="26"/>
        </w:rPr>
        <w:t>  ул. Ленинская, д.71 кв.1.</w:t>
      </w:r>
      <w:proofErr w:type="gramEnd"/>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КБК</w:t>
      </w:r>
      <w:r>
        <w:rPr>
          <w:rFonts w:ascii="Times New Roman" w:eastAsia="Times New Roman" w:hAnsi="Times New Roman" w:cs="Times New Roman"/>
          <w:b/>
          <w:color w:val="000000"/>
          <w:sz w:val="26"/>
          <w:szCs w:val="26"/>
        </w:rPr>
        <w:t> 20710140140000195 140110195</w:t>
      </w:r>
      <w:r>
        <w:rPr>
          <w:rFonts w:ascii="Times New Roman" w:eastAsia="Times New Roman" w:hAnsi="Times New Roman" w:cs="Times New Roman"/>
          <w:color w:val="000000"/>
          <w:sz w:val="26"/>
          <w:szCs w:val="26"/>
        </w:rPr>
        <w:t xml:space="preserve"> - 23 526 698,56 рублей получено в имущество казны от МБУ ДО ДЮЦ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Чугуевка</w:t>
      </w:r>
      <w:proofErr w:type="gramEnd"/>
      <w:r>
        <w:rPr>
          <w:rFonts w:ascii="Times New Roman" w:eastAsia="Times New Roman" w:hAnsi="Times New Roman" w:cs="Times New Roman"/>
          <w:color w:val="000000"/>
          <w:sz w:val="26"/>
          <w:szCs w:val="26"/>
        </w:rPr>
        <w:t xml:space="preserve"> Стадион, спортивное оборудование, </w:t>
      </w:r>
      <w:r>
        <w:rPr>
          <w:rFonts w:ascii="Times New Roman" w:eastAsia="Times New Roman" w:hAnsi="Times New Roman" w:cs="Times New Roman"/>
          <w:color w:val="000000"/>
          <w:sz w:val="26"/>
          <w:szCs w:val="26"/>
        </w:rPr>
        <w:t>земельный участок.</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КБК</w:t>
      </w:r>
      <w:r>
        <w:rPr>
          <w:rFonts w:ascii="Times New Roman" w:eastAsia="Times New Roman" w:hAnsi="Times New Roman" w:cs="Times New Roman"/>
          <w:b/>
          <w:color w:val="000000"/>
          <w:sz w:val="26"/>
          <w:szCs w:val="26"/>
        </w:rPr>
        <w:t> 20710140140000 196 140110191 </w:t>
      </w:r>
      <w:r>
        <w:rPr>
          <w:rFonts w:ascii="Times New Roman" w:eastAsia="Times New Roman" w:hAnsi="Times New Roman" w:cs="Times New Roman"/>
          <w:color w:val="000000"/>
          <w:sz w:val="26"/>
          <w:szCs w:val="26"/>
        </w:rPr>
        <w:t>получено безвозмездно от</w:t>
      </w:r>
      <w:r>
        <w:rPr>
          <w:rFonts w:ascii="Times New Roman" w:eastAsia="Times New Roman" w:hAnsi="Times New Roman" w:cs="Times New Roman"/>
          <w:b/>
          <w:color w:val="000000"/>
          <w:sz w:val="26"/>
          <w:szCs w:val="26"/>
        </w:rPr>
        <w:t> м</w:t>
      </w:r>
      <w:r>
        <w:rPr>
          <w:rFonts w:ascii="Times New Roman" w:eastAsia="Times New Roman" w:hAnsi="Times New Roman" w:cs="Times New Roman"/>
          <w:color w:val="000000"/>
          <w:sz w:val="26"/>
          <w:szCs w:val="26"/>
        </w:rPr>
        <w:t>инистерства по делам гражданской обороны, защиты от чрезвычайных ситуаций и ликвидации последствий стихийных бедствий Приморского края</w:t>
      </w:r>
      <w:r>
        <w:rPr>
          <w:rFonts w:ascii="Times New Roman" w:eastAsia="Times New Roman" w:hAnsi="Times New Roman" w:cs="Times New Roman"/>
          <w:b/>
          <w:color w:val="000000"/>
          <w:sz w:val="26"/>
          <w:szCs w:val="26"/>
        </w:rPr>
        <w:t> </w:t>
      </w:r>
      <w:proofErr w:type="spellStart"/>
      <w:r>
        <w:rPr>
          <w:rFonts w:ascii="Times New Roman" w:eastAsia="Times New Roman" w:hAnsi="Times New Roman" w:cs="Times New Roman"/>
          <w:color w:val="000000"/>
          <w:sz w:val="26"/>
          <w:szCs w:val="26"/>
        </w:rPr>
        <w:t>коплекты</w:t>
      </w:r>
      <w:proofErr w:type="spellEnd"/>
      <w:r>
        <w:rPr>
          <w:rFonts w:ascii="Times New Roman" w:eastAsia="Times New Roman" w:hAnsi="Times New Roman" w:cs="Times New Roman"/>
          <w:color w:val="000000"/>
          <w:sz w:val="26"/>
          <w:szCs w:val="26"/>
        </w:rPr>
        <w:t xml:space="preserve"> одноразовой посуды в </w:t>
      </w:r>
      <w:r>
        <w:rPr>
          <w:rFonts w:ascii="Times New Roman" w:eastAsia="Times New Roman" w:hAnsi="Times New Roman" w:cs="Times New Roman"/>
          <w:color w:val="000000"/>
          <w:sz w:val="26"/>
          <w:szCs w:val="26"/>
        </w:rPr>
        <w:t>количестве 4000 комплектов по цене 52,69 руб. за единицу на сумму</w:t>
      </w:r>
      <w:r>
        <w:rPr>
          <w:rFonts w:ascii="Times New Roman" w:eastAsia="Times New Roman" w:hAnsi="Times New Roman" w:cs="Times New Roman"/>
          <w:b/>
          <w:color w:val="000000"/>
          <w:sz w:val="26"/>
          <w:szCs w:val="26"/>
        </w:rPr>
        <w:t> 210 760,00 рублей.</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-по КБК</w:t>
      </w:r>
      <w:r>
        <w:rPr>
          <w:rFonts w:ascii="Times New Roman" w:eastAsia="Times New Roman" w:hAnsi="Times New Roman" w:cs="Times New Roman"/>
          <w:b/>
          <w:color w:val="000000"/>
          <w:sz w:val="26"/>
          <w:szCs w:val="26"/>
        </w:rPr>
        <w:t> 20710140140000197 140110191 </w:t>
      </w:r>
      <w:r>
        <w:rPr>
          <w:rFonts w:ascii="Times New Roman" w:eastAsia="Times New Roman" w:hAnsi="Times New Roman" w:cs="Times New Roman"/>
          <w:color w:val="000000"/>
          <w:sz w:val="26"/>
          <w:szCs w:val="26"/>
        </w:rPr>
        <w:t>от ГАУ ДПО ПК ИРО получены безвозмездно запчасти на видеонаблюдение – на </w:t>
      </w:r>
      <w:r>
        <w:rPr>
          <w:rFonts w:ascii="Times New Roman" w:eastAsia="Times New Roman" w:hAnsi="Times New Roman" w:cs="Times New Roman"/>
          <w:b/>
          <w:color w:val="000000"/>
          <w:sz w:val="26"/>
          <w:szCs w:val="26"/>
        </w:rPr>
        <w:t>4000 рублей</w:t>
      </w: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b/>
          <w:color w:val="000000"/>
          <w:sz w:val="26"/>
          <w:szCs w:val="26"/>
        </w:rPr>
        <w:t>-по КБК  20710140140000197 1.401.10.195</w:t>
      </w: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получено безвозмездно </w:t>
      </w:r>
      <w:r>
        <w:rPr>
          <w:rFonts w:ascii="Times New Roman" w:eastAsia="Times New Roman" w:hAnsi="Times New Roman" w:cs="Times New Roman"/>
          <w:b/>
          <w:color w:val="000000"/>
          <w:sz w:val="26"/>
          <w:szCs w:val="26"/>
        </w:rPr>
        <w:t>16 349 064,40 рублей</w:t>
      </w:r>
      <w:r>
        <w:rPr>
          <w:rFonts w:ascii="Times New Roman" w:eastAsia="Times New Roman" w:hAnsi="Times New Roman" w:cs="Times New Roman"/>
          <w:color w:val="000000"/>
          <w:sz w:val="26"/>
          <w:szCs w:val="26"/>
        </w:rPr>
        <w:t>:</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- 10 381 342 рубля 68 копеек от ГАУ ДПО ПК ИРО имущество по программе Точка Роста и Цифровая Образовательная Среда в МКОУ СОШ №5 с. Шумный, МКОУ СОШ №4 с. </w:t>
      </w:r>
      <w:proofErr w:type="spellStart"/>
      <w:r>
        <w:rPr>
          <w:rFonts w:ascii="Times New Roman" w:eastAsia="Times New Roman" w:hAnsi="Times New Roman" w:cs="Times New Roman"/>
          <w:color w:val="000000"/>
          <w:sz w:val="26"/>
          <w:szCs w:val="26"/>
        </w:rPr>
        <w:t>Кокшаровка</w:t>
      </w:r>
      <w:proofErr w:type="spellEnd"/>
      <w:r>
        <w:rPr>
          <w:rFonts w:ascii="Times New Roman" w:eastAsia="Times New Roman" w:hAnsi="Times New Roman" w:cs="Times New Roman"/>
          <w:color w:val="000000"/>
          <w:sz w:val="26"/>
          <w:szCs w:val="26"/>
        </w:rPr>
        <w:t xml:space="preserve">, МКОУ СОШ №11 с. Верхняя </w:t>
      </w:r>
      <w:proofErr w:type="spellStart"/>
      <w:r>
        <w:rPr>
          <w:rFonts w:ascii="Times New Roman" w:eastAsia="Times New Roman" w:hAnsi="Times New Roman" w:cs="Times New Roman"/>
          <w:color w:val="000000"/>
          <w:sz w:val="26"/>
          <w:szCs w:val="26"/>
        </w:rPr>
        <w:t>Бреевка</w:t>
      </w:r>
      <w:proofErr w:type="spellEnd"/>
      <w:r>
        <w:rPr>
          <w:rFonts w:ascii="Times New Roman" w:eastAsia="Times New Roman" w:hAnsi="Times New Roman" w:cs="Times New Roman"/>
          <w:color w:val="000000"/>
          <w:sz w:val="26"/>
          <w:szCs w:val="26"/>
        </w:rPr>
        <w:t>, МКОУ СОШ №</w:t>
      </w:r>
      <w:r>
        <w:rPr>
          <w:rFonts w:ascii="Times New Roman" w:eastAsia="Times New Roman" w:hAnsi="Times New Roman" w:cs="Times New Roman"/>
          <w:color w:val="000000"/>
          <w:sz w:val="26"/>
          <w:szCs w:val="26"/>
        </w:rPr>
        <w:t xml:space="preserve"> 15 с. Соколовка (МФУ, учебные микроскопы, цифровые лаборатории, ноутбуки);</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-5 967 721,72 рублей администрация Чугуевского муниципального округа получила безвозмездно от КГАУ ДО "Региональный модельный  центр Приморского края" получила 4 автобуса для перев</w:t>
      </w:r>
      <w:r>
        <w:rPr>
          <w:rFonts w:ascii="Times New Roman" w:eastAsia="Times New Roman" w:hAnsi="Times New Roman" w:cs="Times New Roman"/>
          <w:color w:val="000000"/>
          <w:sz w:val="26"/>
          <w:szCs w:val="26"/>
        </w:rPr>
        <w:t>озки детей безвозмездно в собственность муниципального округа:</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1. автобус ПАЗ 320570-02 гос. номер Х695ТЕ балансовой стоимостью 2 920 200,00 и начисленной амортизацией 660 521,51 руб.</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xml:space="preserve"> 2. автобус ПАЗ 320570-02 гос. номер Х574ТЕ балансовой стоимостью 2 920 </w:t>
      </w:r>
      <w:r>
        <w:rPr>
          <w:rFonts w:ascii="Times New Roman" w:eastAsia="Times New Roman" w:hAnsi="Times New Roman" w:cs="Times New Roman"/>
          <w:color w:val="000000"/>
          <w:sz w:val="26"/>
          <w:szCs w:val="26"/>
        </w:rPr>
        <w:t>200,00 и начисленной амортизацией 660 521,51 руб.</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3. автобус ПАЗ 320538-70 гос. номер Р085НХ балансовой стоимостью 1 962 300,00 и начисленной амортизацией 1 238 117,63 руб.</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4. автобус ПАЗ 320538-70 гос. номер Р069НХ балансовой стоимостью 1 962 300,00 и на</w:t>
      </w:r>
      <w:r>
        <w:rPr>
          <w:rFonts w:ascii="Times New Roman" w:eastAsia="Times New Roman" w:hAnsi="Times New Roman" w:cs="Times New Roman"/>
          <w:color w:val="000000"/>
          <w:sz w:val="26"/>
          <w:szCs w:val="26"/>
        </w:rPr>
        <w:t>численной амортизацией 1 238 117,63 руб.</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lastRenderedPageBreak/>
        <w:t> - по КБК </w:t>
      </w:r>
      <w:r>
        <w:rPr>
          <w:rFonts w:ascii="Times New Roman" w:eastAsia="Times New Roman" w:hAnsi="Times New Roman" w:cs="Times New Roman"/>
          <w:b/>
          <w:color w:val="000000"/>
          <w:sz w:val="26"/>
          <w:szCs w:val="26"/>
        </w:rPr>
        <w:t>21960010140000150 1 401 10 151</w:t>
      </w:r>
      <w:r>
        <w:rPr>
          <w:rFonts w:ascii="Times New Roman" w:eastAsia="Times New Roman" w:hAnsi="Times New Roman" w:cs="Times New Roman"/>
          <w:color w:val="000000"/>
          <w:sz w:val="26"/>
          <w:szCs w:val="26"/>
        </w:rPr>
        <w:t> - </w:t>
      </w:r>
      <w:r>
        <w:rPr>
          <w:rFonts w:ascii="Times New Roman" w:eastAsia="Times New Roman" w:hAnsi="Times New Roman" w:cs="Times New Roman"/>
          <w:b/>
          <w:color w:val="000000"/>
          <w:sz w:val="26"/>
          <w:szCs w:val="26"/>
        </w:rPr>
        <w:t>135 890,41 рублей,</w:t>
      </w:r>
      <w:r>
        <w:rPr>
          <w:rFonts w:ascii="Times New Roman" w:eastAsia="Times New Roman" w:hAnsi="Times New Roman" w:cs="Times New Roman"/>
          <w:color w:val="000000"/>
          <w:sz w:val="26"/>
          <w:szCs w:val="26"/>
        </w:rPr>
        <w:t> возврат восстановленного остатка межбюджетных трансфертов прошлых лет МКУ «ЦООУ».</w:t>
      </w:r>
    </w:p>
    <w:p w:rsidR="009E375D" w:rsidRDefault="001C3920">
      <w:pPr>
        <w:spacing w:before="240" w:after="240"/>
        <w:ind w:firstLine="860"/>
        <w:jc w:val="both"/>
        <w:rPr>
          <w:color w:val="000000"/>
        </w:rPr>
      </w:pPr>
      <w:r>
        <w:rPr>
          <w:rFonts w:ascii="Times New Roman" w:eastAsia="Times New Roman" w:hAnsi="Times New Roman" w:cs="Times New Roman"/>
          <w:color w:val="000000"/>
          <w:sz w:val="26"/>
          <w:szCs w:val="26"/>
        </w:rPr>
        <w:t>- по КБК </w:t>
      </w:r>
      <w:r>
        <w:rPr>
          <w:rFonts w:ascii="Times New Roman" w:eastAsia="Times New Roman" w:hAnsi="Times New Roman" w:cs="Times New Roman"/>
          <w:b/>
          <w:color w:val="000000"/>
          <w:sz w:val="26"/>
          <w:szCs w:val="26"/>
        </w:rPr>
        <w:t>000 0113 0000000000 806 140120254</w:t>
      </w:r>
      <w:r>
        <w:rPr>
          <w:rFonts w:ascii="Times New Roman" w:eastAsia="Times New Roman" w:hAnsi="Times New Roman" w:cs="Times New Roman"/>
          <w:color w:val="000000"/>
          <w:sz w:val="26"/>
          <w:szCs w:val="26"/>
        </w:rPr>
        <w:t> - передано безвозмездно Те</w:t>
      </w:r>
      <w:r>
        <w:rPr>
          <w:rFonts w:ascii="Times New Roman" w:eastAsia="Times New Roman" w:hAnsi="Times New Roman" w:cs="Times New Roman"/>
          <w:color w:val="000000"/>
          <w:sz w:val="26"/>
          <w:szCs w:val="26"/>
        </w:rPr>
        <w:t xml:space="preserve">рриториальному управлению </w:t>
      </w:r>
      <w:proofErr w:type="gramStart"/>
      <w:r>
        <w:rPr>
          <w:rFonts w:ascii="Times New Roman" w:eastAsia="Times New Roman" w:hAnsi="Times New Roman" w:cs="Times New Roman"/>
          <w:color w:val="000000"/>
          <w:sz w:val="26"/>
          <w:szCs w:val="26"/>
        </w:rPr>
        <w:t>Федерального</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агенства</w:t>
      </w:r>
      <w:proofErr w:type="spellEnd"/>
      <w:r>
        <w:rPr>
          <w:rFonts w:ascii="Times New Roman" w:eastAsia="Times New Roman" w:hAnsi="Times New Roman" w:cs="Times New Roman"/>
          <w:color w:val="000000"/>
          <w:sz w:val="26"/>
          <w:szCs w:val="26"/>
        </w:rPr>
        <w:t xml:space="preserve"> по управлению государственным имуществом здание администрации и земля с. Саратовка, ул. Садовая, д. 25 по балансовой стоимости 453 048,21 рублей, амортизация 152 903,07 рублей.</w:t>
      </w:r>
    </w:p>
    <w:p w:rsidR="009E375D" w:rsidRDefault="001C3920">
      <w:pPr>
        <w:shd w:val="clear" w:color="auto" w:fill="FFFFFF"/>
        <w:spacing w:before="240" w:after="240"/>
        <w:jc w:val="both"/>
        <w:rPr>
          <w:color w:val="000000"/>
          <w:shd w:val="clear" w:color="auto" w:fill="FFFFFF"/>
        </w:rPr>
      </w:pPr>
      <w:r>
        <w:rPr>
          <w:rFonts w:ascii="Times New Roman" w:eastAsia="Times New Roman" w:hAnsi="Times New Roman" w:cs="Times New Roman"/>
          <w:color w:val="000000"/>
          <w:sz w:val="26"/>
          <w:szCs w:val="26"/>
          <w:shd w:val="clear" w:color="auto" w:fill="FFFF00"/>
        </w:rPr>
        <w:t> </w:t>
      </w:r>
    </w:p>
    <w:p w:rsidR="009E375D" w:rsidRDefault="001C3920">
      <w:pPr>
        <w:shd w:val="clear" w:color="auto" w:fill="FFFFFF"/>
        <w:spacing w:before="240" w:after="240"/>
        <w:jc w:val="both"/>
        <w:rPr>
          <w:color w:val="000000"/>
          <w:shd w:val="clear" w:color="auto" w:fill="FFFFFF"/>
        </w:rPr>
      </w:pPr>
      <w:r>
        <w:rPr>
          <w:rFonts w:ascii="Times New Roman" w:eastAsia="Times New Roman" w:hAnsi="Times New Roman" w:cs="Times New Roman"/>
          <w:b/>
          <w:color w:val="000000"/>
          <w:sz w:val="26"/>
          <w:szCs w:val="26"/>
          <w:shd w:val="clear" w:color="auto" w:fill="FFFFFF"/>
        </w:rPr>
        <w:t xml:space="preserve">Отклонение при </w:t>
      </w:r>
      <w:proofErr w:type="spellStart"/>
      <w:r>
        <w:rPr>
          <w:rFonts w:ascii="Times New Roman" w:eastAsia="Times New Roman" w:hAnsi="Times New Roman" w:cs="Times New Roman"/>
          <w:b/>
          <w:color w:val="000000"/>
          <w:sz w:val="26"/>
          <w:szCs w:val="26"/>
          <w:shd w:val="clear" w:color="auto" w:fill="FFFFFF"/>
        </w:rPr>
        <w:t>междокументном</w:t>
      </w:r>
      <w:proofErr w:type="spellEnd"/>
      <w:r>
        <w:rPr>
          <w:rFonts w:ascii="Times New Roman" w:eastAsia="Times New Roman" w:hAnsi="Times New Roman" w:cs="Times New Roman"/>
          <w:b/>
          <w:color w:val="000000"/>
          <w:sz w:val="26"/>
          <w:szCs w:val="26"/>
          <w:shd w:val="clear" w:color="auto" w:fill="FFFFFF"/>
        </w:rPr>
        <w:t xml:space="preserve"> контроле по формам 0503121 и 0503168  </w:t>
      </w:r>
    </w:p>
    <w:p w:rsidR="009E375D" w:rsidRDefault="001C3920">
      <w:pPr>
        <w:shd w:val="clear" w:color="auto" w:fill="FFFFFF"/>
        <w:spacing w:before="240" w:after="240"/>
        <w:jc w:val="both"/>
        <w:rPr>
          <w:color w:val="000000"/>
          <w:shd w:val="clear" w:color="auto" w:fill="FFFFFF"/>
        </w:rPr>
      </w:pPr>
      <w:bookmarkStart w:id="12" w:name="_dx_frag_EndFragment"/>
      <w:bookmarkEnd w:id="12"/>
      <w:r>
        <w:rPr>
          <w:rFonts w:ascii="Times New Roman" w:eastAsia="Times New Roman" w:hAnsi="Times New Roman" w:cs="Times New Roman"/>
          <w:color w:val="000000"/>
          <w:sz w:val="26"/>
          <w:szCs w:val="26"/>
          <w:shd w:val="clear" w:color="auto" w:fill="FFFFFF"/>
        </w:rPr>
        <w:t>  </w:t>
      </w:r>
    </w:p>
    <w:p w:rsidR="009E375D" w:rsidRDefault="001C3920">
      <w:pPr>
        <w:spacing w:before="240" w:after="240"/>
        <w:jc w:val="both"/>
        <w:rPr>
          <w:color w:val="000000"/>
        </w:rPr>
      </w:pPr>
      <w:r>
        <w:rPr>
          <w:rFonts w:ascii="Times New Roman" w:eastAsia="Times New Roman" w:hAnsi="Times New Roman" w:cs="Times New Roman"/>
          <w:color w:val="000000"/>
          <w:sz w:val="26"/>
          <w:szCs w:val="26"/>
        </w:rPr>
        <w:t xml:space="preserve">По строке 320 "Чистое поступление основных средств" не соответствует идентичному показателю ф. 0503168: отклонение на сумму 21 688 764,60 рублей, в виду того что в расчетное правило №Л - 1 не берется общая строка </w:t>
      </w:r>
      <w:r>
        <w:rPr>
          <w:rFonts w:ascii="Times New Roman" w:eastAsia="Times New Roman" w:hAnsi="Times New Roman" w:cs="Times New Roman"/>
          <w:color w:val="000000"/>
          <w:sz w:val="26"/>
          <w:szCs w:val="26"/>
        </w:rPr>
        <w:t>560 "Вложения в объекты государственной (муниципальной) казны". Данная сумма - это вложения в объекты движимого имущества (создание площадок ТКО, памятников, пешеходные дорожки, автомобиль, зоны отдыха), впоследствии признанные муниципальной казной для осу</w:t>
      </w:r>
      <w:r>
        <w:rPr>
          <w:rFonts w:ascii="Times New Roman" w:eastAsia="Times New Roman" w:hAnsi="Times New Roman" w:cs="Times New Roman"/>
          <w:color w:val="000000"/>
          <w:sz w:val="26"/>
          <w:szCs w:val="26"/>
        </w:rPr>
        <w:t>ществления своих полномочий, как органа власти.</w:t>
      </w:r>
    </w:p>
    <w:p w:rsidR="009E375D" w:rsidRDefault="001C3920">
      <w:pPr>
        <w:spacing w:before="240" w:after="240"/>
        <w:jc w:val="both"/>
        <w:rPr>
          <w:color w:val="000000"/>
        </w:rPr>
      </w:pPr>
      <w:r>
        <w:rPr>
          <w:rFonts w:ascii="Times New Roman" w:eastAsia="Times New Roman" w:hAnsi="Times New Roman" w:cs="Times New Roman"/>
          <w:b/>
          <w:color w:val="000000"/>
          <w:sz w:val="26"/>
          <w:szCs w:val="26"/>
        </w:rPr>
        <w:t>      </w:t>
      </w:r>
      <w:proofErr w:type="gramStart"/>
      <w:r>
        <w:rPr>
          <w:rFonts w:ascii="Times New Roman" w:eastAsia="Times New Roman" w:hAnsi="Times New Roman" w:cs="Times New Roman"/>
          <w:color w:val="000000"/>
          <w:sz w:val="26"/>
          <w:szCs w:val="26"/>
        </w:rPr>
        <w:t>Администрация Чугуевского муниципального округа является главным распорядителем средств и осуществляет расходы по вложению: в объекты недвижимого имущества и в объекты движимого имущества, предназначенн</w:t>
      </w:r>
      <w:r>
        <w:rPr>
          <w:rFonts w:ascii="Times New Roman" w:eastAsia="Times New Roman" w:hAnsi="Times New Roman" w:cs="Times New Roman"/>
          <w:color w:val="000000"/>
          <w:sz w:val="26"/>
          <w:szCs w:val="26"/>
        </w:rPr>
        <w:t>ые в дальнейшем для передачи в оперативное управление учреждениям, осуществляющим в дальнейшею эксплуатацию и функционирование их по назначению.</w:t>
      </w:r>
      <w:proofErr w:type="gramEnd"/>
    </w:p>
    <w:p w:rsidR="009E375D" w:rsidRDefault="001C3920">
      <w:pPr>
        <w:spacing w:before="240" w:after="240"/>
        <w:ind w:firstLine="540"/>
        <w:jc w:val="both"/>
        <w:rPr>
          <w:color w:val="000000"/>
        </w:rPr>
      </w:pPr>
      <w:r>
        <w:rPr>
          <w:rFonts w:ascii="Times New Roman" w:eastAsia="Times New Roman" w:hAnsi="Times New Roman" w:cs="Times New Roman"/>
          <w:color w:val="000000"/>
          <w:sz w:val="26"/>
          <w:szCs w:val="26"/>
        </w:rPr>
        <w:t>В соответствии с приказом Министерства финансов Российской Федерации от 14.09.2020 № 198н "О внесении изменений</w:t>
      </w:r>
      <w:r>
        <w:rPr>
          <w:rFonts w:ascii="Times New Roman" w:eastAsia="Times New Roman" w:hAnsi="Times New Roman" w:cs="Times New Roman"/>
          <w:color w:val="000000"/>
          <w:sz w:val="26"/>
          <w:szCs w:val="26"/>
        </w:rPr>
        <w:t xml:space="preserve"> в приложения №1 и № 2 к приказу Министерства финансов Российской Федерации от 01 декабря 2010г № 157н "Об утверждении единого плана счетов для органов государственной власти (государственных органов),  органов местного самоуправления, органов управления г</w:t>
      </w:r>
      <w:r>
        <w:rPr>
          <w:rFonts w:ascii="Times New Roman" w:eastAsia="Times New Roman" w:hAnsi="Times New Roman" w:cs="Times New Roman"/>
          <w:color w:val="000000"/>
          <w:sz w:val="26"/>
          <w:szCs w:val="26"/>
        </w:rPr>
        <w:t xml:space="preserve">осударственными внебюджетными фондами, государственных академий наук, государственных </w:t>
      </w:r>
      <w:proofErr w:type="gramStart"/>
      <w:r>
        <w:rPr>
          <w:rFonts w:ascii="Times New Roman" w:eastAsia="Times New Roman" w:hAnsi="Times New Roman" w:cs="Times New Roman"/>
          <w:color w:val="000000"/>
          <w:sz w:val="26"/>
          <w:szCs w:val="26"/>
        </w:rPr>
        <w:t xml:space="preserve">( </w:t>
      </w:r>
      <w:proofErr w:type="gramEnd"/>
      <w:r>
        <w:rPr>
          <w:rFonts w:ascii="Times New Roman" w:eastAsia="Times New Roman" w:hAnsi="Times New Roman" w:cs="Times New Roman"/>
          <w:color w:val="000000"/>
          <w:sz w:val="26"/>
          <w:szCs w:val="26"/>
        </w:rPr>
        <w:t>муниципальных) учреждений и Инструкции по его применению" дополнены строки по счетам:</w:t>
      </w:r>
    </w:p>
    <w:p w:rsidR="009E375D" w:rsidRDefault="001C3920">
      <w:pPr>
        <w:spacing w:before="240" w:after="240"/>
        <w:ind w:firstLine="540"/>
        <w:jc w:val="both"/>
        <w:rPr>
          <w:color w:val="000000"/>
        </w:rPr>
      </w:pPr>
      <w:r>
        <w:rPr>
          <w:rFonts w:ascii="Times New Roman" w:eastAsia="Times New Roman" w:hAnsi="Times New Roman" w:cs="Times New Roman"/>
          <w:color w:val="000000"/>
          <w:sz w:val="26"/>
          <w:szCs w:val="26"/>
        </w:rPr>
        <w:t>106 51 "Вложения в недвижимое имущество государственной (муниципальной) казны;</w:t>
      </w:r>
    </w:p>
    <w:p w:rsidR="009E375D" w:rsidRDefault="001C3920">
      <w:pPr>
        <w:spacing w:before="240" w:after="240"/>
        <w:ind w:firstLine="540"/>
        <w:jc w:val="both"/>
        <w:rPr>
          <w:color w:val="000000"/>
        </w:rPr>
      </w:pPr>
      <w:r>
        <w:rPr>
          <w:rFonts w:ascii="Times New Roman" w:eastAsia="Times New Roman" w:hAnsi="Times New Roman" w:cs="Times New Roman"/>
          <w:color w:val="000000"/>
          <w:sz w:val="26"/>
          <w:szCs w:val="26"/>
        </w:rPr>
        <w:t>106</w:t>
      </w:r>
      <w:r>
        <w:rPr>
          <w:rFonts w:ascii="Times New Roman" w:eastAsia="Times New Roman" w:hAnsi="Times New Roman" w:cs="Times New Roman"/>
          <w:color w:val="000000"/>
          <w:sz w:val="26"/>
          <w:szCs w:val="26"/>
        </w:rPr>
        <w:t xml:space="preserve"> 52 "Вложения в движимое имущество государственной (муниципальной) казны.</w:t>
      </w:r>
    </w:p>
    <w:p w:rsidR="009E375D" w:rsidRDefault="001C3920">
      <w:pPr>
        <w:spacing w:before="240" w:after="240"/>
        <w:ind w:firstLine="540"/>
        <w:jc w:val="both"/>
        <w:rPr>
          <w:color w:val="000000"/>
        </w:rPr>
      </w:pPr>
      <w:proofErr w:type="gramStart"/>
      <w:r>
        <w:rPr>
          <w:rFonts w:ascii="Times New Roman" w:eastAsia="Times New Roman" w:hAnsi="Times New Roman" w:cs="Times New Roman"/>
          <w:color w:val="000000"/>
          <w:sz w:val="26"/>
          <w:szCs w:val="26"/>
        </w:rPr>
        <w:t xml:space="preserve">"Вложения в нефинансовые активы, осуществляемые в целях создания объектов государственного (муниципального) имущества, формирующего (составляющего) государственную (муниципальную) </w:t>
      </w:r>
      <w:r>
        <w:rPr>
          <w:rFonts w:ascii="Times New Roman" w:eastAsia="Times New Roman" w:hAnsi="Times New Roman" w:cs="Times New Roman"/>
          <w:color w:val="000000"/>
          <w:sz w:val="26"/>
          <w:szCs w:val="26"/>
        </w:rPr>
        <w:t xml:space="preserve">казну, а также капитальные вложения в объекты </w:t>
      </w:r>
      <w:r>
        <w:rPr>
          <w:rFonts w:ascii="Times New Roman" w:eastAsia="Times New Roman" w:hAnsi="Times New Roman" w:cs="Times New Roman"/>
          <w:color w:val="000000"/>
          <w:sz w:val="26"/>
          <w:szCs w:val="26"/>
        </w:rPr>
        <w:lastRenderedPageBreak/>
        <w:t>незавершенного строительства, передаваемые в государственную (муниципальную) казну учитываются по аналитическому коду группы синтетического счета 106.50 "Вложения в объекты государственной (муниципальной) казны</w:t>
      </w:r>
      <w:r>
        <w:rPr>
          <w:rFonts w:ascii="Times New Roman" w:eastAsia="Times New Roman" w:hAnsi="Times New Roman" w:cs="Times New Roman"/>
          <w:color w:val="000000"/>
          <w:sz w:val="26"/>
          <w:szCs w:val="26"/>
        </w:rPr>
        <w:t>" и соответствующему аналитическому коду вида синтетического счета объекта учета".</w:t>
      </w:r>
      <w:proofErr w:type="gramEnd"/>
    </w:p>
    <w:p w:rsidR="009E375D" w:rsidRDefault="001C3920">
      <w:pPr>
        <w:spacing w:before="240" w:after="240"/>
        <w:jc w:val="both"/>
        <w:rPr>
          <w:color w:val="000000"/>
        </w:rPr>
      </w:pPr>
      <w:r>
        <w:rPr>
          <w:rFonts w:ascii="Times New Roman" w:eastAsia="Times New Roman" w:hAnsi="Times New Roman" w:cs="Times New Roman"/>
          <w:color w:val="000000"/>
          <w:sz w:val="26"/>
          <w:szCs w:val="26"/>
        </w:rPr>
        <w:t>       В связи с тем, что в оперативное управление можно передать только имущество муниципальной казны, учет капитальных вложений в недвижимое и движимое имущество казны, ос</w:t>
      </w:r>
      <w:r>
        <w:rPr>
          <w:rFonts w:ascii="Times New Roman" w:eastAsia="Times New Roman" w:hAnsi="Times New Roman" w:cs="Times New Roman"/>
          <w:color w:val="000000"/>
          <w:sz w:val="26"/>
          <w:szCs w:val="26"/>
        </w:rPr>
        <w:t>уществлялся на счетах бухгалтерского учета 106.51 и 106.52 соответственно.</w:t>
      </w:r>
    </w:p>
    <w:p w:rsidR="009E375D" w:rsidRDefault="001C3920" w:rsidP="001C3920">
      <w:pPr>
        <w:spacing w:before="240" w:after="240"/>
        <w:jc w:val="both"/>
        <w:rPr>
          <w:color w:val="000000"/>
        </w:rPr>
      </w:pPr>
      <w:r>
        <w:rPr>
          <w:rFonts w:ascii="Times New Roman" w:eastAsia="Times New Roman" w:hAnsi="Times New Roman" w:cs="Times New Roman"/>
          <w:color w:val="000000"/>
          <w:sz w:val="26"/>
          <w:szCs w:val="26"/>
        </w:rPr>
        <w:t> </w:t>
      </w:r>
      <w:r>
        <w:rPr>
          <w:rFonts w:ascii="Segoe UI" w:eastAsia="Segoe UI" w:hAnsi="Segoe UI" w:cs="Segoe UI"/>
          <w:color w:val="000000"/>
          <w:sz w:val="20"/>
          <w:shd w:val="clear" w:color="auto" w:fill="FFFFFF"/>
        </w:rPr>
        <w:br/>
      </w:r>
      <w:r>
        <w:rPr>
          <w:rFonts w:ascii="Segoe UI" w:eastAsia="Segoe UI" w:hAnsi="Segoe UI" w:cs="Segoe UI"/>
          <w:color w:val="000000"/>
          <w:sz w:val="20"/>
          <w:shd w:val="clear" w:color="auto" w:fill="FFFFFF"/>
        </w:rPr>
        <w:br/>
      </w:r>
      <w:r>
        <w:rPr>
          <w:rFonts w:ascii="Segoe UI" w:eastAsia="Segoe UI" w:hAnsi="Segoe UI" w:cs="Segoe UI"/>
          <w:color w:val="000000"/>
          <w:sz w:val="20"/>
          <w:shd w:val="clear" w:color="auto" w:fill="FFFFFF"/>
        </w:rPr>
        <w:br/>
      </w:r>
    </w:p>
    <w:p w:rsidR="009E375D" w:rsidRDefault="001C3920">
      <w:pPr>
        <w:rPr>
          <w:rFonts w:ascii="Times New Roman" w:eastAsia="Times New Roman" w:hAnsi="Times New Roman" w:cs="Times New Roman"/>
          <w:sz w:val="24"/>
        </w:rPr>
      </w:pPr>
      <w:r>
        <w:t> </w:t>
      </w:r>
      <w:bookmarkStart w:id="13" w:name="_GoBack"/>
      <w:bookmarkEnd w:id="13"/>
    </w:p>
    <w:tbl>
      <w:tblPr>
        <w:tblW w:w="938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3570"/>
        <w:gridCol w:w="2040"/>
        <w:gridCol w:w="3770"/>
      </w:tblGrid>
      <w:tr w:rsidR="009E375D">
        <w:tc>
          <w:tcPr>
            <w:tcW w:w="3570" w:type="dxa"/>
            <w:tcMar>
              <w:top w:w="0" w:type="dxa"/>
              <w:left w:w="108" w:type="dxa"/>
              <w:bottom w:w="0" w:type="dxa"/>
              <w:right w:w="108" w:type="dxa"/>
            </w:tcMar>
            <w:vAlign w:val="center"/>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2040" w:type="dxa"/>
            <w:tcMar>
              <w:top w:w="0" w:type="dxa"/>
              <w:left w:w="108" w:type="dxa"/>
              <w:bottom w:w="0" w:type="dxa"/>
              <w:right w:w="108" w:type="dxa"/>
            </w:tcMar>
            <w:vAlign w:val="center"/>
            <w:hideMark/>
          </w:tcPr>
          <w:p w:rsidR="009E375D" w:rsidRDefault="009E375D"/>
        </w:tc>
        <w:tc>
          <w:tcPr>
            <w:tcW w:w="0" w:type="auto"/>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Потапенко В.В.</w:t>
            </w:r>
          </w:p>
        </w:tc>
      </w:tr>
      <w:tr w:rsidR="009E375D">
        <w:trPr>
          <w:trHeight w:val="280"/>
        </w:trPr>
        <w:tc>
          <w:tcPr>
            <w:tcW w:w="3570" w:type="dxa"/>
            <w:noWrap/>
            <w:tcMar>
              <w:top w:w="0" w:type="dxa"/>
              <w:left w:w="108" w:type="dxa"/>
              <w:bottom w:w="0" w:type="dxa"/>
              <w:right w:w="108" w:type="dxa"/>
            </w:tcMar>
            <w:vAlign w:val="bottom"/>
            <w:hideMark/>
          </w:tcPr>
          <w:p w:rsidR="009E375D" w:rsidRDefault="009E375D">
            <w:pPr>
              <w:rPr>
                <w:sz w:val="24"/>
              </w:rPr>
            </w:pPr>
          </w:p>
        </w:tc>
        <w:tc>
          <w:tcPr>
            <w:tcW w:w="2040" w:type="dxa"/>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9E375D">
        <w:trPr>
          <w:trHeight w:val="281"/>
        </w:trPr>
        <w:tc>
          <w:tcPr>
            <w:tcW w:w="0" w:type="auto"/>
            <w:gridSpan w:val="3"/>
            <w:noWrap/>
            <w:tcMar>
              <w:top w:w="0" w:type="dxa"/>
              <w:left w:w="108" w:type="dxa"/>
              <w:bottom w:w="0" w:type="dxa"/>
              <w:right w:w="108" w:type="dxa"/>
            </w:tcMar>
            <w:vAlign w:val="bottom"/>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9E375D">
        <w:trPr>
          <w:trHeight w:val="281"/>
        </w:trPr>
        <w:tc>
          <w:tcPr>
            <w:tcW w:w="3570" w:type="dxa"/>
            <w:tcMar>
              <w:top w:w="0" w:type="dxa"/>
              <w:left w:w="108" w:type="dxa"/>
              <w:bottom w:w="0" w:type="dxa"/>
              <w:right w:w="108" w:type="dxa"/>
            </w:tcMar>
            <w:vAlign w:val="center"/>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 планово-</w:t>
            </w:r>
          </w:p>
        </w:tc>
        <w:tc>
          <w:tcPr>
            <w:tcW w:w="2040" w:type="dxa"/>
            <w:tcMar>
              <w:top w:w="0" w:type="dxa"/>
              <w:left w:w="108" w:type="dxa"/>
              <w:bottom w:w="0" w:type="dxa"/>
              <w:right w:w="108" w:type="dxa"/>
            </w:tcMar>
            <w:vAlign w:val="center"/>
            <w:hideMark/>
          </w:tcPr>
          <w:p w:rsidR="009E375D" w:rsidRDefault="009E375D">
            <w:pPr>
              <w:rPr>
                <w:sz w:val="24"/>
              </w:rPr>
            </w:pPr>
          </w:p>
        </w:tc>
        <w:tc>
          <w:tcPr>
            <w:tcW w:w="0" w:type="auto"/>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Лаврова Т.А.</w:t>
            </w:r>
          </w:p>
        </w:tc>
      </w:tr>
      <w:tr w:rsidR="009E375D">
        <w:trPr>
          <w:trHeight w:val="281"/>
        </w:trPr>
        <w:tc>
          <w:tcPr>
            <w:tcW w:w="3570" w:type="dxa"/>
            <w:tcMar>
              <w:top w:w="0" w:type="dxa"/>
              <w:left w:w="108" w:type="dxa"/>
              <w:bottom w:w="0" w:type="dxa"/>
              <w:right w:w="108" w:type="dxa"/>
            </w:tcMar>
            <w:vAlign w:val="center"/>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20"/>
                <w:szCs w:val="20"/>
              </w:rPr>
              <w:t>экономической службы</w:t>
            </w:r>
          </w:p>
        </w:tc>
        <w:tc>
          <w:tcPr>
            <w:tcW w:w="2040" w:type="dxa"/>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9E375D">
        <w:trPr>
          <w:trHeight w:val="281"/>
        </w:trPr>
        <w:tc>
          <w:tcPr>
            <w:tcW w:w="0" w:type="auto"/>
            <w:gridSpan w:val="3"/>
            <w:noWrap/>
            <w:tcMar>
              <w:top w:w="0" w:type="dxa"/>
              <w:left w:w="108" w:type="dxa"/>
              <w:bottom w:w="0" w:type="dxa"/>
              <w:right w:w="108" w:type="dxa"/>
            </w:tcMar>
            <w:vAlign w:val="bottom"/>
            <w:hideMark/>
          </w:tcPr>
          <w:p w:rsidR="009E375D" w:rsidRDefault="009E375D">
            <w:pPr>
              <w:rPr>
                <w:sz w:val="24"/>
              </w:rPr>
            </w:pPr>
          </w:p>
        </w:tc>
      </w:tr>
      <w:tr w:rsidR="009E375D">
        <w:trPr>
          <w:trHeight w:val="281"/>
        </w:trPr>
        <w:tc>
          <w:tcPr>
            <w:tcW w:w="3570" w:type="dxa"/>
            <w:tcMar>
              <w:top w:w="0" w:type="dxa"/>
              <w:left w:w="108" w:type="dxa"/>
              <w:bottom w:w="0" w:type="dxa"/>
              <w:right w:w="108" w:type="dxa"/>
            </w:tcMar>
            <w:vAlign w:val="center"/>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20"/>
                <w:szCs w:val="20"/>
              </w:rPr>
              <w:t>Главный</w:t>
            </w:r>
          </w:p>
        </w:tc>
        <w:tc>
          <w:tcPr>
            <w:tcW w:w="2040" w:type="dxa"/>
            <w:tcMar>
              <w:top w:w="0" w:type="dxa"/>
              <w:left w:w="108" w:type="dxa"/>
              <w:bottom w:w="0" w:type="dxa"/>
              <w:right w:w="108" w:type="dxa"/>
            </w:tcMar>
            <w:vAlign w:val="center"/>
            <w:hideMark/>
          </w:tcPr>
          <w:p w:rsidR="009E375D" w:rsidRDefault="009E375D">
            <w:pPr>
              <w:rPr>
                <w:sz w:val="24"/>
              </w:rPr>
            </w:pPr>
          </w:p>
        </w:tc>
        <w:tc>
          <w:tcPr>
            <w:tcW w:w="0" w:type="auto"/>
            <w:noWrap/>
            <w:tcMar>
              <w:top w:w="0" w:type="dxa"/>
              <w:left w:w="108" w:type="dxa"/>
              <w:bottom w:w="0" w:type="dxa"/>
              <w:right w:w="108" w:type="dxa"/>
            </w:tcMar>
            <w:vAlign w:val="bottom"/>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Анисимова Т. Г.</w:t>
            </w:r>
          </w:p>
        </w:tc>
      </w:tr>
      <w:tr w:rsidR="009E375D">
        <w:trPr>
          <w:trHeight w:val="281"/>
        </w:trPr>
        <w:tc>
          <w:tcPr>
            <w:tcW w:w="3570" w:type="dxa"/>
            <w:tcMar>
              <w:top w:w="0" w:type="dxa"/>
              <w:left w:w="108" w:type="dxa"/>
              <w:bottom w:w="0" w:type="dxa"/>
              <w:right w:w="108" w:type="dxa"/>
            </w:tcMar>
            <w:vAlign w:val="center"/>
            <w:hideMark/>
          </w:tcPr>
          <w:p w:rsidR="009E375D" w:rsidRDefault="001C3920">
            <w:pPr>
              <w:rPr>
                <w:rFonts w:ascii="Times New Roman" w:eastAsia="Times New Roman" w:hAnsi="Times New Roman" w:cs="Times New Roman"/>
                <w:sz w:val="24"/>
              </w:rPr>
            </w:pPr>
            <w:r>
              <w:rPr>
                <w:rFonts w:ascii="Times New Roman" w:eastAsia="Times New Roman" w:hAnsi="Times New Roman" w:cs="Times New Roman"/>
                <w:sz w:val="20"/>
                <w:szCs w:val="20"/>
              </w:rPr>
              <w:t>бухгалтер</w:t>
            </w:r>
          </w:p>
        </w:tc>
        <w:tc>
          <w:tcPr>
            <w:tcW w:w="2040" w:type="dxa"/>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9E375D" w:rsidRDefault="001C3920">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9E375D">
        <w:trPr>
          <w:trHeight w:val="449"/>
        </w:trPr>
        <w:tc>
          <w:tcPr>
            <w:tcW w:w="3570" w:type="dxa"/>
            <w:tcMar>
              <w:top w:w="0" w:type="dxa"/>
              <w:left w:w="108" w:type="dxa"/>
              <w:bottom w:w="0" w:type="dxa"/>
              <w:right w:w="108" w:type="dxa"/>
            </w:tcMar>
            <w:vAlign w:val="center"/>
            <w:hideMark/>
          </w:tcPr>
          <w:p w:rsidR="009E375D" w:rsidRDefault="001C3920" w:rsidP="001C3920">
            <w:pPr>
              <w:rPr>
                <w:rFonts w:ascii="Times New Roman" w:eastAsia="Times New Roman" w:hAnsi="Times New Roman" w:cs="Times New Roman"/>
                <w:sz w:val="24"/>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rPr>
              <w:t xml:space="preserve">"   февраля </w:t>
            </w:r>
            <w:r>
              <w:rPr>
                <w:rFonts w:ascii="Times New Roman" w:eastAsia="Times New Roman" w:hAnsi="Times New Roman" w:cs="Times New Roman"/>
                <w:sz w:val="20"/>
                <w:szCs w:val="20"/>
              </w:rPr>
              <w:t xml:space="preserve"> 2024</w:t>
            </w:r>
            <w:r>
              <w:rPr>
                <w:rFonts w:ascii="Times New Roman" w:eastAsia="Times New Roman" w:hAnsi="Times New Roman" w:cs="Times New Roman"/>
                <w:sz w:val="20"/>
                <w:szCs w:val="20"/>
              </w:rPr>
              <w:t>г.</w:t>
            </w:r>
          </w:p>
        </w:tc>
        <w:tc>
          <w:tcPr>
            <w:tcW w:w="0" w:type="auto"/>
            <w:tcMar>
              <w:top w:w="0" w:type="dxa"/>
              <w:left w:w="108" w:type="dxa"/>
              <w:bottom w:w="0" w:type="dxa"/>
              <w:right w:w="108" w:type="dxa"/>
            </w:tcMar>
            <w:vAlign w:val="center"/>
            <w:hideMark/>
          </w:tcPr>
          <w:p w:rsidR="009E375D" w:rsidRDefault="009E375D">
            <w:pPr>
              <w:rPr>
                <w:sz w:val="24"/>
              </w:rPr>
            </w:pPr>
          </w:p>
        </w:tc>
        <w:tc>
          <w:tcPr>
            <w:tcW w:w="0" w:type="auto"/>
            <w:tcMar>
              <w:top w:w="0" w:type="dxa"/>
              <w:left w:w="108" w:type="dxa"/>
              <w:bottom w:w="0" w:type="dxa"/>
              <w:right w:w="108" w:type="dxa"/>
            </w:tcMar>
            <w:vAlign w:val="center"/>
            <w:hideMark/>
          </w:tcPr>
          <w:p w:rsidR="009E375D" w:rsidRDefault="009E375D">
            <w:pPr>
              <w:rPr>
                <w:sz w:val="24"/>
              </w:rPr>
            </w:pPr>
          </w:p>
        </w:tc>
      </w:tr>
    </w:tbl>
    <w:p w:rsidR="009E375D" w:rsidRDefault="001C3920">
      <w:r>
        <w:rPr>
          <w:rFonts w:ascii="Times New Roman" w:eastAsia="Times New Roman" w:hAnsi="Times New Roman" w:cs="Times New Roman"/>
          <w:sz w:val="24"/>
          <w:szCs w:val="24"/>
        </w:rPr>
        <w:t xml:space="preserve">        </w:t>
      </w:r>
    </w:p>
    <w:sectPr w:rsidR="009E375D">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5D"/>
    <w:rsid w:val="001C3920"/>
    <w:rsid w:val="009E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1&amp;base=LAW&amp;n=364484&amp;date=30.11.2022&amp;dst=102361&amp;fie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demo=1&amp;base=LAW&amp;n=364484&amp;date=30.11.2022&amp;dst=102192&amp;field=134" TargetMode="External"/><Relationship Id="rId5" Type="http://schemas.openxmlformats.org/officeDocument/2006/relationships/hyperlink" Target="https://login.consultant.ru/link/?req=doc&amp;demo=1&amp;base=LAW&amp;n=344754&amp;date=30.11.2022&amp;dst=100182&amp;fie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27964</Words>
  <Characters>159401</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budg1</dc:creator>
  <cp:lastModifiedBy>budg1</cp:lastModifiedBy>
  <cp:revision>2</cp:revision>
  <dcterms:created xsi:type="dcterms:W3CDTF">2024-03-26T02:00:00Z</dcterms:created>
  <dcterms:modified xsi:type="dcterms:W3CDTF">2024-03-26T02:00:00Z</dcterms:modified>
</cp:coreProperties>
</file>