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0D2" w:rsidRPr="006C50D2" w:rsidRDefault="006C50D2" w:rsidP="00B73C5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6C50D2" w:rsidRPr="006C50D2" w:rsidRDefault="006C50D2" w:rsidP="00B73C5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B73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решению </w:t>
      </w:r>
      <w:bookmarkStart w:id="0" w:name="_GoBack"/>
      <w:bookmarkEnd w:id="0"/>
      <w:r w:rsidRPr="006C5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Думы Чугуевского </w:t>
      </w:r>
    </w:p>
    <w:p w:rsidR="006C50D2" w:rsidRPr="006C50D2" w:rsidRDefault="006C50D2" w:rsidP="00B73C5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0D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382360" w:rsidRPr="00596262" w:rsidRDefault="00B73C57" w:rsidP="00B73C57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73C5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B73C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«30» апреля 2021 года № 198-НПА</w:t>
      </w:r>
    </w:p>
    <w:p w:rsidR="00382360" w:rsidRDefault="00382360" w:rsidP="00382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3C57" w:rsidRPr="00596262" w:rsidRDefault="00B73C57" w:rsidP="00382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использовании бюджетных ассигнований резервного фонда 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Чугуевского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годовому отчету</w:t>
      </w:r>
    </w:p>
    <w:p w:rsidR="00382360" w:rsidRPr="00807A2C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07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 2020</w:t>
      </w:r>
      <w:proofErr w:type="gramEnd"/>
      <w:r w:rsidRPr="00807A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рублях)</w:t>
      </w:r>
    </w:p>
    <w:tbl>
      <w:tblPr>
        <w:tblW w:w="105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569"/>
        <w:gridCol w:w="1602"/>
        <w:gridCol w:w="2076"/>
        <w:gridCol w:w="2423"/>
      </w:tblGrid>
      <w:tr w:rsidR="00382360" w:rsidRPr="00807A2C" w:rsidTr="00807A2C">
        <w:trPr>
          <w:trHeight w:val="2024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</w:t>
            </w: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2020 год</w:t>
            </w: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Основание для осуществления </w:t>
            </w: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расходов</w:t>
            </w: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</w:t>
            </w:r>
            <w:proofErr w:type="gramEnd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НПА, распоряжение, постановление)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расходов</w:t>
            </w: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Получатель  средств</w:t>
            </w:r>
            <w:proofErr w:type="gramEnd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Резервного фонда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расходов, произведенных</w:t>
            </w: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за счет средств Резервного фонда</w:t>
            </w:r>
          </w:p>
        </w:tc>
      </w:tr>
      <w:tr w:rsidR="00382360" w:rsidRPr="00807A2C" w:rsidTr="00807A2C">
        <w:trPr>
          <w:trHeight w:val="5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807A2C" w:rsidRDefault="0008694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8 3</w:t>
            </w:r>
            <w:r w:rsidR="00382360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00 000,00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hAnsi="Times New Roman" w:cs="Times New Roman"/>
                <w:sz w:val="26"/>
                <w:szCs w:val="26"/>
              </w:rPr>
              <w:t>Решение Думы Чугуевского МР от 12.12.2019 № 503-НПА «О бюджете Чугуевского муниципального округа на 2020 год и плановый период 2021 и 2022 годов»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89252D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4 592 983,88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77781C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Чугуевского МО, МКУ «ЦОДУК», МКУ «ЦООУ»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2360" w:rsidRPr="00807A2C" w:rsidTr="00807A2C">
        <w:trPr>
          <w:trHeight w:val="5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3 023 977,90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2360" w:rsidRPr="00807A2C" w:rsidRDefault="00810F5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10.04.2020 №201-р</w:t>
            </w:r>
            <w:r w:rsidR="00E12889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20.04.2020 № 215-р;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18.05.2020 №252-р;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02.06.2020 № 275-р;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Распоряжение АЧМО от 10.06.2020 №341-р;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29.07.2020 № 385-р;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АЧМО от 12.08.2020 № 411; 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Распоряжение АЧМО от 14.08.2020 № 416-р;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16.09.2020 № 480-р;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16.09.2020 № 481-р;</w:t>
            </w:r>
          </w:p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</w:t>
            </w:r>
            <w:r w:rsidR="009E169B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16.09.2020 № 482-р;</w:t>
            </w:r>
          </w:p>
          <w:p w:rsidR="009E169B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20.10.2020 № 34-р;</w:t>
            </w:r>
          </w:p>
          <w:p w:rsidR="009E169B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03.11.2020 № 55-р;</w:t>
            </w:r>
          </w:p>
          <w:p w:rsidR="009E169B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18.11.2020 № 87-р;</w:t>
            </w:r>
          </w:p>
          <w:p w:rsidR="009E169B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26.11.2020 №102-р;</w:t>
            </w:r>
          </w:p>
          <w:p w:rsidR="009E169B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03.12.2020 № 114-р;</w:t>
            </w:r>
          </w:p>
          <w:p w:rsidR="009E169B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03.12.2020 № 113-р;</w:t>
            </w:r>
          </w:p>
          <w:p w:rsidR="009E169B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04.12.2020 № 117-р;</w:t>
            </w:r>
          </w:p>
          <w:p w:rsidR="009E169B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10.12.2020 №124-р;</w:t>
            </w:r>
          </w:p>
          <w:p w:rsidR="00810F59" w:rsidRPr="00807A2C" w:rsidRDefault="009E169B" w:rsidP="00807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21.12.2020 № 170-р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810F5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  <w:r w:rsidR="00382360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934 807,88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Чугуевского муниципального округа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77781C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Обустройство обсерватора, приобретение дезинфицирующих средств, проведение дезинфицирующих мероприятий, выплата материальной помощи пострадавшим в ЧС</w:t>
            </w:r>
            <w:r w:rsidR="008848E7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устройство кюветов, ремонт моста, дезинфекция колодцев, мероприятия по борьбе с африканской чумой</w:t>
            </w:r>
          </w:p>
        </w:tc>
      </w:tr>
      <w:tr w:rsidR="00382360" w:rsidRPr="00807A2C" w:rsidTr="00807A2C">
        <w:trPr>
          <w:trHeight w:val="5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807A2C" w:rsidRDefault="00810F5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148 716,00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0F59" w:rsidRPr="00807A2C" w:rsidRDefault="00810F59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10.04.2020 №201-р</w:t>
            </w:r>
          </w:p>
          <w:p w:rsidR="00382360" w:rsidRPr="00807A2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810F5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148 716,00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810F5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«ЦОДУК»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дезинфицирующих средств, термометров, перчаток</w:t>
            </w:r>
            <w:r w:rsidR="0077781C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предотвращения распространения новой </w:t>
            </w:r>
            <w:proofErr w:type="spellStart"/>
            <w:r w:rsidR="0077781C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коронавирусной</w:t>
            </w:r>
            <w:proofErr w:type="spellEnd"/>
            <w:r w:rsidR="0077781C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инфекции</w:t>
            </w:r>
          </w:p>
        </w:tc>
      </w:tr>
      <w:tr w:rsidR="00E12889" w:rsidRPr="00807A2C" w:rsidTr="00807A2C">
        <w:trPr>
          <w:trHeight w:val="5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1 509 460,00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2889" w:rsidRPr="00807A2C" w:rsidRDefault="00E12889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26.06.2020 № 324-р</w:t>
            </w:r>
            <w:r w:rsidR="009E169B"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E169B" w:rsidRPr="00807A2C" w:rsidRDefault="009E169B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13.10.2020 № 29-р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1 509 460,00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889" w:rsidRPr="00807A2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«ЦООУ»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889" w:rsidRPr="00807A2C" w:rsidRDefault="009E169B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Закупка и обеспечение подведомственных образовательных организаций </w:t>
            </w:r>
            <w:proofErr w:type="spell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рециркуляторами</w:t>
            </w:r>
            <w:proofErr w:type="spellEnd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обеззараживания воздуха</w:t>
            </w:r>
          </w:p>
        </w:tc>
      </w:tr>
      <w:tr w:rsidR="00DA7EF9" w:rsidRPr="00807A2C" w:rsidTr="00807A2C">
        <w:trPr>
          <w:trHeight w:val="5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F9" w:rsidRPr="00807A2C" w:rsidRDefault="00DA7EF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резервный фонд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7EF9" w:rsidRPr="00807A2C" w:rsidRDefault="00DA7EF9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8 300 000,00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</w:tr>
      <w:tr w:rsidR="00DA7EF9" w:rsidRPr="00807A2C" w:rsidTr="00807A2C">
        <w:trPr>
          <w:trHeight w:val="5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F9" w:rsidRPr="00807A2C" w:rsidRDefault="00DA7EF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выделено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7EF9" w:rsidRPr="00807A2C" w:rsidRDefault="00DA7EF9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4 682 153,90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</w:tr>
      <w:tr w:rsidR="00DA7EF9" w:rsidRPr="00807A2C" w:rsidTr="00807A2C">
        <w:trPr>
          <w:trHeight w:val="5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F9" w:rsidRPr="00807A2C" w:rsidRDefault="00DA7EF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7EF9" w:rsidRPr="00807A2C" w:rsidRDefault="00DA7EF9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4 592 983,88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</w:tr>
      <w:tr w:rsidR="00DA7EF9" w:rsidRPr="00807A2C" w:rsidTr="00807A2C">
        <w:trPr>
          <w:trHeight w:val="518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EF9" w:rsidRPr="00807A2C" w:rsidRDefault="00DA7EF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Нераспределенный остаток резервного фонда</w:t>
            </w:r>
          </w:p>
        </w:tc>
        <w:tc>
          <w:tcPr>
            <w:tcW w:w="25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7EF9" w:rsidRPr="00807A2C" w:rsidRDefault="00DA7EF9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3 617 846,10</w:t>
            </w:r>
          </w:p>
        </w:tc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EF9" w:rsidRPr="00807A2C" w:rsidRDefault="006C50D2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7A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End"/>
          </w:p>
        </w:tc>
      </w:tr>
    </w:tbl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39CC" w:rsidRDefault="00C139CC"/>
    <w:sectPr w:rsidR="00C139CC" w:rsidSect="00807A2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41"/>
    <w:rsid w:val="00086940"/>
    <w:rsid w:val="00382360"/>
    <w:rsid w:val="00534F49"/>
    <w:rsid w:val="005F1841"/>
    <w:rsid w:val="006C50D2"/>
    <w:rsid w:val="0077781C"/>
    <w:rsid w:val="00807A2C"/>
    <w:rsid w:val="00810F59"/>
    <w:rsid w:val="008848E7"/>
    <w:rsid w:val="0089252D"/>
    <w:rsid w:val="009E169B"/>
    <w:rsid w:val="00B73C57"/>
    <w:rsid w:val="00C139CC"/>
    <w:rsid w:val="00DA7EF9"/>
    <w:rsid w:val="00E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6BB32-9643-46F9-8C26-47046E15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budg4</dc:creator>
  <cp:keywords/>
  <dc:description/>
  <cp:lastModifiedBy>ФУ АЧМР</cp:lastModifiedBy>
  <cp:revision>9</cp:revision>
  <dcterms:created xsi:type="dcterms:W3CDTF">2021-01-19T00:58:00Z</dcterms:created>
  <dcterms:modified xsi:type="dcterms:W3CDTF">2021-04-27T07:07:00Z</dcterms:modified>
</cp:coreProperties>
</file>