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4CD5" w14:textId="77777777" w:rsidR="001A738C" w:rsidRDefault="004E4F6D">
      <w:bookmarkStart w:id="0" w:name="_GoBack"/>
      <w:bookmarkEnd w:id="0"/>
    </w:p>
    <w:p w14:paraId="00DE71EE" w14:textId="77777777" w:rsidR="00231147" w:rsidRPr="00231147" w:rsidRDefault="0009478B" w:rsidP="00231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14:paraId="70C5762C" w14:textId="77777777" w:rsidR="0009478B" w:rsidRPr="00231147" w:rsidRDefault="0009478B" w:rsidP="002311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В 2022 году центр «Мой бизнес» вновь открыл прием заявок от приморских предпринимателей на получение статуса «социального предприятия». Его обладатели имеют право на налоговые льготы 1% при УСН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 </w:t>
      </w:r>
    </w:p>
    <w:p w14:paraId="62537776" w14:textId="77777777" w:rsidR="0009478B" w:rsidRPr="00231147" w:rsidRDefault="0009478B" w:rsidP="002311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 Подробнее по ссылкам: </w:t>
      </w:r>
      <w:proofErr w:type="gramStart"/>
      <w:r w:rsidRPr="00231147">
        <w:rPr>
          <w:rFonts w:ascii="Times New Roman" w:hAnsi="Times New Roman" w:cs="Times New Roman"/>
          <w:sz w:val="24"/>
          <w:szCs w:val="24"/>
        </w:rPr>
        <w:t>https://mb.primorsky.ru/social-innovation-center ;</w:t>
      </w:r>
      <w:proofErr w:type="gramEnd"/>
      <w:r w:rsidRPr="00231147">
        <w:rPr>
          <w:rFonts w:ascii="Times New Roman" w:hAnsi="Times New Roman" w:cs="Times New Roman"/>
          <w:sz w:val="24"/>
          <w:szCs w:val="24"/>
        </w:rPr>
        <w:t xml:space="preserve"> https://nadezhdinsky.ru/?wpdmcategory=%d1%81%d0%be%d1%86%d0%b8%d0%b0%d0%bb%d1%8c%d0%bd%d0%be%d0%b5-%d0%bf%d1%80%d0%b5%d0%b4%d0%bf%d1%80%d0%b8%d1%8f%d1%82%d0%b8%d0%b5</w:t>
      </w:r>
    </w:p>
    <w:p w14:paraId="371ACA73" w14:textId="77777777" w:rsidR="0009478B" w:rsidRPr="00231147" w:rsidRDefault="0009478B" w:rsidP="002311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>Направить полный пакет документов для получения статуса «социального предприятия» и получить консультацию можно по почте или подать лично в Центр инноваций социальной сферы (центр «Мой бизнес») по адресу: г. Владивосток, ул. Тигровая, 7, оф. 603, тел. 8 (423) 279-59-09, cisspk@cpp25.ru</w:t>
      </w:r>
    </w:p>
    <w:sectPr w:rsidR="0009478B" w:rsidRPr="0023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8B"/>
    <w:rsid w:val="0009478B"/>
    <w:rsid w:val="00216F85"/>
    <w:rsid w:val="00231147"/>
    <w:rsid w:val="004E4F6D"/>
    <w:rsid w:val="007D4590"/>
    <w:rsid w:val="00D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126"/>
  <w15:chartTrackingRefBased/>
  <w15:docId w15:val="{D7D743B9-EADC-47F9-B729-A446402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7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FedotovaLV</cp:lastModifiedBy>
  <cp:revision>2</cp:revision>
  <dcterms:created xsi:type="dcterms:W3CDTF">2022-01-13T04:10:00Z</dcterms:created>
  <dcterms:modified xsi:type="dcterms:W3CDTF">2022-01-13T04:10:00Z</dcterms:modified>
</cp:coreProperties>
</file>