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1CB" w:rsidRDefault="007701CB" w:rsidP="007701CB">
      <w:pPr>
        <w:jc w:val="both"/>
        <w:rPr>
          <w:sz w:val="26"/>
          <w:szCs w:val="26"/>
        </w:rPr>
      </w:pPr>
    </w:p>
    <w:p w:rsidR="007701CB" w:rsidRDefault="007701CB" w:rsidP="007701CB">
      <w:pPr>
        <w:jc w:val="center"/>
      </w:pPr>
    </w:p>
    <w:p w:rsidR="007701CB" w:rsidRDefault="007701CB" w:rsidP="007701CB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0" wp14:anchorId="59E62566" wp14:editId="6D35ABF1">
            <wp:simplePos x="0" y="0"/>
            <wp:positionH relativeFrom="column">
              <wp:posOffset>2514600</wp:posOffset>
            </wp:positionH>
            <wp:positionV relativeFrom="paragraph">
              <wp:posOffset>-457200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01CB" w:rsidRDefault="007701CB" w:rsidP="007701CB">
      <w:pPr>
        <w:jc w:val="center"/>
      </w:pPr>
    </w:p>
    <w:p w:rsidR="007701CB" w:rsidRDefault="007701CB" w:rsidP="007701CB">
      <w:pPr>
        <w:jc w:val="center"/>
      </w:pPr>
    </w:p>
    <w:p w:rsidR="007701CB" w:rsidRDefault="007701CB" w:rsidP="007701CB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7701CB" w:rsidRDefault="007701CB" w:rsidP="007701CB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7701CB" w:rsidRDefault="007701CB" w:rsidP="007701CB">
      <w:pPr>
        <w:pStyle w:val="a3"/>
        <w:tabs>
          <w:tab w:val="left" w:pos="0"/>
        </w:tabs>
      </w:pPr>
      <w:r>
        <w:t xml:space="preserve">МУНИЦИПАЛЬНОГО ОКРУГА </w:t>
      </w:r>
    </w:p>
    <w:p w:rsidR="007701CB" w:rsidRPr="00AE043E" w:rsidRDefault="00980E64" w:rsidP="007701C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7701CB" w:rsidRDefault="007701CB" w:rsidP="007701CB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7701CB" w:rsidRDefault="007701CB" w:rsidP="007701CB"/>
    <w:p w:rsidR="007701CB" w:rsidRDefault="007701CB" w:rsidP="007701CB"/>
    <w:p w:rsidR="007701CB" w:rsidRDefault="007701CB" w:rsidP="007701CB">
      <w:pPr>
        <w:jc w:val="center"/>
        <w:rPr>
          <w:b/>
          <w:sz w:val="26"/>
          <w:szCs w:val="26"/>
        </w:rPr>
      </w:pPr>
      <w:r w:rsidRPr="005965BA">
        <w:rPr>
          <w:b/>
          <w:sz w:val="26"/>
          <w:szCs w:val="26"/>
        </w:rPr>
        <w:t>О внесении изменений в</w:t>
      </w:r>
      <w:r>
        <w:rPr>
          <w:b/>
          <w:sz w:val="26"/>
          <w:szCs w:val="26"/>
        </w:rPr>
        <w:t xml:space="preserve"> некоторые </w:t>
      </w:r>
      <w:r w:rsidRPr="005965BA">
        <w:rPr>
          <w:b/>
          <w:sz w:val="26"/>
          <w:szCs w:val="26"/>
        </w:rPr>
        <w:t xml:space="preserve"> решени</w:t>
      </w:r>
      <w:r>
        <w:rPr>
          <w:b/>
          <w:sz w:val="26"/>
          <w:szCs w:val="26"/>
        </w:rPr>
        <w:t>я</w:t>
      </w:r>
    </w:p>
    <w:p w:rsidR="007701CB" w:rsidRDefault="007701CB" w:rsidP="007701CB">
      <w:pPr>
        <w:jc w:val="center"/>
        <w:rPr>
          <w:b/>
          <w:sz w:val="26"/>
          <w:szCs w:val="26"/>
        </w:rPr>
      </w:pPr>
      <w:r w:rsidRPr="005965BA">
        <w:rPr>
          <w:b/>
          <w:sz w:val="26"/>
          <w:szCs w:val="26"/>
        </w:rPr>
        <w:t xml:space="preserve">Думы Чугуевского муниципального </w:t>
      </w:r>
      <w:r>
        <w:rPr>
          <w:b/>
          <w:sz w:val="26"/>
          <w:szCs w:val="26"/>
        </w:rPr>
        <w:t xml:space="preserve">округа </w:t>
      </w:r>
    </w:p>
    <w:p w:rsidR="007701CB" w:rsidRDefault="007701CB" w:rsidP="007701CB">
      <w:pPr>
        <w:jc w:val="right"/>
        <w:rPr>
          <w:b/>
        </w:rPr>
      </w:pPr>
    </w:p>
    <w:p w:rsidR="007701CB" w:rsidRDefault="007701CB" w:rsidP="007701CB">
      <w:pPr>
        <w:jc w:val="right"/>
        <w:rPr>
          <w:b/>
        </w:rPr>
      </w:pPr>
    </w:p>
    <w:p w:rsidR="007701CB" w:rsidRPr="005965BA" w:rsidRDefault="007701CB" w:rsidP="007701CB">
      <w:pPr>
        <w:jc w:val="right"/>
        <w:rPr>
          <w:b/>
        </w:rPr>
      </w:pPr>
      <w:r w:rsidRPr="005965BA">
        <w:rPr>
          <w:b/>
        </w:rPr>
        <w:t>Принято Думой Чугуевского муниципального округа</w:t>
      </w:r>
    </w:p>
    <w:p w:rsidR="007701CB" w:rsidRPr="005965BA" w:rsidRDefault="007701CB" w:rsidP="007701CB">
      <w:pPr>
        <w:jc w:val="right"/>
        <w:rPr>
          <w:b/>
        </w:rPr>
      </w:pPr>
      <w:r w:rsidRPr="005965BA">
        <w:rPr>
          <w:b/>
        </w:rPr>
        <w:t>«</w:t>
      </w:r>
      <w:r w:rsidR="00980E64">
        <w:rPr>
          <w:b/>
        </w:rPr>
        <w:t>28</w:t>
      </w:r>
      <w:r w:rsidRPr="005965BA">
        <w:rPr>
          <w:b/>
        </w:rPr>
        <w:t xml:space="preserve">» </w:t>
      </w:r>
      <w:r>
        <w:rPr>
          <w:b/>
        </w:rPr>
        <w:t>август</w:t>
      </w:r>
      <w:r w:rsidR="00980E64">
        <w:rPr>
          <w:b/>
        </w:rPr>
        <w:t>а</w:t>
      </w:r>
      <w:r w:rsidRPr="005965BA">
        <w:rPr>
          <w:b/>
        </w:rPr>
        <w:t xml:space="preserve"> </w:t>
      </w:r>
      <w:r>
        <w:rPr>
          <w:b/>
        </w:rPr>
        <w:t>2020</w:t>
      </w:r>
      <w:r w:rsidRPr="005965BA">
        <w:rPr>
          <w:b/>
        </w:rPr>
        <w:t xml:space="preserve"> года</w:t>
      </w:r>
    </w:p>
    <w:p w:rsidR="007701CB" w:rsidRDefault="007701CB" w:rsidP="007701CB">
      <w:pPr>
        <w:rPr>
          <w:sz w:val="28"/>
          <w:szCs w:val="28"/>
        </w:rPr>
      </w:pPr>
    </w:p>
    <w:p w:rsidR="007701CB" w:rsidRPr="00201D1D" w:rsidRDefault="007701CB" w:rsidP="007701CB">
      <w:pPr>
        <w:pStyle w:val="a5"/>
        <w:spacing w:line="360" w:lineRule="auto"/>
        <w:ind w:left="-142" w:firstLine="851"/>
        <w:rPr>
          <w:b/>
          <w:sz w:val="28"/>
          <w:szCs w:val="28"/>
        </w:rPr>
      </w:pPr>
      <w:r w:rsidRPr="00201D1D">
        <w:rPr>
          <w:b/>
          <w:sz w:val="28"/>
          <w:szCs w:val="28"/>
        </w:rPr>
        <w:t>Статья 1.</w:t>
      </w:r>
      <w:r w:rsidRPr="005965BA">
        <w:rPr>
          <w:sz w:val="28"/>
          <w:szCs w:val="28"/>
        </w:rPr>
        <w:t xml:space="preserve"> </w:t>
      </w:r>
    </w:p>
    <w:p w:rsidR="007701CB" w:rsidRDefault="00CD3AB5" w:rsidP="007701CB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 w:rsidR="00980E64">
        <w:rPr>
          <w:sz w:val="26"/>
          <w:szCs w:val="26"/>
        </w:rPr>
        <w:t xml:space="preserve"> </w:t>
      </w:r>
      <w:r w:rsidR="007701CB" w:rsidRPr="00874527">
        <w:rPr>
          <w:sz w:val="26"/>
          <w:szCs w:val="26"/>
        </w:rPr>
        <w:t xml:space="preserve">Внести в решение Думы  Чугуевского муниципального округа от </w:t>
      </w:r>
      <w:r w:rsidR="007701CB">
        <w:rPr>
          <w:sz w:val="26"/>
          <w:szCs w:val="26"/>
        </w:rPr>
        <w:t xml:space="preserve">02 июня </w:t>
      </w:r>
      <w:r w:rsidR="007701CB" w:rsidRPr="00874527">
        <w:rPr>
          <w:sz w:val="26"/>
          <w:szCs w:val="26"/>
        </w:rPr>
        <w:t xml:space="preserve"> 2020</w:t>
      </w:r>
      <w:r w:rsidR="007701CB">
        <w:rPr>
          <w:sz w:val="26"/>
          <w:szCs w:val="26"/>
        </w:rPr>
        <w:t xml:space="preserve"> года </w:t>
      </w:r>
      <w:r w:rsidR="007701CB" w:rsidRPr="00874527">
        <w:rPr>
          <w:sz w:val="26"/>
          <w:szCs w:val="26"/>
        </w:rPr>
        <w:t xml:space="preserve"> № </w:t>
      </w:r>
      <w:r w:rsidR="007701CB">
        <w:rPr>
          <w:sz w:val="26"/>
          <w:szCs w:val="26"/>
        </w:rPr>
        <w:t>46</w:t>
      </w:r>
      <w:r w:rsidR="007701CB" w:rsidRPr="00874527">
        <w:rPr>
          <w:sz w:val="26"/>
          <w:szCs w:val="26"/>
        </w:rPr>
        <w:t>-НПА «</w:t>
      </w:r>
      <w:r>
        <w:rPr>
          <w:sz w:val="26"/>
          <w:szCs w:val="26"/>
        </w:rPr>
        <w:t>О внесении изменений в решение Думы Чугуевск</w:t>
      </w:r>
      <w:r w:rsidR="00164160">
        <w:rPr>
          <w:sz w:val="26"/>
          <w:szCs w:val="26"/>
        </w:rPr>
        <w:t xml:space="preserve">ого муниципального района от 24 марта </w:t>
      </w:r>
      <w:r>
        <w:rPr>
          <w:sz w:val="26"/>
          <w:szCs w:val="26"/>
        </w:rPr>
        <w:t>2020</w:t>
      </w:r>
      <w:r w:rsidR="00164160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№</w:t>
      </w:r>
      <w:r w:rsidR="00164160">
        <w:rPr>
          <w:sz w:val="26"/>
          <w:szCs w:val="26"/>
        </w:rPr>
        <w:t xml:space="preserve"> </w:t>
      </w:r>
      <w:r>
        <w:rPr>
          <w:sz w:val="26"/>
          <w:szCs w:val="26"/>
        </w:rPr>
        <w:t>525 «Об установлении предельного размера выплаты компенсации за использование муниципальными служащими личного транспорта в служебных целях и возмещения расходов, связанных с его использованием</w:t>
      </w:r>
      <w:r w:rsidR="007701CB" w:rsidRPr="00874527">
        <w:rPr>
          <w:sz w:val="26"/>
          <w:szCs w:val="26"/>
        </w:rPr>
        <w:t xml:space="preserve">» (далее </w:t>
      </w:r>
      <w:r>
        <w:rPr>
          <w:sz w:val="26"/>
          <w:szCs w:val="26"/>
        </w:rPr>
        <w:t>Решение</w:t>
      </w:r>
      <w:r w:rsidR="007701CB" w:rsidRPr="00874527">
        <w:rPr>
          <w:sz w:val="26"/>
          <w:szCs w:val="26"/>
        </w:rPr>
        <w:t>) следующие изменения:</w:t>
      </w:r>
    </w:p>
    <w:p w:rsidR="007701CB" w:rsidRPr="00F75754" w:rsidRDefault="00882451" w:rsidP="00882451">
      <w:pPr>
        <w:pStyle w:val="a7"/>
        <w:spacing w:line="360" w:lineRule="auto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CD3AB5" w:rsidRPr="00F75754">
        <w:rPr>
          <w:sz w:val="26"/>
          <w:szCs w:val="26"/>
        </w:rPr>
        <w:t>статью 2 изложить в следующей редакции:</w:t>
      </w:r>
    </w:p>
    <w:p w:rsidR="00CD3AB5" w:rsidRPr="00216DE2" w:rsidRDefault="00CD3AB5" w:rsidP="00216DE2">
      <w:pPr>
        <w:pStyle w:val="a7"/>
        <w:spacing w:line="360" w:lineRule="auto"/>
        <w:ind w:left="0"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«</w:t>
      </w:r>
      <w:r w:rsidRPr="00216DE2">
        <w:rPr>
          <w:b/>
          <w:sz w:val="26"/>
          <w:szCs w:val="26"/>
        </w:rPr>
        <w:t>Статья 2</w:t>
      </w:r>
      <w:r w:rsidR="00216DE2">
        <w:rPr>
          <w:b/>
          <w:sz w:val="26"/>
          <w:szCs w:val="26"/>
        </w:rPr>
        <w:t>.</w:t>
      </w:r>
    </w:p>
    <w:p w:rsidR="00CD3AB5" w:rsidRPr="00CD3AB5" w:rsidRDefault="00CD3AB5" w:rsidP="00216DE2">
      <w:pPr>
        <w:pStyle w:val="a7"/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Настоящее решение вступает в силу со дня его официального опубликования</w:t>
      </w:r>
      <w:proofErr w:type="gramStart"/>
      <w:r>
        <w:rPr>
          <w:sz w:val="26"/>
          <w:szCs w:val="26"/>
        </w:rPr>
        <w:t>.»;</w:t>
      </w:r>
      <w:proofErr w:type="gramEnd"/>
    </w:p>
    <w:p w:rsidR="007701CB" w:rsidRDefault="007701CB" w:rsidP="007701CB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F75754">
        <w:rPr>
          <w:sz w:val="26"/>
          <w:szCs w:val="26"/>
        </w:rPr>
        <w:t xml:space="preserve">Внести в решение Думы Чугуевского муниципального округа от 02 июня 2020 </w:t>
      </w:r>
      <w:r w:rsidR="00882451">
        <w:rPr>
          <w:sz w:val="26"/>
          <w:szCs w:val="26"/>
        </w:rPr>
        <w:t xml:space="preserve">года </w:t>
      </w:r>
      <w:r w:rsidR="00F75754">
        <w:rPr>
          <w:sz w:val="26"/>
          <w:szCs w:val="26"/>
        </w:rPr>
        <w:t>№ 43-НПА «Порядок получения муниципальными служащими органов местного самоуправления Чугуевского муниципального округа разрешение представителя наним</w:t>
      </w:r>
      <w:r w:rsidR="00D645E4">
        <w:rPr>
          <w:sz w:val="26"/>
          <w:szCs w:val="26"/>
        </w:rPr>
        <w:t>ателя (работодателя) на участие на безвозмездной основе в управлении некоммерческой организацией</w:t>
      </w:r>
      <w:r w:rsidRPr="00414D45">
        <w:rPr>
          <w:sz w:val="26"/>
          <w:szCs w:val="26"/>
        </w:rPr>
        <w:t>»</w:t>
      </w:r>
      <w:r w:rsidR="00D645E4">
        <w:rPr>
          <w:sz w:val="26"/>
          <w:szCs w:val="26"/>
        </w:rPr>
        <w:t xml:space="preserve"> (далее Порядок) следующие изменения:</w:t>
      </w:r>
    </w:p>
    <w:p w:rsidR="00543EDC" w:rsidRDefault="00543EDC" w:rsidP="007701CB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а)</w:t>
      </w:r>
      <w:r w:rsidR="00D70A9F">
        <w:rPr>
          <w:sz w:val="26"/>
          <w:szCs w:val="26"/>
        </w:rPr>
        <w:t xml:space="preserve"> </w:t>
      </w:r>
      <w:r>
        <w:rPr>
          <w:sz w:val="26"/>
          <w:szCs w:val="26"/>
        </w:rPr>
        <w:t>часть 2 Порядка изложить в следующей редакции:</w:t>
      </w:r>
    </w:p>
    <w:p w:rsidR="00543EDC" w:rsidRDefault="00543EDC" w:rsidP="007701CB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«2. </w:t>
      </w:r>
      <w:proofErr w:type="gramStart"/>
      <w:r>
        <w:rPr>
          <w:sz w:val="26"/>
          <w:szCs w:val="26"/>
        </w:rPr>
        <w:t>Настоящий Порядок применяется к случаям получения муниципальными служащими в соответствии с подпунктом</w:t>
      </w:r>
      <w:r w:rsidR="00DD2379">
        <w:rPr>
          <w:sz w:val="26"/>
          <w:szCs w:val="26"/>
        </w:rPr>
        <w:t xml:space="preserve"> «б» пункта 3 части 1 статьи 14 Федерального закона от 02</w:t>
      </w:r>
      <w:r w:rsidR="00882451">
        <w:rPr>
          <w:sz w:val="26"/>
          <w:szCs w:val="26"/>
        </w:rPr>
        <w:t xml:space="preserve"> марта </w:t>
      </w:r>
      <w:r w:rsidR="00DD2379">
        <w:rPr>
          <w:sz w:val="26"/>
          <w:szCs w:val="26"/>
        </w:rPr>
        <w:t>2007</w:t>
      </w:r>
      <w:r w:rsidR="00882451">
        <w:rPr>
          <w:sz w:val="26"/>
          <w:szCs w:val="26"/>
        </w:rPr>
        <w:t xml:space="preserve"> года</w:t>
      </w:r>
      <w:r w:rsidR="00DD2379">
        <w:rPr>
          <w:sz w:val="26"/>
          <w:szCs w:val="26"/>
        </w:rPr>
        <w:t xml:space="preserve"> №</w:t>
      </w:r>
      <w:r w:rsidR="00882451">
        <w:rPr>
          <w:sz w:val="26"/>
          <w:szCs w:val="26"/>
        </w:rPr>
        <w:t xml:space="preserve"> </w:t>
      </w:r>
      <w:r w:rsidR="00DD2379">
        <w:rPr>
          <w:sz w:val="26"/>
          <w:szCs w:val="26"/>
        </w:rPr>
        <w:t>25-ФЗ «О муниципальной службе в Российской Федерации» разрешения представителя нанимателя (работодателя) на участие на безвозмездной основе в управлении некоммерческой организацией, кроме участия в управлении политической партией, органом профессионального союза, в том числе выборным органом</w:t>
      </w:r>
      <w:proofErr w:type="gramEnd"/>
      <w:r w:rsidR="00DD2379">
        <w:rPr>
          <w:sz w:val="26"/>
          <w:szCs w:val="26"/>
        </w:rPr>
        <w:t xml:space="preserve"> первичной профсоюзной организации, созданной в органе местного самоуправления Чугуевского муниципального округа, аппарате избирательной комиссии Чугуевского муниципального округа, участия в съезде (конференции) или общем собрании иной общественной организации, жилищного, </w:t>
      </w:r>
      <w:proofErr w:type="gramStart"/>
      <w:r w:rsidR="00DD2379">
        <w:rPr>
          <w:sz w:val="26"/>
          <w:szCs w:val="26"/>
        </w:rPr>
        <w:t>жилищно- строительного</w:t>
      </w:r>
      <w:proofErr w:type="gramEnd"/>
      <w:r w:rsidR="00DD2379">
        <w:rPr>
          <w:sz w:val="26"/>
          <w:szCs w:val="26"/>
        </w:rPr>
        <w:t>, гаражного кооперативов, товарищества собственников недвижимости.»;</w:t>
      </w:r>
    </w:p>
    <w:p w:rsidR="00D645E4" w:rsidRDefault="00DD2379" w:rsidP="00A96A2B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б</w:t>
      </w:r>
      <w:r w:rsidR="00D70A9F">
        <w:rPr>
          <w:sz w:val="26"/>
          <w:szCs w:val="26"/>
        </w:rPr>
        <w:t>)</w:t>
      </w:r>
      <w:r w:rsidR="002A4E58">
        <w:rPr>
          <w:sz w:val="26"/>
          <w:szCs w:val="26"/>
        </w:rPr>
        <w:t xml:space="preserve"> ч</w:t>
      </w:r>
      <w:r w:rsidR="00960CE9">
        <w:rPr>
          <w:sz w:val="26"/>
          <w:szCs w:val="26"/>
        </w:rPr>
        <w:t xml:space="preserve">асть 5 </w:t>
      </w:r>
      <w:r w:rsidR="00543EDC">
        <w:rPr>
          <w:sz w:val="26"/>
          <w:szCs w:val="26"/>
        </w:rPr>
        <w:t>П</w:t>
      </w:r>
      <w:r w:rsidR="00960CE9">
        <w:rPr>
          <w:sz w:val="26"/>
          <w:szCs w:val="26"/>
        </w:rPr>
        <w:t>орядка исключить</w:t>
      </w:r>
      <w:r w:rsidR="002A4E58">
        <w:rPr>
          <w:sz w:val="26"/>
          <w:szCs w:val="26"/>
        </w:rPr>
        <w:t>;</w:t>
      </w:r>
    </w:p>
    <w:p w:rsidR="002A4E58" w:rsidRDefault="0066043C" w:rsidP="00A96A2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часть 6,7,8,9,</w:t>
      </w:r>
      <w:r w:rsidR="002A4E58">
        <w:rPr>
          <w:rFonts w:eastAsiaTheme="minorHAnsi"/>
          <w:sz w:val="26"/>
          <w:szCs w:val="26"/>
          <w:lang w:eastAsia="en-US"/>
        </w:rPr>
        <w:t>10  считать соответственно частью 5.,6.</w:t>
      </w:r>
      <w:r w:rsidR="00314148">
        <w:rPr>
          <w:rFonts w:eastAsiaTheme="minorHAnsi"/>
          <w:sz w:val="26"/>
          <w:szCs w:val="26"/>
          <w:lang w:eastAsia="en-US"/>
        </w:rPr>
        <w:t>,</w:t>
      </w:r>
      <w:r w:rsidR="002A4E58">
        <w:rPr>
          <w:rFonts w:eastAsiaTheme="minorHAnsi"/>
          <w:sz w:val="26"/>
          <w:szCs w:val="26"/>
          <w:lang w:eastAsia="en-US"/>
        </w:rPr>
        <w:t>7.</w:t>
      </w:r>
      <w:r w:rsidR="00314148">
        <w:rPr>
          <w:rFonts w:eastAsiaTheme="minorHAnsi"/>
          <w:sz w:val="26"/>
          <w:szCs w:val="26"/>
          <w:lang w:eastAsia="en-US"/>
        </w:rPr>
        <w:t>,</w:t>
      </w:r>
      <w:r w:rsidR="002A4E58">
        <w:rPr>
          <w:rFonts w:eastAsiaTheme="minorHAnsi"/>
          <w:sz w:val="26"/>
          <w:szCs w:val="26"/>
          <w:lang w:eastAsia="en-US"/>
        </w:rPr>
        <w:t>8.</w:t>
      </w:r>
      <w:r w:rsidR="00314148">
        <w:rPr>
          <w:rFonts w:eastAsiaTheme="minorHAnsi"/>
          <w:sz w:val="26"/>
          <w:szCs w:val="26"/>
          <w:lang w:eastAsia="en-US"/>
        </w:rPr>
        <w:t>,</w:t>
      </w:r>
      <w:r w:rsidR="002A4E58">
        <w:rPr>
          <w:rFonts w:eastAsiaTheme="minorHAnsi"/>
          <w:sz w:val="26"/>
          <w:szCs w:val="26"/>
          <w:lang w:eastAsia="en-US"/>
        </w:rPr>
        <w:t>9;</w:t>
      </w:r>
    </w:p>
    <w:p w:rsidR="00D70A9F" w:rsidRDefault="00D70A9F" w:rsidP="00A96A2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</w:t>
      </w:r>
      <w:r w:rsidR="00543EDC">
        <w:rPr>
          <w:rFonts w:eastAsiaTheme="minorHAnsi"/>
          <w:sz w:val="26"/>
          <w:szCs w:val="26"/>
          <w:lang w:eastAsia="en-US"/>
        </w:rPr>
        <w:t xml:space="preserve">) </w:t>
      </w:r>
      <w:r>
        <w:rPr>
          <w:rFonts w:eastAsiaTheme="minorHAnsi"/>
          <w:sz w:val="26"/>
          <w:szCs w:val="26"/>
          <w:lang w:eastAsia="en-US"/>
        </w:rPr>
        <w:t>в абзаце первом части 7 Порядка слова «со дня регистрации» заменить словами «со дня поступления»;</w:t>
      </w:r>
    </w:p>
    <w:p w:rsidR="002A4E58" w:rsidRDefault="00D70A9F" w:rsidP="00A96A2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г) </w:t>
      </w:r>
      <w:r w:rsidR="00543EDC">
        <w:rPr>
          <w:rFonts w:eastAsiaTheme="minorHAnsi"/>
          <w:sz w:val="26"/>
          <w:szCs w:val="26"/>
          <w:lang w:eastAsia="en-US"/>
        </w:rPr>
        <w:t xml:space="preserve">абзац </w:t>
      </w:r>
      <w:r w:rsidR="00DD2379">
        <w:rPr>
          <w:rFonts w:eastAsiaTheme="minorHAnsi"/>
          <w:sz w:val="26"/>
          <w:szCs w:val="26"/>
          <w:lang w:eastAsia="en-US"/>
        </w:rPr>
        <w:t xml:space="preserve">пятый </w:t>
      </w:r>
      <w:r w:rsidR="00543EDC">
        <w:rPr>
          <w:rFonts w:eastAsiaTheme="minorHAnsi"/>
          <w:sz w:val="26"/>
          <w:szCs w:val="26"/>
          <w:lang w:eastAsia="en-US"/>
        </w:rPr>
        <w:t xml:space="preserve"> части 7 Порядка исключить;</w:t>
      </w:r>
    </w:p>
    <w:p w:rsidR="00543EDC" w:rsidRDefault="00D70A9F" w:rsidP="00A96A2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д</w:t>
      </w:r>
      <w:r w:rsidR="00543EDC">
        <w:rPr>
          <w:rFonts w:eastAsiaTheme="minorHAnsi"/>
          <w:sz w:val="26"/>
          <w:szCs w:val="26"/>
          <w:lang w:eastAsia="en-US"/>
        </w:rPr>
        <w:t xml:space="preserve">) </w:t>
      </w:r>
      <w:r w:rsidR="00DD2379">
        <w:rPr>
          <w:rFonts w:eastAsiaTheme="minorHAnsi"/>
          <w:sz w:val="26"/>
          <w:szCs w:val="26"/>
          <w:lang w:eastAsia="en-US"/>
        </w:rPr>
        <w:t xml:space="preserve">в </w:t>
      </w:r>
      <w:r w:rsidR="00543EDC">
        <w:rPr>
          <w:rFonts w:eastAsiaTheme="minorHAnsi"/>
          <w:sz w:val="26"/>
          <w:szCs w:val="26"/>
          <w:lang w:eastAsia="en-US"/>
        </w:rPr>
        <w:t>части 9 Порядка слова «путем ознак</w:t>
      </w:r>
      <w:r>
        <w:rPr>
          <w:rFonts w:eastAsiaTheme="minorHAnsi"/>
          <w:sz w:val="26"/>
          <w:szCs w:val="26"/>
          <w:lang w:eastAsia="en-US"/>
        </w:rPr>
        <w:t>омления с резолюцией» исключить.</w:t>
      </w:r>
    </w:p>
    <w:p w:rsidR="00D645E4" w:rsidRDefault="00D645E4" w:rsidP="007701CB">
      <w:pPr>
        <w:spacing w:line="360" w:lineRule="auto"/>
        <w:ind w:firstLine="708"/>
        <w:jc w:val="both"/>
        <w:rPr>
          <w:sz w:val="26"/>
          <w:szCs w:val="26"/>
        </w:rPr>
      </w:pPr>
    </w:p>
    <w:p w:rsidR="0066043C" w:rsidRPr="00874527" w:rsidRDefault="0066043C" w:rsidP="0066043C">
      <w:pPr>
        <w:spacing w:line="360" w:lineRule="auto"/>
        <w:ind w:left="-142" w:firstLine="851"/>
        <w:jc w:val="both"/>
        <w:rPr>
          <w:b/>
          <w:sz w:val="26"/>
          <w:szCs w:val="26"/>
        </w:rPr>
      </w:pPr>
      <w:r w:rsidRPr="00874527">
        <w:rPr>
          <w:b/>
          <w:sz w:val="26"/>
          <w:szCs w:val="26"/>
        </w:rPr>
        <w:t>Статья 2.</w:t>
      </w:r>
    </w:p>
    <w:p w:rsidR="0066043C" w:rsidRPr="00874527" w:rsidRDefault="0066043C" w:rsidP="0066043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874527">
        <w:rPr>
          <w:sz w:val="26"/>
          <w:szCs w:val="26"/>
        </w:rPr>
        <w:t xml:space="preserve">Настоящее решение вступает в силу со дня его </w:t>
      </w:r>
      <w:r>
        <w:rPr>
          <w:sz w:val="26"/>
          <w:szCs w:val="26"/>
        </w:rPr>
        <w:t xml:space="preserve">принятия и подлежит </w:t>
      </w:r>
      <w:r w:rsidRPr="00874527">
        <w:rPr>
          <w:sz w:val="26"/>
          <w:szCs w:val="26"/>
        </w:rPr>
        <w:t>официально</w:t>
      </w:r>
      <w:r>
        <w:rPr>
          <w:sz w:val="26"/>
          <w:szCs w:val="26"/>
        </w:rPr>
        <w:t>му</w:t>
      </w:r>
      <w:r w:rsidRPr="00874527">
        <w:rPr>
          <w:sz w:val="26"/>
          <w:szCs w:val="26"/>
        </w:rPr>
        <w:t xml:space="preserve"> опубликовани</w:t>
      </w:r>
      <w:r>
        <w:rPr>
          <w:sz w:val="26"/>
          <w:szCs w:val="26"/>
        </w:rPr>
        <w:t>ю</w:t>
      </w:r>
      <w:r w:rsidRPr="00874527">
        <w:rPr>
          <w:sz w:val="26"/>
          <w:szCs w:val="26"/>
        </w:rPr>
        <w:t>.</w:t>
      </w:r>
    </w:p>
    <w:p w:rsidR="0066043C" w:rsidRPr="00874527" w:rsidRDefault="0066043C" w:rsidP="0066043C">
      <w:pPr>
        <w:spacing w:line="360" w:lineRule="auto"/>
        <w:ind w:left="-142" w:firstLine="426"/>
        <w:rPr>
          <w:color w:val="FF0000"/>
          <w:sz w:val="26"/>
          <w:szCs w:val="26"/>
        </w:rPr>
      </w:pPr>
    </w:p>
    <w:p w:rsidR="0066043C" w:rsidRPr="00874527" w:rsidRDefault="0066043C" w:rsidP="0066043C">
      <w:pPr>
        <w:ind w:left="-142" w:firstLine="426"/>
        <w:rPr>
          <w:color w:val="FF0000"/>
          <w:sz w:val="26"/>
          <w:szCs w:val="26"/>
        </w:rPr>
      </w:pPr>
    </w:p>
    <w:p w:rsidR="0066043C" w:rsidRPr="00874527" w:rsidRDefault="0066043C" w:rsidP="0066043C">
      <w:pPr>
        <w:rPr>
          <w:sz w:val="26"/>
          <w:szCs w:val="26"/>
        </w:rPr>
      </w:pPr>
      <w:r w:rsidRPr="00874527">
        <w:rPr>
          <w:sz w:val="26"/>
          <w:szCs w:val="26"/>
        </w:rPr>
        <w:t xml:space="preserve">Глава Чугуевского </w:t>
      </w:r>
    </w:p>
    <w:p w:rsidR="0066043C" w:rsidRDefault="0066043C" w:rsidP="0066043C">
      <w:pPr>
        <w:rPr>
          <w:sz w:val="26"/>
          <w:szCs w:val="26"/>
        </w:rPr>
      </w:pPr>
      <w:r w:rsidRPr="00874527">
        <w:rPr>
          <w:sz w:val="26"/>
          <w:szCs w:val="26"/>
        </w:rPr>
        <w:t xml:space="preserve">муниципального </w:t>
      </w:r>
      <w:r w:rsidR="00B10CDA">
        <w:rPr>
          <w:sz w:val="26"/>
          <w:szCs w:val="26"/>
        </w:rPr>
        <w:t>округа</w:t>
      </w:r>
      <w:r w:rsidRPr="00874527">
        <w:rPr>
          <w:sz w:val="26"/>
          <w:szCs w:val="26"/>
        </w:rPr>
        <w:tab/>
      </w:r>
      <w:r w:rsidRPr="00874527">
        <w:rPr>
          <w:color w:val="FF0000"/>
          <w:sz w:val="26"/>
          <w:szCs w:val="26"/>
        </w:rPr>
        <w:tab/>
      </w:r>
      <w:r w:rsidRPr="00874527">
        <w:rPr>
          <w:color w:val="FF0000"/>
          <w:sz w:val="26"/>
          <w:szCs w:val="26"/>
        </w:rPr>
        <w:tab/>
      </w:r>
      <w:r w:rsidRPr="00874527">
        <w:rPr>
          <w:color w:val="FF0000"/>
          <w:sz w:val="26"/>
          <w:szCs w:val="26"/>
        </w:rPr>
        <w:tab/>
        <w:t xml:space="preserve"> </w:t>
      </w:r>
      <w:r w:rsidRPr="00874527">
        <w:rPr>
          <w:color w:val="FF0000"/>
          <w:sz w:val="26"/>
          <w:szCs w:val="26"/>
        </w:rPr>
        <w:tab/>
      </w:r>
      <w:r w:rsidRPr="00874527">
        <w:rPr>
          <w:color w:val="FF0000"/>
          <w:sz w:val="26"/>
          <w:szCs w:val="26"/>
        </w:rPr>
        <w:tab/>
        <w:t xml:space="preserve">     </w:t>
      </w:r>
      <w:r>
        <w:rPr>
          <w:color w:val="FF0000"/>
          <w:sz w:val="26"/>
          <w:szCs w:val="26"/>
        </w:rPr>
        <w:tab/>
      </w:r>
      <w:r>
        <w:rPr>
          <w:color w:val="FF0000"/>
          <w:sz w:val="26"/>
          <w:szCs w:val="26"/>
        </w:rPr>
        <w:tab/>
      </w:r>
      <w:r w:rsidRPr="00874527">
        <w:rPr>
          <w:sz w:val="26"/>
          <w:szCs w:val="26"/>
        </w:rPr>
        <w:t>Р.Ю. Деменев</w:t>
      </w:r>
    </w:p>
    <w:p w:rsidR="000010B5" w:rsidRDefault="000010B5" w:rsidP="0066043C">
      <w:pPr>
        <w:rPr>
          <w:sz w:val="26"/>
          <w:szCs w:val="26"/>
        </w:rPr>
      </w:pPr>
    </w:p>
    <w:p w:rsidR="000010B5" w:rsidRPr="00806E87" w:rsidRDefault="000010B5" w:rsidP="000010B5">
      <w:pPr>
        <w:jc w:val="both"/>
        <w:rPr>
          <w:b/>
          <w:sz w:val="26"/>
          <w:szCs w:val="26"/>
          <w:u w:val="single"/>
        </w:rPr>
      </w:pPr>
      <w:r w:rsidRPr="00806E87">
        <w:rPr>
          <w:b/>
          <w:sz w:val="26"/>
          <w:szCs w:val="26"/>
          <w:u w:val="single"/>
        </w:rPr>
        <w:t>«</w:t>
      </w:r>
      <w:r w:rsidR="003C217E">
        <w:rPr>
          <w:b/>
          <w:sz w:val="26"/>
          <w:szCs w:val="26"/>
          <w:u w:val="single"/>
        </w:rPr>
        <w:t>07</w:t>
      </w:r>
      <w:bookmarkStart w:id="0" w:name="_GoBack"/>
      <w:bookmarkEnd w:id="0"/>
      <w:r w:rsidRPr="00806E87">
        <w:rPr>
          <w:b/>
          <w:sz w:val="26"/>
          <w:szCs w:val="26"/>
          <w:u w:val="single"/>
        </w:rPr>
        <w:t>» сентября 2020г.</w:t>
      </w:r>
    </w:p>
    <w:p w:rsidR="000010B5" w:rsidRPr="00806E87" w:rsidRDefault="000010B5" w:rsidP="000010B5">
      <w:pPr>
        <w:jc w:val="both"/>
        <w:rPr>
          <w:b/>
          <w:sz w:val="26"/>
          <w:szCs w:val="26"/>
          <w:u w:val="single"/>
        </w:rPr>
      </w:pPr>
      <w:r w:rsidRPr="00806E87">
        <w:rPr>
          <w:b/>
          <w:sz w:val="26"/>
          <w:szCs w:val="26"/>
          <w:u w:val="single"/>
        </w:rPr>
        <w:t xml:space="preserve">№ </w:t>
      </w:r>
      <w:r>
        <w:rPr>
          <w:b/>
          <w:sz w:val="26"/>
          <w:szCs w:val="26"/>
          <w:u w:val="single"/>
        </w:rPr>
        <w:t>87</w:t>
      </w:r>
      <w:r w:rsidRPr="00806E87">
        <w:rPr>
          <w:b/>
          <w:sz w:val="26"/>
          <w:szCs w:val="26"/>
          <w:u w:val="single"/>
        </w:rPr>
        <w:t xml:space="preserve"> – НПА </w:t>
      </w:r>
    </w:p>
    <w:p w:rsidR="000010B5" w:rsidRPr="00874527" w:rsidRDefault="000010B5" w:rsidP="0066043C">
      <w:pPr>
        <w:rPr>
          <w:sz w:val="26"/>
          <w:szCs w:val="26"/>
        </w:rPr>
      </w:pPr>
    </w:p>
    <w:sectPr w:rsidR="000010B5" w:rsidRPr="00874527" w:rsidSect="00D645E4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336D"/>
    <w:multiLevelType w:val="hybridMultilevel"/>
    <w:tmpl w:val="BE72ADFA"/>
    <w:lvl w:ilvl="0" w:tplc="41ACAD5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71A93C07"/>
    <w:multiLevelType w:val="multilevel"/>
    <w:tmpl w:val="274C14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1CB"/>
    <w:rsid w:val="000010B5"/>
    <w:rsid w:val="00164160"/>
    <w:rsid w:val="00197D62"/>
    <w:rsid w:val="00216DE2"/>
    <w:rsid w:val="002A4E58"/>
    <w:rsid w:val="00314148"/>
    <w:rsid w:val="003C217E"/>
    <w:rsid w:val="003D2D8E"/>
    <w:rsid w:val="003F7F3C"/>
    <w:rsid w:val="00543EDC"/>
    <w:rsid w:val="005937D7"/>
    <w:rsid w:val="0066043C"/>
    <w:rsid w:val="006D1F6F"/>
    <w:rsid w:val="007701CB"/>
    <w:rsid w:val="00882451"/>
    <w:rsid w:val="00960CE9"/>
    <w:rsid w:val="00980E64"/>
    <w:rsid w:val="009B29A0"/>
    <w:rsid w:val="00A96A2B"/>
    <w:rsid w:val="00B10CDA"/>
    <w:rsid w:val="00CD3AB5"/>
    <w:rsid w:val="00D645E4"/>
    <w:rsid w:val="00D70A9F"/>
    <w:rsid w:val="00D83A31"/>
    <w:rsid w:val="00DD2379"/>
    <w:rsid w:val="00E17382"/>
    <w:rsid w:val="00F7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701CB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7701C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7701CB"/>
    <w:pPr>
      <w:ind w:firstLine="567"/>
      <w:jc w:val="both"/>
    </w:pPr>
  </w:style>
  <w:style w:type="character" w:customStyle="1" w:styleId="a6">
    <w:name w:val="Основной текст с отступом Знак"/>
    <w:basedOn w:val="a0"/>
    <w:link w:val="a5"/>
    <w:rsid w:val="00770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D3A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701CB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7701C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7701CB"/>
    <w:pPr>
      <w:ind w:firstLine="567"/>
      <w:jc w:val="both"/>
    </w:pPr>
  </w:style>
  <w:style w:type="character" w:customStyle="1" w:styleId="a6">
    <w:name w:val="Основной текст с отступом Знак"/>
    <w:basedOn w:val="a0"/>
    <w:link w:val="a5"/>
    <w:rsid w:val="00770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D3A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27A80-F73F-4BB6-9CEF-BB9885A45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1291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Evchenko</dc:creator>
  <cp:lastModifiedBy>1</cp:lastModifiedBy>
  <cp:revision>9</cp:revision>
  <cp:lastPrinted>2020-09-07T05:26:00Z</cp:lastPrinted>
  <dcterms:created xsi:type="dcterms:W3CDTF">2020-08-27T06:23:00Z</dcterms:created>
  <dcterms:modified xsi:type="dcterms:W3CDTF">2020-09-07T05:29:00Z</dcterms:modified>
</cp:coreProperties>
</file>