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92A21" w:rsidRPr="00A92A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A92A21" w:rsidRDefault="00135EA8" w:rsidP="00F932CE">
            <w:pPr>
              <w:pStyle w:val="ConsPlusTitlePage"/>
              <w:jc w:val="center"/>
              <w:rPr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</w:p>
          <w:p w14:paraId="2126453A" w14:textId="03F59BA7" w:rsidR="00F932CE" w:rsidRPr="00A92A21" w:rsidRDefault="00F932CE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1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НПА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о порядке передачи в аренду муниципального имущества, являющегося собственностью Чугуевского муниципального округа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5C17154E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B1067A4" w14:textId="77777777" w:rsidR="00135EA8" w:rsidRPr="009918E3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8E3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4525AC34" w:rsidR="00135EA8" w:rsidRPr="009918E3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8E3">
        <w:rPr>
          <w:rFonts w:ascii="Times New Roman" w:hAnsi="Times New Roman" w:cs="Times New Roman"/>
          <w:b/>
          <w:sz w:val="24"/>
          <w:szCs w:val="24"/>
        </w:rPr>
        <w:t>«</w:t>
      </w:r>
      <w:r w:rsidR="009918E3">
        <w:rPr>
          <w:rFonts w:ascii="Times New Roman" w:hAnsi="Times New Roman" w:cs="Times New Roman"/>
          <w:b/>
          <w:sz w:val="24"/>
          <w:szCs w:val="24"/>
        </w:rPr>
        <w:t>30</w:t>
      </w:r>
      <w:r w:rsidRPr="009918E3">
        <w:rPr>
          <w:rFonts w:ascii="Times New Roman" w:hAnsi="Times New Roman" w:cs="Times New Roman"/>
          <w:b/>
          <w:sz w:val="24"/>
          <w:szCs w:val="24"/>
        </w:rPr>
        <w:t>»</w:t>
      </w:r>
      <w:r w:rsidR="009918E3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35EA8" w:rsidRPr="009918E3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575CDA3F" w14:textId="77777777" w:rsidR="00135EA8" w:rsidRPr="00A92A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A92A21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A92A21">
        <w:rPr>
          <w:b/>
          <w:sz w:val="26"/>
          <w:szCs w:val="26"/>
        </w:rPr>
        <w:t>Статья 1.</w:t>
      </w:r>
      <w:r w:rsidRPr="00A92A21">
        <w:rPr>
          <w:sz w:val="26"/>
          <w:szCs w:val="26"/>
        </w:rPr>
        <w:t xml:space="preserve"> </w:t>
      </w:r>
    </w:p>
    <w:p w14:paraId="0C6F3192" w14:textId="13097D50" w:rsidR="00127E51" w:rsidRPr="00A92A21" w:rsidRDefault="00127E51" w:rsidP="00FF7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A92A21">
        <w:rPr>
          <w:rFonts w:ascii="Times New Roman" w:hAnsi="Times New Roman" w:cs="Times New Roman"/>
          <w:sz w:val="26"/>
          <w:szCs w:val="26"/>
        </w:rPr>
        <w:t xml:space="preserve">01 </w:t>
      </w:r>
      <w:r w:rsidR="00495D39" w:rsidRPr="00A92A21">
        <w:rPr>
          <w:rFonts w:ascii="Times New Roman" w:hAnsi="Times New Roman" w:cs="Times New Roman"/>
          <w:sz w:val="26"/>
          <w:szCs w:val="26"/>
        </w:rPr>
        <w:t>марта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2021 года № 1</w:t>
      </w:r>
      <w:r w:rsidR="00495D39" w:rsidRPr="00A92A21">
        <w:rPr>
          <w:rFonts w:ascii="Times New Roman" w:hAnsi="Times New Roman" w:cs="Times New Roman"/>
          <w:sz w:val="26"/>
          <w:szCs w:val="26"/>
        </w:rPr>
        <w:t>57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– НПА «</w:t>
      </w:r>
      <w:r w:rsidR="00495D39" w:rsidRPr="00A92A21">
        <w:rPr>
          <w:rFonts w:ascii="Times New Roman" w:hAnsi="Times New Roman" w:cs="Times New Roman"/>
          <w:sz w:val="26"/>
          <w:szCs w:val="26"/>
        </w:rPr>
        <w:t>Положение о порядке передачи в аренду муниципального имущества, являющегося собственностью Чугуевского муниципального округа</w:t>
      </w:r>
      <w:r w:rsidR="00F932CE" w:rsidRPr="00A92A21">
        <w:rPr>
          <w:rFonts w:ascii="Times New Roman" w:hAnsi="Times New Roman" w:cs="Times New Roman"/>
          <w:sz w:val="26"/>
          <w:szCs w:val="26"/>
        </w:rPr>
        <w:t>»</w:t>
      </w:r>
      <w:r w:rsidRPr="00A92A21">
        <w:rPr>
          <w:rFonts w:ascii="Times New Roman" w:hAnsi="Times New Roman" w:cs="Times New Roman"/>
          <w:sz w:val="26"/>
          <w:szCs w:val="26"/>
        </w:rPr>
        <w:t xml:space="preserve"> (далее -  </w:t>
      </w:r>
      <w:r w:rsidR="00F932CE" w:rsidRPr="00A92A21">
        <w:rPr>
          <w:rFonts w:ascii="Times New Roman" w:hAnsi="Times New Roman" w:cs="Times New Roman"/>
          <w:sz w:val="26"/>
          <w:szCs w:val="26"/>
        </w:rPr>
        <w:t>Положение</w:t>
      </w:r>
      <w:r w:rsidRPr="00A92A21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1D4B164E" w14:textId="6DFDC065" w:rsidR="00886D98" w:rsidRPr="00A92A21" w:rsidRDefault="00495D39" w:rsidP="00F166B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1</w:t>
      </w:r>
      <w:r w:rsidR="00886D98" w:rsidRPr="00A92A21">
        <w:rPr>
          <w:sz w:val="26"/>
          <w:szCs w:val="26"/>
        </w:rPr>
        <w:t xml:space="preserve">) </w:t>
      </w:r>
      <w:r w:rsidR="00F166BB" w:rsidRPr="00A92A21">
        <w:rPr>
          <w:sz w:val="26"/>
          <w:szCs w:val="26"/>
        </w:rPr>
        <w:t xml:space="preserve">пункт </w:t>
      </w:r>
      <w:r w:rsidRPr="00A92A21">
        <w:rPr>
          <w:sz w:val="26"/>
          <w:szCs w:val="26"/>
        </w:rPr>
        <w:t>1.5</w:t>
      </w:r>
      <w:r w:rsidR="00886D98" w:rsidRPr="00A92A21">
        <w:rPr>
          <w:sz w:val="26"/>
          <w:szCs w:val="26"/>
        </w:rPr>
        <w:t xml:space="preserve"> статьи </w:t>
      </w:r>
      <w:r w:rsidRPr="00A92A21">
        <w:rPr>
          <w:sz w:val="26"/>
          <w:szCs w:val="26"/>
        </w:rPr>
        <w:t>1</w:t>
      </w:r>
      <w:r w:rsidR="00886D98" w:rsidRPr="00A92A21">
        <w:rPr>
          <w:sz w:val="26"/>
          <w:szCs w:val="26"/>
        </w:rPr>
        <w:t xml:space="preserve"> Положени</w:t>
      </w:r>
      <w:r w:rsidR="00045221" w:rsidRPr="00A92A21">
        <w:rPr>
          <w:sz w:val="26"/>
          <w:szCs w:val="26"/>
        </w:rPr>
        <w:t>я</w:t>
      </w:r>
      <w:r w:rsidR="00886D98" w:rsidRPr="00A92A21">
        <w:rPr>
          <w:sz w:val="26"/>
          <w:szCs w:val="26"/>
        </w:rPr>
        <w:t xml:space="preserve"> изложить в новой редакции: </w:t>
      </w:r>
    </w:p>
    <w:p w14:paraId="45160661" w14:textId="5701754C" w:rsidR="00886D98" w:rsidRPr="00A92A21" w:rsidRDefault="00886D98" w:rsidP="00495D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«</w:t>
      </w:r>
      <w:r w:rsidR="00495D39" w:rsidRPr="00A92A21">
        <w:rPr>
          <w:rFonts w:ascii="Times New Roman" w:hAnsi="Times New Roman" w:cs="Times New Roman"/>
          <w:sz w:val="26"/>
          <w:szCs w:val="26"/>
        </w:rPr>
        <w:t>1.5.</w:t>
      </w:r>
      <w:r w:rsidRPr="00A92A21">
        <w:rPr>
          <w:rFonts w:ascii="Times New Roman" w:hAnsi="Times New Roman" w:cs="Times New Roman"/>
          <w:sz w:val="26"/>
          <w:szCs w:val="26"/>
        </w:rPr>
        <w:t xml:space="preserve"> </w:t>
      </w:r>
      <w:r w:rsidR="00495D39" w:rsidRPr="00A92A21">
        <w:rPr>
          <w:rFonts w:ascii="Times New Roman" w:hAnsi="Times New Roman" w:cs="Times New Roman"/>
          <w:sz w:val="26"/>
          <w:szCs w:val="26"/>
        </w:rPr>
        <w:t>Арендатором имущества муниципальной казны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CE7B1E" w:rsidRPr="00A92A21">
        <w:rPr>
          <w:rFonts w:ascii="Times New Roman" w:hAnsi="Times New Roman" w:cs="Times New Roman"/>
          <w:sz w:val="26"/>
          <w:szCs w:val="26"/>
        </w:rPr>
        <w:t>.</w:t>
      </w:r>
      <w:r w:rsidRPr="00A92A21">
        <w:rPr>
          <w:rStyle w:val="1"/>
          <w:rFonts w:eastAsiaTheme="minorHAnsi"/>
          <w:color w:val="auto"/>
          <w:sz w:val="26"/>
          <w:szCs w:val="26"/>
        </w:rPr>
        <w:t>»;</w:t>
      </w:r>
    </w:p>
    <w:p w14:paraId="3ED48AA3" w14:textId="3DFBB95D" w:rsidR="00886D98" w:rsidRPr="00A92A21" w:rsidRDefault="00495D39" w:rsidP="00CE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Style w:val="1"/>
          <w:rFonts w:eastAsiaTheme="minorHAnsi"/>
          <w:color w:val="auto"/>
          <w:sz w:val="26"/>
          <w:szCs w:val="26"/>
        </w:rPr>
        <w:t>2</w:t>
      </w:r>
      <w:r w:rsidR="00886D98" w:rsidRPr="00A92A21">
        <w:rPr>
          <w:rStyle w:val="1"/>
          <w:rFonts w:eastAsiaTheme="minorHAnsi"/>
          <w:color w:val="auto"/>
          <w:sz w:val="26"/>
          <w:szCs w:val="26"/>
        </w:rPr>
        <w:t xml:space="preserve">) </w:t>
      </w:r>
      <w:r w:rsidR="00CE7B1E" w:rsidRPr="00A92A21">
        <w:rPr>
          <w:rFonts w:ascii="Times New Roman" w:hAnsi="Times New Roman" w:cs="Times New Roman"/>
          <w:sz w:val="26"/>
          <w:szCs w:val="26"/>
        </w:rPr>
        <w:t>подпункт</w:t>
      </w:r>
      <w:r w:rsidRPr="00A92A21">
        <w:rPr>
          <w:rFonts w:ascii="Times New Roman" w:hAnsi="Times New Roman" w:cs="Times New Roman"/>
          <w:sz w:val="26"/>
          <w:szCs w:val="26"/>
        </w:rPr>
        <w:t>ы</w:t>
      </w:r>
      <w:r w:rsidR="00CE7B1E" w:rsidRPr="00A92A21">
        <w:rPr>
          <w:rFonts w:ascii="Times New Roman" w:hAnsi="Times New Roman" w:cs="Times New Roman"/>
          <w:sz w:val="26"/>
          <w:szCs w:val="26"/>
        </w:rPr>
        <w:t xml:space="preserve"> </w:t>
      </w:r>
      <w:r w:rsidRPr="00A92A21">
        <w:rPr>
          <w:rFonts w:ascii="Times New Roman" w:hAnsi="Times New Roman" w:cs="Times New Roman"/>
          <w:sz w:val="26"/>
          <w:szCs w:val="26"/>
        </w:rPr>
        <w:t>1.5.1, 1.5.2, 1.5.3 исключить</w:t>
      </w:r>
      <w:r w:rsidR="00045221" w:rsidRPr="00A92A21">
        <w:rPr>
          <w:rFonts w:ascii="Times New Roman" w:hAnsi="Times New Roman" w:cs="Times New Roman"/>
          <w:sz w:val="26"/>
          <w:szCs w:val="26"/>
        </w:rPr>
        <w:t>;</w:t>
      </w:r>
    </w:p>
    <w:p w14:paraId="626B2B44" w14:textId="1A38CAD0" w:rsidR="004318FF" w:rsidRPr="00A92A21" w:rsidRDefault="004318FF" w:rsidP="0043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3</w:t>
      </w:r>
      <w:r w:rsidR="00886D98" w:rsidRPr="00A92A21">
        <w:rPr>
          <w:rFonts w:ascii="Times New Roman" w:hAnsi="Times New Roman" w:cs="Times New Roman"/>
          <w:sz w:val="26"/>
          <w:szCs w:val="26"/>
        </w:rPr>
        <w:t xml:space="preserve">) </w:t>
      </w:r>
      <w:r w:rsidRPr="00A92A21">
        <w:rPr>
          <w:rFonts w:ascii="Times New Roman" w:hAnsi="Times New Roman" w:cs="Times New Roman"/>
          <w:sz w:val="26"/>
          <w:szCs w:val="26"/>
        </w:rPr>
        <w:t>пункт 1.5 статьи 1 Положения после слов «являющегося собственностью Чугуевского муниципального округа» дополнить словами «в отношении имущества казны»;</w:t>
      </w:r>
    </w:p>
    <w:p w14:paraId="2766D0DF" w14:textId="5333AAA7" w:rsidR="00CE7B1E" w:rsidRPr="00A92A21" w:rsidRDefault="004318FF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 xml:space="preserve">4) в подпункте 2.3.3 пункта 2.3 статьи 2 Положения слова «документов указанных в </w:t>
      </w:r>
      <w:hyperlink r:id="rId6" w:history="1">
        <w:r w:rsidRPr="00A92A21">
          <w:rPr>
            <w:sz w:val="26"/>
            <w:szCs w:val="26"/>
          </w:rPr>
          <w:t>пункте 2.1</w:t>
        </w:r>
      </w:hyperlink>
      <w:r w:rsidRPr="00A92A21">
        <w:rPr>
          <w:sz w:val="26"/>
          <w:szCs w:val="26"/>
        </w:rPr>
        <w:t xml:space="preserve">» заменить словами «документов, предусмотренных </w:t>
      </w:r>
      <w:hyperlink r:id="rId7" w:history="1">
        <w:r w:rsidRPr="00A92A21">
          <w:rPr>
            <w:sz w:val="26"/>
            <w:szCs w:val="26"/>
          </w:rPr>
          <w:t>пунктами 2.1</w:t>
        </w:r>
      </w:hyperlink>
      <w:r w:rsidRPr="00A92A21">
        <w:rPr>
          <w:sz w:val="26"/>
          <w:szCs w:val="26"/>
        </w:rPr>
        <w:t>, 2.1.2»;</w:t>
      </w:r>
    </w:p>
    <w:p w14:paraId="00269BC5" w14:textId="37A43C67" w:rsidR="004318FF" w:rsidRPr="00A92A21" w:rsidRDefault="004318FF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lastRenderedPageBreak/>
        <w:t>5) в пункте 3.3 статьи 3 Положения слова «владения и (или) пользования» исключить;</w:t>
      </w:r>
    </w:p>
    <w:p w14:paraId="24BB926A" w14:textId="77777777" w:rsidR="00A65F76" w:rsidRPr="00A92A21" w:rsidRDefault="004318FF" w:rsidP="00A65F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6) в пункте 3.6 статьи 3 Положения</w:t>
      </w:r>
      <w:r w:rsidR="00A65F76" w:rsidRPr="00A92A21">
        <w:rPr>
          <w:rFonts w:ascii="Times New Roman" w:hAnsi="Times New Roman" w:cs="Times New Roman"/>
          <w:sz w:val="26"/>
          <w:szCs w:val="26"/>
        </w:rPr>
        <w:t>:</w:t>
      </w:r>
    </w:p>
    <w:p w14:paraId="01EA0703" w14:textId="766E4DED" w:rsidR="00A65F76" w:rsidRPr="00A92A21" w:rsidRDefault="00A65F76" w:rsidP="00A65F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-</w:t>
      </w:r>
      <w:r w:rsidR="004318FF" w:rsidRPr="00A92A21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A92A21">
        <w:rPr>
          <w:rFonts w:ascii="Times New Roman" w:hAnsi="Times New Roman" w:cs="Times New Roman"/>
          <w:sz w:val="26"/>
          <w:szCs w:val="26"/>
        </w:rPr>
        <w:t>сети Интернет» дополнить словами «для размещения информации о проведении торгов, определенном Правительством Российской Федерации»;</w:t>
      </w:r>
    </w:p>
    <w:p w14:paraId="68BD0CE3" w14:textId="6C61E554" w:rsidR="004318FF" w:rsidRPr="00A92A21" w:rsidRDefault="00A65F76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- слова «и в районной газете «Наше время»» исключить;</w:t>
      </w:r>
    </w:p>
    <w:p w14:paraId="5DF7F14E" w14:textId="5231261B" w:rsidR="00A65F76" w:rsidRPr="00A92A21" w:rsidRDefault="00A65F76" w:rsidP="00A65F7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 xml:space="preserve">- дополнить вторым предложением следующего содержания: </w:t>
      </w:r>
    </w:p>
    <w:p w14:paraId="10936DF8" w14:textId="1A02D7F9" w:rsidR="00A65F76" w:rsidRPr="00A92A21" w:rsidRDefault="00A65F76" w:rsidP="00A65F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«Информационное сообщение о проведении торгов также может быть опубликовано в районной газете «Наше время», а также размещено на официальном сайте Чугуевского муниципального округа, в соответствии с разделами </w:t>
      </w:r>
      <w:r w:rsidRPr="00A92A2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92A21">
        <w:rPr>
          <w:rFonts w:ascii="Times New Roman" w:hAnsi="Times New Roman" w:cs="Times New Roman"/>
          <w:sz w:val="26"/>
          <w:szCs w:val="26"/>
        </w:rPr>
        <w:t xml:space="preserve">, </w:t>
      </w:r>
      <w:r w:rsidRPr="00A92A21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92A21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имущества.»</w:t>
      </w:r>
    </w:p>
    <w:p w14:paraId="7CAC8A2C" w14:textId="2048BAE1" w:rsidR="00A65F76" w:rsidRPr="00A92A21" w:rsidRDefault="006D006B" w:rsidP="00A65F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7) в пункте 4.2 статьи 4 Положения слова «в пункте 1» заменить словами «предусмотренными </w:t>
      </w:r>
      <w:hyperlink r:id="rId8" w:history="1">
        <w:r w:rsidRPr="00A92A21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Pr="00A92A21">
        <w:rPr>
          <w:rFonts w:ascii="Times New Roman" w:hAnsi="Times New Roman" w:cs="Times New Roman"/>
          <w:sz w:val="26"/>
          <w:szCs w:val="26"/>
        </w:rPr>
        <w:t>, 2.1.2»;</w:t>
      </w:r>
    </w:p>
    <w:p w14:paraId="0838214B" w14:textId="28FB5744" w:rsidR="00A65F76" w:rsidRPr="00A92A21" w:rsidRDefault="006D006B" w:rsidP="00A65F7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8) абзац первый пункта 8.1 статьи 8 Положения после слов «подлежит государственной регистрации» дополнить словами «, если иное не установлено законом и считается заключенным с момента такой регистрации»</w:t>
      </w:r>
      <w:r w:rsidR="00CE22E7" w:rsidRPr="00A92A21">
        <w:rPr>
          <w:sz w:val="26"/>
          <w:szCs w:val="26"/>
        </w:rPr>
        <w:t>.</w:t>
      </w:r>
    </w:p>
    <w:p w14:paraId="3C366E50" w14:textId="4E83A5E9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A92A21">
        <w:rPr>
          <w:b/>
          <w:sz w:val="26"/>
          <w:szCs w:val="26"/>
        </w:rPr>
        <w:t xml:space="preserve">Статья </w:t>
      </w:r>
      <w:r w:rsidR="00045221" w:rsidRPr="00A92A21">
        <w:rPr>
          <w:b/>
          <w:sz w:val="26"/>
          <w:szCs w:val="26"/>
        </w:rPr>
        <w:t>2</w:t>
      </w:r>
      <w:r w:rsidRPr="00A92A21">
        <w:rPr>
          <w:b/>
          <w:sz w:val="26"/>
          <w:szCs w:val="26"/>
        </w:rPr>
        <w:t>.</w:t>
      </w:r>
    </w:p>
    <w:p w14:paraId="0F32B54D" w14:textId="77777777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A92A21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A92A21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A92A21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A92A2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6A0AAEDD" w14:textId="77777777" w:rsidR="00CE22E7" w:rsidRPr="00A92A21" w:rsidRDefault="00CE22E7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06F5FB51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DE7A38">
        <w:rPr>
          <w:rFonts w:ascii="Times New Roman" w:hAnsi="Times New Roman" w:cs="Times New Roman"/>
          <w:b/>
          <w:bCs/>
          <w:sz w:val="26"/>
          <w:szCs w:val="26"/>
          <w:u w:val="single"/>
        </w:rPr>
        <w:t>03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DE7A3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августа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DE7A38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  <w:bookmarkStart w:id="0" w:name="_GoBack"/>
      <w:bookmarkEnd w:id="0"/>
    </w:p>
    <w:p w14:paraId="34DF6841" w14:textId="12CA4CA8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 w:rsidR="00045221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918E3">
        <w:rPr>
          <w:rFonts w:ascii="Times New Roman" w:hAnsi="Times New Roman" w:cs="Times New Roman"/>
          <w:b/>
          <w:bCs/>
          <w:sz w:val="26"/>
          <w:szCs w:val="26"/>
          <w:u w:val="single"/>
        </w:rPr>
        <w:t>246</w:t>
      </w:r>
      <w:r w:rsidR="00045221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– НПА </w:t>
      </w:r>
    </w:p>
    <w:sectPr w:rsidR="00674341" w:rsidRPr="00A92A21" w:rsidSect="009918E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127E51"/>
    <w:rsid w:val="00135EA8"/>
    <w:rsid w:val="00175FC1"/>
    <w:rsid w:val="001837DF"/>
    <w:rsid w:val="001E790C"/>
    <w:rsid w:val="002631A5"/>
    <w:rsid w:val="00265912"/>
    <w:rsid w:val="002C4898"/>
    <w:rsid w:val="002D1B47"/>
    <w:rsid w:val="002D4DFF"/>
    <w:rsid w:val="003B5AAB"/>
    <w:rsid w:val="003D4B6F"/>
    <w:rsid w:val="004318FF"/>
    <w:rsid w:val="00480547"/>
    <w:rsid w:val="00492238"/>
    <w:rsid w:val="00495D39"/>
    <w:rsid w:val="004E0554"/>
    <w:rsid w:val="00531FA4"/>
    <w:rsid w:val="005A451F"/>
    <w:rsid w:val="005E0779"/>
    <w:rsid w:val="005F6E9D"/>
    <w:rsid w:val="00600659"/>
    <w:rsid w:val="00625D0A"/>
    <w:rsid w:val="00674341"/>
    <w:rsid w:val="006D006B"/>
    <w:rsid w:val="006E63BB"/>
    <w:rsid w:val="00740052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9918E3"/>
    <w:rsid w:val="00A07D3B"/>
    <w:rsid w:val="00A41BC8"/>
    <w:rsid w:val="00A65F76"/>
    <w:rsid w:val="00A92A21"/>
    <w:rsid w:val="00AC7A92"/>
    <w:rsid w:val="00B87EB5"/>
    <w:rsid w:val="00BB612C"/>
    <w:rsid w:val="00C0493F"/>
    <w:rsid w:val="00C5761E"/>
    <w:rsid w:val="00CB0DF8"/>
    <w:rsid w:val="00CE22E7"/>
    <w:rsid w:val="00CE7B1E"/>
    <w:rsid w:val="00DE7A38"/>
    <w:rsid w:val="00E12427"/>
    <w:rsid w:val="00E366C6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FF4926E9-8C1D-42DC-B6D9-D5A5BB4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98A9770A343F2C63A7295EC77D42A5BB681DC70D5D19E49171554BBB5115B854B8FDB816D99E473AD9Z8h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698A9770A343F2C63A7295EC77D42A5BB681DC70D5D19E49171554BBB5115B854B8FDB816D99E473AD9Z8h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698A9770A343F2C63A7295EC77D42A5BB681DC70D5D19E49171554BBB5115B854B8FDB816D99E473AD9Z8h1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2021-07-16T08:07:00Z</cp:lastPrinted>
  <dcterms:created xsi:type="dcterms:W3CDTF">2021-07-29T05:54:00Z</dcterms:created>
  <dcterms:modified xsi:type="dcterms:W3CDTF">2021-08-02T02:51:00Z</dcterms:modified>
</cp:coreProperties>
</file>