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08" w:rsidRDefault="00251208" w:rsidP="00251208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E98DFC" wp14:editId="41F8E4EC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208" w:rsidRDefault="00251208" w:rsidP="00251208">
      <w:pPr>
        <w:jc w:val="center"/>
      </w:pPr>
    </w:p>
    <w:p w:rsidR="00251208" w:rsidRDefault="00251208" w:rsidP="00251208">
      <w:pPr>
        <w:jc w:val="center"/>
      </w:pPr>
    </w:p>
    <w:p w:rsidR="00251208" w:rsidRPr="000878E0" w:rsidRDefault="00251208" w:rsidP="00251208">
      <w:pPr>
        <w:pStyle w:val="a5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ДУМ</w:t>
      </w:r>
      <w:r>
        <w:rPr>
          <w:sz w:val="32"/>
          <w:szCs w:val="32"/>
        </w:rPr>
        <w:t>А</w:t>
      </w:r>
    </w:p>
    <w:p w:rsidR="00251208" w:rsidRPr="000878E0" w:rsidRDefault="00251208" w:rsidP="00251208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ЧУГУЕВСКОГО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МУНИЦИПАЛЬНОГО</w:t>
      </w:r>
      <w:r w:rsidRPr="000878E0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:rsidR="00251208" w:rsidRPr="000878E0" w:rsidRDefault="00251208" w:rsidP="00251208">
      <w:pPr>
        <w:pStyle w:val="a3"/>
        <w:spacing w:line="360" w:lineRule="auto"/>
        <w:ind w:right="-108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ПРИМОРСКОГО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КРАЯ</w:t>
      </w:r>
    </w:p>
    <w:p w:rsidR="00251208" w:rsidRPr="000878E0" w:rsidRDefault="00251208" w:rsidP="00251208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ПОСТАНОВЛЕНИЕ</w:t>
      </w:r>
    </w:p>
    <w:p w:rsidR="00251208" w:rsidRDefault="00251208" w:rsidP="00251208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5196"/>
        <w:gridCol w:w="1573"/>
      </w:tblGrid>
      <w:tr w:rsidR="00251208" w:rsidRPr="00397925" w:rsidTr="00090BAB">
        <w:trPr>
          <w:trHeight w:val="360"/>
        </w:trPr>
        <w:tc>
          <w:tcPr>
            <w:tcW w:w="2695" w:type="dxa"/>
          </w:tcPr>
          <w:p w:rsidR="00251208" w:rsidRPr="00F55268" w:rsidRDefault="00251208" w:rsidP="00147545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2</w:t>
            </w:r>
            <w:r w:rsidR="00147545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.05.2020г.</w:t>
            </w:r>
          </w:p>
        </w:tc>
        <w:tc>
          <w:tcPr>
            <w:tcW w:w="5196" w:type="dxa"/>
          </w:tcPr>
          <w:p w:rsidR="00251208" w:rsidRPr="00397925" w:rsidRDefault="00251208" w:rsidP="00090BAB">
            <w:pPr>
              <w:rPr>
                <w:sz w:val="26"/>
                <w:szCs w:val="26"/>
              </w:rPr>
            </w:pPr>
          </w:p>
        </w:tc>
        <w:tc>
          <w:tcPr>
            <w:tcW w:w="1573" w:type="dxa"/>
          </w:tcPr>
          <w:p w:rsidR="00251208" w:rsidRPr="00F55268" w:rsidRDefault="00251208" w:rsidP="00C8214C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  <w:u w:val="single"/>
              </w:rPr>
              <w:t xml:space="preserve">   </w:t>
            </w:r>
            <w:r w:rsidR="00C8214C"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251208" w:rsidRPr="00397925" w:rsidTr="00090BAB">
        <w:trPr>
          <w:trHeight w:val="627"/>
        </w:trPr>
        <w:tc>
          <w:tcPr>
            <w:tcW w:w="9464" w:type="dxa"/>
            <w:gridSpan w:val="3"/>
          </w:tcPr>
          <w:p w:rsidR="00251208" w:rsidRDefault="00251208" w:rsidP="002512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Порядка </w:t>
            </w:r>
          </w:p>
          <w:p w:rsidR="00251208" w:rsidRDefault="00251208" w:rsidP="002512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E53D1E">
              <w:rPr>
                <w:b/>
                <w:sz w:val="26"/>
                <w:szCs w:val="26"/>
              </w:rPr>
              <w:t>ассмотрени</w:t>
            </w:r>
            <w:r>
              <w:rPr>
                <w:b/>
                <w:sz w:val="26"/>
                <w:szCs w:val="26"/>
              </w:rPr>
              <w:t>я</w:t>
            </w:r>
            <w:r w:rsidRPr="00E53D1E">
              <w:rPr>
                <w:b/>
                <w:sz w:val="26"/>
                <w:szCs w:val="26"/>
              </w:rPr>
              <w:t xml:space="preserve"> обращений граждан, поступивших</w:t>
            </w:r>
          </w:p>
          <w:p w:rsidR="00251208" w:rsidRPr="00397925" w:rsidRDefault="00251208" w:rsidP="00251208">
            <w:pPr>
              <w:jc w:val="center"/>
              <w:rPr>
                <w:b/>
                <w:sz w:val="26"/>
                <w:szCs w:val="26"/>
              </w:rPr>
            </w:pPr>
            <w:r w:rsidRPr="00E53D1E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>Думу Чугуевского муниципального округа</w:t>
            </w:r>
          </w:p>
        </w:tc>
      </w:tr>
    </w:tbl>
    <w:p w:rsidR="00251208" w:rsidRPr="00111AA9" w:rsidRDefault="00251208" w:rsidP="00251208">
      <w:pPr>
        <w:jc w:val="both"/>
        <w:rPr>
          <w:b/>
          <w:sz w:val="26"/>
          <w:szCs w:val="26"/>
        </w:rPr>
      </w:pPr>
    </w:p>
    <w:p w:rsidR="00251208" w:rsidRDefault="00251208" w:rsidP="00251208">
      <w:pPr>
        <w:spacing w:line="360" w:lineRule="auto"/>
        <w:ind w:firstLine="708"/>
        <w:jc w:val="both"/>
        <w:rPr>
          <w:sz w:val="26"/>
          <w:szCs w:val="26"/>
        </w:rPr>
      </w:pPr>
      <w:r w:rsidRPr="00F50C1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Уставом Чугуевского муниципального района,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Думы Чугуевского муниципального округа, утвержденным решением Думы Чугуевского муниципального округа</w:t>
      </w:r>
      <w:r w:rsidR="00B832FB">
        <w:rPr>
          <w:sz w:val="26"/>
          <w:szCs w:val="26"/>
        </w:rPr>
        <w:t xml:space="preserve"> от 23 марта 2020 года № 1</w:t>
      </w:r>
      <w:r>
        <w:rPr>
          <w:sz w:val="26"/>
          <w:szCs w:val="26"/>
        </w:rPr>
        <w:t xml:space="preserve">, Дума Чугуевского муниципального </w:t>
      </w:r>
      <w:r w:rsidR="00B832FB" w:rsidRPr="00B832FB">
        <w:rPr>
          <w:sz w:val="26"/>
          <w:szCs w:val="26"/>
        </w:rPr>
        <w:t>округа</w:t>
      </w:r>
    </w:p>
    <w:p w:rsidR="00251208" w:rsidRPr="00E53D1E" w:rsidRDefault="00251208" w:rsidP="00251208">
      <w:pPr>
        <w:spacing w:line="360" w:lineRule="auto"/>
        <w:ind w:firstLine="708"/>
        <w:jc w:val="both"/>
        <w:rPr>
          <w:sz w:val="26"/>
          <w:szCs w:val="26"/>
        </w:rPr>
      </w:pPr>
    </w:p>
    <w:p w:rsidR="00251208" w:rsidRDefault="00251208" w:rsidP="0025120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E53D1E">
        <w:rPr>
          <w:sz w:val="26"/>
          <w:szCs w:val="26"/>
        </w:rPr>
        <w:t>:</w:t>
      </w:r>
    </w:p>
    <w:p w:rsidR="00251208" w:rsidRPr="00E53D1E" w:rsidRDefault="00251208" w:rsidP="00251208">
      <w:pPr>
        <w:spacing w:line="360" w:lineRule="auto"/>
        <w:jc w:val="both"/>
        <w:rPr>
          <w:sz w:val="26"/>
          <w:szCs w:val="26"/>
        </w:rPr>
      </w:pPr>
    </w:p>
    <w:p w:rsidR="00251208" w:rsidRDefault="00251208" w:rsidP="00251208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sub_1"/>
      <w:r w:rsidRPr="00E53D1E">
        <w:rPr>
          <w:sz w:val="26"/>
          <w:szCs w:val="26"/>
        </w:rPr>
        <w:t xml:space="preserve">1. </w:t>
      </w:r>
      <w:bookmarkStart w:id="1" w:name="sub_2"/>
      <w:bookmarkEnd w:id="0"/>
      <w:r>
        <w:rPr>
          <w:sz w:val="26"/>
          <w:szCs w:val="26"/>
        </w:rPr>
        <w:t>Утвердить прилагаемый Порядок рассмотрения обращений граждан,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ступивших в Думу Чугуевского муниципального </w:t>
      </w:r>
      <w:r w:rsidR="00B832FB" w:rsidRPr="00B832FB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251208" w:rsidRDefault="00251208" w:rsidP="00736E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63598">
        <w:rPr>
          <w:sz w:val="26"/>
          <w:szCs w:val="26"/>
        </w:rPr>
        <w:t xml:space="preserve">Постановление Думы Чугуевского муниципального района </w:t>
      </w:r>
      <w:r w:rsidR="00736E2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736E2E" w:rsidRPr="00736E2E">
        <w:rPr>
          <w:sz w:val="26"/>
          <w:szCs w:val="26"/>
        </w:rPr>
        <w:t>15</w:t>
      </w:r>
      <w:r w:rsidR="00736E2E">
        <w:rPr>
          <w:sz w:val="26"/>
          <w:szCs w:val="26"/>
        </w:rPr>
        <w:t xml:space="preserve"> октября </w:t>
      </w:r>
      <w:r w:rsidR="00736E2E" w:rsidRPr="00736E2E">
        <w:rPr>
          <w:sz w:val="26"/>
          <w:szCs w:val="26"/>
        </w:rPr>
        <w:t>2018</w:t>
      </w:r>
      <w:r w:rsidR="00736E2E">
        <w:rPr>
          <w:sz w:val="26"/>
          <w:szCs w:val="26"/>
        </w:rPr>
        <w:t xml:space="preserve"> года </w:t>
      </w:r>
      <w:r w:rsidR="00736E2E" w:rsidRPr="00736E2E">
        <w:rPr>
          <w:sz w:val="26"/>
          <w:szCs w:val="26"/>
        </w:rPr>
        <w:t>№ 5</w:t>
      </w:r>
      <w:r w:rsidR="00736E2E">
        <w:rPr>
          <w:sz w:val="26"/>
          <w:szCs w:val="26"/>
        </w:rPr>
        <w:t xml:space="preserve"> «</w:t>
      </w:r>
      <w:r w:rsidR="00736E2E" w:rsidRPr="00736E2E">
        <w:rPr>
          <w:sz w:val="26"/>
          <w:szCs w:val="26"/>
        </w:rPr>
        <w:t>Об утверждении Порядка рассмотрения обращений граждан, п</w:t>
      </w:r>
      <w:r w:rsidR="00736E2E" w:rsidRPr="00736E2E">
        <w:rPr>
          <w:sz w:val="26"/>
          <w:szCs w:val="26"/>
        </w:rPr>
        <w:t>о</w:t>
      </w:r>
      <w:r w:rsidR="00736E2E" w:rsidRPr="00736E2E">
        <w:rPr>
          <w:sz w:val="26"/>
          <w:szCs w:val="26"/>
        </w:rPr>
        <w:t>ступивших в Думу Чугуевского муниципального района</w:t>
      </w:r>
      <w:r w:rsidRPr="0096359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3598">
        <w:rPr>
          <w:sz w:val="26"/>
          <w:szCs w:val="26"/>
        </w:rPr>
        <w:t>считать утратившим с</w:t>
      </w:r>
      <w:r w:rsidRPr="00963598">
        <w:rPr>
          <w:sz w:val="26"/>
          <w:szCs w:val="26"/>
        </w:rPr>
        <w:t>и</w:t>
      </w:r>
      <w:r w:rsidRPr="00963598">
        <w:rPr>
          <w:sz w:val="26"/>
          <w:szCs w:val="26"/>
        </w:rPr>
        <w:t>лу.</w:t>
      </w:r>
    </w:p>
    <w:p w:rsidR="00251208" w:rsidRDefault="005B2E41" w:rsidP="00251208">
      <w:pPr>
        <w:spacing w:line="360" w:lineRule="auto"/>
        <w:ind w:firstLine="708"/>
        <w:jc w:val="both"/>
        <w:rPr>
          <w:sz w:val="26"/>
          <w:szCs w:val="26"/>
        </w:rPr>
      </w:pPr>
      <w:r w:rsidRPr="005B2E41">
        <w:rPr>
          <w:sz w:val="26"/>
          <w:szCs w:val="26"/>
        </w:rPr>
        <w:t>3. Организационному отделу Думы Чугуевского  муниципального округа настоящее постановление разместить на  официальном сайте /http://www.chuguevsky.ru/ в сети Интернет.</w:t>
      </w:r>
    </w:p>
    <w:p w:rsidR="00251208" w:rsidRPr="00A32AF5" w:rsidRDefault="00251208" w:rsidP="00251208">
      <w:pPr>
        <w:ind w:firstLine="708"/>
        <w:jc w:val="both"/>
        <w:rPr>
          <w:sz w:val="16"/>
          <w:szCs w:val="16"/>
        </w:rPr>
      </w:pPr>
    </w:p>
    <w:p w:rsidR="00251208" w:rsidRPr="00CF6036" w:rsidRDefault="00251208" w:rsidP="00251208">
      <w:pPr>
        <w:ind w:firstLine="708"/>
        <w:jc w:val="both"/>
        <w:rPr>
          <w:sz w:val="16"/>
          <w:szCs w:val="16"/>
        </w:rPr>
      </w:pPr>
    </w:p>
    <w:p w:rsidR="00251208" w:rsidRPr="00CF6036" w:rsidRDefault="00251208" w:rsidP="00251208">
      <w:pPr>
        <w:ind w:firstLine="708"/>
        <w:jc w:val="both"/>
        <w:rPr>
          <w:sz w:val="16"/>
          <w:szCs w:val="16"/>
        </w:rPr>
      </w:pPr>
    </w:p>
    <w:p w:rsidR="00251208" w:rsidRDefault="00251208" w:rsidP="002512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251208" w:rsidRPr="00E53D1E" w:rsidRDefault="00251208" w:rsidP="002512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</w:t>
      </w:r>
      <w:r w:rsidR="00736E2E">
        <w:rPr>
          <w:sz w:val="26"/>
          <w:szCs w:val="26"/>
        </w:rPr>
        <w:t>округ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6E2E">
        <w:rPr>
          <w:sz w:val="26"/>
          <w:szCs w:val="26"/>
        </w:rPr>
        <w:tab/>
      </w:r>
      <w:proofErr w:type="spellStart"/>
      <w:r w:rsidR="00736E2E">
        <w:rPr>
          <w:sz w:val="26"/>
          <w:szCs w:val="26"/>
        </w:rPr>
        <w:t>Е.В.Пачков</w:t>
      </w:r>
      <w:proofErr w:type="spellEnd"/>
    </w:p>
    <w:p w:rsidR="00590EE6" w:rsidRDefault="00590EE6" w:rsidP="00251208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2" w:name="sub_3"/>
      <w:bookmarkEnd w:id="1"/>
    </w:p>
    <w:p w:rsidR="00590EE6" w:rsidRDefault="00590EE6" w:rsidP="0025120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90EE6" w:rsidRDefault="00590EE6" w:rsidP="0025120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6E2E" w:rsidRDefault="00251208" w:rsidP="0025120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  <w:r w:rsidRPr="00EE30C4">
        <w:rPr>
          <w:sz w:val="26"/>
          <w:szCs w:val="26"/>
        </w:rPr>
        <w:t xml:space="preserve"> </w:t>
      </w:r>
    </w:p>
    <w:p w:rsidR="00251208" w:rsidRPr="00EE30C4" w:rsidRDefault="00736E2E" w:rsidP="0025120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251208" w:rsidRPr="00EE30C4">
        <w:rPr>
          <w:sz w:val="26"/>
          <w:szCs w:val="26"/>
        </w:rPr>
        <w:t>остановлени</w:t>
      </w:r>
      <w:r w:rsidR="00251208">
        <w:rPr>
          <w:sz w:val="26"/>
          <w:szCs w:val="26"/>
        </w:rPr>
        <w:t>ем</w:t>
      </w:r>
    </w:p>
    <w:p w:rsidR="00251208" w:rsidRPr="00EE30C4" w:rsidRDefault="00251208" w:rsidP="0025120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E30C4">
        <w:rPr>
          <w:sz w:val="26"/>
          <w:szCs w:val="26"/>
        </w:rPr>
        <w:t xml:space="preserve">Думы Чугуевского муниципального </w:t>
      </w:r>
      <w:r w:rsidR="00590EE6">
        <w:rPr>
          <w:sz w:val="26"/>
          <w:szCs w:val="26"/>
        </w:rPr>
        <w:t>округа</w:t>
      </w:r>
    </w:p>
    <w:p w:rsidR="00251208" w:rsidRPr="00EE30C4" w:rsidRDefault="00251208" w:rsidP="0025120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E30C4">
        <w:rPr>
          <w:sz w:val="26"/>
          <w:szCs w:val="26"/>
        </w:rPr>
        <w:t xml:space="preserve">т </w:t>
      </w:r>
      <w:r w:rsidR="00736E2E">
        <w:rPr>
          <w:sz w:val="26"/>
          <w:szCs w:val="26"/>
        </w:rPr>
        <w:t>2</w:t>
      </w:r>
      <w:r w:rsidR="00147545">
        <w:rPr>
          <w:sz w:val="26"/>
          <w:szCs w:val="26"/>
        </w:rPr>
        <w:t>7</w:t>
      </w:r>
      <w:r w:rsidRPr="00EE30C4">
        <w:rPr>
          <w:sz w:val="26"/>
          <w:szCs w:val="26"/>
        </w:rPr>
        <w:t>.</w:t>
      </w:r>
      <w:r w:rsidR="00736E2E">
        <w:rPr>
          <w:sz w:val="26"/>
          <w:szCs w:val="26"/>
        </w:rPr>
        <w:t>05.2020</w:t>
      </w:r>
      <w:r w:rsidRPr="00EE30C4">
        <w:rPr>
          <w:sz w:val="26"/>
          <w:szCs w:val="26"/>
        </w:rPr>
        <w:t xml:space="preserve"> № </w:t>
      </w:r>
      <w:r w:rsidR="005E1574">
        <w:rPr>
          <w:sz w:val="26"/>
          <w:szCs w:val="26"/>
        </w:rPr>
        <w:t>3</w:t>
      </w:r>
    </w:p>
    <w:p w:rsidR="00251208" w:rsidRPr="00EE30C4" w:rsidRDefault="00251208" w:rsidP="002512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1208" w:rsidRDefault="00251208" w:rsidP="00736E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0C4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ОРЯДОК</w:t>
      </w:r>
    </w:p>
    <w:p w:rsidR="00736E2E" w:rsidRDefault="00251208" w:rsidP="00736E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0C4">
        <w:rPr>
          <w:b/>
          <w:sz w:val="26"/>
          <w:szCs w:val="26"/>
        </w:rPr>
        <w:t xml:space="preserve"> рассмотрения обращений граждан, поступивших</w:t>
      </w:r>
    </w:p>
    <w:p w:rsidR="00251208" w:rsidRDefault="00251208" w:rsidP="00736E2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0C4">
        <w:rPr>
          <w:b/>
          <w:sz w:val="26"/>
          <w:szCs w:val="26"/>
        </w:rPr>
        <w:t xml:space="preserve"> в Думу Чугуевского муни</w:t>
      </w:r>
      <w:r>
        <w:rPr>
          <w:b/>
          <w:sz w:val="26"/>
          <w:szCs w:val="26"/>
        </w:rPr>
        <w:t xml:space="preserve">ципального </w:t>
      </w:r>
      <w:r w:rsidR="00736E2E">
        <w:rPr>
          <w:b/>
          <w:sz w:val="26"/>
          <w:szCs w:val="26"/>
        </w:rPr>
        <w:t>округа</w:t>
      </w:r>
    </w:p>
    <w:p w:rsidR="00736E2E" w:rsidRPr="00EE30C4" w:rsidRDefault="00736E2E" w:rsidP="00251208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1. Работа с обращениями, заявлениями и жалобами граждан (далее  - обр</w:t>
      </w:r>
      <w:r w:rsidRPr="00EE30C4">
        <w:rPr>
          <w:sz w:val="26"/>
          <w:szCs w:val="26"/>
        </w:rPr>
        <w:t>а</w:t>
      </w:r>
      <w:r w:rsidRPr="00EE30C4">
        <w:rPr>
          <w:sz w:val="26"/>
          <w:szCs w:val="26"/>
        </w:rPr>
        <w:t xml:space="preserve">щение), поступившими в Думу Чугуевского муниципального </w:t>
      </w:r>
      <w:r w:rsidR="00736E2E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, осуществл</w:t>
      </w:r>
      <w:r w:rsidRPr="00EE30C4">
        <w:rPr>
          <w:sz w:val="26"/>
          <w:szCs w:val="26"/>
        </w:rPr>
        <w:t>я</w:t>
      </w:r>
      <w:r w:rsidRPr="00EE30C4">
        <w:rPr>
          <w:sz w:val="26"/>
          <w:szCs w:val="26"/>
        </w:rPr>
        <w:t>ется в соответс</w:t>
      </w:r>
      <w:r>
        <w:rPr>
          <w:sz w:val="26"/>
          <w:szCs w:val="26"/>
        </w:rPr>
        <w:t>твии с Федеральным законом от 02</w:t>
      </w:r>
      <w:r w:rsidR="00AD121A">
        <w:rPr>
          <w:sz w:val="26"/>
          <w:szCs w:val="26"/>
        </w:rPr>
        <w:t xml:space="preserve"> мая </w:t>
      </w:r>
      <w:r>
        <w:rPr>
          <w:sz w:val="26"/>
          <w:szCs w:val="26"/>
        </w:rPr>
        <w:t>2006</w:t>
      </w:r>
      <w:r w:rsidR="00AD121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№ 59-ФЗ «О п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>рядке рассмотрения обращений граждан Российской Федерации».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2. </w:t>
      </w:r>
      <w:proofErr w:type="gramStart"/>
      <w:r w:rsidRPr="00EE30C4">
        <w:rPr>
          <w:sz w:val="26"/>
          <w:szCs w:val="26"/>
        </w:rPr>
        <w:t>Гражданин в своем обращении в обязательном порядке указывает наим</w:t>
      </w:r>
      <w:r w:rsidRPr="00EE30C4">
        <w:rPr>
          <w:sz w:val="26"/>
          <w:szCs w:val="26"/>
        </w:rPr>
        <w:t>е</w:t>
      </w:r>
      <w:r w:rsidRPr="00EE30C4">
        <w:rPr>
          <w:sz w:val="26"/>
          <w:szCs w:val="26"/>
        </w:rPr>
        <w:t xml:space="preserve">нование </w:t>
      </w:r>
      <w:r>
        <w:rPr>
          <w:sz w:val="26"/>
          <w:szCs w:val="26"/>
        </w:rPr>
        <w:t>о</w:t>
      </w:r>
      <w:r w:rsidRPr="00EE30C4">
        <w:rPr>
          <w:sz w:val="26"/>
          <w:szCs w:val="26"/>
        </w:rPr>
        <w:t xml:space="preserve">ргана </w:t>
      </w:r>
      <w:r>
        <w:rPr>
          <w:sz w:val="26"/>
          <w:szCs w:val="26"/>
        </w:rPr>
        <w:t xml:space="preserve">местного самоуправления </w:t>
      </w:r>
      <w:r w:rsidRPr="00EE30C4">
        <w:rPr>
          <w:sz w:val="26"/>
          <w:szCs w:val="26"/>
        </w:rPr>
        <w:t xml:space="preserve">– Дума Чугуевского муниципального </w:t>
      </w:r>
      <w:r w:rsidR="005E1574" w:rsidRPr="005E1574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, либо фамилию, имя, отчество соответствующего должностного лица, либо должность соответствующего лица Думы Чугуевского муниципального </w:t>
      </w:r>
      <w:r w:rsidR="005E1574" w:rsidRPr="005E1574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, а также свои фамилию, имя, отчество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(последнее – при наличии), почтовый адрес, по которому должен быть направлен ответ или уведомление о переадресации обращ</w:t>
      </w:r>
      <w:r w:rsidRPr="00EE30C4">
        <w:rPr>
          <w:sz w:val="26"/>
          <w:szCs w:val="26"/>
        </w:rPr>
        <w:t>е</w:t>
      </w:r>
      <w:r w:rsidRPr="00EE30C4">
        <w:rPr>
          <w:sz w:val="26"/>
          <w:szCs w:val="26"/>
        </w:rPr>
        <w:t>ния, излагает суть предложения, заявления или жалобы, ставит</w:t>
      </w:r>
      <w:proofErr w:type="gramEnd"/>
      <w:r w:rsidRPr="00EE30C4">
        <w:rPr>
          <w:sz w:val="26"/>
          <w:szCs w:val="26"/>
        </w:rPr>
        <w:t xml:space="preserve"> личную подпись и дату. В случае необходимости в подтверждение своих доводов гражданин прилаг</w:t>
      </w:r>
      <w:r w:rsidRPr="00EE30C4">
        <w:rPr>
          <w:sz w:val="26"/>
          <w:szCs w:val="26"/>
        </w:rPr>
        <w:t>а</w:t>
      </w:r>
      <w:r w:rsidRPr="00EE30C4">
        <w:rPr>
          <w:sz w:val="26"/>
          <w:szCs w:val="26"/>
        </w:rPr>
        <w:t>ет к обращению документы и материалы</w:t>
      </w:r>
      <w:r w:rsidR="005B2E41">
        <w:rPr>
          <w:sz w:val="26"/>
          <w:szCs w:val="26"/>
        </w:rPr>
        <w:t>,</w:t>
      </w:r>
      <w:r w:rsidRPr="00EE30C4">
        <w:rPr>
          <w:sz w:val="26"/>
          <w:szCs w:val="26"/>
        </w:rPr>
        <w:t xml:space="preserve"> либо их копии. </w:t>
      </w:r>
      <w:r w:rsidR="005E1574">
        <w:rPr>
          <w:sz w:val="26"/>
          <w:szCs w:val="26"/>
        </w:rPr>
        <w:t xml:space="preserve"> </w:t>
      </w:r>
    </w:p>
    <w:p w:rsidR="00C7745E" w:rsidRDefault="00C7745E" w:rsidP="00C7745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Обращение, поступившее в Думу Чугуевского муниципального округа или должностному лицу в форме электронного документа, подлежит рассмотрению в установленном настоящим порядке. В обращении гражданин в обязательном п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обходимые документы и материалы в электронной форме.</w:t>
      </w:r>
    </w:p>
    <w:p w:rsidR="00251208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3. В случае</w:t>
      </w:r>
      <w:proofErr w:type="gramStart"/>
      <w:r w:rsidRPr="00EE30C4">
        <w:rPr>
          <w:sz w:val="26"/>
          <w:szCs w:val="26"/>
        </w:rPr>
        <w:t>,</w:t>
      </w:r>
      <w:proofErr w:type="gramEnd"/>
      <w:r w:rsidRPr="00EE30C4">
        <w:rPr>
          <w:sz w:val="26"/>
          <w:szCs w:val="26"/>
        </w:rPr>
        <w:t xml:space="preserve"> если в обращении</w:t>
      </w:r>
      <w:r w:rsidR="003C0961">
        <w:rPr>
          <w:sz w:val="26"/>
          <w:szCs w:val="26"/>
        </w:rPr>
        <w:t>,</w:t>
      </w:r>
      <w:r w:rsidRPr="00EE30C4">
        <w:rPr>
          <w:sz w:val="26"/>
          <w:szCs w:val="26"/>
        </w:rPr>
        <w:t xml:space="preserve"> не указаны фамилия гражданина, направи</w:t>
      </w:r>
      <w:r w:rsidRPr="00EE30C4">
        <w:rPr>
          <w:sz w:val="26"/>
          <w:szCs w:val="26"/>
        </w:rPr>
        <w:t>в</w:t>
      </w:r>
      <w:r w:rsidRPr="00EE30C4">
        <w:rPr>
          <w:sz w:val="26"/>
          <w:szCs w:val="26"/>
        </w:rPr>
        <w:t xml:space="preserve">шего обращение, или почтовый адрес, по которому должен быть направлен ответ, ответ на обращение не дается. </w:t>
      </w:r>
    </w:p>
    <w:p w:rsidR="00251208" w:rsidRPr="008F4BD8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8F4BD8">
        <w:rPr>
          <w:sz w:val="26"/>
          <w:szCs w:val="26"/>
        </w:rPr>
        <w:t xml:space="preserve">Обращения по вопросам, не относящимся к компетенции Думы Чугуевского муниципального </w:t>
      </w:r>
      <w:r w:rsidR="002A5550" w:rsidRPr="002A5550">
        <w:rPr>
          <w:sz w:val="26"/>
          <w:szCs w:val="26"/>
        </w:rPr>
        <w:t>округа</w:t>
      </w:r>
      <w:r w:rsidRPr="008F4BD8">
        <w:rPr>
          <w:sz w:val="26"/>
          <w:szCs w:val="26"/>
        </w:rPr>
        <w:t>, направляются исполнителем в течение семи дней со дня регистрации в соответствующий</w:t>
      </w:r>
      <w:r>
        <w:rPr>
          <w:sz w:val="26"/>
          <w:szCs w:val="26"/>
        </w:rPr>
        <w:t xml:space="preserve"> государственный орган,</w:t>
      </w:r>
      <w:r w:rsidRPr="008F4BD8">
        <w:rPr>
          <w:sz w:val="26"/>
          <w:szCs w:val="26"/>
        </w:rPr>
        <w:t xml:space="preserve"> </w:t>
      </w:r>
      <w:r>
        <w:rPr>
          <w:sz w:val="26"/>
          <w:szCs w:val="26"/>
        </w:rPr>
        <w:t>в орган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управления, или </w:t>
      </w:r>
      <w:r w:rsidRPr="008F4BD8">
        <w:rPr>
          <w:sz w:val="26"/>
          <w:szCs w:val="26"/>
        </w:rPr>
        <w:t xml:space="preserve">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 о переадресации обращения, за исключением случая, указанного в абзаце </w:t>
      </w:r>
      <w:r>
        <w:rPr>
          <w:sz w:val="26"/>
          <w:szCs w:val="26"/>
        </w:rPr>
        <w:t>шестом</w:t>
      </w:r>
      <w:r w:rsidRPr="008F4BD8">
        <w:rPr>
          <w:sz w:val="26"/>
          <w:szCs w:val="26"/>
        </w:rPr>
        <w:t xml:space="preserve"> настоящего пункта.</w:t>
      </w:r>
      <w:proofErr w:type="gramEnd"/>
    </w:p>
    <w:p w:rsidR="00251208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Если в указанном обращении содержатся сведения о подготавливаемом, с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>вершаемом или совершенном противоправном деянии, а также о лице, его подг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 xml:space="preserve">тавливающем, совершающем или совершившем, исполнитель направляет его в государственный орган в соответствии с его компетенцией. </w:t>
      </w:r>
    </w:p>
    <w:p w:rsidR="008D1498" w:rsidRDefault="008D1498" w:rsidP="008D149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</w:t>
      </w:r>
      <w:r>
        <w:rPr>
          <w:rFonts w:eastAsiaTheme="minorHAnsi"/>
          <w:sz w:val="26"/>
          <w:szCs w:val="26"/>
          <w:lang w:eastAsia="en-US"/>
        </w:rPr>
        <w:t>д</w:t>
      </w:r>
      <w:r>
        <w:rPr>
          <w:rFonts w:eastAsiaTheme="minorHAnsi"/>
          <w:sz w:val="26"/>
          <w:szCs w:val="26"/>
          <w:lang w:eastAsia="en-US"/>
        </w:rPr>
        <w:t>лежит рассмотрению, о чем в течение семи дней со дня регистрации обращения с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общается гражданину, направившему обращение.</w:t>
      </w:r>
    </w:p>
    <w:p w:rsidR="00251208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</w:t>
      </w:r>
      <w:r w:rsidRPr="00EE30C4">
        <w:rPr>
          <w:sz w:val="26"/>
          <w:szCs w:val="26"/>
        </w:rPr>
        <w:t>е</w:t>
      </w:r>
      <w:r w:rsidRPr="00EE30C4">
        <w:rPr>
          <w:sz w:val="26"/>
          <w:szCs w:val="26"/>
        </w:rPr>
        <w:t>нием порядка обжалования данного судебного решения.</w:t>
      </w:r>
    </w:p>
    <w:p w:rsidR="00090BAB" w:rsidRDefault="00090BAB" w:rsidP="0014754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>нее направляемыми обращениями, и при этом в обращении не приводятся новые доводы или обстоятельства, председатель Думы Чугуевского муниципального округа, должностное лицо либо уполномоченное на то лицо вправе принять реш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</w:t>
      </w:r>
      <w:r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ном решении уведомляется гражданин, направивший обращение.</w:t>
      </w:r>
    </w:p>
    <w:p w:rsidR="00090BAB" w:rsidRDefault="00090BAB" w:rsidP="0014754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147545"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 случае поступления в Думу Чугуевского муниципального округа или должностному лицу письменного обращения, содержащего вопрос, ответ на кот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рый размещен в соответствии </w:t>
      </w:r>
      <w:r w:rsidRPr="00090BAB">
        <w:rPr>
          <w:rFonts w:eastAsiaTheme="minorHAnsi"/>
          <w:color w:val="0D0D0D" w:themeColor="text1" w:themeTint="F2"/>
          <w:sz w:val="26"/>
          <w:szCs w:val="26"/>
          <w:lang w:eastAsia="en-US"/>
        </w:rPr>
        <w:t xml:space="preserve">с </w:t>
      </w:r>
      <w:hyperlink r:id="rId7" w:history="1">
        <w:r w:rsidRPr="00090BAB">
          <w:rPr>
            <w:rFonts w:eastAsiaTheme="minorHAnsi"/>
            <w:color w:val="0D0D0D" w:themeColor="text1" w:themeTint="F2"/>
            <w:sz w:val="26"/>
            <w:szCs w:val="26"/>
            <w:lang w:eastAsia="en-US"/>
          </w:rPr>
          <w:t>частью 4 статьи 10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EE30C4">
        <w:rPr>
          <w:sz w:val="26"/>
          <w:szCs w:val="26"/>
        </w:rPr>
        <w:t>«О поря</w:t>
      </w:r>
      <w:r w:rsidRPr="00EE30C4">
        <w:rPr>
          <w:sz w:val="26"/>
          <w:szCs w:val="26"/>
        </w:rPr>
        <w:t>д</w:t>
      </w:r>
      <w:r w:rsidRPr="00EE30C4">
        <w:rPr>
          <w:sz w:val="26"/>
          <w:szCs w:val="26"/>
        </w:rPr>
        <w:t>ке рассмотрения обращений граждан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на официальном сайте данных государственного органа или органа местного самоуправления в и</w:t>
      </w:r>
      <w:r>
        <w:rPr>
          <w:rFonts w:eastAsiaTheme="minorHAnsi"/>
          <w:sz w:val="26"/>
          <w:szCs w:val="26"/>
          <w:lang w:eastAsia="en-US"/>
        </w:rPr>
        <w:t>н</w:t>
      </w:r>
      <w:r>
        <w:rPr>
          <w:rFonts w:eastAsiaTheme="minorHAnsi"/>
          <w:sz w:val="26"/>
          <w:szCs w:val="26"/>
          <w:lang w:eastAsia="en-US"/>
        </w:rPr>
        <w:t>формационно-телекоммуникационной сети "Интернет", гражданину, направивш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му обращение, в течение семи дней со дня регистрации обращения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нии, при этом обращение, содержащее обжалование судебного решения, не во</w:t>
      </w:r>
      <w:r>
        <w:rPr>
          <w:rFonts w:eastAsiaTheme="minorHAnsi"/>
          <w:sz w:val="26"/>
          <w:szCs w:val="26"/>
          <w:lang w:eastAsia="en-US"/>
        </w:rPr>
        <w:t>з</w:t>
      </w:r>
      <w:r>
        <w:rPr>
          <w:rFonts w:eastAsiaTheme="minorHAnsi"/>
          <w:sz w:val="26"/>
          <w:szCs w:val="26"/>
          <w:lang w:eastAsia="en-US"/>
        </w:rPr>
        <w:t>вращается.</w:t>
      </w:r>
    </w:p>
    <w:p w:rsidR="00251208" w:rsidRPr="00EE30C4" w:rsidRDefault="00251208" w:rsidP="001475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EE30C4">
        <w:rPr>
          <w:sz w:val="26"/>
          <w:szCs w:val="26"/>
        </w:rPr>
        <w:t xml:space="preserve"> Думы Чугуевского муниципального </w:t>
      </w:r>
      <w:r w:rsidR="00C11CD6" w:rsidRPr="00C11CD6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при получении о</w:t>
      </w:r>
      <w:r w:rsidR="00147545">
        <w:rPr>
          <w:sz w:val="26"/>
          <w:szCs w:val="26"/>
        </w:rPr>
        <w:t>б</w:t>
      </w:r>
      <w:r w:rsidRPr="00EE30C4">
        <w:rPr>
          <w:sz w:val="26"/>
          <w:szCs w:val="26"/>
        </w:rPr>
        <w:t>ращения, в котором содержатся нецензурные либо оскорбительные выражения, угроза жизни, здоровью и имуществу должностного лица, а также членов его с</w:t>
      </w:r>
      <w:r w:rsidRPr="00EE30C4">
        <w:rPr>
          <w:sz w:val="26"/>
          <w:szCs w:val="26"/>
        </w:rPr>
        <w:t>е</w:t>
      </w:r>
      <w:r w:rsidRPr="00EE30C4">
        <w:rPr>
          <w:sz w:val="26"/>
          <w:szCs w:val="26"/>
        </w:rPr>
        <w:t>мьи, вправе оставить обращение без ответа по существу поставленных в нем в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>просов и сообщить гражданину, направившему обращение, о недопустимости зл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>употребления правом.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В случае</w:t>
      </w:r>
      <w:proofErr w:type="gramStart"/>
      <w:r w:rsidRPr="00EE30C4">
        <w:rPr>
          <w:sz w:val="26"/>
          <w:szCs w:val="26"/>
        </w:rPr>
        <w:t>,</w:t>
      </w:r>
      <w:proofErr w:type="gramEnd"/>
      <w:r w:rsidRPr="00EE30C4">
        <w:rPr>
          <w:sz w:val="26"/>
          <w:szCs w:val="26"/>
        </w:rPr>
        <w:t xml:space="preserve"> если текст обращения</w:t>
      </w:r>
      <w:r w:rsidR="00C11CD6">
        <w:rPr>
          <w:sz w:val="26"/>
          <w:szCs w:val="26"/>
        </w:rPr>
        <w:t>,</w:t>
      </w:r>
      <w:r w:rsidRPr="00EE30C4">
        <w:rPr>
          <w:sz w:val="26"/>
          <w:szCs w:val="26"/>
        </w:rPr>
        <w:t xml:space="preserve"> не поддается прочтению, ответ на обращ</w:t>
      </w:r>
      <w:r w:rsidRPr="00EE30C4">
        <w:rPr>
          <w:sz w:val="26"/>
          <w:szCs w:val="26"/>
        </w:rPr>
        <w:t>е</w:t>
      </w:r>
      <w:r w:rsidRPr="00EE30C4">
        <w:rPr>
          <w:sz w:val="26"/>
          <w:szCs w:val="26"/>
        </w:rPr>
        <w:t>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исполнителем соо</w:t>
      </w:r>
      <w:r w:rsidRPr="00EE30C4">
        <w:rPr>
          <w:sz w:val="26"/>
          <w:szCs w:val="26"/>
        </w:rPr>
        <w:t>б</w:t>
      </w:r>
      <w:r w:rsidRPr="00EE30C4">
        <w:rPr>
          <w:sz w:val="26"/>
          <w:szCs w:val="26"/>
        </w:rPr>
        <w:t>щается гражданину, направившему обращение, если его фамилия и почтовый адрес поддаются прочтению.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Обращения, адресованные депутатам Думы Чугуевского муниципального </w:t>
      </w:r>
      <w:r w:rsidR="00C11CD6" w:rsidRPr="00C11CD6">
        <w:rPr>
          <w:sz w:val="26"/>
          <w:szCs w:val="26"/>
        </w:rPr>
        <w:t>округа</w:t>
      </w:r>
      <w:r>
        <w:rPr>
          <w:sz w:val="26"/>
          <w:szCs w:val="26"/>
        </w:rPr>
        <w:t>,</w:t>
      </w:r>
      <w:r w:rsidRPr="00EE30C4">
        <w:rPr>
          <w:sz w:val="26"/>
          <w:szCs w:val="26"/>
        </w:rPr>
        <w:t xml:space="preserve"> без </w:t>
      </w:r>
      <w:r>
        <w:rPr>
          <w:sz w:val="26"/>
          <w:szCs w:val="26"/>
        </w:rPr>
        <w:t xml:space="preserve">вскрытия конверта передаются </w:t>
      </w:r>
      <w:r w:rsidRPr="00EE30C4">
        <w:rPr>
          <w:sz w:val="26"/>
          <w:szCs w:val="26"/>
        </w:rPr>
        <w:t>адресатам</w:t>
      </w:r>
      <w:r>
        <w:rPr>
          <w:sz w:val="26"/>
          <w:szCs w:val="26"/>
        </w:rPr>
        <w:t xml:space="preserve"> организационным отделом Думы Чугуевского муниципального </w:t>
      </w:r>
      <w:r w:rsidR="00A2389E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в соответствии с настоящим Порядком.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Письма, п</w:t>
      </w:r>
      <w:r w:rsidRPr="00EE30C4">
        <w:rPr>
          <w:sz w:val="26"/>
          <w:szCs w:val="26"/>
        </w:rPr>
        <w:t xml:space="preserve">оступившие </w:t>
      </w:r>
      <w:r>
        <w:rPr>
          <w:sz w:val="26"/>
          <w:szCs w:val="26"/>
        </w:rPr>
        <w:t>на электронную почту</w:t>
      </w:r>
      <w:r w:rsidRPr="00EE30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Чугуевского </w:t>
      </w:r>
      <w:r w:rsidR="006C6849" w:rsidRPr="006C6849">
        <w:rPr>
          <w:sz w:val="26"/>
          <w:szCs w:val="26"/>
        </w:rPr>
        <w:t>муниц</w:t>
      </w:r>
      <w:r w:rsidR="006C6849" w:rsidRPr="006C6849">
        <w:rPr>
          <w:sz w:val="26"/>
          <w:szCs w:val="26"/>
        </w:rPr>
        <w:t>и</w:t>
      </w:r>
      <w:r w:rsidR="006C6849" w:rsidRPr="006C6849">
        <w:rPr>
          <w:sz w:val="26"/>
          <w:szCs w:val="26"/>
        </w:rPr>
        <w:t>пального округа</w:t>
      </w:r>
      <w:r>
        <w:rPr>
          <w:sz w:val="26"/>
          <w:szCs w:val="26"/>
        </w:rPr>
        <w:t>,</w:t>
      </w:r>
      <w:r w:rsidRPr="00EE30C4">
        <w:rPr>
          <w:sz w:val="26"/>
          <w:szCs w:val="26"/>
        </w:rPr>
        <w:t xml:space="preserve"> адресованные председателю Думы Чугуевского муниципального </w:t>
      </w:r>
      <w:r w:rsidR="006C6849" w:rsidRPr="006C6849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распечатываются и регистрируются</w:t>
      </w:r>
      <w:r>
        <w:rPr>
          <w:sz w:val="26"/>
          <w:szCs w:val="26"/>
        </w:rPr>
        <w:t xml:space="preserve"> организационным</w:t>
      </w:r>
      <w:r w:rsidRPr="00EE30C4">
        <w:rPr>
          <w:sz w:val="26"/>
          <w:szCs w:val="26"/>
        </w:rPr>
        <w:t xml:space="preserve"> отделом</w:t>
      </w:r>
      <w:r>
        <w:rPr>
          <w:sz w:val="26"/>
          <w:szCs w:val="26"/>
        </w:rPr>
        <w:t xml:space="preserve"> Думы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евского муниципального </w:t>
      </w:r>
      <w:r w:rsidR="006C6849" w:rsidRPr="006C6849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аналогично регистрации обращений, поступивших на бумажном носителе.</w:t>
      </w:r>
      <w:r w:rsidR="006C6849">
        <w:rPr>
          <w:sz w:val="26"/>
          <w:szCs w:val="26"/>
        </w:rPr>
        <w:t xml:space="preserve"> 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Обращения граждан подлежат обязательной регистрации в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 xml:space="preserve">течение </w:t>
      </w:r>
      <w:r>
        <w:rPr>
          <w:sz w:val="26"/>
          <w:szCs w:val="26"/>
        </w:rPr>
        <w:t>двух</w:t>
      </w:r>
      <w:r w:rsidRPr="00EE30C4">
        <w:rPr>
          <w:sz w:val="26"/>
          <w:szCs w:val="26"/>
        </w:rPr>
        <w:t xml:space="preserve"> дней с момента поступления.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E30C4">
        <w:rPr>
          <w:sz w:val="26"/>
          <w:szCs w:val="26"/>
        </w:rPr>
        <w:t>Регистрация обращений граждан, адресованных в Думу Чугуевского мун</w:t>
      </w:r>
      <w:r w:rsidRPr="00EE30C4">
        <w:rPr>
          <w:sz w:val="26"/>
          <w:szCs w:val="26"/>
        </w:rPr>
        <w:t>и</w:t>
      </w:r>
      <w:r w:rsidRPr="00EE30C4">
        <w:rPr>
          <w:sz w:val="26"/>
          <w:szCs w:val="26"/>
        </w:rPr>
        <w:t xml:space="preserve">ципального </w:t>
      </w:r>
      <w:r w:rsidR="006C6849" w:rsidRPr="006C6849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 xml:space="preserve">осуществляется организационным отделом Думы Чугуевского муниципального </w:t>
      </w:r>
      <w:r w:rsidR="006C6849" w:rsidRPr="006C6849">
        <w:rPr>
          <w:sz w:val="26"/>
          <w:szCs w:val="26"/>
        </w:rPr>
        <w:t>округа</w:t>
      </w:r>
      <w:r w:rsidR="006C6849">
        <w:rPr>
          <w:sz w:val="26"/>
          <w:szCs w:val="26"/>
        </w:rPr>
        <w:t>,</w:t>
      </w:r>
      <w:r w:rsidR="006C6849" w:rsidRPr="006C6849"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а в журнал</w:t>
      </w:r>
      <w:r>
        <w:rPr>
          <w:sz w:val="26"/>
          <w:szCs w:val="26"/>
        </w:rPr>
        <w:t>е</w:t>
      </w:r>
      <w:r w:rsidRPr="00EE30C4">
        <w:rPr>
          <w:sz w:val="26"/>
          <w:szCs w:val="26"/>
        </w:rPr>
        <w:t xml:space="preserve"> </w:t>
      </w:r>
      <w:r>
        <w:rPr>
          <w:sz w:val="26"/>
          <w:szCs w:val="26"/>
        </w:rPr>
        <w:t>учета</w:t>
      </w:r>
      <w:r w:rsidRPr="00EE30C4">
        <w:rPr>
          <w:sz w:val="26"/>
          <w:szCs w:val="26"/>
        </w:rPr>
        <w:t xml:space="preserve"> письменных обращений граждан путем заполнения с указанием регистрационного номера обращения, фамилии, имени, о</w:t>
      </w:r>
      <w:r w:rsidRPr="00EE30C4">
        <w:rPr>
          <w:sz w:val="26"/>
          <w:szCs w:val="26"/>
        </w:rPr>
        <w:t>т</w:t>
      </w:r>
      <w:r w:rsidRPr="00EE30C4">
        <w:rPr>
          <w:sz w:val="26"/>
          <w:szCs w:val="26"/>
        </w:rPr>
        <w:t>чества (последнее – при наличии) заявителя (наименования коллектива), адреса, даты поступления, краткого содержания обращения, исполнителя обращения с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>гласно резолюции (поручению) председателя, даты и номера ответа заявителю, о</w:t>
      </w:r>
      <w:r w:rsidRPr="00EE30C4">
        <w:rPr>
          <w:sz w:val="26"/>
          <w:szCs w:val="26"/>
        </w:rPr>
        <w:t>т</w:t>
      </w:r>
      <w:r w:rsidRPr="00EE30C4">
        <w:rPr>
          <w:sz w:val="26"/>
          <w:szCs w:val="26"/>
        </w:rPr>
        <w:t>метки об исполнении.</w:t>
      </w:r>
      <w:proofErr w:type="gramEnd"/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При получении повторных обращений от того же заявителя </w:t>
      </w:r>
      <w:r>
        <w:rPr>
          <w:sz w:val="26"/>
          <w:szCs w:val="26"/>
        </w:rPr>
        <w:t>журнал учета</w:t>
      </w:r>
      <w:r w:rsidRPr="00EE30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письменных </w:t>
      </w:r>
      <w:r w:rsidRPr="00EE30C4">
        <w:rPr>
          <w:sz w:val="26"/>
          <w:szCs w:val="26"/>
        </w:rPr>
        <w:t>обращений граждан заполняется снова со ссылкой на регистрацио</w:t>
      </w:r>
      <w:r w:rsidRPr="00EE30C4">
        <w:rPr>
          <w:sz w:val="26"/>
          <w:szCs w:val="26"/>
        </w:rPr>
        <w:t>н</w:t>
      </w:r>
      <w:r w:rsidRPr="00EE30C4">
        <w:rPr>
          <w:sz w:val="26"/>
          <w:szCs w:val="26"/>
        </w:rPr>
        <w:t xml:space="preserve">ный номер и дату предыдущего обращения. 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Конверты, в которых поступили обращения, сохраняются и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прикладываются к письмам.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Регистрационный номер на обращении указывается в </w:t>
      </w:r>
      <w:r>
        <w:rPr>
          <w:sz w:val="26"/>
          <w:szCs w:val="26"/>
        </w:rPr>
        <w:t>регистрационно-контрольной карточке</w:t>
      </w:r>
      <w:r w:rsidRPr="00EE30C4">
        <w:rPr>
          <w:sz w:val="26"/>
          <w:szCs w:val="26"/>
        </w:rPr>
        <w:t>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Повторными считаются обращения, поступившие от одного и того же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лица по одному и тому же вопросу: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- если заявитель не удовлетворен данным ему ответом по первоначальному обращению;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- если со времени подачи первого обращения истек установленный срок ра</w:t>
      </w:r>
      <w:r w:rsidRPr="00EE30C4">
        <w:rPr>
          <w:sz w:val="26"/>
          <w:szCs w:val="26"/>
        </w:rPr>
        <w:t>с</w:t>
      </w:r>
      <w:r w:rsidRPr="00EE30C4">
        <w:rPr>
          <w:sz w:val="26"/>
          <w:szCs w:val="26"/>
        </w:rPr>
        <w:t>смотрения и ответ заявителю не дан.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Не считаются повторными: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- письма одного и того же автора, но по разным вопросам;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- обращения одного и того же лица по одному и тому же вопросу, напра</w:t>
      </w:r>
      <w:r w:rsidRPr="00EE30C4">
        <w:rPr>
          <w:sz w:val="26"/>
          <w:szCs w:val="26"/>
        </w:rPr>
        <w:t>в</w:t>
      </w:r>
      <w:r w:rsidRPr="00EE30C4">
        <w:rPr>
          <w:sz w:val="26"/>
          <w:szCs w:val="26"/>
        </w:rPr>
        <w:t xml:space="preserve">ленные различным адресатам и поступившие в Думу Чугуевского муниципального </w:t>
      </w:r>
      <w:r w:rsidR="005A1575" w:rsidRPr="005A1575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, или обращения этого же лица с одинаковым текстом.</w:t>
      </w:r>
      <w:r w:rsidR="005A1575">
        <w:rPr>
          <w:sz w:val="26"/>
          <w:szCs w:val="26"/>
        </w:rPr>
        <w:t xml:space="preserve">  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5. Зарегистрированное в организационном отделе Думы Чугуевского мун</w:t>
      </w:r>
      <w:r w:rsidRPr="00EE30C4">
        <w:rPr>
          <w:sz w:val="26"/>
          <w:szCs w:val="26"/>
        </w:rPr>
        <w:t>и</w:t>
      </w:r>
      <w:r w:rsidRPr="00EE30C4">
        <w:rPr>
          <w:sz w:val="26"/>
          <w:szCs w:val="26"/>
        </w:rPr>
        <w:t xml:space="preserve">ципального </w:t>
      </w:r>
      <w:r w:rsidR="005A1575" w:rsidRPr="005A1575">
        <w:rPr>
          <w:sz w:val="26"/>
          <w:szCs w:val="26"/>
        </w:rPr>
        <w:t xml:space="preserve">округа </w:t>
      </w:r>
      <w:r w:rsidRPr="00EE30C4">
        <w:rPr>
          <w:sz w:val="26"/>
          <w:szCs w:val="26"/>
        </w:rPr>
        <w:t>обращение направляется председателю Думы Чугуевского м</w:t>
      </w:r>
      <w:r w:rsidRPr="00EE30C4">
        <w:rPr>
          <w:sz w:val="26"/>
          <w:szCs w:val="26"/>
        </w:rPr>
        <w:t>у</w:t>
      </w:r>
      <w:r w:rsidRPr="00EE30C4">
        <w:rPr>
          <w:sz w:val="26"/>
          <w:szCs w:val="26"/>
        </w:rPr>
        <w:t xml:space="preserve">ниципального </w:t>
      </w:r>
      <w:r w:rsidR="005A1575" w:rsidRPr="005A1575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для ознакомления с обращением и наложения резолюции.</w:t>
      </w:r>
      <w:r w:rsidR="005A1575">
        <w:rPr>
          <w:sz w:val="26"/>
          <w:szCs w:val="26"/>
        </w:rPr>
        <w:t xml:space="preserve"> 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Председатель Думы Чугуевского муниципального </w:t>
      </w:r>
      <w:r w:rsidR="007545E1" w:rsidRPr="007545E1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в трехдневный срок знакомится с содержанием обращения и всеми документами, налагает рез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>люцию и возвращает обращение в организационный отдел Думы Чугуевского м</w:t>
      </w:r>
      <w:r w:rsidRPr="00EE30C4">
        <w:rPr>
          <w:sz w:val="26"/>
          <w:szCs w:val="26"/>
        </w:rPr>
        <w:t>у</w:t>
      </w:r>
      <w:r w:rsidRPr="00EE30C4">
        <w:rPr>
          <w:sz w:val="26"/>
          <w:szCs w:val="26"/>
        </w:rPr>
        <w:t xml:space="preserve">ниципального </w:t>
      </w:r>
      <w:r w:rsidR="007545E1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.</w:t>
      </w:r>
    </w:p>
    <w:p w:rsidR="00251208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 </w:t>
      </w:r>
      <w:bookmarkStart w:id="3" w:name="_GoBack"/>
      <w:bookmarkEnd w:id="3"/>
      <w:r w:rsidRPr="00EE30C4">
        <w:rPr>
          <w:sz w:val="26"/>
          <w:szCs w:val="26"/>
        </w:rPr>
        <w:t>Организационный отдел Думы Чугуевского муниципального</w:t>
      </w:r>
      <w:r>
        <w:rPr>
          <w:sz w:val="26"/>
          <w:szCs w:val="26"/>
        </w:rPr>
        <w:t xml:space="preserve"> </w:t>
      </w:r>
      <w:r w:rsidR="007545E1" w:rsidRPr="007545E1">
        <w:rPr>
          <w:sz w:val="26"/>
          <w:szCs w:val="26"/>
        </w:rPr>
        <w:t xml:space="preserve">округа </w:t>
      </w:r>
      <w:r w:rsidRPr="00EE30C4">
        <w:rPr>
          <w:sz w:val="26"/>
          <w:szCs w:val="26"/>
        </w:rPr>
        <w:t>напра</w:t>
      </w:r>
      <w:r w:rsidRPr="00EE30C4">
        <w:rPr>
          <w:sz w:val="26"/>
          <w:szCs w:val="26"/>
        </w:rPr>
        <w:t>в</w:t>
      </w:r>
      <w:r w:rsidRPr="00EE30C4">
        <w:rPr>
          <w:sz w:val="26"/>
          <w:szCs w:val="26"/>
        </w:rPr>
        <w:t>ляет обращение исполнителю, указанному в резолюции председателя Думы Чуг</w:t>
      </w:r>
      <w:r w:rsidRPr="00EE30C4">
        <w:rPr>
          <w:sz w:val="26"/>
          <w:szCs w:val="26"/>
        </w:rPr>
        <w:t>у</w:t>
      </w:r>
      <w:r w:rsidRPr="00EE30C4">
        <w:rPr>
          <w:sz w:val="26"/>
          <w:szCs w:val="26"/>
        </w:rPr>
        <w:t xml:space="preserve">евского муниципального </w:t>
      </w:r>
      <w:r w:rsidR="007545E1" w:rsidRPr="007545E1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.</w:t>
      </w:r>
    </w:p>
    <w:p w:rsidR="007545E1" w:rsidRDefault="00251208" w:rsidP="001475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обращение, поступившее в Думу Чугуевского муниципального </w:t>
      </w:r>
      <w:r w:rsidR="007545E1" w:rsidRPr="007545E1">
        <w:rPr>
          <w:sz w:val="26"/>
          <w:szCs w:val="26"/>
        </w:rPr>
        <w:t>округа</w:t>
      </w:r>
      <w:r>
        <w:rPr>
          <w:sz w:val="26"/>
          <w:szCs w:val="26"/>
        </w:rPr>
        <w:t>, рассматривается в течение 30 дней со дня регистрации письменного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щения, за исключением случая, указанного в пятом абзаце настоящего пункта.</w:t>
      </w:r>
      <w:bookmarkStart w:id="4" w:name="Par2"/>
      <w:bookmarkEnd w:id="4"/>
    </w:p>
    <w:p w:rsidR="007545E1" w:rsidRDefault="00251208" w:rsidP="001475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обращение, поступившее председателю Думы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</w:t>
      </w:r>
      <w:r w:rsidR="007545E1" w:rsidRPr="007545E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 содержащее информацию о фактах возможных нарушений законодательства Российской Федерации в сфере миграции, рассматривается в 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чение 20 дней со дня регистрации письменного обращения.</w:t>
      </w:r>
    </w:p>
    <w:p w:rsidR="00251208" w:rsidRDefault="00251208" w:rsidP="001475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исключительных случаях председатель Думы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</w:t>
      </w:r>
      <w:r w:rsidR="007545E1" w:rsidRPr="007545E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Ответы на обращения даются в письменном виде. Обращения считаются разрешенными, если рассмотрены все поставленные в них вопросы, приняты меры и даны письменные ответы.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Ответы на обращения должны быть аргументированными, по возможности со ссылкой на нормы действующего законодательства, с разъяснением всех затр</w:t>
      </w:r>
      <w:r w:rsidRPr="00EE30C4">
        <w:rPr>
          <w:sz w:val="26"/>
          <w:szCs w:val="26"/>
        </w:rPr>
        <w:t>о</w:t>
      </w:r>
      <w:r w:rsidRPr="00EE30C4">
        <w:rPr>
          <w:sz w:val="26"/>
          <w:szCs w:val="26"/>
        </w:rPr>
        <w:t>нутых в них вопросов, а если в удовлетворении обращения заявителю отказано – содержать разъяснение порядка обжалования принятого решения с указанием о</w:t>
      </w:r>
      <w:r w:rsidRPr="00EE30C4">
        <w:rPr>
          <w:sz w:val="26"/>
          <w:szCs w:val="26"/>
        </w:rPr>
        <w:t>р</w:t>
      </w:r>
      <w:r w:rsidRPr="00EE30C4">
        <w:rPr>
          <w:sz w:val="26"/>
          <w:szCs w:val="26"/>
        </w:rPr>
        <w:t>гана (должностного лица), к которому может быть направлена жалоба.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Ответ на обращение, поступившее в Думу Чугуевского муниципального </w:t>
      </w:r>
      <w:r w:rsidR="00912787" w:rsidRPr="00912787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, подписывается председателем Думы Чугуевского муниципального </w:t>
      </w:r>
      <w:r w:rsidR="00A51E33" w:rsidRPr="00A51E33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Копии письменных ответов на обращения, зарегистрированные в организ</w:t>
      </w:r>
      <w:r w:rsidRPr="00EE30C4">
        <w:rPr>
          <w:sz w:val="26"/>
          <w:szCs w:val="26"/>
        </w:rPr>
        <w:t>а</w:t>
      </w:r>
      <w:r w:rsidRPr="00EE30C4">
        <w:rPr>
          <w:sz w:val="26"/>
          <w:szCs w:val="26"/>
        </w:rPr>
        <w:t xml:space="preserve">ционном отделе Думы Чугуевского муниципального </w:t>
      </w:r>
      <w:r w:rsidR="00A51E33" w:rsidRPr="00A51E33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, остаются вместе с оригиналами обращений в организационном отделе Думы Чугуевского муниц</w:t>
      </w:r>
      <w:r w:rsidRPr="00EE30C4">
        <w:rPr>
          <w:sz w:val="26"/>
          <w:szCs w:val="26"/>
        </w:rPr>
        <w:t>и</w:t>
      </w:r>
      <w:r w:rsidRPr="00EE30C4">
        <w:rPr>
          <w:sz w:val="26"/>
          <w:szCs w:val="26"/>
        </w:rPr>
        <w:t xml:space="preserve">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для  отметки о выполнении резолюции председателя Думы Чуг</w:t>
      </w:r>
      <w:r w:rsidRPr="00EE30C4">
        <w:rPr>
          <w:sz w:val="26"/>
          <w:szCs w:val="26"/>
        </w:rPr>
        <w:t>у</w:t>
      </w:r>
      <w:r w:rsidRPr="00EE30C4">
        <w:rPr>
          <w:sz w:val="26"/>
          <w:szCs w:val="26"/>
        </w:rPr>
        <w:t xml:space="preserve">евского муниципального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в журнале письменных обращений граждан.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Исходящими документами организационного отдела Думы Чугуевского м</w:t>
      </w:r>
      <w:r w:rsidRPr="00EE30C4">
        <w:rPr>
          <w:sz w:val="26"/>
          <w:szCs w:val="26"/>
        </w:rPr>
        <w:t>у</w:t>
      </w:r>
      <w:r w:rsidRPr="00EE30C4">
        <w:rPr>
          <w:sz w:val="26"/>
          <w:szCs w:val="26"/>
        </w:rPr>
        <w:t xml:space="preserve">ниципального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являются ответы на обращения граждан за подписью предс</w:t>
      </w:r>
      <w:r w:rsidRPr="00EE30C4">
        <w:rPr>
          <w:sz w:val="26"/>
          <w:szCs w:val="26"/>
        </w:rPr>
        <w:t>е</w:t>
      </w:r>
      <w:r w:rsidRPr="00EE30C4">
        <w:rPr>
          <w:sz w:val="26"/>
          <w:szCs w:val="26"/>
        </w:rPr>
        <w:t xml:space="preserve">дателя Думы Чугуевского муниципального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. 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Первый экземпляр исходящего документа отправляется заявителю,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 xml:space="preserve">второй экземпляр подшивается к обращению и хранится в  организационном отделе Думы Чугуевского муниципального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>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 xml:space="preserve">7. Прием граждан в Думе Чугуевского муниципального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проводит председатель Думы Чугуевского муниципального </w:t>
      </w:r>
      <w:r w:rsidR="00C7228A" w:rsidRPr="00C7228A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Запись на прием и организация приема граждан председателем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Думы Чуг</w:t>
      </w:r>
      <w:r w:rsidRPr="00EE30C4">
        <w:rPr>
          <w:sz w:val="26"/>
          <w:szCs w:val="26"/>
        </w:rPr>
        <w:t>у</w:t>
      </w:r>
      <w:r w:rsidRPr="00EE30C4">
        <w:rPr>
          <w:sz w:val="26"/>
          <w:szCs w:val="26"/>
        </w:rPr>
        <w:t xml:space="preserve">евского муниципального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 возлагается на специалистов организационного отдела Думы Чугуевского муниципального </w:t>
      </w:r>
      <w:r w:rsidR="00C7228A" w:rsidRPr="00C7228A">
        <w:rPr>
          <w:sz w:val="26"/>
          <w:szCs w:val="26"/>
        </w:rPr>
        <w:t>округа</w:t>
      </w:r>
      <w:r w:rsidRPr="00EE30C4">
        <w:rPr>
          <w:sz w:val="26"/>
          <w:szCs w:val="26"/>
        </w:rPr>
        <w:t xml:space="preserve">. 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При личном приеме гражданин предъявляет документ, удостоверяющий его личность.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Содержание устного обращения заносится в журнал учета личного приема граждан.</w:t>
      </w:r>
    </w:p>
    <w:p w:rsidR="00251208" w:rsidRPr="00EE30C4" w:rsidRDefault="00251208" w:rsidP="002512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EE30C4">
        <w:rPr>
          <w:sz w:val="26"/>
          <w:szCs w:val="26"/>
        </w:rPr>
        <w:t>В случае</w:t>
      </w:r>
      <w:proofErr w:type="gramStart"/>
      <w:r w:rsidRPr="00EE30C4">
        <w:rPr>
          <w:sz w:val="26"/>
          <w:szCs w:val="26"/>
        </w:rPr>
        <w:t>,</w:t>
      </w:r>
      <w:proofErr w:type="gramEnd"/>
      <w:r w:rsidRPr="00EE30C4">
        <w:rPr>
          <w:sz w:val="26"/>
          <w:szCs w:val="26"/>
        </w:rPr>
        <w:t xml:space="preserve"> если изложенные в устном обращении факты и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обстоятельства я</w:t>
      </w:r>
      <w:r w:rsidRPr="00EE30C4">
        <w:rPr>
          <w:sz w:val="26"/>
          <w:szCs w:val="26"/>
        </w:rPr>
        <w:t>в</w:t>
      </w:r>
      <w:r w:rsidRPr="00EE30C4">
        <w:rPr>
          <w:sz w:val="26"/>
          <w:szCs w:val="26"/>
        </w:rPr>
        <w:t>ляются очевидными и не требуют дополнительной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проверки, ответ на обращение с согласия гражданина может быть дан устно в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ходе личного приема, о чем делается запись в журнале учета личного приема</w:t>
      </w:r>
      <w:r>
        <w:rPr>
          <w:sz w:val="26"/>
          <w:szCs w:val="26"/>
        </w:rPr>
        <w:t xml:space="preserve"> </w:t>
      </w:r>
      <w:r w:rsidRPr="00EE30C4">
        <w:rPr>
          <w:sz w:val="26"/>
          <w:szCs w:val="26"/>
        </w:rPr>
        <w:t>граждан.</w:t>
      </w:r>
    </w:p>
    <w:bookmarkEnd w:id="2"/>
    <w:p w:rsidR="00147545" w:rsidRDefault="008D1498" w:rsidP="0014754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в обращении содержатся вопросы, решение которых не входит в компетенцию Думы Чугуевского муниципального округа или должностного л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ца, гражданину дается разъяснение, куда и в каком порядке ему следует обратит</w:t>
      </w:r>
      <w:r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>ся.</w:t>
      </w:r>
    </w:p>
    <w:p w:rsidR="00147545" w:rsidRDefault="008D1498" w:rsidP="001475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ходе личного приема гражданину может быть отказано в дальнейшем ра</w:t>
      </w: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смотрении обращения, если ему ранее был дан ответ по существу поставленных в о</w:t>
      </w:r>
      <w:r>
        <w:rPr>
          <w:rFonts w:eastAsiaTheme="minorHAnsi"/>
          <w:sz w:val="26"/>
          <w:szCs w:val="26"/>
          <w:lang w:eastAsia="en-US"/>
        </w:rPr>
        <w:t>б</w:t>
      </w:r>
      <w:r>
        <w:rPr>
          <w:rFonts w:eastAsiaTheme="minorHAnsi"/>
          <w:sz w:val="26"/>
          <w:szCs w:val="26"/>
          <w:lang w:eastAsia="en-US"/>
        </w:rPr>
        <w:t>ращении вопросов.</w:t>
      </w:r>
    </w:p>
    <w:p w:rsidR="008D1498" w:rsidRDefault="008D1498" w:rsidP="001475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Отдельные категории граждан в случаях, предусмотренных законодател</w:t>
      </w:r>
      <w:r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>ством Российской Федерации, пользуются правом на личный прием в первооч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редном порядке.</w:t>
      </w:r>
    </w:p>
    <w:p w:rsidR="00090BAB" w:rsidRDefault="00090BAB" w:rsidP="00147545">
      <w:pPr>
        <w:autoSpaceDE w:val="0"/>
        <w:autoSpaceDN w:val="0"/>
        <w:adjustRightInd w:val="0"/>
        <w:spacing w:line="360" w:lineRule="auto"/>
        <w:ind w:firstLine="708"/>
        <w:jc w:val="both"/>
      </w:pPr>
    </w:p>
    <w:sectPr w:rsidR="0009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8"/>
    <w:rsid w:val="00090BAB"/>
    <w:rsid w:val="00147545"/>
    <w:rsid w:val="001E790C"/>
    <w:rsid w:val="00251208"/>
    <w:rsid w:val="002A5550"/>
    <w:rsid w:val="002D1B47"/>
    <w:rsid w:val="003C0961"/>
    <w:rsid w:val="004E0554"/>
    <w:rsid w:val="00590EE6"/>
    <w:rsid w:val="005A1575"/>
    <w:rsid w:val="005B2E41"/>
    <w:rsid w:val="005E0779"/>
    <w:rsid w:val="005E1574"/>
    <w:rsid w:val="006C6849"/>
    <w:rsid w:val="00736E2E"/>
    <w:rsid w:val="007545E1"/>
    <w:rsid w:val="008D1498"/>
    <w:rsid w:val="00912787"/>
    <w:rsid w:val="00A2389E"/>
    <w:rsid w:val="00A51E33"/>
    <w:rsid w:val="00AD121A"/>
    <w:rsid w:val="00B832FB"/>
    <w:rsid w:val="00C11CD6"/>
    <w:rsid w:val="00C7228A"/>
    <w:rsid w:val="00C7745E"/>
    <w:rsid w:val="00C8214C"/>
    <w:rsid w:val="00D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2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512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51208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2512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2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512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51208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2512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3566C620C8B74ECE29B7300BDDB53FD48C67B3A98834E8FDEF9A3267F5FD0551A6B7CC4273184E004443F9AEA29463263D8659SD4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8289-1587-4E6C-8EC3-6452BE65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2020-05-20T01:11:00Z</cp:lastPrinted>
  <dcterms:created xsi:type="dcterms:W3CDTF">2020-05-20T00:26:00Z</dcterms:created>
  <dcterms:modified xsi:type="dcterms:W3CDTF">2020-05-27T03:59:00Z</dcterms:modified>
</cp:coreProperties>
</file>