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9E68A" w14:textId="77777777" w:rsidR="00A90DFC" w:rsidRPr="00A90DFC" w:rsidRDefault="00A90DFC" w:rsidP="00A90DFC">
      <w:pPr>
        <w:shd w:val="clear" w:color="auto" w:fill="FFFFFF"/>
        <w:spacing w:before="240" w:after="240" w:line="450" w:lineRule="atLeast"/>
        <w:outlineLvl w:val="1"/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</w:pPr>
      <w:r w:rsidRPr="00A90DFC"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  <w:t>Изменение сроков предоставления муниципальных услуг с 01.01.2020 года</w:t>
      </w:r>
      <w:bookmarkStart w:id="0" w:name="_GoBack"/>
      <w:bookmarkEnd w:id="0"/>
    </w:p>
    <w:p w14:paraId="4F0E0ACF" w14:textId="1CD99FD5" w:rsidR="00A90DFC" w:rsidRPr="00A90DFC" w:rsidRDefault="00A90DFC" w:rsidP="00A90D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90DF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 декабря 2019 года № 472-ФЗ «О внесении изменений в Градостроительный кодекс Российской Федерации и отдельные законодательные акты Российской Федерации», внесены изменения, которые предусматривают сокращение сроков осуществления отдельных процедур, а также сроков выдачи разрешений на строительство и ввод объектов в эксплуатацию, градостроительных планов земельных участков.</w:t>
      </w:r>
    </w:p>
    <w:p w14:paraId="68C17665" w14:textId="77777777" w:rsidR="00A90DFC" w:rsidRPr="00A90DFC" w:rsidRDefault="00A90DFC" w:rsidP="00A90D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Срок выдачи разрешения на строительство изменился c семи рабочих дней до пяти рабочих дней, срок предоставления разрешения на ввод объекта в эксплуатацию с семи рабочих дней до пяти рабочих дней, срок выдачи градостроительных планов с двадцати рабочих дней до четырнадцати рабочих дней.</w:t>
      </w:r>
    </w:p>
    <w:p w14:paraId="7C5BBF96" w14:textId="77777777" w:rsidR="00D11CCA" w:rsidRDefault="00D11CCA"/>
    <w:sectPr w:rsidR="00D1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CA"/>
    <w:rsid w:val="00A90DFC"/>
    <w:rsid w:val="00D1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FCBF"/>
  <w15:chartTrackingRefBased/>
  <w15:docId w15:val="{34D0D799-FE50-4B24-B188-CB48BBDA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Tubol</dc:creator>
  <cp:keywords/>
  <dc:description/>
  <cp:lastModifiedBy>Tubol</cp:lastModifiedBy>
  <cp:revision>3</cp:revision>
  <dcterms:created xsi:type="dcterms:W3CDTF">2020-04-09T05:59:00Z</dcterms:created>
  <dcterms:modified xsi:type="dcterms:W3CDTF">2020-04-09T06:00:00Z</dcterms:modified>
</cp:coreProperties>
</file>