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B9" w:rsidRPr="009A4794" w:rsidRDefault="00805DB9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округа в соответствии с Законом Приморского края от 08 ноября 2011 г. № 837-КЗ «О бесплатном предоставлении земельных участков гражданам, имеющим трех и более детей, в Приморском крае», Постановлением  Администрации Приморского края от 05 октября 2012 г.  №  277-па  «Об утверждении Порядка организации и проведении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извещает о проведении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строительства.</w:t>
      </w:r>
    </w:p>
    <w:p w:rsidR="00805DB9" w:rsidRPr="009A4794" w:rsidRDefault="00805DB9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Организатор жеребьевки: Администрация Чугуевского муниципального округа.</w:t>
      </w:r>
    </w:p>
    <w:p w:rsidR="00805DB9" w:rsidRPr="009A4794" w:rsidRDefault="00805DB9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 xml:space="preserve">Жеребьевка проводится жеребьевочной комиссией по организации и проведению жеребьевки в целях предоставления гражданам, имеющим трех и более детей, земельных участков в собственность бесплатно для целей индивидуального жилищного строительства на территории Чугуевского муниципального округа, утвержденной постановлением администрации Чугуевского муниципального округа </w:t>
      </w:r>
      <w:r w:rsidR="009A4794">
        <w:rPr>
          <w:rFonts w:ascii="Times New Roman" w:hAnsi="Times New Roman" w:cs="Times New Roman"/>
          <w:sz w:val="26"/>
          <w:szCs w:val="26"/>
        </w:rPr>
        <w:t xml:space="preserve"> </w:t>
      </w:r>
      <w:r w:rsidRPr="009A4794">
        <w:rPr>
          <w:rFonts w:ascii="Times New Roman" w:hAnsi="Times New Roman" w:cs="Times New Roman"/>
          <w:sz w:val="26"/>
          <w:szCs w:val="26"/>
        </w:rPr>
        <w:t xml:space="preserve">№ </w:t>
      </w:r>
      <w:r w:rsidR="009A4794">
        <w:rPr>
          <w:rFonts w:ascii="Times New Roman" w:hAnsi="Times New Roman" w:cs="Times New Roman"/>
          <w:sz w:val="26"/>
          <w:szCs w:val="26"/>
        </w:rPr>
        <w:t>21</w:t>
      </w:r>
      <w:r w:rsidRPr="009A4794">
        <w:rPr>
          <w:rFonts w:ascii="Times New Roman" w:hAnsi="Times New Roman" w:cs="Times New Roman"/>
          <w:sz w:val="26"/>
          <w:szCs w:val="26"/>
        </w:rPr>
        <w:t xml:space="preserve"> от </w:t>
      </w:r>
      <w:r w:rsidR="009A4794">
        <w:rPr>
          <w:rFonts w:ascii="Times New Roman" w:hAnsi="Times New Roman" w:cs="Times New Roman"/>
          <w:sz w:val="26"/>
          <w:szCs w:val="26"/>
        </w:rPr>
        <w:t>15</w:t>
      </w:r>
      <w:r w:rsidRPr="009A4794">
        <w:rPr>
          <w:rFonts w:ascii="Times New Roman" w:hAnsi="Times New Roman" w:cs="Times New Roman"/>
          <w:sz w:val="26"/>
          <w:szCs w:val="26"/>
        </w:rPr>
        <w:t xml:space="preserve"> </w:t>
      </w:r>
      <w:r w:rsidR="009A4794">
        <w:rPr>
          <w:rFonts w:ascii="Times New Roman" w:hAnsi="Times New Roman" w:cs="Times New Roman"/>
          <w:sz w:val="26"/>
          <w:szCs w:val="26"/>
        </w:rPr>
        <w:t>янва</w:t>
      </w:r>
      <w:r w:rsidRPr="009A4794">
        <w:rPr>
          <w:rFonts w:ascii="Times New Roman" w:hAnsi="Times New Roman" w:cs="Times New Roman"/>
          <w:sz w:val="26"/>
          <w:szCs w:val="26"/>
        </w:rPr>
        <w:t>ря 202</w:t>
      </w:r>
      <w:r w:rsidR="009A4794">
        <w:rPr>
          <w:rFonts w:ascii="Times New Roman" w:hAnsi="Times New Roman" w:cs="Times New Roman"/>
          <w:sz w:val="26"/>
          <w:szCs w:val="26"/>
        </w:rPr>
        <w:t>4</w:t>
      </w:r>
      <w:r w:rsidRPr="009A479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E7686" w:rsidRPr="009A4794" w:rsidRDefault="007E7686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Дата, время и место проведения жеребьевки: жеребьевка состоится «</w:t>
      </w:r>
      <w:r w:rsidR="0044185C">
        <w:rPr>
          <w:rFonts w:ascii="Times New Roman" w:hAnsi="Times New Roman" w:cs="Times New Roman"/>
          <w:sz w:val="26"/>
          <w:szCs w:val="26"/>
        </w:rPr>
        <w:t>15</w:t>
      </w:r>
      <w:r w:rsidRPr="009A4794">
        <w:rPr>
          <w:rFonts w:ascii="Times New Roman" w:hAnsi="Times New Roman" w:cs="Times New Roman"/>
          <w:sz w:val="26"/>
          <w:szCs w:val="26"/>
        </w:rPr>
        <w:t xml:space="preserve">» </w:t>
      </w:r>
      <w:r w:rsidR="0044185C">
        <w:rPr>
          <w:rFonts w:ascii="Times New Roman" w:hAnsi="Times New Roman" w:cs="Times New Roman"/>
          <w:sz w:val="26"/>
          <w:szCs w:val="26"/>
        </w:rPr>
        <w:t>мая</w:t>
      </w:r>
      <w:r w:rsidRPr="009A4794">
        <w:rPr>
          <w:rFonts w:ascii="Times New Roman" w:hAnsi="Times New Roman" w:cs="Times New Roman"/>
          <w:sz w:val="26"/>
          <w:szCs w:val="26"/>
        </w:rPr>
        <w:t xml:space="preserve"> 202</w:t>
      </w:r>
      <w:r w:rsidR="009A4794">
        <w:rPr>
          <w:rFonts w:ascii="Times New Roman" w:hAnsi="Times New Roman" w:cs="Times New Roman"/>
          <w:sz w:val="26"/>
          <w:szCs w:val="26"/>
        </w:rPr>
        <w:t>4</w:t>
      </w:r>
      <w:r w:rsidRPr="009A4794">
        <w:rPr>
          <w:rFonts w:ascii="Times New Roman" w:hAnsi="Times New Roman" w:cs="Times New Roman"/>
          <w:sz w:val="26"/>
          <w:szCs w:val="26"/>
        </w:rPr>
        <w:t xml:space="preserve"> г. в 14 ч. 30 мин. в здании администрации Чугуевского муниципального округа: Приморский край, Чугуевский район, с. Чугуевка, ул. 50 лет Октября, 193, </w:t>
      </w:r>
      <w:r w:rsidR="00864F75" w:rsidRPr="009A4794">
        <w:rPr>
          <w:rFonts w:ascii="Times New Roman" w:hAnsi="Times New Roman" w:cs="Times New Roman"/>
          <w:sz w:val="26"/>
          <w:szCs w:val="26"/>
        </w:rPr>
        <w:t>1 этаж (правое крыло)- малый зал.</w:t>
      </w:r>
    </w:p>
    <w:p w:rsidR="007E7686" w:rsidRPr="009A4794" w:rsidRDefault="007E7686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Кадастровые номера, адреса и площадь земельных участков, предоставленных посредством жеребьевки:</w:t>
      </w:r>
    </w:p>
    <w:p w:rsidR="00D27D6D" w:rsidRPr="009A4794" w:rsidRDefault="00B3480A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 xml:space="preserve">1.   Земельный участок из земель населенных пунктов площадью </w:t>
      </w:r>
      <w:r w:rsidR="009A4794">
        <w:rPr>
          <w:rFonts w:ascii="Times New Roman" w:hAnsi="Times New Roman" w:cs="Times New Roman"/>
          <w:sz w:val="26"/>
          <w:szCs w:val="26"/>
        </w:rPr>
        <w:t>847</w:t>
      </w:r>
      <w:r w:rsidRPr="009A4794">
        <w:rPr>
          <w:rFonts w:ascii="Times New Roman" w:hAnsi="Times New Roman" w:cs="Times New Roman"/>
          <w:sz w:val="26"/>
          <w:szCs w:val="26"/>
        </w:rPr>
        <w:t xml:space="preserve"> кв. м с кадастровым номером 25:23:15010</w:t>
      </w:r>
      <w:r w:rsidR="001D7130" w:rsidRPr="009A4794">
        <w:rPr>
          <w:rFonts w:ascii="Times New Roman" w:hAnsi="Times New Roman" w:cs="Times New Roman"/>
          <w:sz w:val="26"/>
          <w:szCs w:val="26"/>
        </w:rPr>
        <w:t>7</w:t>
      </w:r>
      <w:r w:rsidRPr="009A4794">
        <w:rPr>
          <w:rFonts w:ascii="Times New Roman" w:hAnsi="Times New Roman" w:cs="Times New Roman"/>
          <w:sz w:val="26"/>
          <w:szCs w:val="26"/>
        </w:rPr>
        <w:t>:</w:t>
      </w:r>
      <w:r w:rsidR="001D7130" w:rsidRPr="009A4794">
        <w:rPr>
          <w:rFonts w:ascii="Times New Roman" w:hAnsi="Times New Roman" w:cs="Times New Roman"/>
          <w:sz w:val="26"/>
          <w:szCs w:val="26"/>
        </w:rPr>
        <w:t>421</w:t>
      </w:r>
      <w:r w:rsidRPr="009A4794">
        <w:rPr>
          <w:rFonts w:ascii="Times New Roman" w:hAnsi="Times New Roman" w:cs="Times New Roman"/>
          <w:sz w:val="26"/>
          <w:szCs w:val="26"/>
        </w:rPr>
        <w:t xml:space="preserve">, Приморский край, Чугуевский район, с. Чугуевка, ул. </w:t>
      </w:r>
      <w:r w:rsidR="00D27D6D" w:rsidRPr="009A4794">
        <w:rPr>
          <w:rFonts w:ascii="Times New Roman" w:hAnsi="Times New Roman" w:cs="Times New Roman"/>
          <w:sz w:val="26"/>
          <w:szCs w:val="26"/>
        </w:rPr>
        <w:t xml:space="preserve">Школьная, д. 36. </w:t>
      </w:r>
      <w:r w:rsidRPr="009A4794">
        <w:rPr>
          <w:rFonts w:ascii="Times New Roman" w:hAnsi="Times New Roman" w:cs="Times New Roman"/>
          <w:sz w:val="26"/>
          <w:szCs w:val="26"/>
        </w:rPr>
        <w:t xml:space="preserve"> Разрешенное использование – для индивидуального жилищного строительства.</w:t>
      </w:r>
    </w:p>
    <w:p w:rsidR="00B3480A" w:rsidRPr="009A4794" w:rsidRDefault="00B3480A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2</w:t>
      </w:r>
      <w:r w:rsidRPr="004510E8">
        <w:rPr>
          <w:rFonts w:ascii="Times New Roman" w:hAnsi="Times New Roman" w:cs="Times New Roman"/>
          <w:color w:val="FF0000"/>
          <w:sz w:val="26"/>
          <w:szCs w:val="26"/>
        </w:rPr>
        <w:t xml:space="preserve">.   </w:t>
      </w:r>
      <w:r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1505 кв. м с кадастровым номером 25:23:150106:633, расположенный примерно в 1544 м по направлению на северо-восток от ориентира - административное здание, расположенно</w:t>
      </w:r>
      <w:r w:rsidR="00CA5712">
        <w:rPr>
          <w:rFonts w:ascii="Times New Roman" w:hAnsi="Times New Roman" w:cs="Times New Roman"/>
          <w:sz w:val="26"/>
          <w:szCs w:val="26"/>
        </w:rPr>
        <w:t>е</w:t>
      </w:r>
      <w:r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B3480A" w:rsidRDefault="004510E8" w:rsidP="009A47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480A" w:rsidRPr="009A4794">
        <w:rPr>
          <w:rFonts w:ascii="Times New Roman" w:hAnsi="Times New Roman" w:cs="Times New Roman"/>
          <w:sz w:val="26"/>
          <w:szCs w:val="26"/>
        </w:rPr>
        <w:t>.  Земельный участок из земель населенных пунктов площадью 1510 кв. м с кадастровым номером 25:23:150106:516, расположенный примерно в 1078 м по направлению на северо-восток от ориентира - административное здание, расположенно</w:t>
      </w:r>
      <w:r w:rsidR="00CA5712">
        <w:rPr>
          <w:rFonts w:ascii="Times New Roman" w:hAnsi="Times New Roman" w:cs="Times New Roman"/>
          <w:sz w:val="26"/>
          <w:szCs w:val="26"/>
        </w:rPr>
        <w:t>е</w:t>
      </w:r>
      <w:r w:rsidR="00B3480A"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CA5712" w:rsidRDefault="004510E8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5712">
        <w:rPr>
          <w:rFonts w:ascii="Times New Roman" w:hAnsi="Times New Roman" w:cs="Times New Roman"/>
          <w:sz w:val="26"/>
          <w:szCs w:val="26"/>
        </w:rPr>
        <w:t xml:space="preserve">. </w:t>
      </w:r>
      <w:r w:rsidR="00CA5712"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 w:rsidR="00CA5712">
        <w:rPr>
          <w:rFonts w:ascii="Times New Roman" w:hAnsi="Times New Roman" w:cs="Times New Roman"/>
          <w:sz w:val="26"/>
          <w:szCs w:val="26"/>
        </w:rPr>
        <w:t xml:space="preserve">04 </w:t>
      </w:r>
      <w:r w:rsidR="00CA5712" w:rsidRPr="009A4794">
        <w:rPr>
          <w:rFonts w:ascii="Times New Roman" w:hAnsi="Times New Roman" w:cs="Times New Roman"/>
          <w:sz w:val="26"/>
          <w:szCs w:val="26"/>
        </w:rPr>
        <w:t>кв. м с кадастровым номером 25:23:150106:</w:t>
      </w:r>
      <w:r w:rsidR="00CA5712">
        <w:rPr>
          <w:rFonts w:ascii="Times New Roman" w:hAnsi="Times New Roman" w:cs="Times New Roman"/>
          <w:sz w:val="26"/>
          <w:szCs w:val="26"/>
        </w:rPr>
        <w:t>687</w:t>
      </w:r>
      <w:r w:rsidR="00CA5712" w:rsidRPr="009A4794">
        <w:rPr>
          <w:rFonts w:ascii="Times New Roman" w:hAnsi="Times New Roman" w:cs="Times New Roman"/>
          <w:sz w:val="26"/>
          <w:szCs w:val="26"/>
        </w:rPr>
        <w:t>,</w:t>
      </w:r>
      <w:r w:rsidR="00CA5712">
        <w:rPr>
          <w:rFonts w:ascii="Times New Roman" w:hAnsi="Times New Roman" w:cs="Times New Roman"/>
          <w:sz w:val="26"/>
          <w:szCs w:val="26"/>
        </w:rPr>
        <w:t xml:space="preserve"> 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расположенный примерно в </w:t>
      </w:r>
      <w:r w:rsidR="00CA5712">
        <w:rPr>
          <w:rFonts w:ascii="Times New Roman" w:hAnsi="Times New Roman" w:cs="Times New Roman"/>
          <w:sz w:val="26"/>
          <w:szCs w:val="26"/>
        </w:rPr>
        <w:t>1771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м по направлению на северо-восток от ориентира - административное здание, расположенно</w:t>
      </w:r>
      <w:r w:rsidR="00CA5712">
        <w:rPr>
          <w:rFonts w:ascii="Times New Roman" w:hAnsi="Times New Roman" w:cs="Times New Roman"/>
          <w:sz w:val="26"/>
          <w:szCs w:val="26"/>
        </w:rPr>
        <w:t>е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</w:t>
      </w:r>
      <w:r w:rsidR="00CA5712" w:rsidRPr="009A4794">
        <w:rPr>
          <w:rFonts w:ascii="Times New Roman" w:hAnsi="Times New Roman" w:cs="Times New Roman"/>
          <w:sz w:val="26"/>
          <w:szCs w:val="26"/>
        </w:rPr>
        <w:lastRenderedPageBreak/>
        <w:t>район, с. Чугуевка, ул. Лесная, д. 45. Разрешенное использование – для индивидуального жилищного строительства.</w:t>
      </w:r>
    </w:p>
    <w:p w:rsidR="00CA5712" w:rsidRDefault="004510E8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5712">
        <w:rPr>
          <w:rFonts w:ascii="Times New Roman" w:hAnsi="Times New Roman" w:cs="Times New Roman"/>
          <w:sz w:val="26"/>
          <w:szCs w:val="26"/>
        </w:rPr>
        <w:t xml:space="preserve">. </w:t>
      </w:r>
      <w:r w:rsidR="00CA5712"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 w:rsidR="00CA5712">
        <w:rPr>
          <w:rFonts w:ascii="Times New Roman" w:hAnsi="Times New Roman" w:cs="Times New Roman"/>
          <w:sz w:val="26"/>
          <w:szCs w:val="26"/>
        </w:rPr>
        <w:t xml:space="preserve">05 </w:t>
      </w:r>
      <w:r w:rsidR="00CA5712" w:rsidRPr="009A4794">
        <w:rPr>
          <w:rFonts w:ascii="Times New Roman" w:hAnsi="Times New Roman" w:cs="Times New Roman"/>
          <w:sz w:val="26"/>
          <w:szCs w:val="26"/>
        </w:rPr>
        <w:t>кв. м с кадастровым номером 25:23:150106:</w:t>
      </w:r>
      <w:r w:rsidR="00CA5712">
        <w:rPr>
          <w:rFonts w:ascii="Times New Roman" w:hAnsi="Times New Roman" w:cs="Times New Roman"/>
          <w:sz w:val="26"/>
          <w:szCs w:val="26"/>
        </w:rPr>
        <w:t>641</w:t>
      </w:r>
      <w:r w:rsidR="00CA5712" w:rsidRPr="009A4794">
        <w:rPr>
          <w:rFonts w:ascii="Times New Roman" w:hAnsi="Times New Roman" w:cs="Times New Roman"/>
          <w:sz w:val="26"/>
          <w:szCs w:val="26"/>
        </w:rPr>
        <w:t>,</w:t>
      </w:r>
      <w:r w:rsidR="00CA5712">
        <w:rPr>
          <w:rFonts w:ascii="Times New Roman" w:hAnsi="Times New Roman" w:cs="Times New Roman"/>
          <w:sz w:val="26"/>
          <w:szCs w:val="26"/>
        </w:rPr>
        <w:t xml:space="preserve"> 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расположенный примерно в </w:t>
      </w:r>
      <w:r w:rsidR="00CA5712">
        <w:rPr>
          <w:rFonts w:ascii="Times New Roman" w:hAnsi="Times New Roman" w:cs="Times New Roman"/>
          <w:sz w:val="26"/>
          <w:szCs w:val="26"/>
        </w:rPr>
        <w:t>1523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м по направлению на северо-восток от ориентира - административное здание, расположенно</w:t>
      </w:r>
      <w:r w:rsidR="00CA5712">
        <w:rPr>
          <w:rFonts w:ascii="Times New Roman" w:hAnsi="Times New Roman" w:cs="Times New Roman"/>
          <w:sz w:val="26"/>
          <w:szCs w:val="26"/>
        </w:rPr>
        <w:t>е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CA5712" w:rsidRDefault="004510E8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A5712">
        <w:rPr>
          <w:rFonts w:ascii="Times New Roman" w:hAnsi="Times New Roman" w:cs="Times New Roman"/>
          <w:sz w:val="26"/>
          <w:szCs w:val="26"/>
        </w:rPr>
        <w:t xml:space="preserve">. </w:t>
      </w:r>
      <w:r w:rsidR="00B549F8"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 w:rsidR="00B549F8">
        <w:rPr>
          <w:rFonts w:ascii="Times New Roman" w:hAnsi="Times New Roman" w:cs="Times New Roman"/>
          <w:sz w:val="26"/>
          <w:szCs w:val="26"/>
        </w:rPr>
        <w:t xml:space="preserve">10 </w:t>
      </w:r>
      <w:r w:rsidR="00B549F8" w:rsidRPr="009A4794">
        <w:rPr>
          <w:rFonts w:ascii="Times New Roman" w:hAnsi="Times New Roman" w:cs="Times New Roman"/>
          <w:sz w:val="26"/>
          <w:szCs w:val="26"/>
        </w:rPr>
        <w:t>кв. м с кадастровым номером 25:23:150106:</w:t>
      </w:r>
      <w:r w:rsidR="00B549F8">
        <w:rPr>
          <w:rFonts w:ascii="Times New Roman" w:hAnsi="Times New Roman" w:cs="Times New Roman"/>
          <w:sz w:val="26"/>
          <w:szCs w:val="26"/>
        </w:rPr>
        <w:t>563</w:t>
      </w:r>
      <w:r w:rsidR="00B549F8" w:rsidRPr="009A4794">
        <w:rPr>
          <w:rFonts w:ascii="Times New Roman" w:hAnsi="Times New Roman" w:cs="Times New Roman"/>
          <w:sz w:val="26"/>
          <w:szCs w:val="26"/>
        </w:rPr>
        <w:t>,</w:t>
      </w:r>
      <w:r w:rsidR="00B549F8">
        <w:rPr>
          <w:rFonts w:ascii="Times New Roman" w:hAnsi="Times New Roman" w:cs="Times New Roman"/>
          <w:sz w:val="26"/>
          <w:szCs w:val="26"/>
        </w:rPr>
        <w:t xml:space="preserve"> </w:t>
      </w:r>
      <w:r w:rsidR="00B549F8" w:rsidRPr="009A4794">
        <w:rPr>
          <w:rFonts w:ascii="Times New Roman" w:hAnsi="Times New Roman" w:cs="Times New Roman"/>
          <w:sz w:val="26"/>
          <w:szCs w:val="26"/>
        </w:rPr>
        <w:t xml:space="preserve">расположенный примерно в </w:t>
      </w:r>
      <w:r w:rsidR="00B549F8">
        <w:rPr>
          <w:rFonts w:ascii="Times New Roman" w:hAnsi="Times New Roman" w:cs="Times New Roman"/>
          <w:sz w:val="26"/>
          <w:szCs w:val="26"/>
        </w:rPr>
        <w:t>1349</w:t>
      </w:r>
      <w:r w:rsidR="00B549F8" w:rsidRPr="009A4794">
        <w:rPr>
          <w:rFonts w:ascii="Times New Roman" w:hAnsi="Times New Roman" w:cs="Times New Roman"/>
          <w:sz w:val="26"/>
          <w:szCs w:val="26"/>
        </w:rPr>
        <w:t xml:space="preserve"> м по направлению на северо-восток от ориентира - административное здание, расположенно</w:t>
      </w:r>
      <w:r w:rsidR="00B549F8">
        <w:rPr>
          <w:rFonts w:ascii="Times New Roman" w:hAnsi="Times New Roman" w:cs="Times New Roman"/>
          <w:sz w:val="26"/>
          <w:szCs w:val="26"/>
        </w:rPr>
        <w:t>е</w:t>
      </w:r>
      <w:r w:rsidR="00B549F8"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CA5712" w:rsidRDefault="004510E8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A5712">
        <w:rPr>
          <w:rFonts w:ascii="Times New Roman" w:hAnsi="Times New Roman" w:cs="Times New Roman"/>
          <w:sz w:val="26"/>
          <w:szCs w:val="26"/>
        </w:rPr>
        <w:t xml:space="preserve">. </w:t>
      </w:r>
      <w:r w:rsidR="00CA5712"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 w:rsidR="00CA5712">
        <w:rPr>
          <w:rFonts w:ascii="Times New Roman" w:hAnsi="Times New Roman" w:cs="Times New Roman"/>
          <w:sz w:val="26"/>
          <w:szCs w:val="26"/>
        </w:rPr>
        <w:t xml:space="preserve">00 </w:t>
      </w:r>
      <w:r w:rsidR="00CA5712" w:rsidRPr="009A4794">
        <w:rPr>
          <w:rFonts w:ascii="Times New Roman" w:hAnsi="Times New Roman" w:cs="Times New Roman"/>
          <w:sz w:val="26"/>
          <w:szCs w:val="26"/>
        </w:rPr>
        <w:t>кв. м с кадастровым номером 25:23:150106:</w:t>
      </w:r>
      <w:r w:rsidR="00CA5712">
        <w:rPr>
          <w:rFonts w:ascii="Times New Roman" w:hAnsi="Times New Roman" w:cs="Times New Roman"/>
          <w:sz w:val="26"/>
          <w:szCs w:val="26"/>
        </w:rPr>
        <w:t>51</w:t>
      </w:r>
      <w:r w:rsidR="00CA5712" w:rsidRPr="009A4794">
        <w:rPr>
          <w:rFonts w:ascii="Times New Roman" w:hAnsi="Times New Roman" w:cs="Times New Roman"/>
          <w:sz w:val="26"/>
          <w:szCs w:val="26"/>
        </w:rPr>
        <w:t>,</w:t>
      </w:r>
      <w:r w:rsidR="00CA5712">
        <w:rPr>
          <w:rFonts w:ascii="Times New Roman" w:hAnsi="Times New Roman" w:cs="Times New Roman"/>
          <w:sz w:val="26"/>
          <w:szCs w:val="26"/>
        </w:rPr>
        <w:t xml:space="preserve"> 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расположенный примерно в </w:t>
      </w:r>
      <w:r w:rsidR="00CA5712">
        <w:rPr>
          <w:rFonts w:ascii="Times New Roman" w:hAnsi="Times New Roman" w:cs="Times New Roman"/>
          <w:sz w:val="26"/>
          <w:szCs w:val="26"/>
        </w:rPr>
        <w:t>145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м по направлению на северо-восток от ориентира - </w:t>
      </w:r>
      <w:r w:rsidR="00CA5712">
        <w:rPr>
          <w:rFonts w:ascii="Times New Roman" w:hAnsi="Times New Roman" w:cs="Times New Roman"/>
          <w:sz w:val="26"/>
          <w:szCs w:val="26"/>
        </w:rPr>
        <w:t>жилой дом</w:t>
      </w:r>
      <w:r w:rsidR="00CA5712" w:rsidRPr="009A4794">
        <w:rPr>
          <w:rFonts w:ascii="Times New Roman" w:hAnsi="Times New Roman" w:cs="Times New Roman"/>
          <w:sz w:val="26"/>
          <w:szCs w:val="26"/>
        </w:rPr>
        <w:t>, расположенн</w:t>
      </w:r>
      <w:r w:rsidR="00CA5712">
        <w:rPr>
          <w:rFonts w:ascii="Times New Roman" w:hAnsi="Times New Roman" w:cs="Times New Roman"/>
          <w:sz w:val="26"/>
          <w:szCs w:val="26"/>
        </w:rPr>
        <w:t>ый</w:t>
      </w:r>
      <w:r w:rsidR="00CA5712"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</w:t>
      </w:r>
      <w:r w:rsidR="00CA5712">
        <w:rPr>
          <w:rFonts w:ascii="Times New Roman" w:hAnsi="Times New Roman" w:cs="Times New Roman"/>
          <w:sz w:val="26"/>
          <w:szCs w:val="26"/>
        </w:rPr>
        <w:t>Черемуховая, 18</w:t>
      </w:r>
      <w:r w:rsidR="00CA5712" w:rsidRPr="009A4794">
        <w:rPr>
          <w:rFonts w:ascii="Times New Roman" w:hAnsi="Times New Roman" w:cs="Times New Roman"/>
          <w:sz w:val="26"/>
          <w:szCs w:val="26"/>
        </w:rPr>
        <w:t>. Разрешенное использование – для индивидуального жилищного строительства.</w:t>
      </w:r>
    </w:p>
    <w:p w:rsidR="00B549F8" w:rsidRDefault="00B549F8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A4794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>
        <w:rPr>
          <w:rFonts w:ascii="Times New Roman" w:hAnsi="Times New Roman" w:cs="Times New Roman"/>
          <w:sz w:val="26"/>
          <w:szCs w:val="26"/>
        </w:rPr>
        <w:t xml:space="preserve">06 </w:t>
      </w:r>
      <w:r w:rsidRPr="009A4794">
        <w:rPr>
          <w:rFonts w:ascii="Times New Roman" w:hAnsi="Times New Roman" w:cs="Times New Roman"/>
          <w:sz w:val="26"/>
          <w:szCs w:val="26"/>
        </w:rPr>
        <w:t>кв. м с кадастровым номером 25:23:150106:</w:t>
      </w:r>
      <w:r>
        <w:rPr>
          <w:rFonts w:ascii="Times New Roman" w:hAnsi="Times New Roman" w:cs="Times New Roman"/>
          <w:sz w:val="26"/>
          <w:szCs w:val="26"/>
        </w:rPr>
        <w:t>626</w:t>
      </w:r>
      <w:r w:rsidRPr="009A47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794">
        <w:rPr>
          <w:rFonts w:ascii="Times New Roman" w:hAnsi="Times New Roman" w:cs="Times New Roman"/>
          <w:sz w:val="26"/>
          <w:szCs w:val="26"/>
        </w:rPr>
        <w:t xml:space="preserve">расположенный примерно в </w:t>
      </w:r>
      <w:r>
        <w:rPr>
          <w:rFonts w:ascii="Times New Roman" w:hAnsi="Times New Roman" w:cs="Times New Roman"/>
          <w:sz w:val="26"/>
          <w:szCs w:val="26"/>
        </w:rPr>
        <w:t>1460</w:t>
      </w:r>
      <w:r w:rsidRPr="009A4794">
        <w:rPr>
          <w:rFonts w:ascii="Times New Roman" w:hAnsi="Times New Roman" w:cs="Times New Roman"/>
          <w:sz w:val="26"/>
          <w:szCs w:val="26"/>
        </w:rPr>
        <w:t xml:space="preserve"> м по направлению на северо-восток от ориентира - административное здание, расположенно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4794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BE741E" w:rsidRDefault="00BE741E" w:rsidP="00CA57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480A" w:rsidRPr="009A4794" w:rsidRDefault="00B3480A" w:rsidP="00BE74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Реестровые номера граждан, приглашаемых на жеребьевку (дата включения в реестр)</w:t>
      </w:r>
      <w:r w:rsidR="00BE741E">
        <w:rPr>
          <w:rFonts w:ascii="Times New Roman" w:hAnsi="Times New Roman" w:cs="Times New Roman"/>
          <w:sz w:val="26"/>
          <w:szCs w:val="26"/>
        </w:rPr>
        <w:t>:</w:t>
      </w:r>
    </w:p>
    <w:p w:rsidR="004954BE" w:rsidRDefault="00D77A9B" w:rsidP="00BE741E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94">
        <w:rPr>
          <w:rFonts w:ascii="Times New Roman" w:hAnsi="Times New Roman" w:cs="Times New Roman"/>
          <w:sz w:val="26"/>
          <w:szCs w:val="26"/>
        </w:rPr>
        <w:t>№ 2</w:t>
      </w:r>
      <w:r w:rsidR="009A068D">
        <w:rPr>
          <w:rFonts w:ascii="Times New Roman" w:hAnsi="Times New Roman" w:cs="Times New Roman"/>
          <w:sz w:val="26"/>
          <w:szCs w:val="26"/>
        </w:rPr>
        <w:t>51</w:t>
      </w:r>
      <w:r w:rsidRPr="009A4794">
        <w:rPr>
          <w:rFonts w:ascii="Times New Roman" w:hAnsi="Times New Roman" w:cs="Times New Roman"/>
          <w:sz w:val="26"/>
          <w:szCs w:val="26"/>
        </w:rPr>
        <w:t xml:space="preserve"> (</w:t>
      </w:r>
      <w:r w:rsidR="009A068D">
        <w:rPr>
          <w:rFonts w:ascii="Times New Roman" w:hAnsi="Times New Roman" w:cs="Times New Roman"/>
          <w:sz w:val="26"/>
          <w:szCs w:val="26"/>
        </w:rPr>
        <w:t>04.10.</w:t>
      </w:r>
      <w:r w:rsidRPr="009A4794">
        <w:rPr>
          <w:rFonts w:ascii="Times New Roman" w:hAnsi="Times New Roman" w:cs="Times New Roman"/>
          <w:sz w:val="26"/>
          <w:szCs w:val="26"/>
        </w:rPr>
        <w:t>2023); № 25</w:t>
      </w:r>
      <w:r w:rsidR="009A068D">
        <w:rPr>
          <w:rFonts w:ascii="Times New Roman" w:hAnsi="Times New Roman" w:cs="Times New Roman"/>
          <w:sz w:val="26"/>
          <w:szCs w:val="26"/>
        </w:rPr>
        <w:t>4</w:t>
      </w:r>
      <w:r w:rsidRPr="009A4794">
        <w:rPr>
          <w:rFonts w:ascii="Times New Roman" w:hAnsi="Times New Roman" w:cs="Times New Roman"/>
          <w:sz w:val="26"/>
          <w:szCs w:val="26"/>
        </w:rPr>
        <w:t xml:space="preserve"> (</w:t>
      </w:r>
      <w:r w:rsidR="009A068D">
        <w:rPr>
          <w:rFonts w:ascii="Times New Roman" w:hAnsi="Times New Roman" w:cs="Times New Roman"/>
          <w:sz w:val="26"/>
          <w:szCs w:val="26"/>
        </w:rPr>
        <w:t>22.12</w:t>
      </w:r>
      <w:r w:rsidRPr="009A4794">
        <w:rPr>
          <w:rFonts w:ascii="Times New Roman" w:hAnsi="Times New Roman" w:cs="Times New Roman"/>
          <w:sz w:val="26"/>
          <w:szCs w:val="26"/>
        </w:rPr>
        <w:t>.2023)</w:t>
      </w:r>
      <w:r w:rsidR="009A068D">
        <w:rPr>
          <w:rFonts w:ascii="Times New Roman" w:hAnsi="Times New Roman" w:cs="Times New Roman"/>
          <w:sz w:val="26"/>
          <w:szCs w:val="26"/>
        </w:rPr>
        <w:t>; № 255 (22.12.2023); № 256 (22.12.2023</w:t>
      </w:r>
      <w:proofErr w:type="gramStart"/>
      <w:r w:rsidR="009A068D">
        <w:rPr>
          <w:rFonts w:ascii="Times New Roman" w:hAnsi="Times New Roman" w:cs="Times New Roman"/>
          <w:sz w:val="26"/>
          <w:szCs w:val="26"/>
        </w:rPr>
        <w:t>)</w:t>
      </w:r>
      <w:r w:rsidR="00BE741E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="00BE741E">
        <w:rPr>
          <w:rFonts w:ascii="Times New Roman" w:hAnsi="Times New Roman" w:cs="Times New Roman"/>
          <w:sz w:val="26"/>
          <w:szCs w:val="26"/>
        </w:rPr>
        <w:t xml:space="preserve">            № 257 (26.02.2024); № 258 (26.02.2024</w:t>
      </w:r>
      <w:bookmarkStart w:id="0" w:name="_GoBack"/>
      <w:bookmarkEnd w:id="0"/>
      <w:r w:rsidR="00BE741E" w:rsidRPr="00CC31B0">
        <w:rPr>
          <w:rFonts w:ascii="Times New Roman" w:hAnsi="Times New Roman" w:cs="Times New Roman"/>
          <w:sz w:val="26"/>
          <w:szCs w:val="26"/>
        </w:rPr>
        <w:t>)</w:t>
      </w:r>
      <w:r w:rsidR="00B549F8" w:rsidRPr="00CC31B0">
        <w:rPr>
          <w:rFonts w:ascii="Times New Roman" w:hAnsi="Times New Roman" w:cs="Times New Roman"/>
          <w:sz w:val="26"/>
          <w:szCs w:val="26"/>
        </w:rPr>
        <w:t>; № 259 (21.03.2024)</w:t>
      </w:r>
      <w:r w:rsidR="00CC31B0" w:rsidRPr="00CC31B0">
        <w:rPr>
          <w:rFonts w:ascii="Times New Roman" w:hAnsi="Times New Roman" w:cs="Times New Roman"/>
          <w:sz w:val="26"/>
          <w:szCs w:val="26"/>
        </w:rPr>
        <w:t>.</w:t>
      </w:r>
    </w:p>
    <w:p w:rsidR="008D7A7C" w:rsidRPr="009A4794" w:rsidRDefault="008D7A7C" w:rsidP="009A4794">
      <w:pPr>
        <w:tabs>
          <w:tab w:val="left" w:pos="108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220F" w:rsidRPr="008D7A7C" w:rsidRDefault="007E7686" w:rsidP="00CA5712">
      <w:pPr>
        <w:tabs>
          <w:tab w:val="left" w:pos="108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8D7A7C">
        <w:rPr>
          <w:rFonts w:ascii="Times New Roman" w:hAnsi="Times New Roman" w:cs="Times New Roman"/>
          <w:sz w:val="28"/>
          <w:szCs w:val="26"/>
        </w:rPr>
        <w:t>Дополнительно информацию можно получить по тел: 22-3-92</w:t>
      </w:r>
      <w:r w:rsidR="00CA5712" w:rsidRPr="008D7A7C">
        <w:rPr>
          <w:rFonts w:ascii="Times New Roman" w:hAnsi="Times New Roman" w:cs="Times New Roman"/>
          <w:sz w:val="28"/>
          <w:szCs w:val="26"/>
        </w:rPr>
        <w:t>, на официальном сайте администрации Чугуевского муниципального округа https://www.chuguevsky.ru/funorg/imu/informatsionnye-soobshcheniya/</w:t>
      </w:r>
    </w:p>
    <w:sectPr w:rsidR="00AF220F" w:rsidRPr="008D7A7C" w:rsidSect="009A479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B9"/>
    <w:rsid w:val="001D7130"/>
    <w:rsid w:val="00326917"/>
    <w:rsid w:val="00386FC8"/>
    <w:rsid w:val="0044185C"/>
    <w:rsid w:val="004510E8"/>
    <w:rsid w:val="004954BE"/>
    <w:rsid w:val="004B1820"/>
    <w:rsid w:val="004D19B8"/>
    <w:rsid w:val="00780801"/>
    <w:rsid w:val="007E7686"/>
    <w:rsid w:val="00805DB9"/>
    <w:rsid w:val="00864F75"/>
    <w:rsid w:val="008D7A7C"/>
    <w:rsid w:val="009A068D"/>
    <w:rsid w:val="009A4794"/>
    <w:rsid w:val="00AC6E2E"/>
    <w:rsid w:val="00AE0471"/>
    <w:rsid w:val="00AF220F"/>
    <w:rsid w:val="00B3480A"/>
    <w:rsid w:val="00B549F8"/>
    <w:rsid w:val="00BE741E"/>
    <w:rsid w:val="00CA5712"/>
    <w:rsid w:val="00CC31B0"/>
    <w:rsid w:val="00D27D6D"/>
    <w:rsid w:val="00D70711"/>
    <w:rsid w:val="00D77A9B"/>
    <w:rsid w:val="00E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6BB3"/>
  <w15:chartTrackingRefBased/>
  <w15:docId w15:val="{EE33F836-9657-4086-985D-6FEF44F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30</cp:revision>
  <cp:lastPrinted>2023-10-11T06:39:00Z</cp:lastPrinted>
  <dcterms:created xsi:type="dcterms:W3CDTF">2023-01-31T23:07:00Z</dcterms:created>
  <dcterms:modified xsi:type="dcterms:W3CDTF">2024-05-03T03:30:00Z</dcterms:modified>
</cp:coreProperties>
</file>