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42AA" w14:textId="77777777" w:rsidR="004D46D8" w:rsidRPr="000B3C64" w:rsidRDefault="004D46D8" w:rsidP="004D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6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2E6393F" wp14:editId="052F1289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F4428" w14:textId="77777777" w:rsidR="004D46D8" w:rsidRPr="000B3C64" w:rsidRDefault="004D46D8" w:rsidP="004D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6888D" w14:textId="77777777" w:rsidR="004D46D8" w:rsidRPr="000B3C64" w:rsidRDefault="004D46D8" w:rsidP="004D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150C7" w14:textId="77777777" w:rsidR="004D46D8" w:rsidRPr="000B3C64" w:rsidRDefault="004D46D8" w:rsidP="004D46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67C4CE0A" w14:textId="77777777" w:rsidR="004D46D8" w:rsidRPr="000B3C64" w:rsidRDefault="004D46D8" w:rsidP="004D46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0421371E" w14:textId="77777777" w:rsidR="004D46D8" w:rsidRPr="000B3C64" w:rsidRDefault="004D46D8" w:rsidP="004D46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094C3971" w14:textId="77777777" w:rsidR="004D46D8" w:rsidRPr="000B3C64" w:rsidRDefault="004D46D8" w:rsidP="004D46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C4458BA" w14:textId="77777777" w:rsidR="004D46D8" w:rsidRPr="000B3C64" w:rsidRDefault="004D46D8" w:rsidP="004D46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750CA5A5" w14:textId="77777777" w:rsidR="004D46D8" w:rsidRPr="000B3C64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3B8F20" w14:textId="77777777" w:rsidR="004D46D8" w:rsidRPr="000B3C64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0" w:type="auto"/>
        <w:tblLook w:val="0000" w:firstRow="0" w:lastRow="0" w:firstColumn="0" w:lastColumn="0" w:noHBand="0" w:noVBand="0"/>
      </w:tblPr>
      <w:tblGrid>
        <w:gridCol w:w="5652"/>
      </w:tblGrid>
      <w:tr w:rsidR="004D46D8" w:rsidRPr="000B3C64" w14:paraId="34BEF3E4" w14:textId="77777777" w:rsidTr="00BE1EDD">
        <w:trPr>
          <w:trHeight w:val="478"/>
        </w:trPr>
        <w:tc>
          <w:tcPr>
            <w:tcW w:w="5652" w:type="dxa"/>
          </w:tcPr>
          <w:p w14:paraId="64EE6C8E" w14:textId="77777777" w:rsidR="004D46D8" w:rsidRPr="007B1AF0" w:rsidRDefault="004D46D8" w:rsidP="00BE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1A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t xml:space="preserve"> </w:t>
            </w:r>
          </w:p>
          <w:p w14:paraId="29C76AB1" w14:textId="23B26DAC" w:rsidR="004D46D8" w:rsidRPr="007B1AF0" w:rsidRDefault="004D46D8" w:rsidP="00BE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1A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утверждении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B1A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индикативных показателей, перечня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ключевых показателей и из целевых значений, </w:t>
            </w:r>
            <w:r w:rsidRPr="007B1A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применяемых при осуществлении муниципального </w:t>
            </w:r>
            <w:r w:rsidR="004B60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земельного</w:t>
            </w:r>
            <w:r w:rsidRPr="007B1A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контроля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границах Чугуевского муниципального округа</w:t>
            </w:r>
          </w:p>
          <w:p w14:paraId="6254C4D7" w14:textId="77777777" w:rsidR="004D46D8" w:rsidRPr="007B1AF0" w:rsidRDefault="004D46D8" w:rsidP="00BE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9106350" w14:textId="77777777" w:rsidR="004D46D8" w:rsidRPr="000B3C64" w:rsidRDefault="004D46D8" w:rsidP="00BE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1C9F4706" w14:textId="77777777" w:rsidR="004D46D8" w:rsidRPr="000B3C64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7478D0" w14:textId="77777777" w:rsidR="004D46D8" w:rsidRPr="000B3C64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4B8FEB" w14:textId="77777777" w:rsidR="004D46D8" w:rsidRPr="000B3C64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DCE15E" w14:textId="77777777" w:rsidR="004D46D8" w:rsidRPr="000B3C64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BEB96D" w14:textId="77777777" w:rsidR="004D46D8" w:rsidRPr="000B3C64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DC7094" w14:textId="77777777" w:rsidR="004D46D8" w:rsidRPr="000B3C64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D79969" w14:textId="77777777" w:rsidR="004D46D8" w:rsidRPr="000B3C64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9251B1A" w14:textId="77777777" w:rsidR="004D46D8" w:rsidRPr="000B3C64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Принято Думой Чугуевского муниципального округа </w:t>
      </w:r>
    </w:p>
    <w:p w14:paraId="6F8D72A2" w14:textId="1298B2F5" w:rsidR="004D46D8" w:rsidRPr="000B3C64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C548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Pr="000B3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C548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февраля</w:t>
      </w:r>
      <w:r w:rsidRPr="000B3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C548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0B3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2073A7EA" w14:textId="77777777" w:rsidR="004D46D8" w:rsidRPr="000B3C64" w:rsidRDefault="004D46D8" w:rsidP="004D46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FFD879D" w14:textId="77777777" w:rsidR="004D46D8" w:rsidRPr="000B3C64" w:rsidRDefault="004D46D8" w:rsidP="004D46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C485014" w14:textId="63EF4B19" w:rsidR="004D46D8" w:rsidRDefault="004D46D8" w:rsidP="004D46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sz w:val="26"/>
          <w:szCs w:val="26"/>
        </w:rPr>
        <w:t>Статья 1.</w:t>
      </w:r>
      <w:r w:rsidRPr="000B3C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bookmarkStart w:id="0" w:name="_Hlk95231672"/>
      <w:r w:rsidRPr="000B3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индикативных показателей, применяемых при осуществлении муниципального </w:t>
      </w:r>
      <w:r w:rsidR="004B6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контроля в границах Чугуевского муниципального округа (приложение № 1). </w:t>
      </w:r>
    </w:p>
    <w:bookmarkEnd w:id="0"/>
    <w:p w14:paraId="4D34D207" w14:textId="7F8F1383" w:rsidR="004D46D8" w:rsidRPr="002F4AAB" w:rsidRDefault="004D46D8" w:rsidP="004D46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4A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</w:t>
      </w:r>
      <w:r w:rsidRPr="002F4A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B3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ключевых показателей и их целевых значений, применяемых при осуществлении муниципального </w:t>
      </w:r>
      <w:r w:rsidR="004B6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контроля в границах Чугуевского муниципального округа (приложение № 2). </w:t>
      </w:r>
    </w:p>
    <w:p w14:paraId="7E6A2A4F" w14:textId="77777777" w:rsidR="004D46D8" w:rsidRPr="000B3C64" w:rsidRDefault="004D46D8" w:rsidP="004D46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0B3C6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0B3C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B3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но не ранее 01 марта 2022 года.</w:t>
      </w:r>
    </w:p>
    <w:p w14:paraId="49E61BC0" w14:textId="77777777" w:rsidR="004D46D8" w:rsidRPr="000B3C64" w:rsidRDefault="004D46D8" w:rsidP="004D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C362C1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1B03CF6" w14:textId="77777777" w:rsidR="004D46D8" w:rsidRPr="000B3C64" w:rsidRDefault="004D46D8" w:rsidP="004D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1F81B5" w14:textId="77777777" w:rsidR="004D46D8" w:rsidRPr="000B3C64" w:rsidRDefault="004D46D8" w:rsidP="004D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Глава Чугуевского </w:t>
      </w:r>
    </w:p>
    <w:p w14:paraId="40BFDC83" w14:textId="77777777" w:rsidR="004D46D8" w:rsidRPr="000B3C64" w:rsidRDefault="004D46D8" w:rsidP="004D46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>Р.Ю. Деменев</w:t>
      </w:r>
    </w:p>
    <w:p w14:paraId="1B7B6CAD" w14:textId="77777777" w:rsidR="004D46D8" w:rsidRPr="000B3C64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14:paraId="6904EF94" w14:textId="1A9A773B" w:rsidR="004D46D8" w:rsidRPr="00C54891" w:rsidRDefault="00C54891" w:rsidP="00C54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5489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«22» февраля 2022г.</w:t>
      </w:r>
    </w:p>
    <w:p w14:paraId="16EC1EF2" w14:textId="3EF081FD" w:rsidR="004D46D8" w:rsidRPr="00C54891" w:rsidRDefault="00C54891" w:rsidP="00C54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5489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№ 336-НПА</w:t>
      </w:r>
    </w:p>
    <w:p w14:paraId="7B6BE57B" w14:textId="1D7459D8" w:rsidR="004D46D8" w:rsidRDefault="004D46D8" w:rsidP="00C5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95231761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14:paraId="754F8908" w14:textId="77777777" w:rsidR="004D46D8" w:rsidRDefault="004D46D8" w:rsidP="00C5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14:paraId="0748E0BC" w14:textId="77777777" w:rsidR="004D46D8" w:rsidRPr="000B3C64" w:rsidRDefault="004D46D8" w:rsidP="00C5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>УТВЕРЖДЕН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</w:p>
    <w:p w14:paraId="11E24445" w14:textId="77777777" w:rsidR="004D46D8" w:rsidRPr="000B3C64" w:rsidRDefault="004D46D8" w:rsidP="00C5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Решением Думы Чугуевского </w:t>
      </w:r>
    </w:p>
    <w:p w14:paraId="3061D8D8" w14:textId="77777777" w:rsidR="004D46D8" w:rsidRPr="000B3C64" w:rsidRDefault="004D46D8" w:rsidP="00C5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муниципального округа</w:t>
      </w:r>
    </w:p>
    <w:p w14:paraId="34C89EC7" w14:textId="57E65B88" w:rsidR="004D46D8" w:rsidRPr="000B3C64" w:rsidRDefault="004D46D8" w:rsidP="00C5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от</w:t>
      </w:r>
      <w:r w:rsidR="00C54891">
        <w:rPr>
          <w:rFonts w:ascii="Times New Roman" w:eastAsia="Times New Roman" w:hAnsi="Times New Roman" w:cs="Times New Roman"/>
          <w:sz w:val="26"/>
          <w:szCs w:val="26"/>
        </w:rPr>
        <w:t xml:space="preserve"> 22 февраля 2022 г.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C54891">
        <w:rPr>
          <w:rFonts w:ascii="Times New Roman" w:eastAsia="Times New Roman" w:hAnsi="Times New Roman" w:cs="Times New Roman"/>
          <w:sz w:val="26"/>
          <w:szCs w:val="26"/>
        </w:rPr>
        <w:t>336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>- НПА</w:t>
      </w:r>
    </w:p>
    <w:p w14:paraId="0F7FF6A3" w14:textId="77777777" w:rsidR="004D46D8" w:rsidRPr="000B3C64" w:rsidRDefault="004D46D8" w:rsidP="00C5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B25837D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293215B3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14:paraId="01772BDA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3C64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14:paraId="53DA0A09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индикативных показателей, применяемых при осуществлении </w:t>
      </w:r>
    </w:p>
    <w:p w14:paraId="6EBFCBD1" w14:textId="47B43BB9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="004B609D">
        <w:rPr>
          <w:rFonts w:ascii="Times New Roman" w:hAnsi="Times New Roman" w:cs="Times New Roman"/>
          <w:b/>
          <w:bCs/>
          <w:sz w:val="26"/>
          <w:szCs w:val="26"/>
        </w:rPr>
        <w:t>земельного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контроля </w:t>
      </w:r>
    </w:p>
    <w:p w14:paraId="4EFB0058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границах Чугуевского муниципального округа</w:t>
      </w:r>
    </w:p>
    <w:p w14:paraId="0E490DB5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9F9526" w14:textId="77777777" w:rsidR="004D46D8" w:rsidRPr="000B3C64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C2995B7" w14:textId="77777777" w:rsidR="004D46D8" w:rsidRPr="000B3C64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2616F30" w14:textId="77777777" w:rsidR="004D46D8" w:rsidRPr="002C3B47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1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Количество внеплановых контрольных (надзорных) мероприятий, проведенных за отчетный период;</w:t>
      </w:r>
    </w:p>
    <w:p w14:paraId="0EF358E3" w14:textId="77777777" w:rsidR="004D46D8" w:rsidRPr="002C3B47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2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Общее количество контрольных (надзорных) мероприятий с</w:t>
      </w: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о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 взаимодействием, проведенных за отчетный период;</w:t>
      </w:r>
    </w:p>
    <w:p w14:paraId="28A5A4C7" w14:textId="77777777" w:rsidR="004D46D8" w:rsidRPr="002C3B47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3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Количество контрольных (надзорных) мероприятий с</w:t>
      </w: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о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 взаимодействием по каждому виду КНМ, проведенных за отчетный период;</w:t>
      </w:r>
    </w:p>
    <w:p w14:paraId="75AF357D" w14:textId="77777777" w:rsidR="004D46D8" w:rsidRPr="002C3B47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4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. Общее количество </w:t>
      </w: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профилактических мероприятий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, проведенных за отчетный период;</w:t>
      </w:r>
    </w:p>
    <w:p w14:paraId="5DA3FC63" w14:textId="77777777" w:rsidR="004D46D8" w:rsidRPr="002C3B47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5.</w:t>
      </w:r>
      <w:r w:rsidRPr="008B62A3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 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Количество </w:t>
      </w: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профилактических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 мероприятий по каждому виду </w:t>
      </w: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ПМ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, проведенных за отчетный период</w:t>
      </w:r>
    </w:p>
    <w:p w14:paraId="77164518" w14:textId="77777777" w:rsidR="004D46D8" w:rsidRPr="002C3B47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6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2C658F79" w14:textId="77777777" w:rsidR="004D46D8" w:rsidRPr="002C3B47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7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4F3DE235" w14:textId="77777777" w:rsidR="004D46D8" w:rsidRPr="002C3B47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8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Сумма административных штрафов, наложенных по результатам контрольных (надзорных) мероприятий, за отчетный период;</w:t>
      </w:r>
    </w:p>
    <w:p w14:paraId="141BEF83" w14:textId="77777777" w:rsidR="004D46D8" w:rsidRPr="002C3B47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9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0EC0296B" w14:textId="77777777" w:rsidR="004D46D8" w:rsidRPr="002C3B47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10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7D01A384" w14:textId="77777777" w:rsidR="004D46D8" w:rsidRPr="002C3B47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lastRenderedPageBreak/>
        <w:tab/>
        <w:t>1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1.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bookmarkEnd w:id="1"/>
    <w:p w14:paraId="42EB0141" w14:textId="77777777" w:rsidR="004D46D8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12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. Количество контрольных (надзорных) мероприятий, проведенных с грубым нарушением требований к организации и осуществлению </w:t>
      </w: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муниципального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 контроля и результаты которых были признаны недействительными и (или) отменены, за отчетный период.</w:t>
      </w:r>
    </w:p>
    <w:p w14:paraId="4C9BEFA8" w14:textId="77777777" w:rsidR="004D46D8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</w:p>
    <w:p w14:paraId="1545E018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14:paraId="34B2A6F3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4BB94E4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B4BB5C8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289BA62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8C01DD8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D458B95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8C21A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B0B134B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2F018C3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FF2C355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F3C938E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1F59C34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6766D21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8455698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717C343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5AAA41A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E664D36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5AD13AA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BD8551F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5466378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862F14D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6CFD071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D7C651B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83F7F92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70DD7CF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91CFCE2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81E5E63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017F891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2A7D580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0899274" w14:textId="77777777" w:rsidR="00C54891" w:rsidRDefault="004D46D8" w:rsidP="00C5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</w:p>
    <w:p w14:paraId="3C72C338" w14:textId="77777777" w:rsidR="00C54891" w:rsidRDefault="00C54891" w:rsidP="00C5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4CF8C3B" w14:textId="77777777" w:rsidR="00C54891" w:rsidRDefault="00C54891" w:rsidP="00C5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FAC46CF" w14:textId="77777777" w:rsidR="00C54891" w:rsidRDefault="00C54891" w:rsidP="00C5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BB66F08" w14:textId="69438E05" w:rsidR="004D46D8" w:rsidRDefault="004D46D8" w:rsidP="00C5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14:paraId="00CE7674" w14:textId="77777777" w:rsidR="004D46D8" w:rsidRDefault="004D46D8" w:rsidP="00C5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14:paraId="0BA2ECE0" w14:textId="77777777" w:rsidR="004D46D8" w:rsidRPr="000B3C64" w:rsidRDefault="004D46D8" w:rsidP="00C5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>УТВЕРЖДЕН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</w:p>
    <w:p w14:paraId="046611B7" w14:textId="77777777" w:rsidR="004D46D8" w:rsidRPr="000B3C64" w:rsidRDefault="004D46D8" w:rsidP="00C5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Решением Думы Чугуевского </w:t>
      </w:r>
    </w:p>
    <w:p w14:paraId="5AC24B45" w14:textId="77777777" w:rsidR="004D46D8" w:rsidRPr="000B3C64" w:rsidRDefault="004D46D8" w:rsidP="00C5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муниципального округа</w:t>
      </w:r>
    </w:p>
    <w:p w14:paraId="6ACE7795" w14:textId="0B0249C9" w:rsidR="004D46D8" w:rsidRPr="000B3C64" w:rsidRDefault="004D46D8" w:rsidP="00C5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от</w:t>
      </w:r>
      <w:r w:rsidR="00C54891">
        <w:rPr>
          <w:rFonts w:ascii="Times New Roman" w:eastAsia="Times New Roman" w:hAnsi="Times New Roman" w:cs="Times New Roman"/>
          <w:sz w:val="26"/>
          <w:szCs w:val="26"/>
        </w:rPr>
        <w:t xml:space="preserve"> 22 февраля 2022 г.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54891">
        <w:rPr>
          <w:rFonts w:ascii="Times New Roman" w:eastAsia="Times New Roman" w:hAnsi="Times New Roman" w:cs="Times New Roman"/>
          <w:sz w:val="26"/>
          <w:szCs w:val="26"/>
        </w:rPr>
        <w:t xml:space="preserve"> 336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- НПА</w:t>
      </w:r>
    </w:p>
    <w:p w14:paraId="0DCE8BAA" w14:textId="77777777" w:rsidR="004D46D8" w:rsidRPr="000B3C64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7D0A80A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2ACB52B6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14:paraId="5530EA1B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3C64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14:paraId="5091ED6B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ключевых показателей и их целевых значений, применяемых при осуществлении </w:t>
      </w:r>
    </w:p>
    <w:p w14:paraId="094DF306" w14:textId="381052FB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="004B609D">
        <w:rPr>
          <w:rFonts w:ascii="Times New Roman" w:hAnsi="Times New Roman" w:cs="Times New Roman"/>
          <w:b/>
          <w:bCs/>
          <w:sz w:val="26"/>
          <w:szCs w:val="26"/>
        </w:rPr>
        <w:t>земельного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контроля </w:t>
      </w:r>
    </w:p>
    <w:p w14:paraId="0E70D5CB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границах Чугуевского муниципального округа</w:t>
      </w:r>
    </w:p>
    <w:p w14:paraId="19C69175" w14:textId="77777777" w:rsidR="004D46D8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1C6FEA2" w14:textId="77777777" w:rsidR="004D46D8" w:rsidRPr="000B3C64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815"/>
      </w:tblGrid>
      <w:tr w:rsidR="004D46D8" w14:paraId="1A31EC05" w14:textId="77777777" w:rsidTr="00BE1EDD">
        <w:tc>
          <w:tcPr>
            <w:tcW w:w="846" w:type="dxa"/>
          </w:tcPr>
          <w:p w14:paraId="7A23717A" w14:textId="77777777" w:rsidR="004D46D8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14:paraId="3CC5536D" w14:textId="77777777" w:rsidR="004D46D8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4815" w:type="dxa"/>
          </w:tcPr>
          <w:p w14:paraId="791E4B0B" w14:textId="77777777" w:rsidR="004D46D8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значения</w:t>
            </w:r>
          </w:p>
        </w:tc>
      </w:tr>
      <w:tr w:rsidR="004D46D8" w14:paraId="7FED2164" w14:textId="77777777" w:rsidTr="00BE1EDD">
        <w:tc>
          <w:tcPr>
            <w:tcW w:w="846" w:type="dxa"/>
          </w:tcPr>
          <w:p w14:paraId="08383B96" w14:textId="77777777" w:rsidR="004D46D8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14:paraId="70528CB5" w14:textId="77777777" w:rsidR="004D46D8" w:rsidRPr="00AF4C84" w:rsidRDefault="004D46D8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Процент контрольных (надзорных) мероприятий от общего числа проведенных профилактических мероприятий</w:t>
            </w:r>
          </w:p>
        </w:tc>
        <w:tc>
          <w:tcPr>
            <w:tcW w:w="4815" w:type="dxa"/>
          </w:tcPr>
          <w:p w14:paraId="29ECE3D5" w14:textId="77777777" w:rsidR="004D46D8" w:rsidRDefault="004D46D8" w:rsidP="00BE1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  <w:tr w:rsidR="004D46D8" w14:paraId="224FD251" w14:textId="77777777" w:rsidTr="00BE1EDD">
        <w:tc>
          <w:tcPr>
            <w:tcW w:w="846" w:type="dxa"/>
          </w:tcPr>
          <w:p w14:paraId="4726F050" w14:textId="77777777" w:rsidR="004D46D8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14:paraId="3BDE17FC" w14:textId="77777777" w:rsidR="004D46D8" w:rsidRPr="008B62A3" w:rsidRDefault="004D46D8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</w:pPr>
            <w:r w:rsidRPr="00AF4C84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Процент обоснованных жалоб на действия (бездействие) органа муниципального жилищного контроля и (или) его должностного лица при проведении контрольных мероприятий</w:t>
            </w:r>
            <w:r w:rsidRPr="00D202E9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</w:t>
            </w:r>
          </w:p>
        </w:tc>
        <w:tc>
          <w:tcPr>
            <w:tcW w:w="4815" w:type="dxa"/>
          </w:tcPr>
          <w:p w14:paraId="524B001A" w14:textId="77777777" w:rsidR="004D46D8" w:rsidRPr="00D202E9" w:rsidRDefault="004D46D8" w:rsidP="00BE1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20%</w:t>
            </w:r>
          </w:p>
        </w:tc>
      </w:tr>
      <w:tr w:rsidR="004D46D8" w14:paraId="329E67E4" w14:textId="77777777" w:rsidTr="00BE1EDD">
        <w:tc>
          <w:tcPr>
            <w:tcW w:w="846" w:type="dxa"/>
          </w:tcPr>
          <w:p w14:paraId="6B444457" w14:textId="77777777" w:rsidR="004D46D8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14:paraId="34FEB26B" w14:textId="77777777" w:rsidR="004D46D8" w:rsidRPr="00D202E9" w:rsidRDefault="004D46D8" w:rsidP="00BE1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84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Процент отмененных</w:t>
            </w:r>
            <w:r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в судебном порядке</w:t>
            </w:r>
            <w:r w:rsidRPr="00AF4C84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результатов контрольных</w:t>
            </w:r>
            <w:r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(надзорных)</w:t>
            </w:r>
            <w:r w:rsidRPr="00AF4C84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мероприятий</w:t>
            </w:r>
            <w:r w:rsidRPr="00D202E9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</w:t>
            </w:r>
            <w:r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от общего числа КНМ</w:t>
            </w:r>
          </w:p>
        </w:tc>
        <w:tc>
          <w:tcPr>
            <w:tcW w:w="4815" w:type="dxa"/>
          </w:tcPr>
          <w:p w14:paraId="2A0F939B" w14:textId="77777777" w:rsidR="004D46D8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20 %</w:t>
            </w:r>
          </w:p>
        </w:tc>
      </w:tr>
      <w:tr w:rsidR="004D46D8" w14:paraId="178B03E5" w14:textId="77777777" w:rsidTr="00BE1EDD">
        <w:tc>
          <w:tcPr>
            <w:tcW w:w="846" w:type="dxa"/>
          </w:tcPr>
          <w:p w14:paraId="020473B8" w14:textId="77777777" w:rsidR="004D46D8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14:paraId="7FD7FDCE" w14:textId="77777777" w:rsidR="004D46D8" w:rsidRPr="00D202E9" w:rsidRDefault="004D46D8" w:rsidP="00BE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02E9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4815" w:type="dxa"/>
          </w:tcPr>
          <w:p w14:paraId="1C30CF3C" w14:textId="77777777" w:rsidR="004D46D8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</w:tr>
      <w:tr w:rsidR="004D46D8" w14:paraId="6EBAFC53" w14:textId="77777777" w:rsidTr="00BE1EDD">
        <w:tc>
          <w:tcPr>
            <w:tcW w:w="846" w:type="dxa"/>
          </w:tcPr>
          <w:p w14:paraId="4B212C87" w14:textId="77777777" w:rsidR="004D46D8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14:paraId="52B603B2" w14:textId="77777777" w:rsidR="004D46D8" w:rsidRPr="00F22D6F" w:rsidRDefault="004D46D8" w:rsidP="00BE1EDD">
            <w:pPr>
              <w:widowControl w:val="0"/>
              <w:jc w:val="both"/>
              <w:rPr>
                <w:rFonts w:ascii="PT Astra Serif" w:eastAsia="source han sans cn regular" w:hAnsi="PT Astra Serif" w:cs="Times New Roman"/>
                <w:sz w:val="26"/>
                <w:szCs w:val="26"/>
                <w:lang w:bidi="en-US"/>
              </w:rPr>
            </w:pPr>
            <w:r w:rsidRPr="00F22D6F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Процент отмененных предписаний об устранении нарушений обязательных требований</w:t>
            </w:r>
            <w:r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,</w:t>
            </w:r>
            <w:r w:rsidRPr="00F22D6F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выданных органом муниципального жилищного контроля </w:t>
            </w:r>
          </w:p>
          <w:p w14:paraId="2BB89689" w14:textId="77777777" w:rsidR="004D46D8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14:paraId="6373DB90" w14:textId="77777777" w:rsidR="004D46D8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20%</w:t>
            </w:r>
          </w:p>
        </w:tc>
      </w:tr>
    </w:tbl>
    <w:p w14:paraId="166EF444" w14:textId="77777777" w:rsidR="004D46D8" w:rsidRPr="000B3C64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99D8EC6" w14:textId="77777777" w:rsidR="004D46D8" w:rsidRPr="002C3B47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</w:r>
    </w:p>
    <w:sectPr w:rsidR="004D46D8" w:rsidRPr="002C3B47" w:rsidSect="006A687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ource han sans cn regular">
    <w:charset w:val="00"/>
    <w:family w:val="auto"/>
    <w:pitch w:val="default"/>
  </w:font>
  <w:font w:name="PT Astra 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7D"/>
    <w:rsid w:val="004B609D"/>
    <w:rsid w:val="004D46D8"/>
    <w:rsid w:val="00926148"/>
    <w:rsid w:val="009E6B7D"/>
    <w:rsid w:val="00A612FF"/>
    <w:rsid w:val="00C5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E50D"/>
  <w15:chartTrackingRefBased/>
  <w15:docId w15:val="{753C6697-2EAB-4D2E-970A-E68AD64A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6</cp:revision>
  <dcterms:created xsi:type="dcterms:W3CDTF">2022-02-08T06:17:00Z</dcterms:created>
  <dcterms:modified xsi:type="dcterms:W3CDTF">2022-02-23T23:18:00Z</dcterms:modified>
</cp:coreProperties>
</file>