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2F" w:rsidRDefault="0045412F" w:rsidP="0045412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395F888" wp14:editId="6B6C648D">
            <wp:simplePos x="0" y="0"/>
            <wp:positionH relativeFrom="column">
              <wp:posOffset>2506980</wp:posOffset>
            </wp:positionH>
            <wp:positionV relativeFrom="paragraph">
              <wp:posOffset>-22860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12F" w:rsidRDefault="0045412F" w:rsidP="0045412F">
      <w:pPr>
        <w:jc w:val="center"/>
      </w:pPr>
    </w:p>
    <w:p w:rsidR="00E5582A" w:rsidRDefault="00E5582A" w:rsidP="0045412F">
      <w:pPr>
        <w:jc w:val="center"/>
      </w:pPr>
    </w:p>
    <w:p w:rsidR="00E5582A" w:rsidRDefault="00E5582A" w:rsidP="0045412F">
      <w:pPr>
        <w:jc w:val="center"/>
      </w:pPr>
    </w:p>
    <w:p w:rsidR="00E5582A" w:rsidRDefault="00E5582A" w:rsidP="0045412F">
      <w:pPr>
        <w:jc w:val="center"/>
      </w:pPr>
    </w:p>
    <w:p w:rsidR="0045412F" w:rsidRDefault="0045412F" w:rsidP="0045412F">
      <w:pPr>
        <w:jc w:val="center"/>
      </w:pPr>
    </w:p>
    <w:p w:rsidR="0045412F" w:rsidRDefault="0045412F" w:rsidP="0045412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5412F" w:rsidRDefault="0045412F" w:rsidP="0045412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5412F" w:rsidRDefault="0045412F" w:rsidP="0045412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5582A" w:rsidRPr="00E5582A" w:rsidRDefault="00E5582A" w:rsidP="0045412F">
      <w:pPr>
        <w:pStyle w:val="a3"/>
        <w:tabs>
          <w:tab w:val="left" w:pos="0"/>
        </w:tabs>
        <w:rPr>
          <w:sz w:val="16"/>
          <w:szCs w:val="16"/>
        </w:rPr>
      </w:pPr>
    </w:p>
    <w:p w:rsidR="0045412F" w:rsidRDefault="00112D05" w:rsidP="0045412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</w:t>
      </w:r>
      <w:r w:rsidR="00E5582A">
        <w:rPr>
          <w:sz w:val="48"/>
        </w:rPr>
        <w:t>Е</w:t>
      </w:r>
    </w:p>
    <w:p w:rsidR="0045412F" w:rsidRPr="001D6759" w:rsidRDefault="0045412F" w:rsidP="0045412F">
      <w:pPr>
        <w:rPr>
          <w:sz w:val="26"/>
          <w:szCs w:val="26"/>
        </w:rPr>
      </w:pPr>
    </w:p>
    <w:p w:rsidR="0045412F" w:rsidRPr="001D6759" w:rsidRDefault="0045412F" w:rsidP="0045412F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228"/>
        <w:gridCol w:w="2992"/>
        <w:gridCol w:w="1080"/>
      </w:tblGrid>
      <w:tr w:rsidR="0045412F" w:rsidRPr="001D6759" w:rsidTr="00E0687F">
        <w:trPr>
          <w:trHeight w:val="360"/>
        </w:trPr>
        <w:tc>
          <w:tcPr>
            <w:tcW w:w="2700" w:type="dxa"/>
          </w:tcPr>
          <w:p w:rsidR="0045412F" w:rsidRPr="001D6759" w:rsidRDefault="0045412F" w:rsidP="00E5582A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>От</w:t>
            </w:r>
            <w:r w:rsidR="00DE4367">
              <w:rPr>
                <w:sz w:val="26"/>
                <w:szCs w:val="26"/>
              </w:rPr>
              <w:t xml:space="preserve"> </w:t>
            </w:r>
            <w:r w:rsidR="00DE4367">
              <w:rPr>
                <w:sz w:val="26"/>
                <w:szCs w:val="26"/>
                <w:u w:val="single"/>
              </w:rPr>
              <w:t>27.04.2018 г.</w:t>
            </w:r>
            <w:r w:rsidRPr="001D67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45412F" w:rsidRPr="001D6759" w:rsidRDefault="0045412F" w:rsidP="00E0687F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5412F" w:rsidRPr="00DE4367" w:rsidRDefault="0045412F" w:rsidP="00E5582A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>№</w:t>
            </w:r>
            <w:r w:rsidR="003B317F">
              <w:rPr>
                <w:sz w:val="26"/>
                <w:szCs w:val="26"/>
              </w:rPr>
              <w:t xml:space="preserve"> </w:t>
            </w:r>
            <w:r w:rsidR="00DE4367">
              <w:rPr>
                <w:sz w:val="26"/>
                <w:szCs w:val="26"/>
                <w:u w:val="single"/>
              </w:rPr>
              <w:t>334</w:t>
            </w:r>
          </w:p>
        </w:tc>
      </w:tr>
      <w:tr w:rsidR="0045412F" w:rsidRPr="001D6759" w:rsidTr="00E5582A">
        <w:trPr>
          <w:gridAfter w:val="2"/>
          <w:wAfter w:w="4072" w:type="dxa"/>
          <w:trHeight w:val="627"/>
        </w:trPr>
        <w:tc>
          <w:tcPr>
            <w:tcW w:w="4928" w:type="dxa"/>
            <w:gridSpan w:val="2"/>
          </w:tcPr>
          <w:p w:rsidR="006B3864" w:rsidRDefault="006B3864" w:rsidP="00CE1802">
            <w:pPr>
              <w:jc w:val="both"/>
              <w:rPr>
                <w:b/>
                <w:sz w:val="26"/>
                <w:szCs w:val="26"/>
              </w:rPr>
            </w:pPr>
          </w:p>
          <w:p w:rsidR="0045412F" w:rsidRPr="001D6759" w:rsidRDefault="00E0687F" w:rsidP="00CE180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замене </w:t>
            </w:r>
            <w:r w:rsidR="00D935F5" w:rsidRPr="00D935F5">
              <w:rPr>
                <w:b/>
                <w:sz w:val="26"/>
                <w:szCs w:val="26"/>
              </w:rPr>
              <w:t>дотации на выравнивание бюджетной обеспеченности Чугуевск</w:t>
            </w:r>
            <w:r w:rsidR="00D935F5" w:rsidRPr="00D935F5">
              <w:rPr>
                <w:b/>
                <w:sz w:val="26"/>
                <w:szCs w:val="26"/>
              </w:rPr>
              <w:t>о</w:t>
            </w:r>
            <w:r w:rsidR="00D935F5" w:rsidRPr="00D935F5">
              <w:rPr>
                <w:b/>
                <w:sz w:val="26"/>
                <w:szCs w:val="26"/>
              </w:rPr>
              <w:t>го муниципального района</w:t>
            </w:r>
          </w:p>
        </w:tc>
      </w:tr>
    </w:tbl>
    <w:p w:rsidR="006B3864" w:rsidRDefault="006B3864" w:rsidP="006B3864">
      <w:pPr>
        <w:ind w:firstLine="708"/>
        <w:jc w:val="both"/>
        <w:rPr>
          <w:sz w:val="26"/>
          <w:szCs w:val="26"/>
        </w:rPr>
      </w:pPr>
    </w:p>
    <w:p w:rsidR="00D935F5" w:rsidRPr="006E4FBC" w:rsidRDefault="00FF5A36" w:rsidP="00D935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рации»</w:t>
      </w:r>
      <w:r w:rsidR="00D935F5">
        <w:rPr>
          <w:sz w:val="26"/>
          <w:szCs w:val="26"/>
        </w:rPr>
        <w:t>, Уставом Чугуевского муниципального района</w:t>
      </w:r>
      <w:r>
        <w:rPr>
          <w:sz w:val="26"/>
          <w:szCs w:val="26"/>
        </w:rPr>
        <w:t xml:space="preserve"> и в целях реализации пункта 5 статьи 138 Бюджетного Кодекса Российской Федерации</w:t>
      </w:r>
      <w:r w:rsidR="009A1A5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E4FBC">
        <w:rPr>
          <w:sz w:val="26"/>
          <w:szCs w:val="26"/>
        </w:rPr>
        <w:t>Дума Чугуевского м</w:t>
      </w:r>
      <w:r w:rsidRPr="006E4FBC">
        <w:rPr>
          <w:sz w:val="26"/>
          <w:szCs w:val="26"/>
        </w:rPr>
        <w:t>у</w:t>
      </w:r>
      <w:r w:rsidRPr="006E4FBC">
        <w:rPr>
          <w:sz w:val="26"/>
          <w:szCs w:val="26"/>
        </w:rPr>
        <w:t>ниципального района</w:t>
      </w:r>
    </w:p>
    <w:p w:rsidR="00D935F5" w:rsidRPr="006E4FBC" w:rsidRDefault="00D935F5" w:rsidP="00D935F5">
      <w:pPr>
        <w:spacing w:line="360" w:lineRule="auto"/>
        <w:ind w:firstLine="708"/>
        <w:jc w:val="both"/>
        <w:rPr>
          <w:sz w:val="26"/>
          <w:szCs w:val="26"/>
        </w:rPr>
      </w:pPr>
    </w:p>
    <w:p w:rsidR="00D935F5" w:rsidRDefault="00D935F5" w:rsidP="00D935F5">
      <w:pPr>
        <w:spacing w:line="360" w:lineRule="auto"/>
        <w:jc w:val="both"/>
      </w:pPr>
      <w:r w:rsidRPr="006E4FBC">
        <w:rPr>
          <w:sz w:val="26"/>
          <w:szCs w:val="26"/>
        </w:rPr>
        <w:t>РЕШИЛА:</w:t>
      </w:r>
      <w:r w:rsidRPr="009E753B">
        <w:t xml:space="preserve"> </w:t>
      </w:r>
    </w:p>
    <w:p w:rsidR="00D935F5" w:rsidRPr="006E4FBC" w:rsidRDefault="00D935F5" w:rsidP="00D935F5">
      <w:pPr>
        <w:spacing w:line="360" w:lineRule="auto"/>
        <w:jc w:val="both"/>
        <w:rPr>
          <w:sz w:val="26"/>
          <w:szCs w:val="26"/>
        </w:rPr>
      </w:pPr>
    </w:p>
    <w:p w:rsidR="00D935F5" w:rsidRPr="006E4FBC" w:rsidRDefault="00D935F5" w:rsidP="00D935F5">
      <w:pPr>
        <w:spacing w:line="360" w:lineRule="auto"/>
        <w:ind w:firstLine="708"/>
        <w:jc w:val="both"/>
        <w:rPr>
          <w:sz w:val="26"/>
          <w:szCs w:val="26"/>
        </w:rPr>
      </w:pPr>
      <w:r w:rsidRPr="006E4FBC">
        <w:rPr>
          <w:sz w:val="26"/>
          <w:szCs w:val="26"/>
        </w:rPr>
        <w:t xml:space="preserve">1. Согласовать замену </w:t>
      </w:r>
      <w:r>
        <w:rPr>
          <w:sz w:val="26"/>
          <w:szCs w:val="26"/>
        </w:rPr>
        <w:t xml:space="preserve">100 процентов </w:t>
      </w:r>
      <w:r w:rsidRPr="006E4FBC">
        <w:rPr>
          <w:sz w:val="26"/>
          <w:szCs w:val="26"/>
        </w:rPr>
        <w:t xml:space="preserve">дотации на выравнивание бюджетной обеспеченности муниципального района </w:t>
      </w:r>
      <w:r w:rsidR="00FF5A36">
        <w:rPr>
          <w:sz w:val="26"/>
          <w:szCs w:val="26"/>
        </w:rPr>
        <w:t>дополнительным</w:t>
      </w:r>
      <w:r w:rsidRPr="006E4FBC">
        <w:rPr>
          <w:sz w:val="26"/>
          <w:szCs w:val="26"/>
        </w:rPr>
        <w:t xml:space="preserve"> норматив</w:t>
      </w:r>
      <w:r w:rsidR="00FF5A36">
        <w:rPr>
          <w:sz w:val="26"/>
          <w:szCs w:val="26"/>
        </w:rPr>
        <w:t>ом</w:t>
      </w:r>
      <w:r w:rsidRPr="006E4FBC">
        <w:rPr>
          <w:sz w:val="26"/>
          <w:szCs w:val="26"/>
        </w:rPr>
        <w:t xml:space="preserve"> отчислений в бюджет</w:t>
      </w:r>
      <w:r w:rsidR="009A1A5F">
        <w:rPr>
          <w:sz w:val="26"/>
          <w:szCs w:val="26"/>
        </w:rPr>
        <w:t xml:space="preserve"> Чугуевского муниципального района</w:t>
      </w:r>
      <w:r w:rsidRPr="006E4FBC">
        <w:rPr>
          <w:sz w:val="26"/>
          <w:szCs w:val="26"/>
        </w:rPr>
        <w:t xml:space="preserve"> </w:t>
      </w:r>
      <w:r w:rsidR="00FF5A36">
        <w:rPr>
          <w:sz w:val="26"/>
          <w:szCs w:val="26"/>
        </w:rPr>
        <w:t>от налога на доходы физических лиц</w:t>
      </w:r>
      <w:r>
        <w:rPr>
          <w:sz w:val="26"/>
          <w:szCs w:val="26"/>
        </w:rPr>
        <w:t xml:space="preserve"> </w:t>
      </w:r>
      <w:r w:rsidR="00E0687F">
        <w:rPr>
          <w:sz w:val="26"/>
          <w:szCs w:val="26"/>
        </w:rPr>
        <w:t>на 2019 год и плановый период 2020 и 2021 годы</w:t>
      </w:r>
      <w:r w:rsidRPr="006E4FBC">
        <w:rPr>
          <w:sz w:val="26"/>
          <w:szCs w:val="26"/>
        </w:rPr>
        <w:t>.</w:t>
      </w:r>
    </w:p>
    <w:p w:rsidR="00E0687F" w:rsidRDefault="00511867" w:rsidP="00E0687F">
      <w:pPr>
        <w:ind w:firstLine="708"/>
        <w:jc w:val="both"/>
        <w:rPr>
          <w:sz w:val="26"/>
          <w:szCs w:val="26"/>
        </w:rPr>
      </w:pPr>
      <w:r w:rsidRPr="00511867">
        <w:rPr>
          <w:sz w:val="26"/>
          <w:szCs w:val="26"/>
        </w:rPr>
        <w:t>2. Направить настоящее решение в Департамент финансов Приморского</w:t>
      </w:r>
      <w:r>
        <w:rPr>
          <w:sz w:val="26"/>
          <w:szCs w:val="26"/>
        </w:rPr>
        <w:t xml:space="preserve"> края.</w:t>
      </w:r>
    </w:p>
    <w:p w:rsidR="00E0687F" w:rsidRDefault="00E0687F" w:rsidP="00E0687F">
      <w:pPr>
        <w:ind w:firstLine="708"/>
        <w:jc w:val="both"/>
        <w:rPr>
          <w:sz w:val="26"/>
          <w:szCs w:val="26"/>
        </w:rPr>
      </w:pPr>
    </w:p>
    <w:p w:rsidR="00E0687F" w:rsidRDefault="00E0687F" w:rsidP="00E0687F">
      <w:pPr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606F8F" w:rsidTr="00DE4367">
        <w:trPr>
          <w:trHeight w:val="540"/>
        </w:trPr>
        <w:tc>
          <w:tcPr>
            <w:tcW w:w="4500" w:type="dxa"/>
          </w:tcPr>
          <w:p w:rsidR="00606F8F" w:rsidRDefault="00606F8F" w:rsidP="00E0687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06F8F" w:rsidRDefault="00606F8F" w:rsidP="00E0687F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606F8F" w:rsidRDefault="00606F8F" w:rsidP="00E0687F">
            <w:pPr>
              <w:jc w:val="center"/>
            </w:pPr>
          </w:p>
          <w:p w:rsidR="00606F8F" w:rsidRDefault="00606F8F" w:rsidP="00E0687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606F8F" w:rsidRDefault="00606F8F" w:rsidP="00E0687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06F8F" w:rsidRDefault="00DE4367" w:rsidP="00E0687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="00606F8F">
              <w:rPr>
                <w:sz w:val="26"/>
                <w:szCs w:val="26"/>
              </w:rPr>
              <w:t>П.И.Федоренко</w:t>
            </w:r>
          </w:p>
        </w:tc>
      </w:tr>
    </w:tbl>
    <w:p w:rsidR="004B2DB8" w:rsidRPr="002B0715" w:rsidRDefault="004B2DB8" w:rsidP="00606F8F">
      <w:pPr>
        <w:spacing w:line="360" w:lineRule="auto"/>
        <w:ind w:firstLine="708"/>
        <w:jc w:val="both"/>
        <w:rPr>
          <w:sz w:val="26"/>
          <w:szCs w:val="26"/>
        </w:rPr>
      </w:pPr>
    </w:p>
    <w:sectPr w:rsidR="004B2DB8" w:rsidRPr="002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2F"/>
    <w:rsid w:val="00112D05"/>
    <w:rsid w:val="002B0715"/>
    <w:rsid w:val="003B317F"/>
    <w:rsid w:val="003C7EDE"/>
    <w:rsid w:val="0045412F"/>
    <w:rsid w:val="004B2DB8"/>
    <w:rsid w:val="00511867"/>
    <w:rsid w:val="00606F8F"/>
    <w:rsid w:val="006B3864"/>
    <w:rsid w:val="0073061C"/>
    <w:rsid w:val="0078562A"/>
    <w:rsid w:val="00964FD5"/>
    <w:rsid w:val="009A1A5F"/>
    <w:rsid w:val="00B922F4"/>
    <w:rsid w:val="00C319AC"/>
    <w:rsid w:val="00C81564"/>
    <w:rsid w:val="00CE1802"/>
    <w:rsid w:val="00D935F5"/>
    <w:rsid w:val="00DE4367"/>
    <w:rsid w:val="00E0687F"/>
    <w:rsid w:val="00E5582A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41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541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2D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F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41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541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2D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F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B1D3-9FD1-47B8-9AE5-B1B28729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2018-04-23T04:44:00Z</cp:lastPrinted>
  <dcterms:created xsi:type="dcterms:W3CDTF">2015-06-01T00:24:00Z</dcterms:created>
  <dcterms:modified xsi:type="dcterms:W3CDTF">2018-04-25T03:57:00Z</dcterms:modified>
</cp:coreProperties>
</file>